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E1" w:rsidRPr="00C224E1" w:rsidRDefault="00C224E1" w:rsidP="00C224E1">
      <w:pPr>
        <w:spacing w:after="0" w:line="420" w:lineRule="exact"/>
        <w:ind w:left="0" w:right="0" w:firstLine="0"/>
        <w:jc w:val="center"/>
        <w:rPr>
          <w:rFonts w:eastAsia="Calibri"/>
          <w:b/>
          <w:color w:val="auto"/>
          <w:sz w:val="26"/>
          <w:szCs w:val="26"/>
        </w:rPr>
      </w:pPr>
      <w:r w:rsidRPr="00C224E1">
        <w:rPr>
          <w:rFonts w:eastAsia="Calibri"/>
          <w:b/>
          <w:color w:val="00B050"/>
          <w:sz w:val="26"/>
          <w:szCs w:val="26"/>
          <w:highlight w:val="yellow"/>
        </w:rPr>
        <w:t>ĐỀ ÔN TẬP KIỂM TRA CUỐI HỌC KỲ II NĂM HỌC 2022-2023</w:t>
      </w:r>
      <w:r w:rsidRPr="00C224E1">
        <w:rPr>
          <w:rFonts w:eastAsia="Calibri"/>
          <w:b/>
          <w:color w:val="auto"/>
          <w:sz w:val="26"/>
          <w:szCs w:val="26"/>
          <w:highlight w:val="yellow"/>
        </w:rPr>
        <w:t>-</w:t>
      </w:r>
      <w:r w:rsidRPr="00C224E1">
        <w:rPr>
          <w:rFonts w:eastAsia="Calibri"/>
          <w:b/>
          <w:color w:val="FF0000"/>
          <w:sz w:val="26"/>
          <w:szCs w:val="26"/>
          <w:highlight w:val="yellow"/>
        </w:rPr>
        <w:t>ĐỀ 1</w:t>
      </w:r>
    </w:p>
    <w:p w:rsidR="00C224E1" w:rsidRPr="00C224E1" w:rsidRDefault="00C224E1" w:rsidP="00C224E1">
      <w:pPr>
        <w:spacing w:after="0" w:line="420" w:lineRule="exact"/>
        <w:ind w:left="0" w:right="0" w:firstLine="0"/>
        <w:jc w:val="center"/>
        <w:rPr>
          <w:rFonts w:eastAsia="Calibri"/>
          <w:b/>
          <w:color w:val="FF0000"/>
          <w:sz w:val="26"/>
          <w:szCs w:val="26"/>
        </w:rPr>
      </w:pPr>
      <w:r w:rsidRPr="00C224E1">
        <w:rPr>
          <w:rFonts w:eastAsia="Calibri"/>
          <w:b/>
          <w:color w:val="FF0000"/>
          <w:sz w:val="26"/>
          <w:szCs w:val="26"/>
        </w:rPr>
        <w:t xml:space="preserve">MÔN: </w:t>
      </w:r>
      <w:r>
        <w:rPr>
          <w:rFonts w:eastAsia="Calibri"/>
          <w:b/>
          <w:color w:val="FF0000"/>
          <w:sz w:val="26"/>
          <w:szCs w:val="26"/>
        </w:rPr>
        <w:t>GIÁO DỤC KINH TẾ VÀ PHÁP LUẬT</w:t>
      </w:r>
      <w:r w:rsidRPr="00C224E1">
        <w:rPr>
          <w:rFonts w:eastAsia="Calibri"/>
          <w:b/>
          <w:color w:val="FF0000"/>
          <w:sz w:val="26"/>
          <w:szCs w:val="26"/>
        </w:rPr>
        <w:t xml:space="preserve"> 10</w:t>
      </w:r>
    </w:p>
    <w:p w:rsidR="00567070" w:rsidRDefault="00C0450B" w:rsidP="00C224E1">
      <w:pPr>
        <w:spacing w:after="3" w:line="270" w:lineRule="auto"/>
        <w:ind w:left="703" w:right="0"/>
        <w:jc w:val="left"/>
      </w:pPr>
      <w:r>
        <w:rPr>
          <w:b/>
        </w:rPr>
        <w:t xml:space="preserve">I. PHẦN TRẮC NGHIỆM (28 câu – 7,0 điểm) </w:t>
      </w:r>
    </w:p>
    <w:p w:rsidR="00567070" w:rsidRDefault="00C0450B" w:rsidP="00C224E1">
      <w:pPr>
        <w:spacing w:after="4" w:line="258" w:lineRule="auto"/>
        <w:ind w:left="-5" w:right="0"/>
        <w:jc w:val="left"/>
      </w:pPr>
      <w:r w:rsidRPr="0000633D">
        <w:rPr>
          <w:b/>
          <w:color w:val="0066FF"/>
        </w:rPr>
        <w:t>Câu 1.</w:t>
      </w:r>
      <w:r>
        <w:t xml:space="preserve"> Tổ chức quyền lực chính trị của xã hội có giai cấp, có lãnh thổ, dân cư và chính quyền độc lập, có khả năng đặt ra và thực thi pháp luật nhằm thiết lập trật tự xã hội nhất định trong phạm vi lãnh thổ của mình được gọi là </w:t>
      </w:r>
    </w:p>
    <w:p w:rsidR="00567070" w:rsidRDefault="00C0450B" w:rsidP="00C224E1">
      <w:pPr>
        <w:ind w:left="-5" w:right="0"/>
      </w:pPr>
      <w:r w:rsidRPr="0000633D">
        <w:rPr>
          <w:b/>
          <w:color w:val="0066FF"/>
        </w:rPr>
        <w:t>A.</w:t>
      </w:r>
      <w:r>
        <w:t xml:space="preserve"> Nhà nước.                </w:t>
      </w:r>
      <w:r w:rsidRPr="0000633D">
        <w:rPr>
          <w:b/>
          <w:color w:val="0066FF"/>
        </w:rPr>
        <w:t>B.</w:t>
      </w:r>
      <w:r>
        <w:t xml:space="preserve"> Quốc hội.            </w:t>
      </w:r>
      <w:r w:rsidRPr="0000633D">
        <w:rPr>
          <w:b/>
          <w:color w:val="0066FF"/>
        </w:rPr>
        <w:t>C.</w:t>
      </w:r>
      <w:r>
        <w:t xml:space="preserve"> Chính phủ.         </w:t>
      </w:r>
      <w:r w:rsidRPr="0000633D">
        <w:rPr>
          <w:b/>
          <w:color w:val="0066FF"/>
        </w:rPr>
        <w:t>D.</w:t>
      </w:r>
      <w:r>
        <w:t xml:space="preserve"> Mặt trận tổ quốc Việt Nam. </w:t>
      </w:r>
    </w:p>
    <w:p w:rsidR="00567070" w:rsidRDefault="00C0450B" w:rsidP="00C224E1">
      <w:pPr>
        <w:ind w:left="-5" w:right="0"/>
      </w:pPr>
      <w:r w:rsidRPr="0000633D">
        <w:rPr>
          <w:b/>
          <w:color w:val="0066FF"/>
        </w:rPr>
        <w:t>Câu 2.</w:t>
      </w:r>
      <w:r>
        <w:t xml:space="preserve"> Để thực hiện chức năng quản lí nhà nước và xã hội, Nhà nước ta đã thiết lập bộ máy nhà nước từ </w:t>
      </w:r>
      <w:r w:rsidRPr="0000633D">
        <w:rPr>
          <w:b/>
          <w:color w:val="0066FF"/>
        </w:rPr>
        <w:t>A.</w:t>
      </w:r>
      <w:r>
        <w:t xml:space="preserve"> trung ương đến địa phương.             </w:t>
      </w:r>
      <w:r>
        <w:tab/>
        <w:t xml:space="preserve"> </w:t>
      </w:r>
      <w:r>
        <w:tab/>
      </w:r>
      <w:r w:rsidRPr="0000633D">
        <w:rPr>
          <w:b/>
          <w:color w:val="0066FF"/>
        </w:rPr>
        <w:t>B.</w:t>
      </w:r>
      <w:r>
        <w:t xml:space="preserve"> trung ương đến cấp tỉnh.                        </w:t>
      </w:r>
    </w:p>
    <w:p w:rsidR="00567070" w:rsidRDefault="00C0450B" w:rsidP="00C224E1">
      <w:pPr>
        <w:tabs>
          <w:tab w:val="center" w:pos="4321"/>
          <w:tab w:val="center" w:pos="6368"/>
        </w:tabs>
        <w:ind w:left="-15" w:right="0" w:firstLine="0"/>
        <w:jc w:val="left"/>
      </w:pPr>
      <w:r w:rsidRPr="0000633D">
        <w:rPr>
          <w:b/>
          <w:color w:val="0066FF"/>
        </w:rPr>
        <w:t>C.</w:t>
      </w:r>
      <w:r>
        <w:t xml:space="preserve"> trung ương đến cấp huyện.                    </w:t>
      </w:r>
      <w:r>
        <w:tab/>
        <w:t xml:space="preserve"> </w:t>
      </w:r>
      <w:r>
        <w:tab/>
      </w:r>
      <w:r w:rsidRPr="0000633D">
        <w:rPr>
          <w:b/>
          <w:color w:val="0066FF"/>
        </w:rPr>
        <w:t>D.</w:t>
      </w:r>
      <w:r>
        <w:t xml:space="preserve"> tỉnh đến các xã, phường. </w:t>
      </w:r>
    </w:p>
    <w:p w:rsidR="00567070" w:rsidRDefault="00C0450B" w:rsidP="00C224E1">
      <w:pPr>
        <w:ind w:left="-5" w:right="0"/>
      </w:pPr>
      <w:r w:rsidRPr="0000633D">
        <w:rPr>
          <w:b/>
          <w:color w:val="0066FF"/>
        </w:rPr>
        <w:t>Câu 3.</w:t>
      </w:r>
      <w:r>
        <w:rPr>
          <w:b/>
        </w:rPr>
        <w:t xml:space="preserve"> </w:t>
      </w:r>
      <w:r>
        <w:t xml:space="preserve">Theo quy định của Hiến pháp năm 2013, Tổng Kiểm toán nhà nước chịu trách nhiệm và báo cáo kết quả kiểm toán, báo cáo công tác trước cơ quan nào? </w:t>
      </w:r>
    </w:p>
    <w:p w:rsidR="00567070" w:rsidRDefault="00C0450B" w:rsidP="00C224E1">
      <w:pPr>
        <w:tabs>
          <w:tab w:val="center" w:pos="6864"/>
        </w:tabs>
        <w:ind w:left="-15" w:right="0" w:firstLine="0"/>
        <w:jc w:val="left"/>
      </w:pPr>
      <w:r w:rsidRPr="0000633D">
        <w:rPr>
          <w:b/>
          <w:color w:val="0066FF"/>
        </w:rPr>
        <w:t>A.</w:t>
      </w:r>
      <w:r>
        <w:t xml:space="preserve"> Quốc hội.                </w:t>
      </w:r>
      <w:r w:rsidRPr="0000633D">
        <w:rPr>
          <w:b/>
          <w:color w:val="0066FF"/>
        </w:rPr>
        <w:t>B.</w:t>
      </w:r>
      <w:r>
        <w:t xml:space="preserve"> Chính phủ.            </w:t>
      </w:r>
      <w:r>
        <w:tab/>
      </w:r>
      <w:r w:rsidRPr="0000633D">
        <w:rPr>
          <w:b/>
          <w:color w:val="0066FF"/>
        </w:rPr>
        <w:t>C.</w:t>
      </w:r>
      <w:r>
        <w:t xml:space="preserve"> Chủ tịch nước.       </w:t>
      </w:r>
      <w:r w:rsidRPr="0000633D">
        <w:rPr>
          <w:b/>
          <w:color w:val="0066FF"/>
        </w:rPr>
        <w:t>D.</w:t>
      </w:r>
      <w:r>
        <w:t xml:space="preserve"> Tổng Bí thư. </w:t>
      </w:r>
    </w:p>
    <w:p w:rsidR="00567070" w:rsidRDefault="00C0450B" w:rsidP="00C224E1">
      <w:pPr>
        <w:spacing w:after="4" w:line="258" w:lineRule="auto"/>
        <w:ind w:left="-5" w:right="0"/>
        <w:jc w:val="left"/>
      </w:pPr>
      <w:r w:rsidRPr="0000633D">
        <w:rPr>
          <w:b/>
          <w:color w:val="0066FF"/>
        </w:rPr>
        <w:t>Câu 4.</w:t>
      </w:r>
      <w:r>
        <w:rPr>
          <w:b/>
        </w:rPr>
        <w:t xml:space="preserve"> </w:t>
      </w:r>
      <w:r>
        <w:t xml:space="preserve">Theo quy định của Hiến pháp năm 2013, Tổng Kiểm toán nhà nước chịu trách nhiệm và báo cáo kết quả kiểm toán, báo cáo công tác trước Quốc hội, trong thời gian Quốc hội không họp thì chịu trách nhiệm và báo cáo trước cơ quan nào sau đây? </w:t>
      </w:r>
    </w:p>
    <w:p w:rsidR="00567070" w:rsidRDefault="00C0450B" w:rsidP="00C224E1">
      <w:pPr>
        <w:tabs>
          <w:tab w:val="center" w:pos="6698"/>
        </w:tabs>
        <w:ind w:left="-15" w:right="0" w:firstLine="0"/>
        <w:jc w:val="left"/>
      </w:pPr>
      <w:r w:rsidRPr="0000633D">
        <w:rPr>
          <w:b/>
          <w:color w:val="0066FF"/>
        </w:rPr>
        <w:t>A.</w:t>
      </w:r>
      <w:r>
        <w:t xml:space="preserve"> Ủy ban thường vụ Quốc hội.                        </w:t>
      </w:r>
      <w:r>
        <w:tab/>
      </w:r>
      <w:r w:rsidRPr="0000633D">
        <w:rPr>
          <w:b/>
          <w:color w:val="0066FF"/>
        </w:rPr>
        <w:t>B.</w:t>
      </w:r>
      <w:r>
        <w:t xml:space="preserve"> Viện kiểm sát nhân dân tối cao.                   </w:t>
      </w:r>
    </w:p>
    <w:p w:rsidR="00567070" w:rsidRDefault="00C0450B" w:rsidP="00C224E1">
      <w:pPr>
        <w:tabs>
          <w:tab w:val="center" w:pos="4321"/>
          <w:tab w:val="center" w:pos="6253"/>
        </w:tabs>
        <w:ind w:left="-15" w:right="0" w:firstLine="0"/>
        <w:jc w:val="left"/>
      </w:pPr>
      <w:r w:rsidRPr="0000633D">
        <w:rPr>
          <w:b/>
          <w:color w:val="0066FF"/>
        </w:rPr>
        <w:t>C.</w:t>
      </w:r>
      <w:r>
        <w:t xml:space="preserve"> Bộ và cơ quan ngang bộ.                  </w:t>
      </w:r>
      <w:r>
        <w:tab/>
        <w:t xml:space="preserve"> </w:t>
      </w:r>
      <w:r>
        <w:tab/>
      </w:r>
      <w:r w:rsidRPr="0000633D">
        <w:rPr>
          <w:b/>
          <w:color w:val="0066FF"/>
        </w:rPr>
        <w:t>D.</w:t>
      </w:r>
      <w:r>
        <w:t xml:space="preserve"> Văn phòng chính phủ. </w:t>
      </w:r>
    </w:p>
    <w:p w:rsidR="00567070" w:rsidRDefault="00C0450B" w:rsidP="00C224E1">
      <w:pPr>
        <w:spacing w:after="4" w:line="258" w:lineRule="auto"/>
        <w:ind w:left="-5" w:right="0"/>
        <w:jc w:val="left"/>
      </w:pPr>
      <w:r w:rsidRPr="0000633D">
        <w:rPr>
          <w:b/>
          <w:color w:val="0066FF"/>
        </w:rPr>
        <w:t>Câu 5.</w:t>
      </w:r>
      <w:r>
        <w:t xml:space="preserve"> Hệ thống chính trị Việt Nam gồm nhiều cơ quan, tổ chức cấu thành và được liên kết chặt chẽ với nhau thành một chỉnh thể thống nhất nhằm thực thi </w:t>
      </w:r>
      <w:r w:rsidRPr="0000633D">
        <w:rPr>
          <w:b/>
          <w:color w:val="0066FF"/>
        </w:rPr>
        <w:t>A.</w:t>
      </w:r>
      <w:r>
        <w:t xml:space="preserve"> quyền làm chủ của nhân dân đối với đất nước.               </w:t>
      </w:r>
      <w:r w:rsidRPr="0000633D">
        <w:rPr>
          <w:b/>
          <w:color w:val="0066FF"/>
        </w:rPr>
        <w:t>B.</w:t>
      </w:r>
      <w:r>
        <w:t xml:space="preserve"> quyền lực của nhà nước đối với nhân dân.                 </w:t>
      </w:r>
      <w:r w:rsidRPr="0000633D">
        <w:rPr>
          <w:b/>
          <w:color w:val="0066FF"/>
        </w:rPr>
        <w:t>C.</w:t>
      </w:r>
      <w:r>
        <w:t xml:space="preserve"> quyền lực của giai cấp này với giai cấp khác.                </w:t>
      </w:r>
      <w:r>
        <w:tab/>
        <w:t xml:space="preserve"> </w:t>
      </w:r>
      <w:r w:rsidRPr="0000633D">
        <w:rPr>
          <w:b/>
          <w:color w:val="0066FF"/>
        </w:rPr>
        <w:t>D.</w:t>
      </w:r>
      <w:r>
        <w:t xml:space="preserve"> quyền lực của Đảng đối với toàn dân tộc.                 </w:t>
      </w:r>
      <w:r w:rsidRPr="0000633D">
        <w:rPr>
          <w:b/>
          <w:color w:val="0066FF"/>
        </w:rPr>
        <w:t>Câu 6.</w:t>
      </w:r>
      <w:r>
        <w:t xml:space="preserve"> Trong hệ thống chính trị Việt Nam, tổ chức đóng vai trò cầm quyền, lãnh đạo Nhà nước và xã hội là </w:t>
      </w:r>
    </w:p>
    <w:p w:rsidR="00567070" w:rsidRDefault="00C0450B" w:rsidP="00C224E1">
      <w:pPr>
        <w:tabs>
          <w:tab w:val="center" w:pos="4321"/>
          <w:tab w:val="center" w:pos="5041"/>
          <w:tab w:val="center" w:pos="7464"/>
        </w:tabs>
        <w:ind w:left="-15" w:right="0" w:firstLine="0"/>
        <w:jc w:val="left"/>
      </w:pPr>
      <w:r w:rsidRPr="0000633D">
        <w:rPr>
          <w:b/>
          <w:color w:val="0066FF"/>
        </w:rPr>
        <w:t>A.</w:t>
      </w:r>
      <w:r>
        <w:t xml:space="preserve"> Đảng Cộng sản Việt Nam.              </w:t>
      </w:r>
      <w:r>
        <w:tab/>
        <w:t xml:space="preserve"> </w:t>
      </w:r>
      <w:r>
        <w:tab/>
        <w:t xml:space="preserve">         </w:t>
      </w:r>
      <w:r>
        <w:tab/>
      </w:r>
      <w:r w:rsidRPr="0000633D">
        <w:rPr>
          <w:b/>
          <w:color w:val="0066FF"/>
        </w:rPr>
        <w:t>B.</w:t>
      </w:r>
      <w:r>
        <w:t xml:space="preserve"> Quốc hội và Hội đồng nhân dân.                   </w:t>
      </w:r>
    </w:p>
    <w:p w:rsidR="00567070" w:rsidRDefault="00C0450B" w:rsidP="00C224E1">
      <w:pPr>
        <w:tabs>
          <w:tab w:val="center" w:pos="7315"/>
        </w:tabs>
        <w:ind w:left="-15" w:right="0" w:firstLine="0"/>
        <w:jc w:val="left"/>
      </w:pPr>
      <w:r w:rsidRPr="0000633D">
        <w:rPr>
          <w:b/>
          <w:color w:val="0066FF"/>
        </w:rPr>
        <w:t>C.</w:t>
      </w:r>
      <w:r>
        <w:t xml:space="preserve"> Mặt trận tổ quốc Việt Nam.                                            </w:t>
      </w:r>
      <w:r>
        <w:tab/>
      </w:r>
      <w:r w:rsidRPr="0000633D">
        <w:rPr>
          <w:b/>
          <w:color w:val="0066FF"/>
        </w:rPr>
        <w:t>D.</w:t>
      </w:r>
      <w:r>
        <w:t xml:space="preserve"> các tổ chức chính trị - xã hội. </w:t>
      </w:r>
    </w:p>
    <w:p w:rsidR="00567070" w:rsidRDefault="00C0450B" w:rsidP="00C224E1">
      <w:pPr>
        <w:ind w:left="-5" w:right="0"/>
      </w:pPr>
      <w:r w:rsidRPr="0000633D">
        <w:rPr>
          <w:b/>
          <w:color w:val="0066FF"/>
        </w:rPr>
        <w:t>Câu 7.</w:t>
      </w:r>
      <w:r>
        <w:t xml:space="preserve"> Đảng cộng sản Việt Nam là một thành viên của hệ thống chính trị, lãnh đạo trực tiếp và tuyệt đối trên các lĩnh vực nào sau đây? </w:t>
      </w:r>
    </w:p>
    <w:p w:rsidR="00567070" w:rsidRDefault="00C0450B" w:rsidP="00C224E1">
      <w:pPr>
        <w:ind w:left="-5" w:right="0"/>
      </w:pPr>
      <w:r w:rsidRPr="0000633D">
        <w:rPr>
          <w:b/>
          <w:color w:val="0066FF"/>
        </w:rPr>
        <w:t>A.</w:t>
      </w:r>
      <w:r>
        <w:t xml:space="preserve"> Công tác đối ngoại, an ninh, quốc phòng.             </w:t>
      </w:r>
      <w:r>
        <w:tab/>
      </w:r>
      <w:r w:rsidRPr="0000633D">
        <w:rPr>
          <w:b/>
          <w:color w:val="0066FF"/>
        </w:rPr>
        <w:t>B.</w:t>
      </w:r>
      <w:r>
        <w:t xml:space="preserve"> Giáo dục và đào tạo, khoa học và công nghệ.                     </w:t>
      </w:r>
    </w:p>
    <w:p w:rsidR="00567070" w:rsidRDefault="00C0450B" w:rsidP="00C224E1">
      <w:pPr>
        <w:tabs>
          <w:tab w:val="center" w:pos="5041"/>
          <w:tab w:val="center" w:pos="7793"/>
        </w:tabs>
        <w:ind w:left="-15" w:right="0" w:firstLine="0"/>
        <w:jc w:val="left"/>
      </w:pPr>
      <w:r w:rsidRPr="0000633D">
        <w:rPr>
          <w:b/>
          <w:color w:val="0066FF"/>
        </w:rPr>
        <w:t>C.</w:t>
      </w:r>
      <w:r>
        <w:t xml:space="preserve"> Khai thác khoáng sản và tài nguyên rừng.         </w:t>
      </w:r>
      <w:r>
        <w:tab/>
        <w:t xml:space="preserve"> </w:t>
      </w:r>
      <w:r>
        <w:tab/>
      </w:r>
      <w:r w:rsidRPr="0000633D">
        <w:rPr>
          <w:b/>
          <w:color w:val="0066FF"/>
        </w:rPr>
        <w:t>D.</w:t>
      </w:r>
      <w:r>
        <w:t xml:space="preserve"> Kí kết hợp tác kinh tế với các quốc gia.                     </w:t>
      </w:r>
    </w:p>
    <w:p w:rsidR="00567070" w:rsidRDefault="00C0450B" w:rsidP="00C224E1">
      <w:pPr>
        <w:ind w:left="-5" w:right="0"/>
      </w:pPr>
      <w:r w:rsidRPr="0000633D">
        <w:rPr>
          <w:b/>
          <w:color w:val="0066FF"/>
        </w:rPr>
        <w:t>Câu 8.</w:t>
      </w:r>
      <w:r>
        <w:t xml:space="preserve"> Các cơ quan, tổ chức trong hệ thống chính trị Việt Nam đều có địa vị pháp lí vững chắc và hoạt động trong khuôn khổ của pháp luật là nội dung đề cập đến nguyên tắc nào dưới đây? </w:t>
      </w:r>
    </w:p>
    <w:p w:rsidR="00567070" w:rsidRDefault="00C0450B" w:rsidP="00C224E1">
      <w:pPr>
        <w:tabs>
          <w:tab w:val="center" w:pos="4321"/>
          <w:tab w:val="center" w:pos="5041"/>
          <w:tab w:val="center" w:pos="7347"/>
        </w:tabs>
        <w:ind w:left="-15" w:right="0" w:firstLine="0"/>
        <w:jc w:val="left"/>
      </w:pPr>
      <w:r w:rsidRPr="0000633D">
        <w:rPr>
          <w:b/>
          <w:color w:val="0066FF"/>
        </w:rPr>
        <w:t>A.</w:t>
      </w:r>
      <w:r>
        <w:t xml:space="preserve"> Nguyên tắc pháp chế xã hội chủ nghĩa. </w:t>
      </w:r>
      <w:r>
        <w:tab/>
        <w:t xml:space="preserve"> </w:t>
      </w:r>
      <w:r>
        <w:tab/>
        <w:t xml:space="preserve"> </w:t>
      </w:r>
      <w:r>
        <w:tab/>
      </w:r>
      <w:r w:rsidRPr="0000633D">
        <w:rPr>
          <w:b/>
          <w:color w:val="0066FF"/>
        </w:rPr>
        <w:t>B.</w:t>
      </w:r>
      <w:r>
        <w:t xml:space="preserve"> Nguyên tắc tập trung dân chủ. </w:t>
      </w:r>
    </w:p>
    <w:p w:rsidR="00567070" w:rsidRDefault="00C0450B" w:rsidP="00C224E1">
      <w:pPr>
        <w:ind w:left="-5" w:right="0"/>
      </w:pPr>
      <w:r w:rsidRPr="0000633D">
        <w:rPr>
          <w:b/>
          <w:color w:val="0066FF"/>
        </w:rPr>
        <w:t>C.</w:t>
      </w:r>
      <w:r>
        <w:t xml:space="preserve"> Quyền lực nhà nước thuộc về nhân dân.  </w:t>
      </w:r>
      <w:r>
        <w:tab/>
        <w:t xml:space="preserve"> </w:t>
      </w:r>
      <w:r>
        <w:tab/>
      </w:r>
      <w:r w:rsidRPr="0000633D">
        <w:rPr>
          <w:b/>
          <w:color w:val="0066FF"/>
        </w:rPr>
        <w:t>D.</w:t>
      </w:r>
      <w:r>
        <w:t xml:space="preserve"> Nguyên tắc đảm bảo sự lãnh đạo của Đảng. </w:t>
      </w:r>
    </w:p>
    <w:p w:rsidR="00567070" w:rsidRDefault="00C0450B" w:rsidP="00C224E1">
      <w:pPr>
        <w:ind w:left="-5" w:right="0"/>
      </w:pPr>
      <w:r w:rsidRPr="0000633D">
        <w:rPr>
          <w:b/>
          <w:color w:val="0066FF"/>
        </w:rPr>
        <w:t>Câu 9.</w:t>
      </w:r>
      <w:r>
        <w:t xml:space="preserve"> Nguyên tắc hiến định trong tổ chức và hoạt động của bộ máy nhà nước Việt Nam là </w:t>
      </w:r>
      <w:r w:rsidRPr="0000633D">
        <w:rPr>
          <w:b/>
          <w:color w:val="0066FF"/>
        </w:rPr>
        <w:t>A.</w:t>
      </w:r>
      <w:r>
        <w:t xml:space="preserve"> đảm bảo sự lãnh đạo của Đảng. </w:t>
      </w:r>
      <w:r>
        <w:tab/>
        <w:t xml:space="preserve"> </w:t>
      </w:r>
      <w:r>
        <w:tab/>
        <w:t xml:space="preserve"> </w:t>
      </w:r>
      <w:r>
        <w:tab/>
        <w:t xml:space="preserve"> </w:t>
      </w:r>
      <w:r>
        <w:tab/>
      </w:r>
      <w:r w:rsidRPr="0000633D">
        <w:rPr>
          <w:b/>
          <w:color w:val="0066FF"/>
        </w:rPr>
        <w:t>B.</w:t>
      </w:r>
      <w:r>
        <w:t xml:space="preserve"> đảm bảo sự lãnh đạo của Nhà nước. </w:t>
      </w:r>
    </w:p>
    <w:p w:rsidR="00567070" w:rsidRDefault="00C0450B" w:rsidP="00C224E1">
      <w:pPr>
        <w:tabs>
          <w:tab w:val="center" w:pos="4321"/>
          <w:tab w:val="center" w:pos="5041"/>
          <w:tab w:val="center" w:pos="7660"/>
        </w:tabs>
        <w:ind w:left="-15" w:right="0" w:firstLine="0"/>
        <w:jc w:val="left"/>
      </w:pPr>
      <w:r w:rsidRPr="0000633D">
        <w:rPr>
          <w:b/>
          <w:color w:val="0066FF"/>
        </w:rPr>
        <w:t>C.</w:t>
      </w:r>
      <w:r>
        <w:t xml:space="preserve"> đảm bảo sự lãnh đạo của Quốc hội. </w:t>
      </w:r>
      <w:r>
        <w:tab/>
        <w:t xml:space="preserve"> </w:t>
      </w:r>
      <w:r>
        <w:tab/>
        <w:t xml:space="preserve"> </w:t>
      </w:r>
      <w:r>
        <w:tab/>
      </w:r>
      <w:r w:rsidRPr="0000633D">
        <w:rPr>
          <w:b/>
          <w:color w:val="0066FF"/>
        </w:rPr>
        <w:t>D.</w:t>
      </w:r>
      <w:r>
        <w:t xml:space="preserve"> đảm bảo sự lãnh đạo của Chính phủ. </w:t>
      </w:r>
    </w:p>
    <w:p w:rsidR="00567070" w:rsidRDefault="00C0450B" w:rsidP="00C224E1">
      <w:pPr>
        <w:ind w:left="-5" w:right="0"/>
      </w:pPr>
      <w:r w:rsidRPr="0000633D">
        <w:rPr>
          <w:b/>
          <w:color w:val="0066FF"/>
        </w:rPr>
        <w:t>Câu 10.</w:t>
      </w:r>
      <w:r>
        <w:t xml:space="preserve"> Tính thống nhất của quyền lực nhà nước Việt Nam được xác định bởi chính chủ thể duy nhất và tối cao của quyền lực là </w:t>
      </w:r>
    </w:p>
    <w:p w:rsidR="00567070" w:rsidRDefault="00C0450B" w:rsidP="00C224E1">
      <w:pPr>
        <w:tabs>
          <w:tab w:val="center" w:pos="2834"/>
          <w:tab w:val="center" w:pos="4321"/>
          <w:tab w:val="center" w:pos="6139"/>
          <w:tab w:val="center" w:pos="8914"/>
        </w:tabs>
        <w:ind w:left="-15" w:right="0" w:firstLine="0"/>
        <w:jc w:val="left"/>
      </w:pPr>
      <w:r w:rsidRPr="0000633D">
        <w:rPr>
          <w:b/>
          <w:color w:val="0066FF"/>
        </w:rPr>
        <w:t>A.</w:t>
      </w:r>
      <w:r>
        <w:t xml:space="preserve"> nhân dân.  </w:t>
      </w:r>
      <w:r>
        <w:tab/>
      </w:r>
      <w:r w:rsidRPr="0000633D">
        <w:rPr>
          <w:b/>
          <w:color w:val="0066FF"/>
        </w:rPr>
        <w:t>B.</w:t>
      </w:r>
      <w:r>
        <w:t xml:space="preserve"> Chính phủ.  </w:t>
      </w:r>
      <w:r>
        <w:tab/>
        <w:t xml:space="preserve"> </w:t>
      </w:r>
      <w:r>
        <w:tab/>
      </w:r>
      <w:r w:rsidRPr="0000633D">
        <w:rPr>
          <w:b/>
          <w:color w:val="0066FF"/>
        </w:rPr>
        <w:t>C.</w:t>
      </w:r>
      <w:r>
        <w:t xml:space="preserve"> giai cấp cầm quyền. </w:t>
      </w:r>
      <w:r>
        <w:tab/>
      </w:r>
      <w:r w:rsidRPr="0000633D">
        <w:rPr>
          <w:b/>
          <w:color w:val="0066FF"/>
        </w:rPr>
        <w:t>D.</w:t>
      </w:r>
      <w:r>
        <w:t xml:space="preserve"> giai cấp thống trị. </w:t>
      </w:r>
    </w:p>
    <w:p w:rsidR="00567070" w:rsidRDefault="00C0450B" w:rsidP="00C224E1">
      <w:pPr>
        <w:ind w:left="-5" w:right="0"/>
      </w:pPr>
      <w:r w:rsidRPr="0000633D">
        <w:rPr>
          <w:b/>
          <w:color w:val="0066FF"/>
        </w:rPr>
        <w:t>Câu 11.</w:t>
      </w:r>
      <w:r>
        <w:t xml:space="preserve"> Quyền lực nhà nước được phân chia thành quyền </w:t>
      </w:r>
    </w:p>
    <w:p w:rsidR="00567070" w:rsidRDefault="00C0450B" w:rsidP="00C224E1">
      <w:pPr>
        <w:tabs>
          <w:tab w:val="center" w:pos="3601"/>
          <w:tab w:val="center" w:pos="4321"/>
          <w:tab w:val="center" w:pos="6707"/>
        </w:tabs>
        <w:ind w:left="-15" w:right="0" w:firstLine="0"/>
        <w:jc w:val="left"/>
      </w:pPr>
      <w:r w:rsidRPr="0000633D">
        <w:rPr>
          <w:b/>
          <w:color w:val="0066FF"/>
        </w:rPr>
        <w:t>A.</w:t>
      </w:r>
      <w:r>
        <w:t xml:space="preserve"> lập pháp, hành pháp, tư pháp. </w:t>
      </w:r>
      <w:r>
        <w:tab/>
        <w:t xml:space="preserve"> </w:t>
      </w:r>
      <w:r>
        <w:tab/>
        <w:t xml:space="preserve"> </w:t>
      </w:r>
      <w:r>
        <w:tab/>
      </w:r>
      <w:r w:rsidRPr="0000633D">
        <w:rPr>
          <w:b/>
          <w:color w:val="0066FF"/>
        </w:rPr>
        <w:t>B.</w:t>
      </w:r>
      <w:r>
        <w:t xml:space="preserve"> lập pháp, hành pháp, hiến pháp. </w:t>
      </w:r>
    </w:p>
    <w:p w:rsidR="00567070" w:rsidRDefault="00C0450B" w:rsidP="00C224E1">
      <w:pPr>
        <w:tabs>
          <w:tab w:val="center" w:pos="3601"/>
          <w:tab w:val="center" w:pos="4321"/>
          <w:tab w:val="center" w:pos="6665"/>
        </w:tabs>
        <w:ind w:left="-15" w:right="0" w:firstLine="0"/>
        <w:jc w:val="left"/>
      </w:pPr>
      <w:r w:rsidRPr="0000633D">
        <w:rPr>
          <w:b/>
          <w:color w:val="0066FF"/>
        </w:rPr>
        <w:t>C.</w:t>
      </w:r>
      <w:r>
        <w:t xml:space="preserve"> lập pháp, tư pháp, hiến pháp. </w:t>
      </w:r>
      <w:r>
        <w:tab/>
        <w:t xml:space="preserve"> </w:t>
      </w:r>
      <w:r>
        <w:tab/>
        <w:t xml:space="preserve"> </w:t>
      </w:r>
      <w:r>
        <w:tab/>
      </w:r>
      <w:r w:rsidRPr="0000633D">
        <w:rPr>
          <w:b/>
          <w:color w:val="0066FF"/>
        </w:rPr>
        <w:t>D.</w:t>
      </w:r>
      <w:r>
        <w:t xml:space="preserve"> tư pháp, hành pháp, hiến pháp. </w:t>
      </w:r>
    </w:p>
    <w:p w:rsidR="00567070" w:rsidRDefault="00C0450B" w:rsidP="00C224E1">
      <w:pPr>
        <w:ind w:left="-5" w:right="0"/>
      </w:pPr>
      <w:r w:rsidRPr="0000633D">
        <w:rPr>
          <w:b/>
          <w:color w:val="0066FF"/>
        </w:rPr>
        <w:t>Câu 12.</w:t>
      </w:r>
      <w:r>
        <w:t xml:space="preserve"> Nguyên tắc quan trọng nhất trong tổ chức và hoạt động của bộ máy nhà nước Cộng hòa xã hội chủ nghĩa Việt Nam là </w:t>
      </w:r>
    </w:p>
    <w:p w:rsidR="00567070" w:rsidRDefault="00C0450B" w:rsidP="00C224E1">
      <w:pPr>
        <w:tabs>
          <w:tab w:val="center" w:pos="4321"/>
          <w:tab w:val="center" w:pos="6900"/>
        </w:tabs>
        <w:ind w:left="-15" w:right="0" w:firstLine="0"/>
        <w:jc w:val="left"/>
      </w:pPr>
      <w:r w:rsidRPr="0000633D">
        <w:rPr>
          <w:b/>
          <w:color w:val="0066FF"/>
        </w:rPr>
        <w:t>A.</w:t>
      </w:r>
      <w:r>
        <w:t xml:space="preserve"> quyền lực nhà nước thuộc về nhân dân. </w:t>
      </w:r>
      <w:r>
        <w:tab/>
        <w:t xml:space="preserve"> </w:t>
      </w:r>
      <w:r>
        <w:tab/>
      </w:r>
      <w:r w:rsidRPr="0000633D">
        <w:rPr>
          <w:b/>
          <w:color w:val="0066FF"/>
        </w:rPr>
        <w:t>B.</w:t>
      </w:r>
      <w:r>
        <w:t xml:space="preserve"> Đảm bảo sự lãnh đạo của nhà nước. </w:t>
      </w:r>
    </w:p>
    <w:p w:rsidR="0000633D" w:rsidRDefault="00C0450B" w:rsidP="00C224E1">
      <w:pPr>
        <w:ind w:left="-5" w:right="0"/>
      </w:pPr>
      <w:r w:rsidRPr="0000633D">
        <w:rPr>
          <w:b/>
          <w:color w:val="0066FF"/>
        </w:rPr>
        <w:t>C.</w:t>
      </w:r>
      <w:r>
        <w:t xml:space="preserve"> mọi quyền lực thuộc về các cơ quan nhà nước. </w:t>
      </w:r>
      <w:r w:rsidRPr="0000633D">
        <w:rPr>
          <w:b/>
          <w:color w:val="0066FF"/>
        </w:rPr>
        <w:t>D.</w:t>
      </w:r>
      <w:r>
        <w:t xml:space="preserve"> quyền lực nhà nước thuộc về giai cấp cầm quyền. </w:t>
      </w:r>
    </w:p>
    <w:p w:rsidR="00567070" w:rsidRDefault="00C0450B" w:rsidP="00C224E1">
      <w:pPr>
        <w:ind w:left="-5" w:right="0"/>
      </w:pPr>
      <w:r w:rsidRPr="0000633D">
        <w:rPr>
          <w:b/>
          <w:color w:val="0066FF"/>
        </w:rPr>
        <w:t>Câu 13.</w:t>
      </w:r>
      <w:r>
        <w:t xml:space="preserve"> Ngày 23/5/2021 cử tri cả nước tham gia bầu cử đại biểu Quốc hội và đại biểu hội đồng nhân dân các cấp khóa XIV là thể hiện đặc điểm nào của bộ máy nhà nước Cộng hòa xã hội chủ nghĩa Việt Nam? </w:t>
      </w:r>
      <w:r w:rsidRPr="0000633D">
        <w:rPr>
          <w:b/>
          <w:color w:val="0066FF"/>
        </w:rPr>
        <w:t>A.</w:t>
      </w:r>
      <w:r>
        <w:t xml:space="preserve"> Tính nhân dân. </w:t>
      </w:r>
      <w:r w:rsidRPr="0000633D">
        <w:rPr>
          <w:b/>
          <w:color w:val="0066FF"/>
        </w:rPr>
        <w:t>B.</w:t>
      </w:r>
      <w:r>
        <w:t xml:space="preserve"> Tính quyền lực.  </w:t>
      </w:r>
      <w:r w:rsidRPr="0000633D">
        <w:rPr>
          <w:b/>
          <w:color w:val="0066FF"/>
        </w:rPr>
        <w:t>C.</w:t>
      </w:r>
      <w:r>
        <w:t xml:space="preserve"> Tính pháp quyền.  </w:t>
      </w:r>
      <w:r w:rsidRPr="0000633D">
        <w:rPr>
          <w:b/>
          <w:color w:val="0066FF"/>
        </w:rPr>
        <w:t>D.</w:t>
      </w:r>
      <w:r>
        <w:t xml:space="preserve"> Tính thống nhất. </w:t>
      </w:r>
    </w:p>
    <w:p w:rsidR="00567070" w:rsidRDefault="00C0450B" w:rsidP="00C224E1">
      <w:pPr>
        <w:ind w:left="-5" w:right="0"/>
      </w:pPr>
      <w:r w:rsidRPr="0000633D">
        <w:rPr>
          <w:b/>
          <w:color w:val="0066FF"/>
        </w:rPr>
        <w:lastRenderedPageBreak/>
        <w:t>Câu 14.</w:t>
      </w:r>
      <w:r>
        <w:t xml:space="preserve"> Khoản 1 điều 8 Hiến pháp 2013 quy định “Nhà nước được tổ chức và hoạt động theo Hiến pháp và pháp luật, quản lí xã hội bằng Hiến pháp và pháp luật, thực hiện nguyên tắc tập trung dân chủ” là thể hiện nguyên tắc nào trong tổ chức và hoạt động của bộ máy nhà nước Cộng hòa xã hội chủ nghĩa Việt Nam? </w:t>
      </w:r>
    </w:p>
    <w:p w:rsidR="00567070" w:rsidRDefault="00931E5F" w:rsidP="00C224E1">
      <w:pPr>
        <w:ind w:left="293" w:right="0" w:hanging="293"/>
      </w:pPr>
      <w:r w:rsidRPr="0000633D">
        <w:rPr>
          <w:b/>
          <w:color w:val="0066FF"/>
          <w:szCs w:val="24"/>
          <w:u w:color="000000"/>
        </w:rPr>
        <w:t>A.</w:t>
      </w:r>
      <w:r>
        <w:rPr>
          <w:szCs w:val="24"/>
          <w:u w:color="000000"/>
        </w:rPr>
        <w:tab/>
      </w:r>
      <w:r w:rsidR="00C0450B">
        <w:t xml:space="preserve">Tập trung dân chủ và pháp chế xã hội chủ nghĩa. </w:t>
      </w:r>
    </w:p>
    <w:p w:rsidR="00567070" w:rsidRDefault="00931E5F" w:rsidP="00C224E1">
      <w:pPr>
        <w:ind w:left="293" w:right="0" w:hanging="293"/>
      </w:pPr>
      <w:r w:rsidRPr="0000633D">
        <w:rPr>
          <w:b/>
          <w:color w:val="0066FF"/>
          <w:szCs w:val="24"/>
          <w:u w:color="000000"/>
        </w:rPr>
        <w:t>B.</w:t>
      </w:r>
      <w:r>
        <w:rPr>
          <w:szCs w:val="24"/>
          <w:u w:color="000000"/>
        </w:rPr>
        <w:tab/>
      </w:r>
      <w:r w:rsidR="00C0450B">
        <w:t xml:space="preserve">Tập trung dân chủ và quyền lực nhà nước thuộc về nhân dân. </w:t>
      </w:r>
    </w:p>
    <w:p w:rsidR="00567070" w:rsidRDefault="00931E5F" w:rsidP="00C224E1">
      <w:pPr>
        <w:ind w:left="293" w:right="0" w:hanging="293"/>
      </w:pPr>
      <w:r w:rsidRPr="0000633D">
        <w:rPr>
          <w:b/>
          <w:color w:val="0066FF"/>
          <w:szCs w:val="24"/>
          <w:u w:color="000000"/>
        </w:rPr>
        <w:t>C.</w:t>
      </w:r>
      <w:r>
        <w:rPr>
          <w:szCs w:val="24"/>
          <w:u w:color="000000"/>
        </w:rPr>
        <w:tab/>
      </w:r>
      <w:r w:rsidR="00C0450B">
        <w:t xml:space="preserve">Pháp chế xã hội chủ nghĩa và quyền lực nhà nước thuộc về nhân dân. </w:t>
      </w:r>
    </w:p>
    <w:p w:rsidR="00567070" w:rsidRDefault="00931E5F" w:rsidP="00C224E1">
      <w:pPr>
        <w:ind w:left="293" w:right="0" w:hanging="293"/>
      </w:pPr>
      <w:r w:rsidRPr="0000633D">
        <w:rPr>
          <w:b/>
          <w:color w:val="0066FF"/>
          <w:szCs w:val="24"/>
          <w:u w:color="000000"/>
        </w:rPr>
        <w:t>D.</w:t>
      </w:r>
      <w:r>
        <w:rPr>
          <w:szCs w:val="24"/>
          <w:u w:color="000000"/>
        </w:rPr>
        <w:tab/>
      </w:r>
      <w:r w:rsidR="00C0450B">
        <w:t xml:space="preserve">Tập trung dân chủ và đảm bảo sự lãnh đạo của Đảng. </w:t>
      </w:r>
    </w:p>
    <w:p w:rsidR="00567070" w:rsidRDefault="00C0450B" w:rsidP="00C224E1">
      <w:pPr>
        <w:ind w:left="-5" w:right="0"/>
      </w:pPr>
      <w:r w:rsidRPr="0000633D">
        <w:rPr>
          <w:b/>
          <w:color w:val="0066FF"/>
        </w:rPr>
        <w:t>Câu 15.</w:t>
      </w:r>
      <w:r>
        <w:t xml:space="preserve"> Chính phủ là cơ quan được giao nhiệm vụ giữ quyền hành pháp của nước ta,  trong quá trình hoạt động, Chính phủ sẽ sử dụng quyền lực của mình để giải quyết các vấn đề hành chính của đất nước. Tuy nhiên Chính phủ phải báo cáo công việc trước Quốc hội và chịu sự giám sát của Quốc hội. Nội dung này thể hiện đặc điểm nào của của bộ máy nhà nước Cộng hòa xã hội chủ nghĩa Việt Nam? </w:t>
      </w:r>
    </w:p>
    <w:p w:rsidR="00567070" w:rsidRDefault="00C0450B" w:rsidP="00C224E1">
      <w:pPr>
        <w:tabs>
          <w:tab w:val="center" w:pos="2160"/>
          <w:tab w:val="center" w:pos="3743"/>
          <w:tab w:val="center" w:pos="6023"/>
          <w:tab w:val="center" w:pos="8864"/>
        </w:tabs>
        <w:ind w:left="-15" w:right="0" w:firstLine="0"/>
        <w:jc w:val="left"/>
      </w:pPr>
      <w:r w:rsidRPr="0000633D">
        <w:rPr>
          <w:b/>
          <w:color w:val="0066FF"/>
        </w:rPr>
        <w:t>A.</w:t>
      </w:r>
      <w:r>
        <w:t xml:space="preserve"> Tính quyền lực. </w:t>
      </w:r>
      <w:r>
        <w:tab/>
        <w:t xml:space="preserve"> </w:t>
      </w:r>
      <w:r>
        <w:tab/>
      </w:r>
      <w:r w:rsidRPr="0000633D">
        <w:rPr>
          <w:b/>
          <w:color w:val="0066FF"/>
        </w:rPr>
        <w:t>B.</w:t>
      </w:r>
      <w:r>
        <w:t xml:space="preserve"> Tính nhân dân. </w:t>
      </w:r>
      <w:r>
        <w:tab/>
      </w:r>
      <w:r w:rsidRPr="0000633D">
        <w:rPr>
          <w:b/>
          <w:color w:val="0066FF"/>
        </w:rPr>
        <w:t>C.</w:t>
      </w:r>
      <w:r>
        <w:t xml:space="preserve"> Tính pháp quyền.  </w:t>
      </w:r>
      <w:r>
        <w:tab/>
      </w:r>
      <w:r w:rsidRPr="0000633D">
        <w:rPr>
          <w:b/>
          <w:color w:val="0066FF"/>
        </w:rPr>
        <w:t>D.</w:t>
      </w:r>
      <w:r>
        <w:t xml:space="preserve"> Tính thống nhất. </w:t>
      </w:r>
    </w:p>
    <w:p w:rsidR="00567070" w:rsidRDefault="00C0450B" w:rsidP="00C224E1">
      <w:pPr>
        <w:ind w:left="-5" w:right="0"/>
      </w:pPr>
      <w:r w:rsidRPr="0000633D">
        <w:rPr>
          <w:b/>
          <w:color w:val="0066FF"/>
        </w:rPr>
        <w:t>Câu 16.</w:t>
      </w:r>
      <w:r>
        <w:rPr>
          <w:b/>
        </w:rPr>
        <w:t xml:space="preserve"> </w:t>
      </w:r>
      <w:r>
        <w:t xml:space="preserve">Cơ quan quyền lực nhà nước cao nhất của nước Cộng hòa xã hội chủ nghĩa Việt Nam là </w:t>
      </w:r>
    </w:p>
    <w:p w:rsidR="00567070" w:rsidRDefault="00C0450B" w:rsidP="00C224E1">
      <w:pPr>
        <w:tabs>
          <w:tab w:val="center" w:pos="2841"/>
          <w:tab w:val="center" w:pos="4321"/>
          <w:tab w:val="center" w:pos="5893"/>
          <w:tab w:val="center" w:pos="7882"/>
        </w:tabs>
        <w:ind w:left="-15" w:right="0" w:firstLine="0"/>
        <w:jc w:val="left"/>
      </w:pPr>
      <w:r w:rsidRPr="0000633D">
        <w:rPr>
          <w:b/>
          <w:color w:val="0066FF"/>
        </w:rPr>
        <w:t>A.</w:t>
      </w:r>
      <w:r>
        <w:t xml:space="preserve"> Quốc hội.  </w:t>
      </w:r>
      <w:r>
        <w:tab/>
      </w:r>
      <w:r w:rsidRPr="0000633D">
        <w:rPr>
          <w:b/>
          <w:color w:val="0066FF"/>
        </w:rPr>
        <w:t>B.</w:t>
      </w:r>
      <w:r>
        <w:t xml:space="preserve"> Chính Phủ.  </w:t>
      </w:r>
      <w:r>
        <w:tab/>
        <w:t xml:space="preserve"> </w:t>
      </w:r>
      <w:r>
        <w:tab/>
      </w:r>
      <w:r w:rsidRPr="0000633D">
        <w:rPr>
          <w:b/>
          <w:color w:val="0066FF"/>
        </w:rPr>
        <w:t>C.</w:t>
      </w:r>
      <w:r>
        <w:t xml:space="preserve"> Chủ tịch nước. </w:t>
      </w:r>
      <w:r>
        <w:tab/>
      </w:r>
      <w:r w:rsidRPr="0000633D">
        <w:rPr>
          <w:b/>
          <w:color w:val="0066FF"/>
        </w:rPr>
        <w:t>D.</w:t>
      </w:r>
      <w:r>
        <w:t xml:space="preserve"> Ban bí thư. </w:t>
      </w:r>
    </w:p>
    <w:p w:rsidR="00567070" w:rsidRDefault="00C0450B" w:rsidP="00C224E1">
      <w:pPr>
        <w:ind w:left="-5" w:right="0"/>
      </w:pPr>
      <w:r w:rsidRPr="0000633D">
        <w:rPr>
          <w:b/>
          <w:color w:val="0066FF"/>
        </w:rPr>
        <w:t>Câu 17.</w:t>
      </w:r>
      <w:r>
        <w:t xml:space="preserve"> Người đứng đầu nhà nước ta là </w:t>
      </w:r>
    </w:p>
    <w:p w:rsidR="00567070" w:rsidRDefault="00C0450B" w:rsidP="00C224E1">
      <w:pPr>
        <w:tabs>
          <w:tab w:val="center" w:pos="2835"/>
          <w:tab w:val="center" w:pos="4321"/>
          <w:tab w:val="center" w:pos="5776"/>
          <w:tab w:val="center" w:pos="8261"/>
        </w:tabs>
        <w:ind w:left="-15" w:right="0" w:firstLine="0"/>
        <w:jc w:val="left"/>
      </w:pPr>
      <w:r w:rsidRPr="0000633D">
        <w:rPr>
          <w:b/>
          <w:color w:val="0066FF"/>
        </w:rPr>
        <w:t>A.</w:t>
      </w:r>
      <w:r>
        <w:t xml:space="preserve"> Chủ tịch nước. </w:t>
      </w:r>
      <w:r>
        <w:tab/>
      </w:r>
      <w:r w:rsidRPr="0000633D">
        <w:rPr>
          <w:b/>
          <w:color w:val="0066FF"/>
        </w:rPr>
        <w:t>B.</w:t>
      </w:r>
      <w:r>
        <w:t xml:space="preserve"> Thủ tướng.  </w:t>
      </w:r>
      <w:r>
        <w:tab/>
        <w:t xml:space="preserve"> </w:t>
      </w:r>
      <w:r>
        <w:tab/>
      </w:r>
      <w:r w:rsidRPr="0000633D">
        <w:rPr>
          <w:b/>
          <w:color w:val="0066FF"/>
        </w:rPr>
        <w:t>C.</w:t>
      </w:r>
      <w:r>
        <w:t xml:space="preserve"> Tổng bí thư. </w:t>
      </w:r>
      <w:r>
        <w:tab/>
      </w:r>
      <w:r w:rsidRPr="0000633D">
        <w:rPr>
          <w:b/>
          <w:color w:val="0066FF"/>
        </w:rPr>
        <w:t>D.</w:t>
      </w:r>
      <w:r>
        <w:t xml:space="preserve"> Chủ tịch Quốc hội. </w:t>
      </w:r>
    </w:p>
    <w:p w:rsidR="00567070" w:rsidRDefault="00C0450B" w:rsidP="00C224E1">
      <w:pPr>
        <w:ind w:left="-5" w:right="0"/>
      </w:pPr>
      <w:r w:rsidRPr="0000633D">
        <w:rPr>
          <w:b/>
          <w:color w:val="0066FF"/>
        </w:rPr>
        <w:t>Câu 18.</w:t>
      </w:r>
      <w:r>
        <w:rPr>
          <w:b/>
        </w:rPr>
        <w:t xml:space="preserve"> </w:t>
      </w:r>
      <w:r>
        <w:t xml:space="preserve">Cơ quan hành chính nhà nước cao nhất của nước Cộng hòa xã hội chủ nghĩa Việt Nam là </w:t>
      </w:r>
    </w:p>
    <w:p w:rsidR="00567070" w:rsidRDefault="00C0450B" w:rsidP="00C224E1">
      <w:pPr>
        <w:tabs>
          <w:tab w:val="center" w:pos="2773"/>
          <w:tab w:val="center" w:pos="4321"/>
          <w:tab w:val="center" w:pos="5893"/>
          <w:tab w:val="center" w:pos="8194"/>
        </w:tabs>
        <w:ind w:left="-15" w:right="0" w:firstLine="0"/>
        <w:jc w:val="left"/>
      </w:pPr>
      <w:r w:rsidRPr="0000633D">
        <w:rPr>
          <w:b/>
          <w:color w:val="0066FF"/>
        </w:rPr>
        <w:t>A.</w:t>
      </w:r>
      <w:r>
        <w:t xml:space="preserve"> Chính Phủ.  </w:t>
      </w:r>
      <w:r>
        <w:tab/>
      </w:r>
      <w:r w:rsidRPr="0000633D">
        <w:rPr>
          <w:b/>
          <w:color w:val="0066FF"/>
        </w:rPr>
        <w:t>B.</w:t>
      </w:r>
      <w:r>
        <w:t xml:space="preserve"> Quốc hội.  </w:t>
      </w:r>
      <w:r>
        <w:tab/>
        <w:t xml:space="preserve"> </w:t>
      </w:r>
      <w:r>
        <w:tab/>
      </w:r>
      <w:r w:rsidRPr="0000633D">
        <w:rPr>
          <w:b/>
          <w:color w:val="0066FF"/>
        </w:rPr>
        <w:t>C.</w:t>
      </w:r>
      <w:r>
        <w:t xml:space="preserve"> Chủ tịch nước. </w:t>
      </w:r>
      <w:r>
        <w:tab/>
      </w:r>
      <w:r w:rsidRPr="0000633D">
        <w:rPr>
          <w:b/>
          <w:color w:val="0066FF"/>
        </w:rPr>
        <w:t>D.</w:t>
      </w:r>
      <w:r>
        <w:t xml:space="preserve"> Ủy ban nhân dân. </w:t>
      </w:r>
    </w:p>
    <w:p w:rsidR="00567070" w:rsidRDefault="00C0450B" w:rsidP="00C224E1">
      <w:pPr>
        <w:ind w:left="-5" w:right="0"/>
      </w:pPr>
      <w:r w:rsidRPr="0000633D">
        <w:rPr>
          <w:b/>
          <w:color w:val="0066FF"/>
        </w:rPr>
        <w:t>Câu 19.</w:t>
      </w:r>
      <w:r>
        <w:t xml:space="preserve"> Một trong những chức năng của Quốc hội là </w:t>
      </w:r>
    </w:p>
    <w:p w:rsidR="00567070" w:rsidRDefault="00931E5F" w:rsidP="00C224E1">
      <w:pPr>
        <w:ind w:left="293" w:right="0" w:hanging="293"/>
      </w:pPr>
      <w:r w:rsidRPr="0000633D">
        <w:rPr>
          <w:b/>
          <w:color w:val="0066FF"/>
          <w:szCs w:val="24"/>
          <w:u w:color="000000"/>
        </w:rPr>
        <w:t>A.</w:t>
      </w:r>
      <w:r>
        <w:rPr>
          <w:szCs w:val="24"/>
          <w:u w:color="000000"/>
        </w:rPr>
        <w:tab/>
      </w:r>
      <w:r w:rsidR="00C0450B">
        <w:t xml:space="preserve">lập hiến, lập pháp. </w:t>
      </w:r>
      <w:r w:rsidR="00C0450B" w:rsidRPr="0000633D">
        <w:rPr>
          <w:b/>
          <w:color w:val="0066FF"/>
        </w:rPr>
        <w:t>B.</w:t>
      </w:r>
      <w:r w:rsidR="00C0450B">
        <w:t xml:space="preserve"> công bố Hiến pháp. </w:t>
      </w:r>
      <w:r w:rsidR="00C0450B">
        <w:tab/>
      </w:r>
      <w:r w:rsidR="00C0450B" w:rsidRPr="0000633D">
        <w:rPr>
          <w:b/>
          <w:color w:val="0066FF"/>
        </w:rPr>
        <w:t>C.</w:t>
      </w:r>
      <w:r w:rsidR="00C0450B">
        <w:t xml:space="preserve"> công bố các luật. </w:t>
      </w:r>
      <w:r w:rsidR="00C0450B">
        <w:tab/>
      </w:r>
      <w:r w:rsidR="00C0450B" w:rsidRPr="0000633D">
        <w:rPr>
          <w:b/>
          <w:color w:val="0066FF"/>
        </w:rPr>
        <w:t>D.</w:t>
      </w:r>
      <w:r w:rsidR="00C0450B">
        <w:t xml:space="preserve"> công bố các pháp lệnh. </w:t>
      </w:r>
    </w:p>
    <w:p w:rsidR="00567070" w:rsidRDefault="00C0450B" w:rsidP="00C224E1">
      <w:pPr>
        <w:ind w:left="-5" w:right="0"/>
      </w:pPr>
      <w:r w:rsidRPr="0000633D">
        <w:rPr>
          <w:b/>
          <w:color w:val="0066FF"/>
        </w:rPr>
        <w:t>Câu 20.</w:t>
      </w:r>
      <w:r>
        <w:t xml:space="preserve"> Theo quy định của pháp luật, việc làm nào dưới đây thể hiện </w:t>
      </w:r>
      <w:r>
        <w:rPr>
          <w:b/>
        </w:rPr>
        <w:t xml:space="preserve">đúng </w:t>
      </w:r>
      <w:r>
        <w:t xml:space="preserve">chức năng của Chính phủ? </w:t>
      </w:r>
      <w:r w:rsidRPr="0000633D">
        <w:rPr>
          <w:b/>
          <w:color w:val="0066FF"/>
        </w:rPr>
        <w:t>A.</w:t>
      </w:r>
      <w:r>
        <w:t xml:space="preserve"> Ban hành Nghị định quy định xử phạt vi phạm hành chính trong lĩnh vực giao thông. </w:t>
      </w:r>
    </w:p>
    <w:p w:rsidR="00567070" w:rsidRDefault="00931E5F" w:rsidP="00C224E1">
      <w:pPr>
        <w:ind w:left="293" w:right="0" w:hanging="293"/>
      </w:pPr>
      <w:r w:rsidRPr="0000633D">
        <w:rPr>
          <w:b/>
          <w:color w:val="0066FF"/>
          <w:szCs w:val="24"/>
          <w:u w:color="000000"/>
        </w:rPr>
        <w:t>B.</w:t>
      </w:r>
      <w:r>
        <w:rPr>
          <w:szCs w:val="24"/>
          <w:u w:color="000000"/>
        </w:rPr>
        <w:tab/>
      </w:r>
      <w:r w:rsidR="00C0450B">
        <w:t xml:space="preserve">Quyết định dự án đầu tư xây dựng Cảng hàng không quốc tế Long Thành. </w:t>
      </w:r>
      <w:r w:rsidR="00C0450B" w:rsidRPr="0000633D">
        <w:rPr>
          <w:b/>
          <w:color w:val="0066FF"/>
        </w:rPr>
        <w:t>C.</w:t>
      </w:r>
      <w:r w:rsidR="00C0450B">
        <w:t xml:space="preserve"> Quyết định tặng thưởng huân chương, huy chương, các danh hiệu vinh dự nhà nước. </w:t>
      </w:r>
    </w:p>
    <w:p w:rsidR="00567070" w:rsidRDefault="00C0450B" w:rsidP="00C224E1">
      <w:pPr>
        <w:ind w:left="-5" w:right="0"/>
      </w:pPr>
      <w:r w:rsidRPr="0000633D">
        <w:rPr>
          <w:b/>
          <w:color w:val="0066FF"/>
        </w:rPr>
        <w:t>D.</w:t>
      </w:r>
      <w:r>
        <w:t xml:space="preserve"> Xây dựng và ban hành Luật hòa giải, đối thoại tại tòa án. </w:t>
      </w:r>
    </w:p>
    <w:p w:rsidR="00567070" w:rsidRDefault="00C0450B" w:rsidP="00C224E1">
      <w:pPr>
        <w:ind w:left="-5" w:right="0"/>
      </w:pPr>
      <w:r w:rsidRPr="0000633D">
        <w:rPr>
          <w:b/>
          <w:color w:val="0066FF"/>
        </w:rPr>
        <w:t>Câu 21.</w:t>
      </w:r>
      <w:r>
        <w:t xml:space="preserve"> Khi thực hiện chức năng của mình, Chủ tịch nước có quyền quyết định vấn đề nào trong những vấn đề dưới đây? </w:t>
      </w:r>
    </w:p>
    <w:p w:rsidR="00567070" w:rsidRDefault="00C0450B" w:rsidP="00C224E1">
      <w:pPr>
        <w:tabs>
          <w:tab w:val="right" w:pos="10211"/>
        </w:tabs>
        <w:ind w:left="-15" w:right="0" w:firstLine="0"/>
        <w:jc w:val="left"/>
      </w:pPr>
      <w:r w:rsidRPr="0000633D">
        <w:rPr>
          <w:b/>
          <w:color w:val="0066FF"/>
        </w:rPr>
        <w:t>A.</w:t>
      </w:r>
      <w:r>
        <w:t xml:space="preserve"> Nhập quốc tịch, thôi quốc tịch, tước quốc tịch Việt Nam. </w:t>
      </w:r>
      <w:r>
        <w:tab/>
      </w:r>
      <w:r w:rsidRPr="0000633D">
        <w:rPr>
          <w:b/>
          <w:color w:val="0066FF"/>
        </w:rPr>
        <w:t>B.</w:t>
      </w:r>
      <w:r>
        <w:t xml:space="preserve"> Quyết định dự án đầu tư xây dựng. </w:t>
      </w:r>
    </w:p>
    <w:p w:rsidR="00567070" w:rsidRDefault="00C0450B" w:rsidP="00C224E1">
      <w:pPr>
        <w:tabs>
          <w:tab w:val="right" w:pos="10211"/>
        </w:tabs>
        <w:ind w:left="-15" w:right="0" w:firstLine="0"/>
        <w:jc w:val="left"/>
      </w:pPr>
      <w:r w:rsidRPr="0000633D">
        <w:rPr>
          <w:b/>
          <w:color w:val="0066FF"/>
        </w:rPr>
        <w:t>C.</w:t>
      </w:r>
      <w:r>
        <w:t xml:space="preserve"> Xét xử các vụ án hình sự, dân sự, hôn nhân và gia đình.  </w:t>
      </w:r>
      <w:r>
        <w:tab/>
      </w:r>
      <w:r w:rsidRPr="0000633D">
        <w:rPr>
          <w:b/>
          <w:color w:val="0066FF"/>
        </w:rPr>
        <w:t>D.</w:t>
      </w:r>
      <w:r>
        <w:t xml:space="preserve"> Mục tiêu phát triển kinh tế - xã hội. </w:t>
      </w:r>
    </w:p>
    <w:p w:rsidR="00567070" w:rsidRDefault="00C0450B" w:rsidP="00C224E1">
      <w:pPr>
        <w:ind w:left="-5" w:right="0"/>
      </w:pPr>
      <w:r w:rsidRPr="0000633D">
        <w:rPr>
          <w:b/>
          <w:color w:val="0066FF"/>
        </w:rPr>
        <w:t>Câu 22.</w:t>
      </w:r>
      <w:r>
        <w:t xml:space="preserve"> Hoạt động nào dưới đây </w:t>
      </w:r>
      <w:r>
        <w:rPr>
          <w:b/>
        </w:rPr>
        <w:t xml:space="preserve">không phải </w:t>
      </w:r>
      <w:r>
        <w:t xml:space="preserve">chức năng của Quốc hội? </w:t>
      </w:r>
    </w:p>
    <w:p w:rsidR="00567070" w:rsidRDefault="00C0450B" w:rsidP="00C224E1">
      <w:pPr>
        <w:tabs>
          <w:tab w:val="center" w:pos="3601"/>
          <w:tab w:val="center" w:pos="4321"/>
          <w:tab w:val="center" w:pos="5041"/>
          <w:tab w:val="right" w:pos="10211"/>
        </w:tabs>
        <w:ind w:left="-15" w:right="0" w:firstLine="0"/>
        <w:jc w:val="left"/>
      </w:pPr>
      <w:r w:rsidRPr="0000633D">
        <w:rPr>
          <w:b/>
          <w:color w:val="0066FF"/>
        </w:rPr>
        <w:t>A.</w:t>
      </w:r>
      <w:r>
        <w:t xml:space="preserve"> Công bố Hiến pháp, luật.  </w:t>
      </w:r>
      <w:r>
        <w:tab/>
        <w:t xml:space="preserve"> </w:t>
      </w:r>
      <w:r>
        <w:tab/>
        <w:t xml:space="preserve"> </w:t>
      </w:r>
      <w:r>
        <w:tab/>
        <w:t xml:space="preserve"> </w:t>
      </w:r>
      <w:r>
        <w:tab/>
      </w:r>
      <w:r w:rsidRPr="0000633D">
        <w:rPr>
          <w:b/>
          <w:color w:val="0066FF"/>
        </w:rPr>
        <w:t>B.</w:t>
      </w:r>
      <w:r>
        <w:t xml:space="preserve"> Quyết định chính sách cơ bản về tài chính. </w:t>
      </w:r>
    </w:p>
    <w:p w:rsidR="00567070" w:rsidRDefault="00C0450B" w:rsidP="00C224E1">
      <w:pPr>
        <w:ind w:left="-5" w:right="0"/>
      </w:pPr>
      <w:r w:rsidRPr="0000633D">
        <w:rPr>
          <w:b/>
          <w:color w:val="0066FF"/>
        </w:rPr>
        <w:t>C.</w:t>
      </w:r>
      <w:r>
        <w:t xml:space="preserve"> Ban hành Hiến pháp và các luật.  </w:t>
      </w:r>
      <w:r>
        <w:tab/>
        <w:t xml:space="preserve"> </w:t>
      </w:r>
      <w:r>
        <w:tab/>
        <w:t xml:space="preserve"> </w:t>
      </w:r>
      <w:r>
        <w:tab/>
      </w:r>
      <w:r w:rsidRPr="0000633D">
        <w:rPr>
          <w:b/>
          <w:color w:val="0066FF"/>
        </w:rPr>
        <w:t>D.</w:t>
      </w:r>
      <w:r>
        <w:t xml:space="preserve"> Phê chuẩn dự toán ngân sách nhà nước. </w:t>
      </w:r>
      <w:r w:rsidRPr="0000633D">
        <w:rPr>
          <w:b/>
          <w:color w:val="0066FF"/>
        </w:rPr>
        <w:t>Câu 23.</w:t>
      </w:r>
      <w:r>
        <w:rPr>
          <w:b/>
        </w:rPr>
        <w:t xml:space="preserve"> </w:t>
      </w:r>
      <w:r>
        <w:t xml:space="preserve">Cơ quan xét xử của nước Cộng hòa xã hội chủ nghĩa Việt Nam là </w:t>
      </w:r>
    </w:p>
    <w:p w:rsidR="0000633D" w:rsidRDefault="00C0450B" w:rsidP="00C224E1">
      <w:pPr>
        <w:ind w:left="-5" w:right="0"/>
      </w:pPr>
      <w:r w:rsidRPr="0000633D">
        <w:rPr>
          <w:b/>
          <w:color w:val="0066FF"/>
        </w:rPr>
        <w:t>A.</w:t>
      </w:r>
      <w:r>
        <w:t xml:space="preserve"> Tòa án nhân dân. </w:t>
      </w:r>
      <w:r w:rsidRPr="0000633D">
        <w:rPr>
          <w:b/>
          <w:color w:val="0066FF"/>
        </w:rPr>
        <w:t>B.</w:t>
      </w:r>
      <w:r>
        <w:t xml:space="preserve"> Viện kiểm sát nhân dân. </w:t>
      </w:r>
      <w:r>
        <w:tab/>
        <w:t xml:space="preserve"> </w:t>
      </w:r>
      <w:r>
        <w:tab/>
      </w:r>
      <w:r w:rsidRPr="0000633D">
        <w:rPr>
          <w:b/>
          <w:color w:val="0066FF"/>
        </w:rPr>
        <w:t>C.</w:t>
      </w:r>
      <w:r>
        <w:t xml:space="preserve"> Uỷ ban nhân dân. </w:t>
      </w:r>
      <w:r w:rsidRPr="0000633D">
        <w:rPr>
          <w:b/>
          <w:color w:val="0066FF"/>
        </w:rPr>
        <w:t>D.</w:t>
      </w:r>
      <w:r>
        <w:t xml:space="preserve"> Công an nhân dân. </w:t>
      </w:r>
    </w:p>
    <w:p w:rsidR="00567070" w:rsidRDefault="00C0450B" w:rsidP="00C224E1">
      <w:pPr>
        <w:ind w:left="-5" w:right="0"/>
      </w:pPr>
      <w:r w:rsidRPr="0000633D">
        <w:rPr>
          <w:b/>
          <w:color w:val="0066FF"/>
        </w:rPr>
        <w:t>Câu 24.</w:t>
      </w:r>
      <w:r>
        <w:t xml:space="preserve"> Cơ quan nào ở nước ta hiện nay thực hiện quyền tư pháp? </w:t>
      </w:r>
    </w:p>
    <w:p w:rsidR="00567070" w:rsidRDefault="00C0450B" w:rsidP="00C224E1">
      <w:pPr>
        <w:tabs>
          <w:tab w:val="center" w:pos="5041"/>
          <w:tab w:val="center" w:pos="7887"/>
        </w:tabs>
        <w:ind w:left="-15" w:right="0" w:firstLine="0"/>
        <w:jc w:val="left"/>
      </w:pPr>
      <w:r w:rsidRPr="0000633D">
        <w:rPr>
          <w:b/>
          <w:color w:val="0066FF"/>
        </w:rPr>
        <w:t>A.</w:t>
      </w:r>
      <w:r>
        <w:t xml:space="preserve"> Tòa án nhân dân. </w:t>
      </w:r>
      <w:r w:rsidRPr="0000633D">
        <w:rPr>
          <w:b/>
          <w:color w:val="0066FF"/>
        </w:rPr>
        <w:t>B.</w:t>
      </w:r>
      <w:r>
        <w:t xml:space="preserve"> Quốc hội và Chính phủ. </w:t>
      </w:r>
      <w:r>
        <w:tab/>
        <w:t xml:space="preserve"> </w:t>
      </w:r>
      <w:r>
        <w:tab/>
      </w:r>
      <w:r w:rsidRPr="0000633D">
        <w:rPr>
          <w:b/>
          <w:color w:val="0066FF"/>
        </w:rPr>
        <w:t>C.</w:t>
      </w:r>
      <w:r>
        <w:t xml:space="preserve"> Uỷ ban nhân dân. </w:t>
      </w:r>
      <w:r w:rsidRPr="0000633D">
        <w:rPr>
          <w:b/>
          <w:color w:val="0066FF"/>
        </w:rPr>
        <w:t>D.</w:t>
      </w:r>
      <w:r>
        <w:t xml:space="preserve"> Công an nhân dân. </w:t>
      </w:r>
    </w:p>
    <w:p w:rsidR="00567070" w:rsidRDefault="00C0450B" w:rsidP="00C224E1">
      <w:pPr>
        <w:ind w:left="-5" w:right="0"/>
      </w:pPr>
      <w:r w:rsidRPr="0000633D">
        <w:rPr>
          <w:b/>
          <w:color w:val="0066FF"/>
        </w:rPr>
        <w:t>Câu 25.</w:t>
      </w:r>
      <w:r>
        <w:rPr>
          <w:b/>
        </w:rPr>
        <w:t xml:space="preserve"> </w:t>
      </w:r>
      <w:r>
        <w:t xml:space="preserve">Tòa án nhân dân xét xử </w:t>
      </w:r>
    </w:p>
    <w:p w:rsidR="00567070" w:rsidRDefault="00C0450B" w:rsidP="00C224E1">
      <w:pPr>
        <w:tabs>
          <w:tab w:val="center" w:pos="4321"/>
          <w:tab w:val="center" w:pos="5041"/>
          <w:tab w:val="center" w:pos="7574"/>
        </w:tabs>
        <w:ind w:left="-15" w:right="0" w:firstLine="0"/>
        <w:jc w:val="left"/>
      </w:pPr>
      <w:r w:rsidRPr="0000633D">
        <w:rPr>
          <w:b/>
          <w:color w:val="0066FF"/>
        </w:rPr>
        <w:t>A.</w:t>
      </w:r>
      <w:r>
        <w:t xml:space="preserve"> tập thể và quyết định theo đa số.  </w:t>
      </w:r>
      <w:r>
        <w:tab/>
        <w:t xml:space="preserve"> </w:t>
      </w:r>
      <w:r>
        <w:tab/>
        <w:t xml:space="preserve"> </w:t>
      </w:r>
      <w:r>
        <w:tab/>
      </w:r>
      <w:r w:rsidRPr="0000633D">
        <w:rPr>
          <w:b/>
          <w:color w:val="0066FF"/>
        </w:rPr>
        <w:t>B.</w:t>
      </w:r>
      <w:r>
        <w:t xml:space="preserve"> tập thể và quyết định theo cá nhân. </w:t>
      </w:r>
    </w:p>
    <w:p w:rsidR="00567070" w:rsidRDefault="00C0450B" w:rsidP="00C224E1">
      <w:pPr>
        <w:tabs>
          <w:tab w:val="center" w:pos="4321"/>
          <w:tab w:val="center" w:pos="5041"/>
          <w:tab w:val="center" w:pos="7634"/>
        </w:tabs>
        <w:ind w:left="-15" w:right="0" w:firstLine="0"/>
        <w:jc w:val="left"/>
      </w:pPr>
      <w:r w:rsidRPr="0000633D">
        <w:rPr>
          <w:b/>
          <w:color w:val="0066FF"/>
        </w:rPr>
        <w:t>C.</w:t>
      </w:r>
      <w:r>
        <w:t xml:space="preserve"> cá nhân và quyết định theo tập thể. </w:t>
      </w:r>
      <w:r>
        <w:tab/>
        <w:t xml:space="preserve"> </w:t>
      </w:r>
      <w:r>
        <w:tab/>
        <w:t xml:space="preserve"> </w:t>
      </w:r>
      <w:r>
        <w:tab/>
      </w:r>
      <w:r w:rsidRPr="0000633D">
        <w:rPr>
          <w:b/>
          <w:color w:val="0066FF"/>
        </w:rPr>
        <w:t>D.</w:t>
      </w:r>
      <w:r>
        <w:t xml:space="preserve"> cá nhân và quyết định theo số đông. </w:t>
      </w:r>
    </w:p>
    <w:p w:rsidR="00567070" w:rsidRDefault="00C0450B" w:rsidP="00C224E1">
      <w:pPr>
        <w:ind w:left="-5" w:right="0"/>
      </w:pPr>
      <w:r w:rsidRPr="0000633D">
        <w:rPr>
          <w:b/>
          <w:color w:val="0066FF"/>
        </w:rPr>
        <w:t>Câu 26.</w:t>
      </w:r>
      <w:r>
        <w:t xml:space="preserve"> Khẳng định  nào dưới đây </w:t>
      </w:r>
      <w:r>
        <w:rPr>
          <w:b/>
          <w:i/>
        </w:rPr>
        <w:t>chưa đúng</w:t>
      </w:r>
      <w:r>
        <w:t xml:space="preserve"> khi nói về Tòa án nhân dân? </w:t>
      </w:r>
    </w:p>
    <w:p w:rsidR="00567070" w:rsidRDefault="00931E5F" w:rsidP="00C224E1">
      <w:pPr>
        <w:ind w:left="293" w:right="0" w:hanging="293"/>
      </w:pPr>
      <w:r w:rsidRPr="0000633D">
        <w:rPr>
          <w:b/>
          <w:color w:val="0066FF"/>
          <w:szCs w:val="24"/>
          <w:u w:color="000000"/>
        </w:rPr>
        <w:t>A.</w:t>
      </w:r>
      <w:r>
        <w:rPr>
          <w:szCs w:val="24"/>
          <w:u w:color="000000"/>
        </w:rPr>
        <w:tab/>
      </w:r>
      <w:r w:rsidR="00C0450B">
        <w:t>Tòa án nhân dân là cơ quan giám sát hoạt động của các cơ quan nhà nước.</w:t>
      </w:r>
      <w:r w:rsidR="00C0450B">
        <w:rPr>
          <w:b/>
        </w:rPr>
        <w:t xml:space="preserve"> </w:t>
      </w:r>
    </w:p>
    <w:p w:rsidR="00567070" w:rsidRDefault="00931E5F" w:rsidP="00C224E1">
      <w:pPr>
        <w:ind w:left="293" w:right="0" w:hanging="293"/>
      </w:pPr>
      <w:r w:rsidRPr="0000633D">
        <w:rPr>
          <w:b/>
          <w:color w:val="0066FF"/>
          <w:szCs w:val="24"/>
          <w:u w:color="000000"/>
        </w:rPr>
        <w:t>B.</w:t>
      </w:r>
      <w:r>
        <w:rPr>
          <w:szCs w:val="24"/>
          <w:u w:color="000000"/>
        </w:rPr>
        <w:tab/>
      </w:r>
      <w:r w:rsidR="00C0450B">
        <w:t xml:space="preserve">Tòa án nhân dân là cơ quan xét xử của nước Cộng hoà xã hội chủ nghĩa Việt Nam </w:t>
      </w:r>
    </w:p>
    <w:p w:rsidR="00567070" w:rsidRDefault="00931E5F" w:rsidP="00C224E1">
      <w:pPr>
        <w:ind w:left="293" w:right="0" w:hanging="293"/>
      </w:pPr>
      <w:r w:rsidRPr="0000633D">
        <w:rPr>
          <w:b/>
          <w:color w:val="0066FF"/>
          <w:szCs w:val="24"/>
          <w:u w:color="000000"/>
        </w:rPr>
        <w:t>C.</w:t>
      </w:r>
      <w:r>
        <w:rPr>
          <w:szCs w:val="24"/>
          <w:u w:color="000000"/>
        </w:rPr>
        <w:tab/>
      </w:r>
      <w:r w:rsidR="00C0450B">
        <w:t xml:space="preserve">Tòa án nhân dân gồm Tòa án nhân dân tối cao và các Tòa án khác do luật định. </w:t>
      </w:r>
    </w:p>
    <w:p w:rsidR="00567070" w:rsidRDefault="00931E5F" w:rsidP="00C224E1">
      <w:pPr>
        <w:ind w:left="293" w:right="0" w:hanging="293"/>
      </w:pPr>
      <w:r w:rsidRPr="0000633D">
        <w:rPr>
          <w:b/>
          <w:color w:val="0066FF"/>
          <w:szCs w:val="24"/>
          <w:u w:color="000000"/>
        </w:rPr>
        <w:t>D.</w:t>
      </w:r>
      <w:r>
        <w:rPr>
          <w:szCs w:val="24"/>
          <w:u w:color="000000"/>
        </w:rPr>
        <w:tab/>
      </w:r>
      <w:r w:rsidR="00C0450B">
        <w:t xml:space="preserve">Tòa án nhân dân có nhiệm vụ bảo vệ công lý, bảo vệ quyền con người. </w:t>
      </w:r>
    </w:p>
    <w:p w:rsidR="00567070" w:rsidRDefault="00C0450B" w:rsidP="00C224E1">
      <w:pPr>
        <w:ind w:left="-5" w:right="0"/>
      </w:pPr>
      <w:r w:rsidRPr="0000633D">
        <w:rPr>
          <w:b/>
          <w:color w:val="0066FF"/>
        </w:rPr>
        <w:t>Câu 27.</w:t>
      </w:r>
      <w:r>
        <w:t xml:space="preserve"> Phát biểu nào dưới đây </w:t>
      </w:r>
      <w:r>
        <w:rPr>
          <w:b/>
          <w:i/>
        </w:rPr>
        <w:t xml:space="preserve">chưa đúng </w:t>
      </w:r>
      <w:r>
        <w:t xml:space="preserve">khi nói về Viện kiểm sát? </w:t>
      </w:r>
    </w:p>
    <w:p w:rsidR="00567070" w:rsidRDefault="00931E5F" w:rsidP="00C224E1">
      <w:pPr>
        <w:ind w:left="293" w:right="0" w:hanging="293"/>
      </w:pPr>
      <w:r w:rsidRPr="0000633D">
        <w:rPr>
          <w:b/>
          <w:color w:val="0066FF"/>
          <w:szCs w:val="24"/>
          <w:u w:color="000000"/>
        </w:rPr>
        <w:t>A.</w:t>
      </w:r>
      <w:r>
        <w:rPr>
          <w:szCs w:val="24"/>
          <w:u w:color="000000"/>
        </w:rPr>
        <w:tab/>
      </w:r>
      <w:r w:rsidR="00C0450B">
        <w:t xml:space="preserve">Viện kiểm sát không có quyền thu thập tài liệu để làm rõ vi phạm pháp luật. </w:t>
      </w:r>
    </w:p>
    <w:p w:rsidR="00567070" w:rsidRDefault="00931E5F" w:rsidP="00C224E1">
      <w:pPr>
        <w:ind w:left="293" w:right="0" w:hanging="293"/>
      </w:pPr>
      <w:r w:rsidRPr="0000633D">
        <w:rPr>
          <w:b/>
          <w:color w:val="0066FF"/>
          <w:szCs w:val="24"/>
          <w:u w:color="000000"/>
        </w:rPr>
        <w:t>B.</w:t>
      </w:r>
      <w:r>
        <w:rPr>
          <w:szCs w:val="24"/>
          <w:u w:color="000000"/>
        </w:rPr>
        <w:tab/>
      </w:r>
      <w:r w:rsidR="00C0450B">
        <w:t xml:space="preserve">Viện kiểm sát có chức năng là thực hành quyền công tố. </w:t>
      </w:r>
    </w:p>
    <w:p w:rsidR="00567070" w:rsidRDefault="00931E5F" w:rsidP="00C224E1">
      <w:pPr>
        <w:ind w:left="293" w:right="0" w:hanging="293"/>
      </w:pPr>
      <w:r w:rsidRPr="0000633D">
        <w:rPr>
          <w:b/>
          <w:color w:val="0066FF"/>
          <w:szCs w:val="24"/>
          <w:u w:color="000000"/>
        </w:rPr>
        <w:t>C.</w:t>
      </w:r>
      <w:r>
        <w:rPr>
          <w:szCs w:val="24"/>
          <w:u w:color="000000"/>
        </w:rPr>
        <w:tab/>
      </w:r>
      <w:r w:rsidR="00C0450B">
        <w:t>Viện kiểm sát có chức năng kiểm soát hoạt động tư pháp.</w:t>
      </w:r>
      <w:r w:rsidR="00C0450B">
        <w:rPr>
          <w:b/>
        </w:rPr>
        <w:t xml:space="preserve"> </w:t>
      </w:r>
    </w:p>
    <w:p w:rsidR="00567070" w:rsidRDefault="00931E5F" w:rsidP="00C224E1">
      <w:pPr>
        <w:ind w:left="293" w:right="0" w:hanging="293"/>
      </w:pPr>
      <w:r w:rsidRPr="0000633D">
        <w:rPr>
          <w:b/>
          <w:color w:val="0066FF"/>
          <w:szCs w:val="24"/>
          <w:u w:color="000000"/>
        </w:rPr>
        <w:t>D.</w:t>
      </w:r>
      <w:r>
        <w:rPr>
          <w:szCs w:val="24"/>
          <w:u w:color="000000"/>
        </w:rPr>
        <w:tab/>
      </w:r>
      <w:r w:rsidR="00C0450B">
        <w:t xml:space="preserve">Viện kiểm sát nhân dân do Viện trưởng lãnh đạo. </w:t>
      </w:r>
    </w:p>
    <w:p w:rsidR="00567070" w:rsidRDefault="00C0450B" w:rsidP="00C224E1">
      <w:pPr>
        <w:ind w:left="-5" w:right="0"/>
      </w:pPr>
      <w:r w:rsidRPr="0000633D">
        <w:rPr>
          <w:b/>
          <w:color w:val="0066FF"/>
        </w:rPr>
        <w:t>Câu 28.</w:t>
      </w:r>
      <w:r>
        <w:rPr>
          <w:b/>
        </w:rPr>
        <w:t xml:space="preserve"> </w:t>
      </w:r>
      <w:r>
        <w:t>Ý kiến nào dưới đây là</w:t>
      </w:r>
      <w:r>
        <w:rPr>
          <w:b/>
        </w:rPr>
        <w:t xml:space="preserve"> </w:t>
      </w:r>
      <w:r>
        <w:rPr>
          <w:b/>
          <w:i/>
        </w:rPr>
        <w:t>đúng</w:t>
      </w:r>
      <w:r>
        <w:t xml:space="preserve">? </w:t>
      </w:r>
    </w:p>
    <w:p w:rsidR="00567070" w:rsidRDefault="00931E5F" w:rsidP="00C224E1">
      <w:pPr>
        <w:ind w:left="293" w:right="0" w:hanging="293"/>
      </w:pPr>
      <w:r w:rsidRPr="0000633D">
        <w:rPr>
          <w:b/>
          <w:color w:val="0066FF"/>
          <w:szCs w:val="24"/>
          <w:u w:color="000000"/>
        </w:rPr>
        <w:lastRenderedPageBreak/>
        <w:t>A.</w:t>
      </w:r>
      <w:r>
        <w:rPr>
          <w:szCs w:val="24"/>
          <w:u w:color="000000"/>
        </w:rPr>
        <w:tab/>
      </w:r>
      <w:r w:rsidR="00C0450B">
        <w:t xml:space="preserve">Bảo vệ pháp luật là nhiệm vụ của Viện kiểm sát nhân dân. </w:t>
      </w:r>
      <w:r w:rsidR="00C0450B">
        <w:tab/>
        <w:t xml:space="preserve"> </w:t>
      </w:r>
    </w:p>
    <w:p w:rsidR="00567070" w:rsidRDefault="00931E5F" w:rsidP="00C224E1">
      <w:pPr>
        <w:ind w:left="293" w:right="0" w:hanging="293"/>
      </w:pPr>
      <w:r w:rsidRPr="0000633D">
        <w:rPr>
          <w:b/>
          <w:color w:val="0066FF"/>
          <w:szCs w:val="24"/>
          <w:u w:color="000000"/>
        </w:rPr>
        <w:t>B.</w:t>
      </w:r>
      <w:r>
        <w:rPr>
          <w:szCs w:val="24"/>
          <w:u w:color="000000"/>
        </w:rPr>
        <w:tab/>
      </w:r>
      <w:r w:rsidR="00C0450B">
        <w:t xml:space="preserve">Tòa án chỉ xét xử các vụ án hình sự. </w:t>
      </w:r>
    </w:p>
    <w:p w:rsidR="00567070" w:rsidRDefault="00931E5F" w:rsidP="00C224E1">
      <w:pPr>
        <w:spacing w:after="35"/>
        <w:ind w:left="293" w:right="0" w:hanging="293"/>
      </w:pPr>
      <w:r w:rsidRPr="0000633D">
        <w:rPr>
          <w:b/>
          <w:color w:val="0066FF"/>
          <w:szCs w:val="24"/>
          <w:u w:color="000000"/>
        </w:rPr>
        <w:t>C.</w:t>
      </w:r>
      <w:r>
        <w:rPr>
          <w:szCs w:val="24"/>
          <w:u w:color="000000"/>
        </w:rPr>
        <w:tab/>
      </w:r>
      <w:r w:rsidR="00C0450B">
        <w:t xml:space="preserve">Viện kiểm sát có quyền xét xử một số vụ án. </w:t>
      </w:r>
      <w:r w:rsidR="00C0450B">
        <w:tab/>
        <w:t xml:space="preserve"> </w:t>
      </w:r>
      <w:r w:rsidR="00C0450B">
        <w:tab/>
        <w:t xml:space="preserve"> </w:t>
      </w:r>
      <w:r w:rsidR="00C0450B">
        <w:tab/>
        <w:t xml:space="preserve"> </w:t>
      </w:r>
    </w:p>
    <w:p w:rsidR="00567070" w:rsidRDefault="00931E5F" w:rsidP="00C224E1">
      <w:pPr>
        <w:ind w:left="293" w:right="0" w:hanging="293"/>
      </w:pPr>
      <w:r w:rsidRPr="0000633D">
        <w:rPr>
          <w:b/>
          <w:color w:val="0066FF"/>
          <w:szCs w:val="24"/>
          <w:u w:color="000000"/>
        </w:rPr>
        <w:t>D.</w:t>
      </w:r>
      <w:r>
        <w:rPr>
          <w:szCs w:val="24"/>
          <w:u w:color="000000"/>
        </w:rPr>
        <w:tab/>
      </w:r>
      <w:r w:rsidR="00C0450B">
        <w:t xml:space="preserve">Tòa án nhân dân là cơ quan hành pháp. </w:t>
      </w:r>
    </w:p>
    <w:p w:rsidR="00567070" w:rsidRDefault="00C0450B" w:rsidP="00C224E1">
      <w:pPr>
        <w:spacing w:after="3" w:line="270" w:lineRule="auto"/>
        <w:ind w:left="703" w:right="0"/>
        <w:jc w:val="left"/>
      </w:pPr>
      <w:r>
        <w:rPr>
          <w:b/>
        </w:rPr>
        <w:t xml:space="preserve">II. PHẦN TỰ LUẬN (02 câu – 3,0 điểm) </w:t>
      </w:r>
    </w:p>
    <w:p w:rsidR="00567070" w:rsidRDefault="00C0450B" w:rsidP="00C224E1">
      <w:pPr>
        <w:spacing w:after="4" w:line="258" w:lineRule="auto"/>
        <w:ind w:left="-15" w:right="0" w:firstLine="708"/>
        <w:jc w:val="left"/>
      </w:pPr>
      <w:r w:rsidRPr="0000633D">
        <w:rPr>
          <w:b/>
          <w:color w:val="0066FF"/>
        </w:rPr>
        <w:t xml:space="preserve">Câu 1: </w:t>
      </w:r>
      <w:r w:rsidRPr="0000633D">
        <w:rPr>
          <w:color w:val="000000" w:themeColor="text1"/>
        </w:rPr>
        <w:t>(02 điểm) Em hãy cho biết Đoàn Thanh niên Công sản Hồ Chí Minh giữ vai trò như thế nào trong hệ thống chính trị nước ta.</w:t>
      </w:r>
      <w:r>
        <w:t xml:space="preserve"> Theo em, các đoàn viên thanh niên là học sinh cần làm gì để xây dựng và bảo vệ hệ thống chính trị Việt Nam? </w:t>
      </w:r>
    </w:p>
    <w:p w:rsidR="00567070" w:rsidRPr="0000633D" w:rsidRDefault="00C0450B" w:rsidP="00C224E1">
      <w:pPr>
        <w:spacing w:after="4" w:line="258" w:lineRule="auto"/>
        <w:ind w:left="-15" w:right="0" w:firstLine="708"/>
        <w:jc w:val="left"/>
        <w:rPr>
          <w:color w:val="000000" w:themeColor="text1"/>
        </w:rPr>
      </w:pPr>
      <w:r w:rsidRPr="0000633D">
        <w:rPr>
          <w:b/>
          <w:color w:val="0066FF"/>
        </w:rPr>
        <w:t xml:space="preserve">Câu 2 ( 01 điểm):  </w:t>
      </w:r>
      <w:r w:rsidRPr="0000633D">
        <w:rPr>
          <w:color w:val="000000" w:themeColor="text1"/>
        </w:rPr>
        <w:t xml:space="preserve">Trường THPT A Tổ chức phiên tòa giả định về những vụ án liên quan đến bạo lực học đường vừa xảy ra trong thời gian qua để học sinh toàn trường theo dõi </w:t>
      </w:r>
      <w:r w:rsidRPr="0000633D">
        <w:rPr>
          <w:i/>
          <w:color w:val="000000" w:themeColor="text1"/>
        </w:rPr>
        <w:t>Em có đồng tình với việc làm trên hay không? Vì sao?</w:t>
      </w:r>
      <w:r w:rsidRPr="0000633D">
        <w:rPr>
          <w:color w:val="000000" w:themeColor="text1"/>
        </w:rPr>
        <w:t xml:space="preserve"> </w:t>
      </w:r>
    </w:p>
    <w:p w:rsidR="00C224E1" w:rsidRPr="0000633D" w:rsidRDefault="00C0450B" w:rsidP="00C224E1">
      <w:pPr>
        <w:pStyle w:val="Heading1"/>
        <w:ind w:left="4647"/>
        <w:jc w:val="both"/>
        <w:rPr>
          <w:color w:val="0066FF"/>
        </w:rPr>
      </w:pPr>
      <w:r w:rsidRPr="0000633D">
        <w:rPr>
          <w:color w:val="0066FF"/>
        </w:rPr>
        <w:t>-----HẾT----</w:t>
      </w:r>
    </w:p>
    <w:p w:rsidR="00C224E1" w:rsidRPr="0000633D" w:rsidRDefault="00C224E1" w:rsidP="00C224E1">
      <w:pPr>
        <w:pStyle w:val="Heading1"/>
        <w:ind w:left="849"/>
        <w:rPr>
          <w:color w:val="0066FF"/>
        </w:rPr>
      </w:pPr>
      <w:r w:rsidRPr="0000633D">
        <w:rPr>
          <w:color w:val="0066FF"/>
        </w:rPr>
        <w:t xml:space="preserve">ĐÁP ÁN ĐỀ SỐ 1 </w:t>
      </w:r>
    </w:p>
    <w:p w:rsidR="00C224E1" w:rsidRDefault="00C224E1" w:rsidP="00C224E1">
      <w:pPr>
        <w:spacing w:after="3" w:line="270" w:lineRule="auto"/>
        <w:ind w:left="874" w:right="0" w:hanging="307"/>
        <w:jc w:val="left"/>
      </w:pPr>
      <w:r w:rsidRPr="0000633D">
        <w:rPr>
          <w:b/>
          <w:bCs/>
          <w:color w:val="000000" w:themeColor="text1"/>
          <w:szCs w:val="24"/>
          <w:u w:color="000000"/>
        </w:rPr>
        <w:t>I.</w:t>
      </w:r>
      <w:r>
        <w:rPr>
          <w:b/>
          <w:bCs/>
          <w:szCs w:val="24"/>
          <w:u w:color="000000"/>
        </w:rPr>
        <w:tab/>
      </w:r>
      <w:r>
        <w:rPr>
          <w:b/>
        </w:rPr>
        <w:t xml:space="preserve">PHẦN TRẮC NGHIỆM </w:t>
      </w:r>
    </w:p>
    <w:p w:rsidR="00C224E1" w:rsidRDefault="00C224E1" w:rsidP="00C224E1">
      <w:pPr>
        <w:spacing w:after="0" w:line="259" w:lineRule="auto"/>
        <w:ind w:left="899" w:right="0" w:firstLine="0"/>
        <w:jc w:val="center"/>
      </w:pPr>
      <w:r>
        <w:rPr>
          <w:b/>
        </w:rPr>
        <w:t xml:space="preserve"> </w:t>
      </w:r>
    </w:p>
    <w:tbl>
      <w:tblPr>
        <w:tblStyle w:val="TableGrid"/>
        <w:tblW w:w="10198" w:type="dxa"/>
        <w:tblInd w:w="5" w:type="dxa"/>
        <w:tblCellMar>
          <w:top w:w="7" w:type="dxa"/>
          <w:left w:w="187" w:type="dxa"/>
          <w:right w:w="115" w:type="dxa"/>
        </w:tblCellMar>
        <w:tblLook w:val="04A0" w:firstRow="1" w:lastRow="0" w:firstColumn="1" w:lastColumn="0" w:noHBand="0" w:noVBand="1"/>
      </w:tblPr>
      <w:tblGrid>
        <w:gridCol w:w="1115"/>
        <w:gridCol w:w="742"/>
        <w:gridCol w:w="925"/>
        <w:gridCol w:w="926"/>
        <w:gridCol w:w="929"/>
        <w:gridCol w:w="927"/>
        <w:gridCol w:w="926"/>
        <w:gridCol w:w="926"/>
        <w:gridCol w:w="929"/>
        <w:gridCol w:w="926"/>
        <w:gridCol w:w="927"/>
      </w:tblGrid>
      <w:tr w:rsidR="00C224E1" w:rsidTr="0000633D">
        <w:trPr>
          <w:trHeight w:val="286"/>
        </w:trPr>
        <w:tc>
          <w:tcPr>
            <w:tcW w:w="111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Câu  </w:t>
            </w:r>
          </w:p>
        </w:tc>
        <w:tc>
          <w:tcPr>
            <w:tcW w:w="74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 </w:t>
            </w:r>
          </w:p>
        </w:tc>
        <w:tc>
          <w:tcPr>
            <w:tcW w:w="925"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3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4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5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6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7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8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9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10 </w:t>
            </w:r>
          </w:p>
        </w:tc>
      </w:tr>
      <w:tr w:rsidR="00C224E1" w:rsidTr="0000633D">
        <w:trPr>
          <w:trHeight w:val="286"/>
        </w:trPr>
        <w:tc>
          <w:tcPr>
            <w:tcW w:w="111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left"/>
            </w:pPr>
            <w:r>
              <w:rPr>
                <w:b/>
              </w:rPr>
              <w:t xml:space="preserve">Đáp án </w:t>
            </w:r>
          </w:p>
        </w:tc>
        <w:tc>
          <w:tcPr>
            <w:tcW w:w="74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5"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r>
      <w:tr w:rsidR="00C224E1" w:rsidTr="0000633D">
        <w:trPr>
          <w:trHeight w:val="286"/>
        </w:trPr>
        <w:tc>
          <w:tcPr>
            <w:tcW w:w="111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Câu </w:t>
            </w:r>
          </w:p>
        </w:tc>
        <w:tc>
          <w:tcPr>
            <w:tcW w:w="74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11 </w:t>
            </w:r>
          </w:p>
        </w:tc>
        <w:tc>
          <w:tcPr>
            <w:tcW w:w="925"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12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13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14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15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16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17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18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19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20 </w:t>
            </w:r>
          </w:p>
        </w:tc>
      </w:tr>
      <w:tr w:rsidR="00C224E1" w:rsidTr="0000633D">
        <w:trPr>
          <w:trHeight w:val="286"/>
        </w:trPr>
        <w:tc>
          <w:tcPr>
            <w:tcW w:w="111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left"/>
            </w:pPr>
            <w:r>
              <w:rPr>
                <w:b/>
              </w:rPr>
              <w:t xml:space="preserve">Đáp án </w:t>
            </w:r>
          </w:p>
        </w:tc>
        <w:tc>
          <w:tcPr>
            <w:tcW w:w="74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5"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r>
      <w:tr w:rsidR="00C224E1" w:rsidTr="0000633D">
        <w:trPr>
          <w:trHeight w:val="286"/>
        </w:trPr>
        <w:tc>
          <w:tcPr>
            <w:tcW w:w="111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Câu  </w:t>
            </w:r>
          </w:p>
        </w:tc>
        <w:tc>
          <w:tcPr>
            <w:tcW w:w="74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21 </w:t>
            </w:r>
          </w:p>
        </w:tc>
        <w:tc>
          <w:tcPr>
            <w:tcW w:w="925"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22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23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24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25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26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27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28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 </w:t>
            </w:r>
          </w:p>
        </w:tc>
      </w:tr>
      <w:tr w:rsidR="00C224E1" w:rsidTr="0000633D">
        <w:trPr>
          <w:trHeight w:val="288"/>
        </w:trPr>
        <w:tc>
          <w:tcPr>
            <w:tcW w:w="111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left"/>
            </w:pPr>
            <w:r>
              <w:rPr>
                <w:b/>
              </w:rPr>
              <w:t xml:space="preserve">Đáp án </w:t>
            </w:r>
          </w:p>
        </w:tc>
        <w:tc>
          <w:tcPr>
            <w:tcW w:w="74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5"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 </w:t>
            </w:r>
          </w:p>
        </w:tc>
      </w:tr>
    </w:tbl>
    <w:p w:rsidR="00C224E1" w:rsidRDefault="00C224E1" w:rsidP="00C224E1">
      <w:pPr>
        <w:spacing w:after="3" w:line="270" w:lineRule="auto"/>
        <w:ind w:left="874" w:right="0" w:hanging="307"/>
        <w:jc w:val="left"/>
      </w:pPr>
      <w:r>
        <w:rPr>
          <w:b/>
          <w:bCs/>
          <w:szCs w:val="24"/>
          <w:u w:color="000000"/>
        </w:rPr>
        <w:t>II.</w:t>
      </w:r>
      <w:r>
        <w:rPr>
          <w:b/>
          <w:bCs/>
          <w:szCs w:val="24"/>
          <w:u w:color="000000"/>
        </w:rPr>
        <w:tab/>
      </w:r>
      <w:r>
        <w:rPr>
          <w:b/>
        </w:rPr>
        <w:t xml:space="preserve">PHẦN TỰ LUẬN </w:t>
      </w:r>
    </w:p>
    <w:tbl>
      <w:tblPr>
        <w:tblStyle w:val="TableGrid"/>
        <w:tblW w:w="10198" w:type="dxa"/>
        <w:tblInd w:w="5" w:type="dxa"/>
        <w:tblCellMar>
          <w:top w:w="12" w:type="dxa"/>
          <w:left w:w="106" w:type="dxa"/>
          <w:right w:w="50" w:type="dxa"/>
        </w:tblCellMar>
        <w:tblLook w:val="04A0" w:firstRow="1" w:lastRow="0" w:firstColumn="1" w:lastColumn="0" w:noHBand="0" w:noVBand="1"/>
      </w:tblPr>
      <w:tblGrid>
        <w:gridCol w:w="984"/>
        <w:gridCol w:w="7673"/>
        <w:gridCol w:w="1541"/>
      </w:tblGrid>
      <w:tr w:rsidR="00C224E1" w:rsidTr="0000633D">
        <w:trPr>
          <w:trHeight w:val="286"/>
        </w:trPr>
        <w:tc>
          <w:tcPr>
            <w:tcW w:w="98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127" w:right="0" w:firstLine="0"/>
              <w:jc w:val="left"/>
            </w:pPr>
            <w:r>
              <w:rPr>
                <w:b/>
              </w:rPr>
              <w:t xml:space="preserve">CÂU  </w:t>
            </w:r>
          </w:p>
        </w:tc>
        <w:tc>
          <w:tcPr>
            <w:tcW w:w="767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NỘI DUNG </w:t>
            </w:r>
          </w:p>
        </w:tc>
        <w:tc>
          <w:tcPr>
            <w:tcW w:w="1541"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ĐIỂM </w:t>
            </w:r>
          </w:p>
        </w:tc>
      </w:tr>
      <w:tr w:rsidR="00C224E1" w:rsidTr="0000633D">
        <w:trPr>
          <w:trHeight w:val="2494"/>
        </w:trPr>
        <w:tc>
          <w:tcPr>
            <w:tcW w:w="98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82" w:right="0" w:firstLine="0"/>
              <w:jc w:val="left"/>
            </w:pPr>
            <w:r>
              <w:rPr>
                <w:b/>
              </w:rPr>
              <w:t xml:space="preserve">Câu 1 </w:t>
            </w:r>
          </w:p>
        </w:tc>
        <w:tc>
          <w:tcPr>
            <w:tcW w:w="767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13" w:line="243" w:lineRule="auto"/>
              <w:ind w:left="0" w:right="0" w:firstLine="0"/>
              <w:jc w:val="left"/>
            </w:pPr>
            <w:r>
              <w:rPr>
                <w:szCs w:val="24"/>
                <w:u w:color="000000"/>
              </w:rPr>
              <w:t xml:space="preserve">- </w:t>
            </w:r>
            <w:r>
              <w:t xml:space="preserve">Đoàn Thanh niên Công sản Hồ Chí Minh là một bộ phận của hệ thống chính trị Việt Nam </w:t>
            </w:r>
          </w:p>
          <w:p w:rsidR="00C224E1" w:rsidRDefault="00C224E1" w:rsidP="0000633D">
            <w:pPr>
              <w:spacing w:after="0" w:line="259" w:lineRule="auto"/>
              <w:ind w:left="0" w:right="0" w:firstLine="0"/>
              <w:jc w:val="left"/>
            </w:pPr>
            <w:r>
              <w:rPr>
                <w:szCs w:val="24"/>
                <w:u w:color="000000"/>
              </w:rPr>
              <w:t xml:space="preserve">- </w:t>
            </w:r>
            <w:r>
              <w:t xml:space="preserve">Những việc cần làm: thực hiện có hiệu quả đường lối, chủ trương của Đảng, chính sách pháp luật của Nhà nước; phê phán các hành vi sai trái gây ảnh hưởng tiêu cực đến hệ thống chính trị , đất nước; bảo vệ lợi ích thiết thực, hợp pháp,chính đáng của bản thân và những người xung quanh; luôn luôn học tập rèn luyện theo tấm gương đạo đức Hồ Chí Minh; tích cực hưởng ứng và tham gia hoạt động trong phong trào do các tổ chức chính trị - xã hội phát động; trực tiếp tham gia xây dựng Đoàn ngày càng phát triển mạnh mẽ. </w:t>
            </w:r>
          </w:p>
        </w:tc>
        <w:tc>
          <w:tcPr>
            <w:tcW w:w="1541"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1,0 điểm </w:t>
            </w:r>
          </w:p>
          <w:p w:rsidR="00C224E1" w:rsidRDefault="00C224E1" w:rsidP="0000633D">
            <w:pPr>
              <w:spacing w:after="0" w:line="259" w:lineRule="auto"/>
              <w:ind w:left="0" w:right="0" w:firstLine="0"/>
              <w:jc w:val="center"/>
            </w:pPr>
            <w:r>
              <w:rPr>
                <w:b/>
              </w:rPr>
              <w:t xml:space="preserve"> </w:t>
            </w:r>
          </w:p>
          <w:p w:rsidR="00C224E1" w:rsidRDefault="00C224E1" w:rsidP="0000633D">
            <w:pPr>
              <w:spacing w:after="13" w:line="259" w:lineRule="auto"/>
              <w:ind w:left="0" w:right="0" w:firstLine="0"/>
              <w:jc w:val="center"/>
            </w:pPr>
            <w:r>
              <w:rPr>
                <w:b/>
              </w:rPr>
              <w:t xml:space="preserve"> </w:t>
            </w:r>
          </w:p>
          <w:p w:rsidR="00C224E1" w:rsidRDefault="00C224E1" w:rsidP="0000633D">
            <w:pPr>
              <w:spacing w:after="0" w:line="259" w:lineRule="auto"/>
              <w:ind w:left="0" w:right="0" w:firstLine="0"/>
              <w:jc w:val="center"/>
            </w:pPr>
            <w:r>
              <w:rPr>
                <w:b/>
              </w:rPr>
              <w:t xml:space="preserve">1,0 điểm </w:t>
            </w:r>
          </w:p>
        </w:tc>
      </w:tr>
      <w:tr w:rsidR="00C224E1" w:rsidTr="0000633D">
        <w:trPr>
          <w:trHeight w:val="1114"/>
        </w:trPr>
        <w:tc>
          <w:tcPr>
            <w:tcW w:w="98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82" w:right="0" w:firstLine="0"/>
              <w:jc w:val="left"/>
            </w:pPr>
            <w:r>
              <w:rPr>
                <w:b/>
              </w:rPr>
              <w:t xml:space="preserve">Câu 2 </w:t>
            </w:r>
          </w:p>
        </w:tc>
        <w:tc>
          <w:tcPr>
            <w:tcW w:w="767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left"/>
            </w:pPr>
            <w:r>
              <w:rPr>
                <w:szCs w:val="24"/>
                <w:u w:color="000000"/>
              </w:rPr>
              <w:t xml:space="preserve">- </w:t>
            </w:r>
            <w:r>
              <w:t xml:space="preserve">Đồng tình. </w:t>
            </w:r>
          </w:p>
          <w:p w:rsidR="00C224E1" w:rsidRDefault="00C224E1" w:rsidP="0000633D">
            <w:pPr>
              <w:spacing w:after="0" w:line="259" w:lineRule="auto"/>
              <w:ind w:left="0" w:right="0" w:firstLine="0"/>
              <w:jc w:val="left"/>
            </w:pPr>
            <w:r>
              <w:rPr>
                <w:szCs w:val="24"/>
                <w:u w:color="000000"/>
              </w:rPr>
              <w:t xml:space="preserve">- </w:t>
            </w:r>
            <w:r>
              <w:t xml:space="preserve">Vì:  thông qua các phiên tòa giả định về bạo lực học đường, hoc sinh được cung cấp kiến thức bổ ích về pháp luật, nâng cao ý thức trong phòng chống bạo lực học đường. </w:t>
            </w:r>
          </w:p>
        </w:tc>
        <w:tc>
          <w:tcPr>
            <w:tcW w:w="1541"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228"/>
              <w:jc w:val="left"/>
            </w:pPr>
            <w:r>
              <w:rPr>
                <w:b/>
              </w:rPr>
              <w:t xml:space="preserve">0,5 điểm    0,5 điểm </w:t>
            </w:r>
          </w:p>
        </w:tc>
      </w:tr>
    </w:tbl>
    <w:p w:rsidR="0000633D" w:rsidRDefault="0000633D" w:rsidP="00C224E1">
      <w:pPr>
        <w:spacing w:after="0" w:line="420" w:lineRule="exact"/>
        <w:ind w:left="0" w:right="0" w:firstLine="0"/>
        <w:jc w:val="center"/>
        <w:rPr>
          <w:rFonts w:eastAsia="Calibri"/>
          <w:b/>
          <w:color w:val="00B050"/>
          <w:sz w:val="26"/>
          <w:szCs w:val="26"/>
          <w:highlight w:val="yellow"/>
        </w:rPr>
      </w:pPr>
    </w:p>
    <w:p w:rsidR="0000633D" w:rsidRDefault="0000633D" w:rsidP="00C224E1">
      <w:pPr>
        <w:spacing w:after="0" w:line="420" w:lineRule="exact"/>
        <w:ind w:left="0" w:right="0" w:firstLine="0"/>
        <w:jc w:val="center"/>
        <w:rPr>
          <w:rFonts w:eastAsia="Calibri"/>
          <w:b/>
          <w:color w:val="00B050"/>
          <w:sz w:val="26"/>
          <w:szCs w:val="26"/>
          <w:highlight w:val="yellow"/>
        </w:rPr>
      </w:pPr>
    </w:p>
    <w:p w:rsidR="00C224E1" w:rsidRPr="00C224E1" w:rsidRDefault="00C224E1" w:rsidP="00C224E1">
      <w:pPr>
        <w:spacing w:after="0" w:line="420" w:lineRule="exact"/>
        <w:ind w:left="0" w:right="0" w:firstLine="0"/>
        <w:jc w:val="center"/>
        <w:rPr>
          <w:rFonts w:eastAsia="Calibri"/>
          <w:b/>
          <w:color w:val="auto"/>
          <w:sz w:val="26"/>
          <w:szCs w:val="26"/>
        </w:rPr>
      </w:pPr>
      <w:r w:rsidRPr="00C224E1">
        <w:rPr>
          <w:rFonts w:eastAsia="Calibri"/>
          <w:b/>
          <w:color w:val="00B050"/>
          <w:sz w:val="26"/>
          <w:szCs w:val="26"/>
          <w:highlight w:val="yellow"/>
        </w:rPr>
        <w:t>ĐỀ ÔN TẬP KIỂM TRA CUỐI HỌC KỲ II NĂM HỌC 2022-2023</w:t>
      </w:r>
      <w:r w:rsidRPr="00C224E1">
        <w:rPr>
          <w:rFonts w:eastAsia="Calibri"/>
          <w:b/>
          <w:color w:val="auto"/>
          <w:sz w:val="26"/>
          <w:szCs w:val="26"/>
          <w:highlight w:val="yellow"/>
        </w:rPr>
        <w:t>-</w:t>
      </w:r>
      <w:r w:rsidRPr="00C224E1">
        <w:rPr>
          <w:rFonts w:eastAsia="Calibri"/>
          <w:b/>
          <w:color w:val="FF0000"/>
          <w:sz w:val="26"/>
          <w:szCs w:val="26"/>
          <w:highlight w:val="yellow"/>
        </w:rPr>
        <w:t>ĐỀ</w:t>
      </w:r>
      <w:r>
        <w:rPr>
          <w:rFonts w:eastAsia="Calibri"/>
          <w:b/>
          <w:color w:val="FF0000"/>
          <w:sz w:val="26"/>
          <w:szCs w:val="26"/>
          <w:highlight w:val="yellow"/>
        </w:rPr>
        <w:t xml:space="preserve"> </w:t>
      </w:r>
      <w:r>
        <w:rPr>
          <w:rFonts w:eastAsia="Calibri"/>
          <w:b/>
          <w:color w:val="FF0000"/>
          <w:sz w:val="26"/>
          <w:szCs w:val="26"/>
        </w:rPr>
        <w:t>2</w:t>
      </w:r>
    </w:p>
    <w:p w:rsidR="00C224E1" w:rsidRPr="00C224E1" w:rsidRDefault="00C224E1" w:rsidP="00C224E1">
      <w:pPr>
        <w:spacing w:after="0" w:line="420" w:lineRule="exact"/>
        <w:ind w:left="0" w:right="0" w:firstLine="0"/>
        <w:jc w:val="center"/>
        <w:rPr>
          <w:rFonts w:eastAsia="Calibri"/>
          <w:b/>
          <w:color w:val="FF0000"/>
          <w:sz w:val="26"/>
          <w:szCs w:val="26"/>
        </w:rPr>
      </w:pPr>
      <w:r w:rsidRPr="00C224E1">
        <w:rPr>
          <w:rFonts w:eastAsia="Calibri"/>
          <w:b/>
          <w:color w:val="FF0000"/>
          <w:sz w:val="26"/>
          <w:szCs w:val="26"/>
        </w:rPr>
        <w:t xml:space="preserve">MÔN: </w:t>
      </w:r>
      <w:r>
        <w:rPr>
          <w:rFonts w:eastAsia="Calibri"/>
          <w:b/>
          <w:color w:val="FF0000"/>
          <w:sz w:val="26"/>
          <w:szCs w:val="26"/>
        </w:rPr>
        <w:t>GIÁO DỤC KINH TẾ VÀ PHÁP LUẬT</w:t>
      </w:r>
      <w:r w:rsidRPr="00C224E1">
        <w:rPr>
          <w:rFonts w:eastAsia="Calibri"/>
          <w:b/>
          <w:color w:val="FF0000"/>
          <w:sz w:val="26"/>
          <w:szCs w:val="26"/>
        </w:rPr>
        <w:t xml:space="preserve"> 10</w:t>
      </w:r>
    </w:p>
    <w:p w:rsidR="00567070" w:rsidRDefault="00C0450B" w:rsidP="00C224E1">
      <w:pPr>
        <w:pStyle w:val="Heading1"/>
        <w:jc w:val="both"/>
      </w:pPr>
      <w:r>
        <w:t>I.</w:t>
      </w:r>
      <w:r w:rsidR="0000633D">
        <w:t xml:space="preserve"> </w:t>
      </w:r>
      <w:r>
        <w:t xml:space="preserve">PHẦN TRẮC NGHIỆM (28 câu – 7,0 điểm) </w:t>
      </w:r>
    </w:p>
    <w:p w:rsidR="00567070" w:rsidRDefault="00C0450B" w:rsidP="00C224E1">
      <w:pPr>
        <w:ind w:left="-5" w:right="0"/>
      </w:pPr>
      <w:r w:rsidRPr="0000633D">
        <w:rPr>
          <w:b/>
          <w:color w:val="0066FF"/>
        </w:rPr>
        <w:t>Câu 1.</w:t>
      </w:r>
      <w:r>
        <w:t xml:space="preserve"> Bộ máy nhà nước Cộng hòa xã hội chủ nghĩa Việt Nam được tổ chức phân cấp phù hợp với các đơn vị hành chính đất nước và gồm 3 nhóm cơ quan tạo thành là  </w:t>
      </w:r>
    </w:p>
    <w:p w:rsidR="00567070" w:rsidRDefault="00C0450B" w:rsidP="00C224E1">
      <w:pPr>
        <w:tabs>
          <w:tab w:val="center" w:pos="6896"/>
        </w:tabs>
        <w:ind w:left="-15" w:right="0" w:firstLine="0"/>
        <w:jc w:val="left"/>
      </w:pPr>
      <w:r w:rsidRPr="0000633D">
        <w:rPr>
          <w:b/>
          <w:color w:val="0066FF"/>
        </w:rPr>
        <w:t>A.</w:t>
      </w:r>
      <w:r>
        <w:t xml:space="preserve"> cơ quan lập pháp, hành pháp, tư pháp.          </w:t>
      </w:r>
      <w:r>
        <w:tab/>
      </w:r>
      <w:r w:rsidRPr="0000633D">
        <w:rPr>
          <w:b/>
          <w:color w:val="0066FF"/>
        </w:rPr>
        <w:t>B.</w:t>
      </w:r>
      <w:r>
        <w:t xml:space="preserve"> cơ quan lập pháp, lập hiến, tư pháp.                        </w:t>
      </w:r>
    </w:p>
    <w:p w:rsidR="00567070" w:rsidRDefault="00C0450B" w:rsidP="00C224E1">
      <w:pPr>
        <w:ind w:left="-5" w:right="0"/>
      </w:pPr>
      <w:r w:rsidRPr="0000633D">
        <w:rPr>
          <w:b/>
          <w:color w:val="0066FF"/>
        </w:rPr>
        <w:t>C.</w:t>
      </w:r>
      <w:r>
        <w:t xml:space="preserve"> cơ quan lập pháp, hành pháp, cơ quan ngang bộ.  </w:t>
      </w:r>
      <w:r w:rsidRPr="0000633D">
        <w:rPr>
          <w:b/>
          <w:color w:val="0066FF"/>
        </w:rPr>
        <w:t>D.</w:t>
      </w:r>
      <w:r>
        <w:t xml:space="preserve"> Quốc hội, Chính phủ và Ủy ban nhân dân. </w:t>
      </w:r>
    </w:p>
    <w:p w:rsidR="00567070" w:rsidRDefault="00C0450B" w:rsidP="00C224E1">
      <w:pPr>
        <w:ind w:left="-5" w:right="0"/>
      </w:pPr>
      <w:r w:rsidRPr="0000633D">
        <w:rPr>
          <w:b/>
          <w:color w:val="0066FF"/>
        </w:rPr>
        <w:t>Câu 2.</w:t>
      </w:r>
      <w:r>
        <w:t xml:space="preserve"> Trong bộ máy nhà nước Cộng hòa xã hội chủ nghĩa Việt Nam, cơ quan nào sau đây là cơ quan đại biểu của nhân dân? </w:t>
      </w:r>
    </w:p>
    <w:p w:rsidR="00567070" w:rsidRDefault="00C0450B" w:rsidP="00C224E1">
      <w:pPr>
        <w:tabs>
          <w:tab w:val="center" w:pos="4321"/>
          <w:tab w:val="center" w:pos="6643"/>
        </w:tabs>
        <w:ind w:left="-15" w:right="0" w:firstLine="0"/>
        <w:jc w:val="left"/>
      </w:pPr>
      <w:r w:rsidRPr="0000633D">
        <w:rPr>
          <w:b/>
          <w:color w:val="0066FF"/>
        </w:rPr>
        <w:t>A.</w:t>
      </w:r>
      <w:r>
        <w:t xml:space="preserve"> Quốc hội và Hội đồng nhân dân.         </w:t>
      </w:r>
      <w:r>
        <w:tab/>
        <w:t xml:space="preserve"> </w:t>
      </w:r>
      <w:r>
        <w:tab/>
      </w:r>
      <w:r w:rsidRPr="0000633D">
        <w:rPr>
          <w:b/>
          <w:color w:val="0066FF"/>
        </w:rPr>
        <w:t>B.</w:t>
      </w:r>
      <w:r>
        <w:t xml:space="preserve"> Quốc hội và Ủy ban nhân dân.                        </w:t>
      </w:r>
    </w:p>
    <w:p w:rsidR="00C224E1" w:rsidRDefault="00C0450B" w:rsidP="00C224E1">
      <w:pPr>
        <w:ind w:left="-5" w:right="0"/>
      </w:pPr>
      <w:r w:rsidRPr="0000633D">
        <w:rPr>
          <w:b/>
          <w:color w:val="0066FF"/>
        </w:rPr>
        <w:lastRenderedPageBreak/>
        <w:t>C.</w:t>
      </w:r>
      <w:r>
        <w:t xml:space="preserve"> Quốc hội và Chính phủ.                       </w:t>
      </w:r>
      <w:r>
        <w:tab/>
        <w:t xml:space="preserve"> </w:t>
      </w:r>
      <w:r>
        <w:tab/>
      </w:r>
      <w:r w:rsidRPr="0000633D">
        <w:rPr>
          <w:b/>
          <w:color w:val="0066FF"/>
        </w:rPr>
        <w:t>D.</w:t>
      </w:r>
      <w:r>
        <w:t xml:space="preserve"> Quốc hội và Mặt trận tổ quốc. </w:t>
      </w:r>
    </w:p>
    <w:p w:rsidR="00567070" w:rsidRDefault="00C0450B" w:rsidP="00C224E1">
      <w:pPr>
        <w:ind w:left="-5" w:right="0"/>
      </w:pPr>
      <w:r w:rsidRPr="0000633D">
        <w:rPr>
          <w:b/>
          <w:color w:val="0066FF"/>
        </w:rPr>
        <w:t>Câu 3.</w:t>
      </w:r>
      <w:r>
        <w:t xml:space="preserve"> Theo quy định của Hiến pháp năm 2013, Chủ tịch nước được bầu ra từ đâu? </w:t>
      </w:r>
    </w:p>
    <w:p w:rsidR="00567070" w:rsidRDefault="00C0450B" w:rsidP="00C224E1">
      <w:pPr>
        <w:tabs>
          <w:tab w:val="center" w:pos="7000"/>
        </w:tabs>
        <w:ind w:left="-15" w:right="0" w:firstLine="0"/>
        <w:jc w:val="left"/>
      </w:pPr>
      <w:r w:rsidRPr="0000633D">
        <w:rPr>
          <w:b/>
          <w:color w:val="0066FF"/>
        </w:rPr>
        <w:t>A.</w:t>
      </w:r>
      <w:r>
        <w:t xml:space="preserve"> Trong số đại biểu Quốc hội.                        </w:t>
      </w:r>
      <w:r>
        <w:tab/>
      </w:r>
      <w:r w:rsidRPr="0000633D">
        <w:rPr>
          <w:b/>
          <w:color w:val="0066FF"/>
        </w:rPr>
        <w:t>B.</w:t>
      </w:r>
      <w:r>
        <w:t xml:space="preserve"> Trong số đại biểu Hội đồng nhân dân.                   </w:t>
      </w:r>
    </w:p>
    <w:p w:rsidR="00567070" w:rsidRDefault="00C0450B" w:rsidP="00C224E1">
      <w:pPr>
        <w:tabs>
          <w:tab w:val="center" w:pos="6375"/>
        </w:tabs>
        <w:ind w:left="-15" w:right="0" w:firstLine="0"/>
        <w:jc w:val="left"/>
      </w:pPr>
      <w:r w:rsidRPr="0000633D">
        <w:rPr>
          <w:b/>
          <w:color w:val="0066FF"/>
        </w:rPr>
        <w:t>C.</w:t>
      </w:r>
      <w:r>
        <w:t xml:space="preserve"> Trong các Bộ và cơ quan ngang bộ.          </w:t>
      </w:r>
      <w:r>
        <w:tab/>
      </w:r>
      <w:r w:rsidRPr="0000633D">
        <w:rPr>
          <w:b/>
          <w:color w:val="0066FF"/>
        </w:rPr>
        <w:t>D.</w:t>
      </w:r>
      <w:r>
        <w:t xml:space="preserve"> Trong các tổ chức Đảng. </w:t>
      </w:r>
    </w:p>
    <w:p w:rsidR="00567070" w:rsidRDefault="00C0450B" w:rsidP="00C224E1">
      <w:pPr>
        <w:spacing w:after="4" w:line="258" w:lineRule="auto"/>
        <w:ind w:left="-5" w:right="0"/>
        <w:jc w:val="left"/>
      </w:pPr>
      <w:r w:rsidRPr="0000633D">
        <w:rPr>
          <w:b/>
          <w:color w:val="0066FF"/>
        </w:rPr>
        <w:t>Câu 4.</w:t>
      </w:r>
      <w:r>
        <w:t xml:space="preserve"> Theo quy định của Hiến pháp năm 2013, bằng các hoạt động của mình, cơ quan nào sau đây đã đảm bảo pháp luật được thực thi nghiêm chỉnh, bảo vệ quyền con người và bảo vệ lợi ích hợp pháp của cá nhân, nhà nước và xã hội? </w:t>
      </w:r>
    </w:p>
    <w:p w:rsidR="00567070" w:rsidRDefault="00C0450B" w:rsidP="00C224E1">
      <w:pPr>
        <w:tabs>
          <w:tab w:val="center" w:pos="4321"/>
          <w:tab w:val="center" w:pos="6127"/>
        </w:tabs>
        <w:ind w:left="-15" w:right="0" w:firstLine="0"/>
        <w:jc w:val="left"/>
      </w:pPr>
      <w:r w:rsidRPr="0000633D">
        <w:rPr>
          <w:b/>
          <w:color w:val="0066FF"/>
        </w:rPr>
        <w:t>A.</w:t>
      </w:r>
      <w:r>
        <w:t xml:space="preserve"> Viện kiểm sát nhân dân.                   </w:t>
      </w:r>
      <w:r>
        <w:tab/>
        <w:t xml:space="preserve"> </w:t>
      </w:r>
      <w:r>
        <w:tab/>
      </w:r>
      <w:r w:rsidRPr="0000633D">
        <w:rPr>
          <w:b/>
          <w:color w:val="0066FF"/>
        </w:rPr>
        <w:t>B.</w:t>
      </w:r>
      <w:r>
        <w:t xml:space="preserve"> Hội đồng nhân dân.                   </w:t>
      </w:r>
    </w:p>
    <w:p w:rsidR="00567070" w:rsidRDefault="00C0450B" w:rsidP="00C224E1">
      <w:pPr>
        <w:tabs>
          <w:tab w:val="center" w:pos="6013"/>
        </w:tabs>
        <w:ind w:left="-15" w:right="0" w:firstLine="0"/>
        <w:jc w:val="left"/>
      </w:pPr>
      <w:r w:rsidRPr="0000633D">
        <w:rPr>
          <w:b/>
          <w:color w:val="0066FF"/>
        </w:rPr>
        <w:t>C.</w:t>
      </w:r>
      <w:r>
        <w:t xml:space="preserve"> Bộ và cơ quan ngang bộ.                                </w:t>
      </w:r>
      <w:r>
        <w:tab/>
      </w:r>
      <w:r w:rsidRPr="0000633D">
        <w:rPr>
          <w:b/>
          <w:color w:val="0066FF"/>
        </w:rPr>
        <w:t>D.</w:t>
      </w:r>
      <w:r>
        <w:t xml:space="preserve"> Tòa án nhân dân. </w:t>
      </w:r>
    </w:p>
    <w:p w:rsidR="00567070" w:rsidRDefault="00C0450B" w:rsidP="00C224E1">
      <w:pPr>
        <w:ind w:left="-5" w:right="0"/>
      </w:pPr>
      <w:r w:rsidRPr="0000633D">
        <w:rPr>
          <w:b/>
          <w:color w:val="0066FF"/>
        </w:rPr>
        <w:t>Câu 5.</w:t>
      </w:r>
      <w:r>
        <w:t xml:space="preserve"> Nhà nước cộng hòa xã hội chủ nghĩa Việt Nam là công cụ tổ chức thực hiện ý chí và quyền lực của nhân dân, thay mặt nhân dân, chịu trách nhiệm trước nhân dân để quản lí </w:t>
      </w:r>
    </w:p>
    <w:p w:rsidR="00567070" w:rsidRDefault="00C0450B" w:rsidP="00C224E1">
      <w:pPr>
        <w:tabs>
          <w:tab w:val="center" w:pos="5041"/>
          <w:tab w:val="right" w:pos="10211"/>
        </w:tabs>
        <w:ind w:left="-15" w:right="0" w:firstLine="0"/>
        <w:jc w:val="left"/>
      </w:pPr>
      <w:r w:rsidRPr="0000633D">
        <w:rPr>
          <w:b/>
          <w:color w:val="0066FF"/>
        </w:rPr>
        <w:t>A.</w:t>
      </w:r>
      <w:r>
        <w:t xml:space="preserve"> toàn bộ hoạt động của đời sống xã hội.     </w:t>
      </w:r>
      <w:r>
        <w:tab/>
        <w:t xml:space="preserve"> </w:t>
      </w:r>
      <w:r>
        <w:tab/>
      </w:r>
      <w:r w:rsidRPr="0000633D">
        <w:rPr>
          <w:b/>
          <w:color w:val="0066FF"/>
        </w:rPr>
        <w:t>B.</w:t>
      </w:r>
      <w:r>
        <w:t xml:space="preserve"> cán bộ và công nhân viên chức nhà nước.                  </w:t>
      </w:r>
    </w:p>
    <w:p w:rsidR="00C224E1" w:rsidRDefault="00C0450B" w:rsidP="00C224E1">
      <w:pPr>
        <w:spacing w:after="4" w:line="258" w:lineRule="auto"/>
        <w:ind w:left="-5" w:right="0"/>
        <w:jc w:val="left"/>
      </w:pPr>
      <w:r w:rsidRPr="0000633D">
        <w:rPr>
          <w:b/>
          <w:color w:val="0066FF"/>
        </w:rPr>
        <w:t>C.</w:t>
      </w:r>
      <w:r>
        <w:t xml:space="preserve"> hoạt động của các thành phần kinh tế.                    </w:t>
      </w:r>
      <w:r>
        <w:tab/>
      </w:r>
      <w:r w:rsidRPr="0000633D">
        <w:rPr>
          <w:b/>
          <w:color w:val="0066FF"/>
        </w:rPr>
        <w:t>D.</w:t>
      </w:r>
      <w:r>
        <w:t xml:space="preserve"> việc khai thác và bảo vệ tài nguyên. </w:t>
      </w:r>
    </w:p>
    <w:p w:rsidR="00567070" w:rsidRDefault="00C0450B" w:rsidP="00C224E1">
      <w:pPr>
        <w:spacing w:after="4" w:line="258" w:lineRule="auto"/>
        <w:ind w:left="-5" w:right="0"/>
        <w:jc w:val="left"/>
      </w:pPr>
      <w:r w:rsidRPr="0000633D">
        <w:rPr>
          <w:b/>
          <w:color w:val="0066FF"/>
        </w:rPr>
        <w:t>Câu 6.</w:t>
      </w:r>
      <w:r>
        <w:t xml:space="preserve"> Mặt trận tổ quốc Việt Nam và các tổ chức chính trị - xã hội là các cơ quan, tổ chức đại diện, bảo vệ quyền và lợi ích hợp pháp, chính đáng của nhân dân, chăm lo lợi ích chính đáng của </w:t>
      </w:r>
    </w:p>
    <w:p w:rsidR="00567070" w:rsidRDefault="00C0450B" w:rsidP="00C224E1">
      <w:pPr>
        <w:ind w:left="-5" w:right="0"/>
      </w:pPr>
      <w:r w:rsidRPr="0000633D">
        <w:rPr>
          <w:b/>
          <w:color w:val="0066FF"/>
        </w:rPr>
        <w:t>A.</w:t>
      </w:r>
      <w:r>
        <w:t xml:space="preserve"> các đoàn viên và hội viên.    </w:t>
      </w:r>
      <w:r>
        <w:tab/>
        <w:t xml:space="preserve"> </w:t>
      </w:r>
      <w:r>
        <w:tab/>
        <w:t xml:space="preserve"> </w:t>
      </w:r>
      <w:r>
        <w:tab/>
        <w:t xml:space="preserve"> </w:t>
      </w:r>
      <w:r>
        <w:tab/>
      </w:r>
      <w:r w:rsidRPr="0000633D">
        <w:rPr>
          <w:b/>
          <w:color w:val="0066FF"/>
        </w:rPr>
        <w:t>B.</w:t>
      </w:r>
      <w:r>
        <w:t xml:space="preserve"> đội ngũ cán bộ công chức.                                          </w:t>
      </w:r>
      <w:r w:rsidRPr="0000633D">
        <w:rPr>
          <w:b/>
          <w:color w:val="0066FF"/>
        </w:rPr>
        <w:t>C.</w:t>
      </w:r>
      <w:r>
        <w:t xml:space="preserve"> những người dân tộc thiểu số.    </w:t>
      </w:r>
      <w:r>
        <w:tab/>
        <w:t xml:space="preserve"> </w:t>
      </w:r>
      <w:r>
        <w:tab/>
        <w:t xml:space="preserve"> </w:t>
      </w:r>
      <w:r>
        <w:tab/>
        <w:t xml:space="preserve"> </w:t>
      </w:r>
      <w:r>
        <w:tab/>
      </w:r>
      <w:r w:rsidRPr="0000633D">
        <w:rPr>
          <w:b/>
          <w:color w:val="0066FF"/>
        </w:rPr>
        <w:t>D.</w:t>
      </w:r>
      <w:r>
        <w:t xml:space="preserve"> những gia đình chính sách.    </w:t>
      </w:r>
    </w:p>
    <w:p w:rsidR="00567070" w:rsidRDefault="00C0450B" w:rsidP="00C224E1">
      <w:pPr>
        <w:ind w:left="-5" w:right="0"/>
      </w:pPr>
      <w:r w:rsidRPr="0000633D">
        <w:rPr>
          <w:b/>
          <w:color w:val="0066FF"/>
        </w:rPr>
        <w:t>Câu 7.</w:t>
      </w:r>
      <w:r>
        <w:rPr>
          <w:b/>
        </w:rPr>
        <w:t xml:space="preserve"> </w:t>
      </w:r>
      <w:r>
        <w:t xml:space="preserve">Những vấn đề quan trọng nhất của đất nước được quyết định bởi tập thể theo chế độ tập thể lãnh đạo, cá nhân phụ trách, thiểu số phục tùng đa số, cấp dưới phục tùng cấp trên. Nội dung này thuộc về nguyên tắc nào dưới đây? </w:t>
      </w:r>
    </w:p>
    <w:p w:rsidR="00567070" w:rsidRDefault="00C0450B" w:rsidP="00C224E1">
      <w:pPr>
        <w:ind w:left="-5" w:right="0"/>
      </w:pPr>
      <w:r w:rsidRPr="0000633D">
        <w:rPr>
          <w:b/>
          <w:color w:val="0066FF"/>
        </w:rPr>
        <w:t>A.</w:t>
      </w:r>
      <w:r>
        <w:t xml:space="preserve"> Nguyên tắc tập trung dân chủ. </w:t>
      </w:r>
      <w:r>
        <w:tab/>
        <w:t xml:space="preserve"> </w:t>
      </w:r>
      <w:r>
        <w:tab/>
        <w:t xml:space="preserve"> </w:t>
      </w:r>
      <w:r>
        <w:tab/>
        <w:t xml:space="preserve"> </w:t>
      </w:r>
      <w:r>
        <w:tab/>
      </w:r>
      <w:r w:rsidRPr="0000633D">
        <w:rPr>
          <w:b/>
          <w:color w:val="0066FF"/>
        </w:rPr>
        <w:t>B.</w:t>
      </w:r>
      <w:r>
        <w:t xml:space="preserve"> Nguyên tắc pháp chế xã hội chủ nghĩa. </w:t>
      </w:r>
      <w:r w:rsidRPr="0000633D">
        <w:rPr>
          <w:b/>
          <w:color w:val="0066FF"/>
        </w:rPr>
        <w:t>C.</w:t>
      </w:r>
      <w:r>
        <w:t xml:space="preserve"> Quyền lực nhà nước thuộc về nhân dân.  </w:t>
      </w:r>
      <w:r>
        <w:tab/>
        <w:t xml:space="preserve"> </w:t>
      </w:r>
      <w:r>
        <w:tab/>
      </w:r>
      <w:r w:rsidRPr="0000633D">
        <w:rPr>
          <w:b/>
          <w:color w:val="0066FF"/>
        </w:rPr>
        <w:t>D.</w:t>
      </w:r>
      <w:r>
        <w:t xml:space="preserve"> Nguyên tắc đảm bảo sự lãnh đạo của </w:t>
      </w:r>
    </w:p>
    <w:p w:rsidR="00567070" w:rsidRDefault="00C0450B" w:rsidP="00C224E1">
      <w:pPr>
        <w:ind w:left="-5" w:right="0"/>
      </w:pPr>
      <w:r>
        <w:t xml:space="preserve">Đảng. </w:t>
      </w:r>
    </w:p>
    <w:p w:rsidR="00567070" w:rsidRDefault="00C0450B" w:rsidP="00C224E1">
      <w:pPr>
        <w:ind w:left="-5" w:right="0"/>
      </w:pPr>
      <w:r w:rsidRPr="0000633D">
        <w:rPr>
          <w:b/>
          <w:color w:val="0066FF"/>
        </w:rPr>
        <w:t>Câu 8.</w:t>
      </w:r>
      <w:r>
        <w:rPr>
          <w:b/>
        </w:rPr>
        <w:t xml:space="preserve"> </w:t>
      </w:r>
      <w:r>
        <w:t xml:space="preserve">Hệ thống chính trị Việt Nam chỉ tồn tại một đảng chính trị duy nhất là Đảng Cộng sản Việt Nam. </w:t>
      </w:r>
    </w:p>
    <w:p w:rsidR="00567070" w:rsidRDefault="00C0450B" w:rsidP="00C224E1">
      <w:pPr>
        <w:ind w:left="-5" w:right="0"/>
      </w:pPr>
      <w:r>
        <w:t xml:space="preserve">Điều này thể hiện đặc điểm cơ bản nào của hệ thống chính trị Việt Nam? </w:t>
      </w:r>
    </w:p>
    <w:p w:rsidR="00567070" w:rsidRDefault="00C0450B" w:rsidP="00C224E1">
      <w:pPr>
        <w:tabs>
          <w:tab w:val="center" w:pos="3601"/>
          <w:tab w:val="center" w:pos="4321"/>
          <w:tab w:val="center" w:pos="5041"/>
          <w:tab w:val="center" w:pos="7119"/>
        </w:tabs>
        <w:ind w:left="-15" w:right="0" w:firstLine="0"/>
        <w:jc w:val="left"/>
      </w:pPr>
      <w:r w:rsidRPr="0000633D">
        <w:rPr>
          <w:b/>
          <w:color w:val="0066FF"/>
        </w:rPr>
        <w:t>A.</w:t>
      </w:r>
      <w:r>
        <w:t xml:space="preserve"> Tính nhất nguyên chính trị. </w:t>
      </w:r>
      <w:r>
        <w:tab/>
        <w:t xml:space="preserve"> </w:t>
      </w:r>
      <w:r>
        <w:tab/>
        <w:t xml:space="preserve"> </w:t>
      </w:r>
      <w:r>
        <w:tab/>
        <w:t xml:space="preserve"> </w:t>
      </w:r>
      <w:r>
        <w:tab/>
      </w:r>
      <w:r w:rsidRPr="0000633D">
        <w:rPr>
          <w:b/>
          <w:color w:val="0066FF"/>
        </w:rPr>
        <w:t>B.</w:t>
      </w:r>
      <w:r>
        <w:t xml:space="preserve"> Tính đa nguyên chính trị. </w:t>
      </w:r>
    </w:p>
    <w:p w:rsidR="00567070" w:rsidRDefault="00C0450B" w:rsidP="00C224E1">
      <w:pPr>
        <w:tabs>
          <w:tab w:val="center" w:pos="3601"/>
          <w:tab w:val="center" w:pos="4321"/>
          <w:tab w:val="center" w:pos="5041"/>
          <w:tab w:val="center" w:pos="7282"/>
        </w:tabs>
        <w:ind w:left="-15" w:right="0" w:firstLine="0"/>
        <w:jc w:val="left"/>
      </w:pPr>
      <w:r w:rsidRPr="0000633D">
        <w:rPr>
          <w:b/>
          <w:color w:val="0066FF"/>
        </w:rPr>
        <w:t>C.</w:t>
      </w:r>
      <w:r>
        <w:t xml:space="preserve"> Tính độc tôn về chính trị.  </w:t>
      </w:r>
      <w:r>
        <w:tab/>
        <w:t xml:space="preserve"> </w:t>
      </w:r>
      <w:r>
        <w:tab/>
        <w:t xml:space="preserve"> </w:t>
      </w:r>
      <w:r>
        <w:tab/>
        <w:t xml:space="preserve"> </w:t>
      </w:r>
      <w:r>
        <w:tab/>
      </w:r>
      <w:r w:rsidRPr="0000633D">
        <w:rPr>
          <w:b/>
          <w:color w:val="0066FF"/>
        </w:rPr>
        <w:t>D.</w:t>
      </w:r>
      <w:r>
        <w:t xml:space="preserve"> Tính thống nhất về chính trị. </w:t>
      </w:r>
    </w:p>
    <w:p w:rsidR="00567070" w:rsidRDefault="00C0450B" w:rsidP="00C224E1">
      <w:pPr>
        <w:ind w:left="-5" w:right="0"/>
      </w:pPr>
      <w:r w:rsidRPr="0000633D">
        <w:rPr>
          <w:b/>
          <w:color w:val="0066FF"/>
        </w:rPr>
        <w:t>Câu 9.</w:t>
      </w:r>
      <w:r>
        <w:t xml:space="preserve"> Nguyên tắc nào khẳng định nhân dân Việt Nam là người lập ra Nhà nước? </w:t>
      </w:r>
      <w:r w:rsidRPr="0000633D">
        <w:rPr>
          <w:b/>
          <w:color w:val="0066FF"/>
        </w:rPr>
        <w:t>A.</w:t>
      </w:r>
      <w:r>
        <w:t xml:space="preserve"> Quyền lực nhà nước thuộc về nhân dân.  </w:t>
      </w:r>
      <w:r>
        <w:tab/>
      </w:r>
      <w:r w:rsidRPr="0000633D">
        <w:rPr>
          <w:b/>
          <w:color w:val="0066FF"/>
        </w:rPr>
        <w:t>B.</w:t>
      </w:r>
      <w:r>
        <w:t xml:space="preserve"> Tập trung dân chủ. </w:t>
      </w:r>
    </w:p>
    <w:p w:rsidR="00567070" w:rsidRDefault="00C0450B" w:rsidP="00C224E1">
      <w:pPr>
        <w:tabs>
          <w:tab w:val="center" w:pos="3601"/>
          <w:tab w:val="center" w:pos="4321"/>
          <w:tab w:val="center" w:pos="6480"/>
        </w:tabs>
        <w:ind w:left="-15" w:right="0" w:firstLine="0"/>
        <w:jc w:val="left"/>
      </w:pPr>
      <w:r w:rsidRPr="0000633D">
        <w:rPr>
          <w:b/>
          <w:color w:val="0066FF"/>
        </w:rPr>
        <w:t>C.</w:t>
      </w:r>
      <w:r>
        <w:t xml:space="preserve"> Đảm bảo sự lãnh đạo của Đảng. </w:t>
      </w:r>
      <w:r>
        <w:tab/>
        <w:t xml:space="preserve"> </w:t>
      </w:r>
      <w:r>
        <w:tab/>
        <w:t xml:space="preserve"> </w:t>
      </w:r>
      <w:r>
        <w:tab/>
      </w:r>
      <w:r w:rsidRPr="0000633D">
        <w:rPr>
          <w:b/>
          <w:color w:val="0066FF"/>
        </w:rPr>
        <w:t>D.</w:t>
      </w:r>
      <w:r>
        <w:t xml:space="preserve"> Pháp chế xã hội chủ nghĩa. </w:t>
      </w:r>
    </w:p>
    <w:p w:rsidR="00567070" w:rsidRDefault="00C0450B" w:rsidP="00C224E1">
      <w:pPr>
        <w:ind w:left="-5" w:right="0"/>
      </w:pPr>
      <w:r w:rsidRPr="0000633D">
        <w:rPr>
          <w:b/>
          <w:color w:val="0066FF"/>
        </w:rPr>
        <w:t>Câu 10.</w:t>
      </w:r>
      <w:r>
        <w:t xml:space="preserve"> Nhà nước Công hòa xã hội chủ nghĩa Việt Nam quản lí xã hội bằng  </w:t>
      </w:r>
    </w:p>
    <w:p w:rsidR="00567070" w:rsidRDefault="00C0450B" w:rsidP="00C224E1">
      <w:pPr>
        <w:ind w:left="-5" w:right="0"/>
      </w:pPr>
      <w:r w:rsidRPr="0000633D">
        <w:rPr>
          <w:b/>
          <w:color w:val="0066FF"/>
        </w:rPr>
        <w:t>A.</w:t>
      </w:r>
      <w:r>
        <w:t xml:space="preserve"> Hiến pháp và pháp luật. </w:t>
      </w:r>
      <w:r>
        <w:tab/>
        <w:t xml:space="preserve"> </w:t>
      </w:r>
      <w:r>
        <w:tab/>
        <w:t xml:space="preserve"> </w:t>
      </w:r>
      <w:r>
        <w:tab/>
        <w:t xml:space="preserve"> </w:t>
      </w:r>
      <w:r>
        <w:tab/>
      </w:r>
      <w:r w:rsidRPr="0000633D">
        <w:rPr>
          <w:b/>
          <w:color w:val="0066FF"/>
        </w:rPr>
        <w:t>B.</w:t>
      </w:r>
      <w:r>
        <w:t xml:space="preserve"> quyền lực của nhà nước. </w:t>
      </w:r>
      <w:r w:rsidRPr="0000633D">
        <w:rPr>
          <w:b/>
          <w:color w:val="0066FF"/>
        </w:rPr>
        <w:t>C.</w:t>
      </w:r>
      <w:r>
        <w:t xml:space="preserve"> cơ cấu tổ chức bộ máy. </w:t>
      </w:r>
      <w:r>
        <w:tab/>
        <w:t xml:space="preserve"> </w:t>
      </w:r>
      <w:r>
        <w:tab/>
        <w:t xml:space="preserve"> </w:t>
      </w:r>
      <w:r>
        <w:tab/>
        <w:t xml:space="preserve"> </w:t>
      </w:r>
      <w:r>
        <w:tab/>
      </w:r>
      <w:r w:rsidRPr="0000633D">
        <w:rPr>
          <w:b/>
          <w:color w:val="0066FF"/>
        </w:rPr>
        <w:t>D.</w:t>
      </w:r>
      <w:r>
        <w:t xml:space="preserve"> lực lượng quân đội, công an. </w:t>
      </w:r>
    </w:p>
    <w:p w:rsidR="00567070" w:rsidRDefault="00C0450B" w:rsidP="00C224E1">
      <w:pPr>
        <w:ind w:left="-5" w:right="0"/>
      </w:pPr>
      <w:r w:rsidRPr="0000633D">
        <w:rPr>
          <w:b/>
          <w:color w:val="0066FF"/>
        </w:rPr>
        <w:t>Câu 11.</w:t>
      </w:r>
      <w:r>
        <w:t xml:space="preserve"> Một trong những đặc điểm của bộ máy nhà nước Cộng hòa xã hội chủ nghĩa Việt Nam là </w:t>
      </w:r>
      <w:r w:rsidRPr="0000633D">
        <w:rPr>
          <w:b/>
          <w:color w:val="0066FF"/>
        </w:rPr>
        <w:t>A.</w:t>
      </w:r>
      <w:r>
        <w:t xml:space="preserve"> tính quyền lực. </w:t>
      </w:r>
      <w:r>
        <w:tab/>
        <w:t xml:space="preserve"> </w:t>
      </w:r>
      <w:r>
        <w:tab/>
      </w:r>
      <w:r w:rsidRPr="0000633D">
        <w:rPr>
          <w:b/>
          <w:color w:val="0066FF"/>
        </w:rPr>
        <w:t>B.</w:t>
      </w:r>
      <w:r>
        <w:t xml:space="preserve"> tính giai cấp. </w:t>
      </w:r>
      <w:r>
        <w:tab/>
      </w:r>
      <w:r w:rsidRPr="0000633D">
        <w:rPr>
          <w:b/>
          <w:color w:val="0066FF"/>
        </w:rPr>
        <w:t>C.</w:t>
      </w:r>
      <w:r>
        <w:t xml:space="preserve"> tính toàn dân. </w:t>
      </w:r>
      <w:r>
        <w:tab/>
      </w:r>
      <w:r w:rsidRPr="0000633D">
        <w:rPr>
          <w:b/>
          <w:color w:val="0066FF"/>
        </w:rPr>
        <w:t>D.</w:t>
      </w:r>
      <w:r>
        <w:t xml:space="preserve"> tính dân chủ. </w:t>
      </w:r>
    </w:p>
    <w:p w:rsidR="00567070" w:rsidRDefault="00C0450B" w:rsidP="00C224E1">
      <w:pPr>
        <w:ind w:left="-5" w:right="0"/>
      </w:pPr>
      <w:r w:rsidRPr="0000633D">
        <w:rPr>
          <w:b/>
          <w:color w:val="0066FF"/>
        </w:rPr>
        <w:t>Câu 12.</w:t>
      </w:r>
      <w:r>
        <w:t xml:space="preserve"> Một trong những đặc điểm của bộ máy nhà nước Công hòa xã hội chủ nghĩa Việt Nam là </w:t>
      </w:r>
      <w:r w:rsidRPr="0000633D">
        <w:rPr>
          <w:b/>
          <w:color w:val="0066FF"/>
        </w:rPr>
        <w:t>A.</w:t>
      </w:r>
      <w:r>
        <w:t xml:space="preserve"> tính nhân dân. </w:t>
      </w:r>
      <w:r>
        <w:tab/>
        <w:t xml:space="preserve"> </w:t>
      </w:r>
      <w:r>
        <w:tab/>
      </w:r>
      <w:r w:rsidRPr="0000633D">
        <w:rPr>
          <w:b/>
          <w:color w:val="0066FF"/>
        </w:rPr>
        <w:t>B.</w:t>
      </w:r>
      <w:r>
        <w:t xml:space="preserve"> tính công bằng. </w:t>
      </w:r>
      <w:r>
        <w:tab/>
      </w:r>
      <w:r w:rsidRPr="0000633D">
        <w:rPr>
          <w:b/>
          <w:color w:val="0066FF"/>
        </w:rPr>
        <w:t>C.</w:t>
      </w:r>
      <w:r>
        <w:t xml:space="preserve"> tính toàn dân. </w:t>
      </w:r>
      <w:r>
        <w:tab/>
      </w:r>
      <w:r w:rsidRPr="0000633D">
        <w:rPr>
          <w:b/>
          <w:color w:val="0066FF"/>
        </w:rPr>
        <w:t>D.</w:t>
      </w:r>
      <w:r>
        <w:t xml:space="preserve"> tính dân chủ. </w:t>
      </w:r>
    </w:p>
    <w:p w:rsidR="00567070" w:rsidRDefault="00C0450B" w:rsidP="00C224E1">
      <w:pPr>
        <w:ind w:left="-5" w:right="0"/>
      </w:pPr>
      <w:r w:rsidRPr="0000633D">
        <w:rPr>
          <w:b/>
          <w:color w:val="0066FF"/>
        </w:rPr>
        <w:t>Câu 13.</w:t>
      </w:r>
      <w:r>
        <w:t xml:space="preserve"> Chính phủ là cơ quan được giao nhiệm vụ giữ quyền hành pháp của nước ta,  trong quá trình hoạt động, Chính phủ sẽ sử dụng quyền lực của mình để giải quyết các vấn đề hành chính của đất nước. Tuy nhiên Chính phủ phải báo cáo công việc trước Quốc hội và chịu sự giám sát của Quốc hội. Nội dung này thể hiện đặc điểm nào của của bộ máy nhà nước Cộng hòa xã hội chủ nghĩa Việt Nam? </w:t>
      </w:r>
    </w:p>
    <w:p w:rsidR="00567070" w:rsidRDefault="00C0450B" w:rsidP="00C224E1">
      <w:pPr>
        <w:tabs>
          <w:tab w:val="center" w:pos="2160"/>
          <w:tab w:val="center" w:pos="3743"/>
          <w:tab w:val="center" w:pos="6023"/>
          <w:tab w:val="center" w:pos="8864"/>
        </w:tabs>
        <w:ind w:left="-15" w:right="0" w:firstLine="0"/>
        <w:jc w:val="left"/>
      </w:pPr>
      <w:r w:rsidRPr="0000633D">
        <w:rPr>
          <w:b/>
          <w:color w:val="0066FF"/>
        </w:rPr>
        <w:t>A.</w:t>
      </w:r>
      <w:r>
        <w:t xml:space="preserve"> Tính quyền lực. </w:t>
      </w:r>
      <w:r>
        <w:tab/>
        <w:t xml:space="preserve"> </w:t>
      </w:r>
      <w:r>
        <w:tab/>
      </w:r>
      <w:r w:rsidRPr="0000633D">
        <w:rPr>
          <w:b/>
          <w:color w:val="0066FF"/>
        </w:rPr>
        <w:t>B.</w:t>
      </w:r>
      <w:r>
        <w:t xml:space="preserve"> Tính nhân dân. </w:t>
      </w:r>
      <w:r>
        <w:tab/>
      </w:r>
      <w:r w:rsidRPr="0000633D">
        <w:rPr>
          <w:b/>
          <w:color w:val="0066FF"/>
        </w:rPr>
        <w:t>C.</w:t>
      </w:r>
      <w:r>
        <w:t xml:space="preserve"> Tính pháp quyền.  </w:t>
      </w:r>
      <w:r>
        <w:tab/>
      </w:r>
      <w:r w:rsidRPr="0000633D">
        <w:rPr>
          <w:b/>
          <w:color w:val="0066FF"/>
        </w:rPr>
        <w:t>D.</w:t>
      </w:r>
      <w:r>
        <w:t xml:space="preserve"> Tính thống nhất. </w:t>
      </w:r>
    </w:p>
    <w:p w:rsidR="00567070" w:rsidRDefault="00C0450B" w:rsidP="00C224E1">
      <w:pPr>
        <w:ind w:left="-5" w:right="0"/>
      </w:pPr>
      <w:r w:rsidRPr="0000633D">
        <w:rPr>
          <w:b/>
          <w:color w:val="0066FF"/>
        </w:rPr>
        <w:t>Câu 14.</w:t>
      </w:r>
      <w:r>
        <w:t xml:space="preserve"> Thông qua việc thực hiện quyền bầu cử, nhân dân trực tiếp bầu ra các cơ quan quyền lực nhà nước là Quốc hội và Hội đồng nhân dân các cấp. Nội dụng này thể hiện đặc điểm nào của của bộ máy nhà nước Cộng hòa xã hội chủ nghĩa Việt Nam? </w:t>
      </w:r>
    </w:p>
    <w:p w:rsidR="00567070" w:rsidRDefault="00C0450B" w:rsidP="00C224E1">
      <w:pPr>
        <w:tabs>
          <w:tab w:val="center" w:pos="2160"/>
          <w:tab w:val="center" w:pos="3781"/>
          <w:tab w:val="center" w:pos="6023"/>
          <w:tab w:val="center" w:pos="8864"/>
        </w:tabs>
        <w:ind w:left="-15" w:right="0" w:firstLine="0"/>
        <w:jc w:val="left"/>
      </w:pPr>
      <w:r w:rsidRPr="0000633D">
        <w:rPr>
          <w:b/>
          <w:color w:val="0066FF"/>
        </w:rPr>
        <w:t>A.</w:t>
      </w:r>
      <w:r>
        <w:t xml:space="preserve"> Tính nhân dân. </w:t>
      </w:r>
      <w:r>
        <w:tab/>
        <w:t xml:space="preserve"> </w:t>
      </w:r>
      <w:r>
        <w:tab/>
      </w:r>
      <w:r w:rsidRPr="0000633D">
        <w:rPr>
          <w:b/>
          <w:color w:val="0066FF"/>
        </w:rPr>
        <w:t>B.</w:t>
      </w:r>
      <w:r>
        <w:t xml:space="preserve"> Tính quyền lực. </w:t>
      </w:r>
      <w:r>
        <w:tab/>
      </w:r>
      <w:r w:rsidRPr="0000633D">
        <w:rPr>
          <w:b/>
          <w:color w:val="0066FF"/>
        </w:rPr>
        <w:t>C.</w:t>
      </w:r>
      <w:r>
        <w:t xml:space="preserve"> Tính pháp quyền.  </w:t>
      </w:r>
      <w:r>
        <w:tab/>
      </w:r>
      <w:r w:rsidRPr="0000633D">
        <w:rPr>
          <w:b/>
          <w:color w:val="0066FF"/>
        </w:rPr>
        <w:t>D.</w:t>
      </w:r>
      <w:r>
        <w:t xml:space="preserve"> Tính thống nhất. </w:t>
      </w:r>
    </w:p>
    <w:p w:rsidR="00567070" w:rsidRDefault="00C0450B" w:rsidP="00C224E1">
      <w:pPr>
        <w:ind w:left="-5" w:right="0"/>
      </w:pPr>
      <w:r w:rsidRPr="0000633D">
        <w:rPr>
          <w:b/>
          <w:color w:val="0066FF"/>
        </w:rPr>
        <w:t>Câu 15.</w:t>
      </w:r>
      <w:r>
        <w:t xml:space="preserve"> Quốc hội ban hành Luật hôn nhân và gia đình năm 2014 quy định chế độ hôn nhân và gia đình; chuẩn mực pháp lý cho cách ứng xử giữa các thành viên gia đình; trách nhiệm của cá nhân, tổ chức, Nhà nước và xã hội trong việc xây dựng, củng cố chế độ hôn nhân và gia đình là thể hiện đặc điểm nào của của bộ máy nhà nước Cộng hòa xã hội chủ nghĩa Việt Nam? </w:t>
      </w:r>
    </w:p>
    <w:p w:rsidR="00567070" w:rsidRDefault="00C0450B" w:rsidP="00C224E1">
      <w:pPr>
        <w:tabs>
          <w:tab w:val="center" w:pos="3781"/>
          <w:tab w:val="center" w:pos="5904"/>
          <w:tab w:val="center" w:pos="7201"/>
          <w:tab w:val="center" w:pos="8864"/>
        </w:tabs>
        <w:ind w:left="-15" w:right="0" w:firstLine="0"/>
        <w:jc w:val="left"/>
      </w:pPr>
      <w:r w:rsidRPr="0000633D">
        <w:rPr>
          <w:b/>
          <w:color w:val="0066FF"/>
        </w:rPr>
        <w:t>A.</w:t>
      </w:r>
      <w:r>
        <w:t xml:space="preserve"> Tính pháp quyền.  </w:t>
      </w:r>
      <w:r>
        <w:tab/>
      </w:r>
      <w:r w:rsidRPr="0000633D">
        <w:rPr>
          <w:b/>
          <w:color w:val="0066FF"/>
        </w:rPr>
        <w:t>B.</w:t>
      </w:r>
      <w:r>
        <w:t xml:space="preserve"> Tính quyền lực. </w:t>
      </w:r>
      <w:r>
        <w:tab/>
      </w:r>
      <w:r w:rsidRPr="0000633D">
        <w:rPr>
          <w:b/>
          <w:color w:val="0066FF"/>
        </w:rPr>
        <w:t>C.</w:t>
      </w:r>
      <w:r>
        <w:t xml:space="preserve"> Tính nhân dân. </w:t>
      </w:r>
      <w:r>
        <w:tab/>
        <w:t xml:space="preserve"> </w:t>
      </w:r>
      <w:r>
        <w:tab/>
      </w:r>
      <w:r w:rsidRPr="0000633D">
        <w:rPr>
          <w:b/>
          <w:color w:val="0066FF"/>
        </w:rPr>
        <w:t>D.</w:t>
      </w:r>
      <w:r>
        <w:t xml:space="preserve"> Tính thống nhất. </w:t>
      </w:r>
    </w:p>
    <w:p w:rsidR="00567070" w:rsidRDefault="00C0450B" w:rsidP="00C224E1">
      <w:pPr>
        <w:ind w:left="-5" w:right="0"/>
      </w:pPr>
      <w:r w:rsidRPr="0000633D">
        <w:rPr>
          <w:b/>
          <w:color w:val="0066FF"/>
        </w:rPr>
        <w:lastRenderedPageBreak/>
        <w:t>Câu 16.</w:t>
      </w:r>
      <w:r>
        <w:t xml:space="preserve"> Nội dung nào dưới đây </w:t>
      </w:r>
      <w:r>
        <w:rPr>
          <w:b/>
        </w:rPr>
        <w:t>không phải</w:t>
      </w:r>
      <w:r>
        <w:t xml:space="preserve"> là chức năng của Quốc hội? </w:t>
      </w:r>
    </w:p>
    <w:p w:rsidR="00567070" w:rsidRDefault="00C0450B" w:rsidP="00C224E1">
      <w:pPr>
        <w:tabs>
          <w:tab w:val="center" w:pos="3223"/>
          <w:tab w:val="center" w:pos="7221"/>
        </w:tabs>
        <w:ind w:left="-15" w:right="0" w:firstLine="0"/>
        <w:jc w:val="left"/>
      </w:pPr>
      <w:r w:rsidRPr="0000633D">
        <w:rPr>
          <w:b/>
          <w:color w:val="0066FF"/>
        </w:rPr>
        <w:t>A.</w:t>
      </w:r>
      <w:r>
        <w:t xml:space="preserve"> Công bố luật. </w:t>
      </w:r>
      <w:r>
        <w:tab/>
      </w:r>
      <w:r w:rsidRPr="0000633D">
        <w:rPr>
          <w:b/>
          <w:color w:val="0066FF"/>
        </w:rPr>
        <w:t>B.</w:t>
      </w:r>
      <w:r>
        <w:t xml:space="preserve"> Lập hiến, lập pháp.  </w:t>
      </w:r>
      <w:r>
        <w:tab/>
      </w:r>
      <w:r w:rsidRPr="0000633D">
        <w:rPr>
          <w:b/>
          <w:color w:val="0066FF"/>
        </w:rPr>
        <w:t>C.</w:t>
      </w:r>
      <w:r>
        <w:t xml:space="preserve"> Sửa đổi Hiến pháp. </w:t>
      </w:r>
      <w:r w:rsidRPr="0000633D">
        <w:rPr>
          <w:b/>
          <w:color w:val="0066FF"/>
        </w:rPr>
        <w:t>D.</w:t>
      </w:r>
      <w:r>
        <w:t xml:space="preserve"> Bổ sung Hiến pháp. </w:t>
      </w:r>
    </w:p>
    <w:p w:rsidR="00567070" w:rsidRDefault="00C0450B" w:rsidP="00C224E1">
      <w:pPr>
        <w:ind w:left="-5" w:right="0"/>
      </w:pPr>
      <w:r w:rsidRPr="0000633D">
        <w:rPr>
          <w:b/>
          <w:color w:val="0066FF"/>
        </w:rPr>
        <w:t>Câu 17.</w:t>
      </w:r>
      <w:r>
        <w:t xml:space="preserve"> Theo quy định của pháp luật, Quốc hội làm việc theo chế độ </w:t>
      </w:r>
    </w:p>
    <w:p w:rsidR="00567070" w:rsidRDefault="00C0450B" w:rsidP="00C224E1">
      <w:pPr>
        <w:tabs>
          <w:tab w:val="center" w:pos="4321"/>
          <w:tab w:val="center" w:pos="5041"/>
          <w:tab w:val="right" w:pos="10211"/>
        </w:tabs>
        <w:ind w:left="-15" w:right="0" w:firstLine="0"/>
        <w:jc w:val="left"/>
      </w:pPr>
      <w:r w:rsidRPr="0000633D">
        <w:rPr>
          <w:b/>
          <w:color w:val="0066FF"/>
        </w:rPr>
        <w:t>A.</w:t>
      </w:r>
      <w:r>
        <w:t xml:space="preserve"> hội nghị và quyết định theo đa số.  </w:t>
      </w:r>
      <w:r>
        <w:tab/>
        <w:t xml:space="preserve"> </w:t>
      </w:r>
      <w:r>
        <w:tab/>
        <w:t xml:space="preserve"> </w:t>
      </w:r>
      <w:r>
        <w:tab/>
      </w:r>
      <w:r w:rsidRPr="0000633D">
        <w:rPr>
          <w:b/>
          <w:color w:val="0066FF"/>
        </w:rPr>
        <w:t>B.</w:t>
      </w:r>
      <w:r>
        <w:t xml:space="preserve"> hội nghị và Chủ tịch Quốc hội quyết định. </w:t>
      </w:r>
    </w:p>
    <w:p w:rsidR="00567070" w:rsidRDefault="00C0450B" w:rsidP="00C224E1">
      <w:pPr>
        <w:ind w:left="-5" w:right="0"/>
      </w:pPr>
      <w:r w:rsidRPr="0000633D">
        <w:rPr>
          <w:b/>
          <w:color w:val="0066FF"/>
        </w:rPr>
        <w:t>C.</w:t>
      </w:r>
      <w:r>
        <w:t xml:space="preserve"> hội nghị và Uỷ ban thường vụ Quốc hội quyết định. </w:t>
      </w:r>
      <w:r>
        <w:tab/>
      </w:r>
      <w:r w:rsidRPr="0000633D">
        <w:rPr>
          <w:b/>
          <w:color w:val="0066FF"/>
        </w:rPr>
        <w:t>D.</w:t>
      </w:r>
      <w:r>
        <w:t xml:space="preserve"> hội nghị và quyết định theo người đứng đầu. </w:t>
      </w:r>
    </w:p>
    <w:p w:rsidR="00567070" w:rsidRDefault="00C0450B" w:rsidP="00C224E1">
      <w:pPr>
        <w:ind w:left="-5" w:right="0"/>
      </w:pPr>
      <w:r w:rsidRPr="0000633D">
        <w:rPr>
          <w:b/>
          <w:color w:val="0066FF"/>
        </w:rPr>
        <w:t>Câu 18.</w:t>
      </w:r>
      <w:r>
        <w:t xml:space="preserve"> Cơ quan nào ở nước ta thực hiện quyền hành pháp? </w:t>
      </w:r>
    </w:p>
    <w:p w:rsidR="00567070" w:rsidRDefault="00C0450B" w:rsidP="00C224E1">
      <w:pPr>
        <w:tabs>
          <w:tab w:val="center" w:pos="2773"/>
          <w:tab w:val="center" w:pos="4321"/>
          <w:tab w:val="center" w:pos="5893"/>
          <w:tab w:val="center" w:pos="8174"/>
        </w:tabs>
        <w:ind w:left="-15" w:right="0" w:firstLine="0"/>
        <w:jc w:val="left"/>
      </w:pPr>
      <w:r w:rsidRPr="0000633D">
        <w:rPr>
          <w:b/>
          <w:color w:val="0066FF"/>
        </w:rPr>
        <w:t>A.</w:t>
      </w:r>
      <w:r>
        <w:t xml:space="preserve"> Chính Phủ.  </w:t>
      </w:r>
      <w:r>
        <w:tab/>
      </w:r>
      <w:r w:rsidRPr="0000633D">
        <w:rPr>
          <w:b/>
          <w:color w:val="0066FF"/>
        </w:rPr>
        <w:t>B.</w:t>
      </w:r>
      <w:r>
        <w:t xml:space="preserve"> Quốc hội.  </w:t>
      </w:r>
      <w:r>
        <w:tab/>
        <w:t xml:space="preserve"> </w:t>
      </w:r>
      <w:r>
        <w:tab/>
      </w:r>
      <w:r w:rsidRPr="0000633D">
        <w:rPr>
          <w:b/>
          <w:color w:val="0066FF"/>
        </w:rPr>
        <w:t>C.</w:t>
      </w:r>
      <w:r>
        <w:t xml:space="preserve"> Chủ tịch nước. </w:t>
      </w:r>
      <w:r>
        <w:tab/>
      </w:r>
      <w:r w:rsidRPr="0000633D">
        <w:rPr>
          <w:b/>
          <w:color w:val="0066FF"/>
        </w:rPr>
        <w:t>D.</w:t>
      </w:r>
      <w:r>
        <w:t xml:space="preserve"> Tòa án nhân dân. </w:t>
      </w:r>
    </w:p>
    <w:p w:rsidR="00567070" w:rsidRDefault="00C0450B" w:rsidP="00C224E1">
      <w:pPr>
        <w:ind w:left="-5" w:right="0"/>
      </w:pPr>
      <w:r w:rsidRPr="0000633D">
        <w:rPr>
          <w:b/>
          <w:color w:val="0066FF"/>
        </w:rPr>
        <w:t>Câu 19.</w:t>
      </w:r>
      <w:r>
        <w:t xml:space="preserve"> Xét về cơ cấu tổ chức, Uỷ ban thường vụ Quốc hội</w:t>
      </w:r>
      <w:r>
        <w:rPr>
          <w:b/>
        </w:rPr>
        <w:t xml:space="preserve"> không</w:t>
      </w:r>
      <w:r>
        <w:t xml:space="preserve"> có </w:t>
      </w:r>
    </w:p>
    <w:p w:rsidR="00567070" w:rsidRDefault="00C0450B" w:rsidP="00C224E1">
      <w:pPr>
        <w:tabs>
          <w:tab w:val="center" w:pos="5388"/>
          <w:tab w:val="right" w:pos="10211"/>
        </w:tabs>
        <w:ind w:left="-15" w:right="0" w:firstLine="0"/>
        <w:jc w:val="left"/>
      </w:pPr>
      <w:r w:rsidRPr="0000633D">
        <w:rPr>
          <w:b/>
          <w:color w:val="0066FF"/>
        </w:rPr>
        <w:t>A.</w:t>
      </w:r>
      <w:r>
        <w:t xml:space="preserve"> đoàn đại biểu Quốc hội. </w:t>
      </w:r>
      <w:r>
        <w:tab/>
      </w:r>
      <w:r w:rsidRPr="0000633D">
        <w:rPr>
          <w:b/>
          <w:color w:val="0066FF"/>
        </w:rPr>
        <w:t>B.</w:t>
      </w:r>
      <w:r>
        <w:t xml:space="preserve"> chủ tịch Quốc hội. </w:t>
      </w:r>
      <w:r w:rsidRPr="0000633D">
        <w:rPr>
          <w:b/>
          <w:color w:val="0066FF"/>
        </w:rPr>
        <w:t>C.</w:t>
      </w:r>
      <w:r>
        <w:t xml:space="preserve"> các phó chủ tịch Quốc hội.  </w:t>
      </w:r>
      <w:r>
        <w:tab/>
      </w:r>
      <w:r w:rsidRPr="0000633D">
        <w:rPr>
          <w:b/>
          <w:color w:val="0066FF"/>
        </w:rPr>
        <w:t>D.</w:t>
      </w:r>
      <w:r>
        <w:t xml:space="preserve"> các ủy viên. </w:t>
      </w:r>
    </w:p>
    <w:p w:rsidR="00567070" w:rsidRDefault="00C0450B" w:rsidP="00C224E1">
      <w:pPr>
        <w:ind w:left="-5" w:right="0"/>
      </w:pPr>
      <w:r w:rsidRPr="0000633D">
        <w:rPr>
          <w:b/>
          <w:color w:val="0066FF"/>
        </w:rPr>
        <w:t>Câu 20.</w:t>
      </w:r>
      <w:r>
        <w:t xml:space="preserve"> Theo quy định của pháp luật, việc thống lĩnh lực lượng vũ trang nhân dân, giữ chức Chủ tịch Hội đồng quốc phòng và an ninh thuộc nhiệm vụ và quyền hạn của </w:t>
      </w:r>
    </w:p>
    <w:p w:rsidR="00C224E1" w:rsidRDefault="00C0450B" w:rsidP="00C224E1">
      <w:pPr>
        <w:spacing w:after="4" w:line="258" w:lineRule="auto"/>
        <w:ind w:left="-5" w:right="0"/>
        <w:jc w:val="left"/>
      </w:pPr>
      <w:r w:rsidRPr="0000633D">
        <w:rPr>
          <w:b/>
          <w:color w:val="0066FF"/>
        </w:rPr>
        <w:t>A.</w:t>
      </w:r>
      <w:r>
        <w:t xml:space="preserve"> Chủ tịch nước. </w:t>
      </w:r>
      <w:r>
        <w:tab/>
      </w:r>
      <w:r w:rsidRPr="0000633D">
        <w:rPr>
          <w:b/>
          <w:color w:val="0066FF"/>
        </w:rPr>
        <w:t>B.</w:t>
      </w:r>
      <w:r>
        <w:t xml:space="preserve"> Thủ tướng Chính phủ. </w:t>
      </w:r>
      <w:r>
        <w:tab/>
      </w:r>
      <w:r w:rsidRPr="0000633D">
        <w:rPr>
          <w:b/>
          <w:color w:val="0066FF"/>
        </w:rPr>
        <w:t>C.</w:t>
      </w:r>
      <w:r>
        <w:t xml:space="preserve"> Chủ tịch Quốc hội. </w:t>
      </w:r>
      <w:r w:rsidRPr="0000633D">
        <w:rPr>
          <w:b/>
          <w:color w:val="0066FF"/>
        </w:rPr>
        <w:t>D.</w:t>
      </w:r>
      <w:r>
        <w:t xml:space="preserve"> Chủ tịch Hội đồng nhân dân. </w:t>
      </w:r>
    </w:p>
    <w:p w:rsidR="00567070" w:rsidRDefault="00C0450B" w:rsidP="00C224E1">
      <w:pPr>
        <w:spacing w:after="4" w:line="258" w:lineRule="auto"/>
        <w:ind w:left="-5" w:right="0"/>
        <w:jc w:val="left"/>
      </w:pPr>
      <w:r w:rsidRPr="0000633D">
        <w:rPr>
          <w:b/>
          <w:color w:val="0066FF"/>
        </w:rPr>
        <w:t>Câu 21.</w:t>
      </w:r>
      <w:r>
        <w:t xml:space="preserve"> Quốc hội quyết định mục tiêu, chỉ tiêu, chính sách, nhiệm vụ cơ bản phát triển kinh tế - xã hội dài hạn và hàng năm của đất nước. Nội dung này thể hiện chức năng nào sau đây của Quốc hội? </w:t>
      </w:r>
    </w:p>
    <w:p w:rsidR="00C224E1" w:rsidRDefault="00C0450B" w:rsidP="00C224E1">
      <w:pPr>
        <w:spacing w:after="4" w:line="258" w:lineRule="auto"/>
        <w:ind w:left="-5" w:right="0"/>
        <w:jc w:val="left"/>
      </w:pPr>
      <w:r w:rsidRPr="0000633D">
        <w:rPr>
          <w:b/>
          <w:color w:val="0066FF"/>
        </w:rPr>
        <w:t>A.</w:t>
      </w:r>
      <w:r>
        <w:t xml:space="preserve"> Quyết định các vấn đề quan trọng của đất nước.  </w:t>
      </w:r>
      <w:r>
        <w:tab/>
      </w:r>
      <w:r w:rsidRPr="0000633D">
        <w:rPr>
          <w:b/>
          <w:color w:val="0066FF"/>
        </w:rPr>
        <w:t>B.</w:t>
      </w:r>
      <w:r>
        <w:t xml:space="preserve"> Sử đổi, bổ sung Hiến pháp và luật. </w:t>
      </w:r>
      <w:bookmarkStart w:id="0" w:name="_GoBack"/>
      <w:bookmarkEnd w:id="0"/>
      <w:r w:rsidRPr="0000633D">
        <w:rPr>
          <w:b/>
          <w:color w:val="0066FF"/>
        </w:rPr>
        <w:t>C.</w:t>
      </w:r>
      <w:r>
        <w:t xml:space="preserve"> Giám sát tối cao đối với hoạt động của Nhà nước. </w:t>
      </w:r>
      <w:r>
        <w:tab/>
      </w:r>
      <w:r w:rsidRPr="0000633D">
        <w:rPr>
          <w:b/>
          <w:color w:val="0066FF"/>
        </w:rPr>
        <w:t>D.</w:t>
      </w:r>
      <w:r>
        <w:t xml:space="preserve"> Đề xuất, xây dựng chính sách vĩ mô. </w:t>
      </w:r>
    </w:p>
    <w:p w:rsidR="00567070" w:rsidRDefault="00C0450B" w:rsidP="00C224E1">
      <w:pPr>
        <w:spacing w:after="4" w:line="258" w:lineRule="auto"/>
        <w:ind w:left="-5" w:right="0"/>
        <w:jc w:val="left"/>
      </w:pPr>
      <w:r w:rsidRPr="0000633D">
        <w:rPr>
          <w:b/>
          <w:color w:val="0066FF"/>
        </w:rPr>
        <w:t>Câu 22.</w:t>
      </w:r>
      <w:r>
        <w:rPr>
          <w:b/>
        </w:rPr>
        <w:t xml:space="preserve"> </w:t>
      </w:r>
      <w:r>
        <w:t xml:space="preserve">Nhận định nào dưới đây </w:t>
      </w:r>
      <w:r>
        <w:rPr>
          <w:b/>
        </w:rPr>
        <w:t>không đúng</w:t>
      </w:r>
      <w:r>
        <w:t xml:space="preserve"> khi nói về chức năng của Chính phủ? </w:t>
      </w:r>
    </w:p>
    <w:p w:rsidR="00567070" w:rsidRDefault="00C0450B" w:rsidP="00C224E1">
      <w:pPr>
        <w:ind w:left="-5" w:right="0"/>
      </w:pPr>
      <w:r w:rsidRPr="0000633D">
        <w:rPr>
          <w:b/>
          <w:color w:val="0066FF"/>
        </w:rPr>
        <w:t>A.</w:t>
      </w:r>
      <w:r>
        <w:t xml:space="preserve"> Quyết định những vấn đề quan trọng của đất nước. </w:t>
      </w:r>
      <w:r w:rsidRPr="0000633D">
        <w:rPr>
          <w:b/>
          <w:color w:val="0066FF"/>
        </w:rPr>
        <w:t>B.</w:t>
      </w:r>
      <w:r>
        <w:t xml:space="preserve"> Ban hành các chính sách cụ thể theo thẩm quyền. </w:t>
      </w:r>
    </w:p>
    <w:p w:rsidR="00567070" w:rsidRDefault="00C0450B" w:rsidP="00C224E1">
      <w:pPr>
        <w:tabs>
          <w:tab w:val="center" w:pos="3601"/>
          <w:tab w:val="center" w:pos="4321"/>
          <w:tab w:val="center" w:pos="5041"/>
          <w:tab w:val="right" w:pos="10211"/>
        </w:tabs>
        <w:ind w:left="-15" w:right="0" w:firstLine="0"/>
        <w:jc w:val="left"/>
      </w:pPr>
      <w:r w:rsidRPr="0000633D">
        <w:rPr>
          <w:b/>
          <w:color w:val="0066FF"/>
        </w:rPr>
        <w:t>C.</w:t>
      </w:r>
      <w:r>
        <w:t xml:space="preserve"> Tổ chức thực hiện pháp luật. </w:t>
      </w:r>
      <w:r>
        <w:tab/>
        <w:t xml:space="preserve"> </w:t>
      </w:r>
      <w:r>
        <w:tab/>
        <w:t xml:space="preserve"> </w:t>
      </w:r>
      <w:r>
        <w:tab/>
        <w:t xml:space="preserve"> </w:t>
      </w:r>
      <w:r>
        <w:tab/>
      </w:r>
      <w:r w:rsidRPr="0000633D">
        <w:rPr>
          <w:b/>
          <w:color w:val="0066FF"/>
        </w:rPr>
        <w:t>D.</w:t>
      </w:r>
      <w:r>
        <w:t xml:space="preserve"> Thống nhất quản lí nền hành chính quốc gia. </w:t>
      </w:r>
    </w:p>
    <w:p w:rsidR="00567070" w:rsidRDefault="00C0450B" w:rsidP="00C224E1">
      <w:pPr>
        <w:ind w:left="-5" w:right="0"/>
      </w:pPr>
      <w:r w:rsidRPr="0000633D">
        <w:rPr>
          <w:b/>
          <w:color w:val="0066FF"/>
        </w:rPr>
        <w:t>Câu 23.</w:t>
      </w:r>
      <w:r>
        <w:t xml:space="preserve"> Cơ quan nào ở nước ta thực hành quyền công tố? </w:t>
      </w:r>
    </w:p>
    <w:p w:rsidR="00567070" w:rsidRDefault="00C0450B" w:rsidP="00C224E1">
      <w:pPr>
        <w:tabs>
          <w:tab w:val="center" w:pos="2881"/>
          <w:tab w:val="center" w:pos="3601"/>
          <w:tab w:val="center" w:pos="4321"/>
          <w:tab w:val="center" w:pos="5041"/>
          <w:tab w:val="center" w:pos="6726"/>
        </w:tabs>
        <w:ind w:left="-15" w:right="0" w:firstLine="0"/>
        <w:jc w:val="left"/>
      </w:pPr>
      <w:r w:rsidRPr="0000633D">
        <w:rPr>
          <w:b/>
          <w:color w:val="0066FF"/>
        </w:rPr>
        <w:t>A.</w:t>
      </w:r>
      <w:r>
        <w:t xml:space="preserve"> Viện kiểm sát nhân dân. </w:t>
      </w:r>
      <w:r>
        <w:tab/>
        <w:t xml:space="preserve"> </w:t>
      </w:r>
      <w:r>
        <w:tab/>
        <w:t xml:space="preserve"> </w:t>
      </w:r>
      <w:r>
        <w:tab/>
        <w:t xml:space="preserve"> </w:t>
      </w:r>
      <w:r>
        <w:tab/>
        <w:t xml:space="preserve"> </w:t>
      </w:r>
      <w:r>
        <w:tab/>
      </w:r>
      <w:r w:rsidRPr="0000633D">
        <w:rPr>
          <w:b/>
          <w:color w:val="0066FF"/>
        </w:rPr>
        <w:t>B.</w:t>
      </w:r>
      <w:r>
        <w:t xml:space="preserve"> Tòa án nhân dân. </w:t>
      </w:r>
    </w:p>
    <w:p w:rsidR="00567070" w:rsidRDefault="00C0450B" w:rsidP="00C224E1">
      <w:pPr>
        <w:tabs>
          <w:tab w:val="center" w:pos="2881"/>
          <w:tab w:val="center" w:pos="3601"/>
          <w:tab w:val="center" w:pos="4321"/>
          <w:tab w:val="center" w:pos="5041"/>
          <w:tab w:val="center" w:pos="6806"/>
        </w:tabs>
        <w:ind w:left="-15" w:right="0" w:firstLine="0"/>
        <w:jc w:val="left"/>
      </w:pPr>
      <w:r w:rsidRPr="0000633D">
        <w:rPr>
          <w:b/>
          <w:color w:val="0066FF"/>
        </w:rPr>
        <w:t>C.</w:t>
      </w:r>
      <w:r>
        <w:t xml:space="preserve"> Uỷ ban nhân dân.  </w:t>
      </w:r>
      <w:r>
        <w:tab/>
        <w:t xml:space="preserve"> </w:t>
      </w:r>
      <w:r>
        <w:tab/>
        <w:t xml:space="preserve"> </w:t>
      </w:r>
      <w:r>
        <w:tab/>
        <w:t xml:space="preserve"> </w:t>
      </w:r>
      <w:r>
        <w:tab/>
        <w:t xml:space="preserve"> </w:t>
      </w:r>
      <w:r>
        <w:tab/>
      </w:r>
      <w:r w:rsidRPr="0000633D">
        <w:rPr>
          <w:b/>
          <w:color w:val="0066FF"/>
        </w:rPr>
        <w:t>D.</w:t>
      </w:r>
      <w:r>
        <w:t xml:space="preserve"> Công an nhân dân. </w:t>
      </w:r>
    </w:p>
    <w:p w:rsidR="00567070" w:rsidRDefault="00C0450B" w:rsidP="00C224E1">
      <w:pPr>
        <w:ind w:left="-5" w:right="0"/>
      </w:pPr>
      <w:r w:rsidRPr="0000633D">
        <w:rPr>
          <w:b/>
          <w:color w:val="0066FF"/>
        </w:rPr>
        <w:t>Câu 24.</w:t>
      </w:r>
      <w:r>
        <w:t xml:space="preserve"> Một trong những nội dung thể hiện chức năng của Viện kiểm sát là </w:t>
      </w:r>
    </w:p>
    <w:p w:rsidR="00567070" w:rsidRDefault="00C0450B" w:rsidP="00C224E1">
      <w:pPr>
        <w:tabs>
          <w:tab w:val="center" w:pos="3601"/>
          <w:tab w:val="center" w:pos="4321"/>
          <w:tab w:val="center" w:pos="5041"/>
          <w:tab w:val="center" w:pos="7367"/>
        </w:tabs>
        <w:ind w:left="-15" w:right="0" w:firstLine="0"/>
        <w:jc w:val="left"/>
      </w:pPr>
      <w:r w:rsidRPr="0000633D">
        <w:rPr>
          <w:b/>
          <w:color w:val="0066FF"/>
        </w:rPr>
        <w:t>A.</w:t>
      </w:r>
      <w:r>
        <w:t xml:space="preserve"> kiểm sát hoạt động tư pháp. </w:t>
      </w:r>
      <w:r>
        <w:tab/>
        <w:t xml:space="preserve"> </w:t>
      </w:r>
      <w:r>
        <w:tab/>
        <w:t xml:space="preserve"> </w:t>
      </w:r>
      <w:r>
        <w:tab/>
        <w:t xml:space="preserve"> </w:t>
      </w:r>
      <w:r>
        <w:tab/>
      </w:r>
      <w:r w:rsidRPr="0000633D">
        <w:rPr>
          <w:b/>
          <w:color w:val="0066FF"/>
        </w:rPr>
        <w:t>B.</w:t>
      </w:r>
      <w:r>
        <w:t xml:space="preserve"> kiểm sát hoạt động hành pháp. </w:t>
      </w:r>
    </w:p>
    <w:p w:rsidR="00567070" w:rsidRDefault="00C0450B" w:rsidP="00C224E1">
      <w:pPr>
        <w:tabs>
          <w:tab w:val="center" w:pos="3601"/>
          <w:tab w:val="center" w:pos="4321"/>
          <w:tab w:val="center" w:pos="5041"/>
          <w:tab w:val="center" w:pos="7510"/>
        </w:tabs>
        <w:ind w:left="-15" w:right="0" w:firstLine="0"/>
        <w:jc w:val="left"/>
      </w:pPr>
      <w:r w:rsidRPr="0000633D">
        <w:rPr>
          <w:b/>
          <w:color w:val="0066FF"/>
        </w:rPr>
        <w:t>C.</w:t>
      </w:r>
      <w:r>
        <w:t xml:space="preserve"> kiểm sát hoạt động lập pháp. </w:t>
      </w:r>
      <w:r>
        <w:tab/>
        <w:t xml:space="preserve"> </w:t>
      </w:r>
      <w:r>
        <w:tab/>
        <w:t xml:space="preserve"> </w:t>
      </w:r>
      <w:r>
        <w:tab/>
        <w:t xml:space="preserve"> </w:t>
      </w:r>
      <w:r>
        <w:tab/>
      </w:r>
      <w:r w:rsidRPr="0000633D">
        <w:rPr>
          <w:b/>
          <w:color w:val="0066FF"/>
        </w:rPr>
        <w:t>D.</w:t>
      </w:r>
      <w:r>
        <w:t xml:space="preserve"> kiểm sát hoạt động của nhân dân. </w:t>
      </w:r>
    </w:p>
    <w:p w:rsidR="00567070" w:rsidRDefault="00C0450B" w:rsidP="00C224E1">
      <w:pPr>
        <w:ind w:left="-5" w:right="0"/>
      </w:pPr>
      <w:r w:rsidRPr="0000633D">
        <w:rPr>
          <w:b/>
          <w:color w:val="0066FF"/>
        </w:rPr>
        <w:t>Câu 25.</w:t>
      </w:r>
      <w:r>
        <w:t xml:space="preserve"> Một trong những nội dung thể hiện chức năng của Viện kiểm sát là  </w:t>
      </w:r>
    </w:p>
    <w:p w:rsidR="00567070" w:rsidRDefault="00C0450B" w:rsidP="00C224E1">
      <w:pPr>
        <w:tabs>
          <w:tab w:val="center" w:pos="3601"/>
          <w:tab w:val="center" w:pos="4321"/>
          <w:tab w:val="center" w:pos="5041"/>
          <w:tab w:val="center" w:pos="7468"/>
        </w:tabs>
        <w:ind w:left="-15" w:right="0" w:firstLine="0"/>
        <w:jc w:val="left"/>
      </w:pPr>
      <w:r w:rsidRPr="0000633D">
        <w:rPr>
          <w:b/>
          <w:color w:val="0066FF"/>
        </w:rPr>
        <w:t>A.</w:t>
      </w:r>
      <w:r>
        <w:t xml:space="preserve"> thực hành quyền công tố.  </w:t>
      </w:r>
      <w:r>
        <w:tab/>
        <w:t xml:space="preserve"> </w:t>
      </w:r>
      <w:r>
        <w:tab/>
        <w:t xml:space="preserve"> </w:t>
      </w:r>
      <w:r>
        <w:tab/>
        <w:t xml:space="preserve"> </w:t>
      </w:r>
      <w:r>
        <w:tab/>
      </w:r>
      <w:r w:rsidRPr="0000633D">
        <w:rPr>
          <w:b/>
          <w:color w:val="0066FF"/>
        </w:rPr>
        <w:t>B.</w:t>
      </w:r>
      <w:r>
        <w:t xml:space="preserve"> kiểm sát hoạt động mọi cơ quan. </w:t>
      </w:r>
    </w:p>
    <w:p w:rsidR="00567070" w:rsidRDefault="00C0450B" w:rsidP="00C224E1">
      <w:pPr>
        <w:tabs>
          <w:tab w:val="center" w:pos="4321"/>
          <w:tab w:val="center" w:pos="5041"/>
          <w:tab w:val="center" w:pos="7580"/>
        </w:tabs>
        <w:ind w:left="-15" w:right="0" w:firstLine="0"/>
        <w:jc w:val="left"/>
      </w:pPr>
      <w:r w:rsidRPr="0000633D">
        <w:rPr>
          <w:b/>
          <w:color w:val="0066FF"/>
        </w:rPr>
        <w:t>C.</w:t>
      </w:r>
      <w:r>
        <w:t xml:space="preserve"> kiểm sát các hoạt động kinh doanh. </w:t>
      </w:r>
      <w:r>
        <w:tab/>
        <w:t xml:space="preserve"> </w:t>
      </w:r>
      <w:r>
        <w:tab/>
        <w:t xml:space="preserve"> </w:t>
      </w:r>
      <w:r>
        <w:tab/>
      </w:r>
      <w:r w:rsidRPr="0000633D">
        <w:rPr>
          <w:b/>
          <w:color w:val="0066FF"/>
        </w:rPr>
        <w:t>D.</w:t>
      </w:r>
      <w:r>
        <w:t xml:space="preserve"> kiểm sát các công việc của Tòa án. </w:t>
      </w:r>
    </w:p>
    <w:p w:rsidR="00567070" w:rsidRDefault="00C0450B" w:rsidP="00C224E1">
      <w:pPr>
        <w:ind w:left="-5" w:right="0"/>
      </w:pPr>
      <w:r w:rsidRPr="0000633D">
        <w:rPr>
          <w:b/>
          <w:color w:val="0066FF"/>
        </w:rPr>
        <w:t>Câu 26.</w:t>
      </w:r>
      <w:r>
        <w:t xml:space="preserve"> Theo quy định pháp luật, tất cả các Viện kiểm sát đều do ai lãnh đạo? </w:t>
      </w:r>
    </w:p>
    <w:p w:rsidR="00567070" w:rsidRDefault="00C0450B" w:rsidP="00C224E1">
      <w:pPr>
        <w:tabs>
          <w:tab w:val="center" w:pos="2785"/>
          <w:tab w:val="center" w:pos="4934"/>
          <w:tab w:val="center" w:pos="6481"/>
          <w:tab w:val="center" w:pos="7201"/>
          <w:tab w:val="center" w:pos="8602"/>
        </w:tabs>
        <w:ind w:left="-15" w:right="0" w:firstLine="0"/>
        <w:jc w:val="left"/>
      </w:pPr>
      <w:r w:rsidRPr="0000633D">
        <w:rPr>
          <w:b/>
          <w:color w:val="0066FF"/>
        </w:rPr>
        <w:t>A.</w:t>
      </w:r>
      <w:r>
        <w:t xml:space="preserve"> Viện trưởng. </w:t>
      </w:r>
      <w:r>
        <w:tab/>
      </w:r>
      <w:r w:rsidRPr="0000633D">
        <w:rPr>
          <w:b/>
          <w:color w:val="0066FF"/>
        </w:rPr>
        <w:t>B.</w:t>
      </w:r>
      <w:r>
        <w:t xml:space="preserve"> Chánh án.  </w:t>
      </w:r>
      <w:r>
        <w:tab/>
      </w:r>
      <w:r w:rsidRPr="0000633D">
        <w:rPr>
          <w:b/>
          <w:color w:val="0066FF"/>
        </w:rPr>
        <w:t>C.</w:t>
      </w:r>
      <w:r>
        <w:t xml:space="preserve"> Quốc hội.  </w:t>
      </w:r>
      <w:r>
        <w:tab/>
        <w:t xml:space="preserve"> </w:t>
      </w:r>
      <w:r>
        <w:tab/>
        <w:t xml:space="preserve"> </w:t>
      </w:r>
      <w:r>
        <w:tab/>
      </w:r>
      <w:r w:rsidRPr="0000633D">
        <w:rPr>
          <w:b/>
          <w:color w:val="0066FF"/>
        </w:rPr>
        <w:t>D.</w:t>
      </w:r>
      <w:r>
        <w:t xml:space="preserve"> Thủ tướng. </w:t>
      </w:r>
    </w:p>
    <w:p w:rsidR="00567070" w:rsidRDefault="00C0450B" w:rsidP="00C224E1">
      <w:pPr>
        <w:ind w:left="-5" w:right="0"/>
      </w:pPr>
      <w:r w:rsidRPr="0000633D">
        <w:rPr>
          <w:b/>
          <w:color w:val="0066FF"/>
        </w:rPr>
        <w:t>Câu 27.</w:t>
      </w:r>
      <w:r>
        <w:rPr>
          <w:b/>
        </w:rPr>
        <w:t xml:space="preserve"> </w:t>
      </w:r>
      <w:r>
        <w:t>Ý kiến nào dưới đây là</w:t>
      </w:r>
      <w:r>
        <w:rPr>
          <w:b/>
        </w:rPr>
        <w:t xml:space="preserve"> </w:t>
      </w:r>
      <w:r>
        <w:rPr>
          <w:b/>
          <w:i/>
        </w:rPr>
        <w:t>đúng</w:t>
      </w:r>
      <w:r>
        <w:t xml:space="preserve">? </w:t>
      </w:r>
    </w:p>
    <w:p w:rsidR="00567070" w:rsidRDefault="00931E5F" w:rsidP="00C224E1">
      <w:pPr>
        <w:ind w:left="293" w:right="0" w:hanging="293"/>
      </w:pPr>
      <w:r w:rsidRPr="0000633D">
        <w:rPr>
          <w:b/>
          <w:color w:val="0066FF"/>
          <w:szCs w:val="24"/>
          <w:u w:color="000000"/>
        </w:rPr>
        <w:t>A.</w:t>
      </w:r>
      <w:r>
        <w:rPr>
          <w:szCs w:val="24"/>
          <w:u w:color="000000"/>
        </w:rPr>
        <w:tab/>
      </w:r>
      <w:r w:rsidR="00C0450B">
        <w:t xml:space="preserve">Bảo vệ pháp luật là nhiệm vụ của Viện kiểm sát nhân dân. </w:t>
      </w:r>
      <w:r w:rsidR="00C0450B" w:rsidRPr="0000633D">
        <w:rPr>
          <w:b/>
          <w:color w:val="0066FF"/>
        </w:rPr>
        <w:t>B.</w:t>
      </w:r>
      <w:r w:rsidR="00C0450B">
        <w:t xml:space="preserve"> Tòa án chỉ xét xử các vụ án hình sự. </w:t>
      </w:r>
      <w:r w:rsidR="00C0450B" w:rsidRPr="0000633D">
        <w:rPr>
          <w:b/>
          <w:color w:val="0066FF"/>
        </w:rPr>
        <w:t>C.</w:t>
      </w:r>
      <w:r w:rsidR="00C0450B">
        <w:t xml:space="preserve"> Viện kiểm sát có quyền xét xử một số vụ án.   </w:t>
      </w:r>
      <w:r w:rsidR="00C0450B" w:rsidRPr="0000633D">
        <w:rPr>
          <w:b/>
          <w:color w:val="0066FF"/>
        </w:rPr>
        <w:t>D.</w:t>
      </w:r>
      <w:r w:rsidR="00C0450B">
        <w:t xml:space="preserve"> Tòa án nhân dân là cơ quan hành pháp. </w:t>
      </w:r>
    </w:p>
    <w:p w:rsidR="00E92F92" w:rsidRDefault="00C0450B" w:rsidP="00C224E1">
      <w:pPr>
        <w:ind w:left="-5" w:right="0"/>
      </w:pPr>
      <w:r w:rsidRPr="0000633D">
        <w:rPr>
          <w:b/>
          <w:color w:val="0066FF"/>
        </w:rPr>
        <w:t>Câu 28.</w:t>
      </w:r>
      <w:r>
        <w:t xml:space="preserve"> Nội dung nào sau đây </w:t>
      </w:r>
      <w:r>
        <w:rPr>
          <w:b/>
        </w:rPr>
        <w:t xml:space="preserve">không </w:t>
      </w:r>
      <w:r>
        <w:t>thể hiện</w:t>
      </w:r>
      <w:r>
        <w:rPr>
          <w:b/>
        </w:rPr>
        <w:t xml:space="preserve"> </w:t>
      </w:r>
      <w:r>
        <w:t xml:space="preserve">chức năng của Viện kiểm sát? </w:t>
      </w:r>
    </w:p>
    <w:p w:rsidR="00567070" w:rsidRDefault="00C0450B" w:rsidP="00C224E1">
      <w:pPr>
        <w:ind w:left="-5" w:right="0"/>
      </w:pPr>
      <w:r w:rsidRPr="0000633D">
        <w:rPr>
          <w:b/>
          <w:color w:val="0066FF"/>
        </w:rPr>
        <w:t>A.</w:t>
      </w:r>
      <w:r>
        <w:t xml:space="preserve"> Xét xử các vụ án hình sự, dân sự, hôn nhân và gia đình. </w:t>
      </w:r>
    </w:p>
    <w:p w:rsidR="00567070" w:rsidRDefault="00931E5F" w:rsidP="00C224E1">
      <w:pPr>
        <w:ind w:left="293" w:right="0" w:hanging="293"/>
      </w:pPr>
      <w:r w:rsidRPr="0000633D">
        <w:rPr>
          <w:b/>
          <w:color w:val="0066FF"/>
          <w:szCs w:val="24"/>
          <w:u w:color="000000"/>
        </w:rPr>
        <w:t>B.</w:t>
      </w:r>
      <w:r>
        <w:rPr>
          <w:szCs w:val="24"/>
          <w:u w:color="000000"/>
        </w:rPr>
        <w:tab/>
      </w:r>
      <w:r w:rsidR="00C0450B">
        <w:t xml:space="preserve">Khởi tố bị can, truy tố bị can ra trước tòa án. </w:t>
      </w:r>
    </w:p>
    <w:p w:rsidR="00567070" w:rsidRDefault="00931E5F" w:rsidP="00C224E1">
      <w:pPr>
        <w:ind w:left="293" w:right="0" w:hanging="293"/>
      </w:pPr>
      <w:r w:rsidRPr="0000633D">
        <w:rPr>
          <w:b/>
          <w:color w:val="0066FF"/>
          <w:szCs w:val="24"/>
          <w:u w:color="000000"/>
        </w:rPr>
        <w:t>C.</w:t>
      </w:r>
      <w:r>
        <w:rPr>
          <w:szCs w:val="24"/>
          <w:u w:color="000000"/>
        </w:rPr>
        <w:tab/>
      </w:r>
      <w:r w:rsidR="00C0450B">
        <w:t xml:space="preserve">Buộc tội bị cáo và bảo vệ sự buộc tội trước phiên tòa. </w:t>
      </w:r>
    </w:p>
    <w:p w:rsidR="00C224E1" w:rsidRDefault="00931E5F" w:rsidP="00C224E1">
      <w:pPr>
        <w:ind w:left="293" w:right="0" w:hanging="293"/>
      </w:pPr>
      <w:r w:rsidRPr="0000633D">
        <w:rPr>
          <w:b/>
          <w:color w:val="0066FF"/>
          <w:szCs w:val="24"/>
          <w:u w:color="000000"/>
        </w:rPr>
        <w:t>D.</w:t>
      </w:r>
      <w:r>
        <w:rPr>
          <w:szCs w:val="24"/>
          <w:u w:color="000000"/>
        </w:rPr>
        <w:tab/>
      </w:r>
      <w:r w:rsidR="00C0450B">
        <w:t xml:space="preserve">Kiểm sát việc thi hành án, việc giải quyết khiếu nại, tố cáo. </w:t>
      </w:r>
    </w:p>
    <w:p w:rsidR="00567070" w:rsidRDefault="00C0450B" w:rsidP="00C224E1">
      <w:pPr>
        <w:ind w:left="293" w:right="0" w:hanging="293"/>
      </w:pPr>
      <w:r>
        <w:rPr>
          <w:b/>
        </w:rPr>
        <w:t xml:space="preserve">II. PHẦN TỰ LUẬN (02 câu – 3,0 điểm) </w:t>
      </w:r>
    </w:p>
    <w:p w:rsidR="00567070" w:rsidRDefault="00C0450B" w:rsidP="00C224E1">
      <w:pPr>
        <w:ind w:left="718" w:right="0"/>
      </w:pPr>
      <w:r w:rsidRPr="0000633D">
        <w:rPr>
          <w:b/>
          <w:color w:val="0066FF"/>
        </w:rPr>
        <w:t>Câu 1:</w:t>
      </w:r>
      <w:r w:rsidRPr="0000633D">
        <w:rPr>
          <w:color w:val="000000" w:themeColor="text1"/>
        </w:rPr>
        <w:t xml:space="preserve"> (02 điểm) N là học sinh lớp 10. </w:t>
      </w:r>
      <w:r>
        <w:t xml:space="preserve">N luôn tìm hiểu và bày tỏ quan điểm ủng hộ các bài viết </w:t>
      </w:r>
    </w:p>
    <w:p w:rsidR="00567070" w:rsidRDefault="00C0450B" w:rsidP="00C224E1">
      <w:pPr>
        <w:ind w:left="-5" w:right="0"/>
      </w:pPr>
      <w:r>
        <w:t xml:space="preserve">có nội dung về hoạt động mang tính thời sự của các cơ quan trong bộ máy nhà nước đối với nhân dân và xã hội.  </w:t>
      </w:r>
    </w:p>
    <w:p w:rsidR="00567070" w:rsidRDefault="00931E5F" w:rsidP="00C224E1">
      <w:pPr>
        <w:ind w:left="347" w:right="0" w:firstLine="708"/>
      </w:pPr>
      <w:r>
        <w:rPr>
          <w:szCs w:val="24"/>
          <w:u w:color="000000"/>
        </w:rPr>
        <w:t>a)</w:t>
      </w:r>
      <w:r>
        <w:rPr>
          <w:szCs w:val="24"/>
          <w:u w:color="000000"/>
        </w:rPr>
        <w:tab/>
      </w:r>
      <w:r w:rsidR="00C0450B">
        <w:t xml:space="preserve">Em đồng tình với hành vi của N hay không? Vì sao? </w:t>
      </w:r>
    </w:p>
    <w:p w:rsidR="00567070" w:rsidRDefault="00931E5F" w:rsidP="00C224E1">
      <w:pPr>
        <w:ind w:left="347" w:right="0" w:firstLine="708"/>
      </w:pPr>
      <w:r>
        <w:rPr>
          <w:szCs w:val="24"/>
          <w:u w:color="000000"/>
        </w:rPr>
        <w:t>b)</w:t>
      </w:r>
      <w:r>
        <w:rPr>
          <w:szCs w:val="24"/>
          <w:u w:color="000000"/>
        </w:rPr>
        <w:tab/>
      </w:r>
      <w:r w:rsidR="00C0450B">
        <w:t xml:space="preserve">Em hãy nêu những việc học sinh nên làm để góp phần bảo vệ và xây dựng bộ máy nhà nước CHXHCN Việt Nam vững mạnh. </w:t>
      </w:r>
    </w:p>
    <w:p w:rsidR="00567070" w:rsidRPr="0000633D" w:rsidRDefault="00C0450B" w:rsidP="00C224E1">
      <w:pPr>
        <w:ind w:left="-15" w:right="0" w:firstLine="708"/>
        <w:rPr>
          <w:color w:val="000000" w:themeColor="text1"/>
        </w:rPr>
      </w:pPr>
      <w:r w:rsidRPr="0000633D">
        <w:rPr>
          <w:b/>
          <w:color w:val="0066FF"/>
        </w:rPr>
        <w:t xml:space="preserve">Câu 2 ( 01 điểm):  </w:t>
      </w:r>
      <w:r w:rsidRPr="0000633D">
        <w:rPr>
          <w:color w:val="000000" w:themeColor="text1"/>
        </w:rPr>
        <w:t xml:space="preserve">Có quan điểm cho rằng: Nhân dân là người gián tiếp bầu ra Chủ tịch nước và Thủ tướng chính phủ nước CHXHCN Việt Nam.  </w:t>
      </w:r>
    </w:p>
    <w:p w:rsidR="00567070" w:rsidRDefault="00C0450B" w:rsidP="00C224E1">
      <w:pPr>
        <w:spacing w:after="3" w:line="264" w:lineRule="auto"/>
        <w:ind w:left="715" w:right="0"/>
        <w:jc w:val="left"/>
      </w:pPr>
      <w:r>
        <w:rPr>
          <w:i/>
        </w:rPr>
        <w:t>Em có đồng tình với quan điểm trên hay không? Vì sao?</w:t>
      </w:r>
      <w:r>
        <w:t xml:space="preserve"> </w:t>
      </w:r>
    </w:p>
    <w:p w:rsidR="00567070" w:rsidRDefault="00C0450B" w:rsidP="00C224E1">
      <w:pPr>
        <w:spacing w:after="0" w:line="261" w:lineRule="auto"/>
        <w:ind w:left="849" w:right="0"/>
        <w:jc w:val="center"/>
      </w:pPr>
      <w:r>
        <w:rPr>
          <w:b/>
        </w:rPr>
        <w:lastRenderedPageBreak/>
        <w:t xml:space="preserve">…… </w:t>
      </w:r>
    </w:p>
    <w:p w:rsidR="00C224E1" w:rsidRDefault="00C0450B" w:rsidP="00C224E1">
      <w:pPr>
        <w:pStyle w:val="Heading1"/>
        <w:ind w:left="849"/>
      </w:pPr>
      <w:r>
        <w:t xml:space="preserve"> </w:t>
      </w:r>
      <w:r>
        <w:tab/>
        <w:t xml:space="preserve"> </w:t>
      </w:r>
      <w:r w:rsidR="00C224E1">
        <w:t xml:space="preserve">ĐÁP ÁN ĐỀ SỐ 2 </w:t>
      </w:r>
    </w:p>
    <w:p w:rsidR="00C224E1" w:rsidRDefault="00C224E1" w:rsidP="00C224E1">
      <w:pPr>
        <w:spacing w:after="3" w:line="270" w:lineRule="auto"/>
        <w:ind w:left="874" w:right="0" w:hanging="307"/>
        <w:jc w:val="left"/>
      </w:pPr>
      <w:r>
        <w:rPr>
          <w:b/>
          <w:bCs/>
          <w:szCs w:val="24"/>
          <w:u w:color="000000"/>
        </w:rPr>
        <w:t>I.</w:t>
      </w:r>
      <w:r>
        <w:rPr>
          <w:b/>
          <w:bCs/>
          <w:szCs w:val="24"/>
          <w:u w:color="000000"/>
        </w:rPr>
        <w:tab/>
      </w:r>
      <w:r>
        <w:rPr>
          <w:b/>
        </w:rPr>
        <w:t xml:space="preserve">PHẦN TRẮC NGHIỆM </w:t>
      </w:r>
    </w:p>
    <w:p w:rsidR="00C224E1" w:rsidRDefault="00C224E1" w:rsidP="00C224E1">
      <w:pPr>
        <w:spacing w:after="0" w:line="259" w:lineRule="auto"/>
        <w:ind w:left="899" w:right="0" w:firstLine="0"/>
        <w:jc w:val="center"/>
      </w:pPr>
      <w:r>
        <w:rPr>
          <w:b/>
        </w:rPr>
        <w:t xml:space="preserve"> </w:t>
      </w:r>
    </w:p>
    <w:tbl>
      <w:tblPr>
        <w:tblStyle w:val="TableGrid"/>
        <w:tblW w:w="10198" w:type="dxa"/>
        <w:tblInd w:w="5" w:type="dxa"/>
        <w:tblCellMar>
          <w:top w:w="7" w:type="dxa"/>
          <w:left w:w="187" w:type="dxa"/>
          <w:right w:w="115" w:type="dxa"/>
        </w:tblCellMar>
        <w:tblLook w:val="04A0" w:firstRow="1" w:lastRow="0" w:firstColumn="1" w:lastColumn="0" w:noHBand="0" w:noVBand="1"/>
      </w:tblPr>
      <w:tblGrid>
        <w:gridCol w:w="1115"/>
        <w:gridCol w:w="742"/>
        <w:gridCol w:w="925"/>
        <w:gridCol w:w="926"/>
        <w:gridCol w:w="929"/>
        <w:gridCol w:w="927"/>
        <w:gridCol w:w="926"/>
        <w:gridCol w:w="926"/>
        <w:gridCol w:w="929"/>
        <w:gridCol w:w="926"/>
        <w:gridCol w:w="927"/>
      </w:tblGrid>
      <w:tr w:rsidR="00C224E1" w:rsidTr="0000633D">
        <w:trPr>
          <w:trHeight w:val="286"/>
        </w:trPr>
        <w:tc>
          <w:tcPr>
            <w:tcW w:w="111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Câu  </w:t>
            </w:r>
          </w:p>
        </w:tc>
        <w:tc>
          <w:tcPr>
            <w:tcW w:w="74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 </w:t>
            </w:r>
          </w:p>
        </w:tc>
        <w:tc>
          <w:tcPr>
            <w:tcW w:w="925"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3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4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5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6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7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8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9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10 </w:t>
            </w:r>
          </w:p>
        </w:tc>
      </w:tr>
      <w:tr w:rsidR="00C224E1" w:rsidTr="0000633D">
        <w:trPr>
          <w:trHeight w:val="286"/>
        </w:trPr>
        <w:tc>
          <w:tcPr>
            <w:tcW w:w="111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left"/>
            </w:pPr>
            <w:r>
              <w:rPr>
                <w:b/>
              </w:rPr>
              <w:t xml:space="preserve">Đáp án </w:t>
            </w:r>
          </w:p>
        </w:tc>
        <w:tc>
          <w:tcPr>
            <w:tcW w:w="74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5"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r>
      <w:tr w:rsidR="00C224E1" w:rsidTr="0000633D">
        <w:trPr>
          <w:trHeight w:val="288"/>
        </w:trPr>
        <w:tc>
          <w:tcPr>
            <w:tcW w:w="111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Câu </w:t>
            </w:r>
          </w:p>
        </w:tc>
        <w:tc>
          <w:tcPr>
            <w:tcW w:w="74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11 </w:t>
            </w:r>
          </w:p>
        </w:tc>
        <w:tc>
          <w:tcPr>
            <w:tcW w:w="925"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12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13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14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15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16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17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18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19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20 </w:t>
            </w:r>
          </w:p>
        </w:tc>
      </w:tr>
      <w:tr w:rsidR="00C224E1" w:rsidTr="0000633D">
        <w:trPr>
          <w:trHeight w:val="286"/>
        </w:trPr>
        <w:tc>
          <w:tcPr>
            <w:tcW w:w="111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left"/>
            </w:pPr>
            <w:r>
              <w:rPr>
                <w:b/>
              </w:rPr>
              <w:t xml:space="preserve">Đáp án </w:t>
            </w:r>
          </w:p>
        </w:tc>
        <w:tc>
          <w:tcPr>
            <w:tcW w:w="74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5"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r>
      <w:tr w:rsidR="00C224E1" w:rsidTr="0000633D">
        <w:trPr>
          <w:trHeight w:val="286"/>
        </w:trPr>
        <w:tc>
          <w:tcPr>
            <w:tcW w:w="111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Câu  </w:t>
            </w:r>
          </w:p>
        </w:tc>
        <w:tc>
          <w:tcPr>
            <w:tcW w:w="74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21 </w:t>
            </w:r>
          </w:p>
        </w:tc>
        <w:tc>
          <w:tcPr>
            <w:tcW w:w="925"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22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23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24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25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26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27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28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 </w:t>
            </w:r>
          </w:p>
        </w:tc>
      </w:tr>
      <w:tr w:rsidR="00C224E1" w:rsidTr="0000633D">
        <w:trPr>
          <w:trHeight w:val="286"/>
        </w:trPr>
        <w:tc>
          <w:tcPr>
            <w:tcW w:w="111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left"/>
            </w:pPr>
            <w:r>
              <w:rPr>
                <w:b/>
              </w:rPr>
              <w:t xml:space="preserve">Đáp án </w:t>
            </w:r>
          </w:p>
        </w:tc>
        <w:tc>
          <w:tcPr>
            <w:tcW w:w="74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5"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9"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t xml:space="preserve">A </w:t>
            </w:r>
          </w:p>
        </w:tc>
        <w:tc>
          <w:tcPr>
            <w:tcW w:w="926"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 </w:t>
            </w:r>
          </w:p>
        </w:tc>
        <w:tc>
          <w:tcPr>
            <w:tcW w:w="927"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 </w:t>
            </w:r>
          </w:p>
        </w:tc>
      </w:tr>
    </w:tbl>
    <w:p w:rsidR="00C224E1" w:rsidRDefault="00C224E1" w:rsidP="00C224E1">
      <w:pPr>
        <w:spacing w:after="3" w:line="270" w:lineRule="auto"/>
        <w:ind w:left="874" w:right="0" w:hanging="307"/>
        <w:jc w:val="left"/>
      </w:pPr>
      <w:r>
        <w:rPr>
          <w:b/>
          <w:bCs/>
          <w:szCs w:val="24"/>
          <w:u w:color="000000"/>
        </w:rPr>
        <w:t>II.</w:t>
      </w:r>
      <w:r>
        <w:rPr>
          <w:b/>
          <w:bCs/>
          <w:szCs w:val="24"/>
          <w:u w:color="000000"/>
        </w:rPr>
        <w:tab/>
      </w:r>
      <w:r>
        <w:rPr>
          <w:b/>
        </w:rPr>
        <w:t xml:space="preserve">PHẦN TỰ LUẬN </w:t>
      </w:r>
    </w:p>
    <w:tbl>
      <w:tblPr>
        <w:tblStyle w:val="TableGrid"/>
        <w:tblW w:w="10198" w:type="dxa"/>
        <w:tblInd w:w="5" w:type="dxa"/>
        <w:tblCellMar>
          <w:top w:w="12" w:type="dxa"/>
          <w:left w:w="106" w:type="dxa"/>
          <w:right w:w="49" w:type="dxa"/>
        </w:tblCellMar>
        <w:tblLook w:val="04A0" w:firstRow="1" w:lastRow="0" w:firstColumn="1" w:lastColumn="0" w:noHBand="0" w:noVBand="1"/>
      </w:tblPr>
      <w:tblGrid>
        <w:gridCol w:w="984"/>
        <w:gridCol w:w="7673"/>
        <w:gridCol w:w="1541"/>
      </w:tblGrid>
      <w:tr w:rsidR="00C224E1" w:rsidTr="0000633D">
        <w:trPr>
          <w:trHeight w:val="286"/>
        </w:trPr>
        <w:tc>
          <w:tcPr>
            <w:tcW w:w="98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127" w:right="0" w:firstLine="0"/>
              <w:jc w:val="left"/>
            </w:pPr>
            <w:r>
              <w:rPr>
                <w:b/>
              </w:rPr>
              <w:t xml:space="preserve">CÂU  </w:t>
            </w:r>
          </w:p>
        </w:tc>
        <w:tc>
          <w:tcPr>
            <w:tcW w:w="767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NỘI DUNG </w:t>
            </w:r>
          </w:p>
        </w:tc>
        <w:tc>
          <w:tcPr>
            <w:tcW w:w="1541"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ĐIỂM </w:t>
            </w:r>
          </w:p>
        </w:tc>
      </w:tr>
      <w:tr w:rsidR="00C224E1" w:rsidTr="0000633D">
        <w:trPr>
          <w:trHeight w:val="3046"/>
        </w:trPr>
        <w:tc>
          <w:tcPr>
            <w:tcW w:w="98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82" w:right="0" w:firstLine="0"/>
              <w:jc w:val="left"/>
            </w:pPr>
            <w:r>
              <w:rPr>
                <w:b/>
              </w:rPr>
              <w:t xml:space="preserve">Câu 1 </w:t>
            </w:r>
          </w:p>
        </w:tc>
        <w:tc>
          <w:tcPr>
            <w:tcW w:w="767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8" w:lineRule="auto"/>
              <w:ind w:left="2" w:right="0" w:firstLine="0"/>
              <w:jc w:val="left"/>
            </w:pPr>
            <w:r>
              <w:rPr>
                <w:szCs w:val="24"/>
                <w:u w:color="000000"/>
              </w:rPr>
              <w:t xml:space="preserve">- </w:t>
            </w:r>
            <w:r>
              <w:t xml:space="preserve">Đồng tình vì hành vi của N là đúng. Chia sẻ, bày tỏ quan điểm ủng hộ các bài viết có nội dung mang tính thời sự của các cơ quan trong bộ máy nhà nước là việc làm giúp mọi người biết, ủng hộ và thực hiện tốt các chính sách của Nhà nước </w:t>
            </w:r>
          </w:p>
          <w:p w:rsidR="00C224E1" w:rsidRDefault="00C224E1" w:rsidP="0000633D">
            <w:pPr>
              <w:spacing w:after="11" w:line="259" w:lineRule="auto"/>
              <w:ind w:left="2" w:right="0" w:firstLine="0"/>
              <w:jc w:val="left"/>
            </w:pPr>
            <w:r>
              <w:rPr>
                <w:szCs w:val="24"/>
                <w:u w:color="000000"/>
              </w:rPr>
              <w:t xml:space="preserve">- </w:t>
            </w:r>
            <w:r>
              <w:t xml:space="preserve">Những việc học sinh nên làm: </w:t>
            </w:r>
          </w:p>
          <w:p w:rsidR="00C224E1" w:rsidRDefault="00C224E1" w:rsidP="0000633D">
            <w:pPr>
              <w:spacing w:after="23" w:line="259" w:lineRule="auto"/>
              <w:ind w:left="2" w:right="0" w:firstLine="0"/>
              <w:jc w:val="left"/>
            </w:pPr>
            <w:r>
              <w:t xml:space="preserve">+ Tham gia tuyên truyền pháp luật tại địa phương; </w:t>
            </w:r>
          </w:p>
          <w:p w:rsidR="00C224E1" w:rsidRDefault="00C224E1" w:rsidP="0000633D">
            <w:pPr>
              <w:spacing w:after="20" w:line="259" w:lineRule="auto"/>
              <w:ind w:left="2" w:right="0" w:firstLine="0"/>
              <w:jc w:val="left"/>
            </w:pPr>
            <w:r>
              <w:t xml:space="preserve">+ Tuân thủ những quy định pháp luật về mọi mặt đời sống; </w:t>
            </w:r>
          </w:p>
          <w:p w:rsidR="00C224E1" w:rsidRDefault="00C224E1" w:rsidP="0000633D">
            <w:pPr>
              <w:spacing w:after="23" w:line="259" w:lineRule="auto"/>
              <w:ind w:left="2" w:right="0" w:firstLine="0"/>
              <w:jc w:val="left"/>
            </w:pPr>
            <w:r>
              <w:t xml:space="preserve">+ Tham gia đóng góp ý kiến về những vấn đề ở địa phương; </w:t>
            </w:r>
          </w:p>
          <w:p w:rsidR="00C224E1" w:rsidRDefault="00C224E1" w:rsidP="0000633D">
            <w:pPr>
              <w:spacing w:after="23" w:line="259" w:lineRule="auto"/>
              <w:ind w:left="2" w:right="0" w:firstLine="0"/>
              <w:jc w:val="left"/>
            </w:pPr>
            <w:r>
              <w:t xml:space="preserve">+ Tham gia các hoạt động công tác xã hội do địa phương phát động; </w:t>
            </w:r>
          </w:p>
          <w:p w:rsidR="00C224E1" w:rsidRDefault="00C224E1" w:rsidP="0000633D">
            <w:pPr>
              <w:spacing w:after="22" w:line="259" w:lineRule="auto"/>
              <w:ind w:left="2" w:right="0" w:firstLine="0"/>
              <w:jc w:val="left"/>
            </w:pPr>
            <w:r>
              <w:t xml:space="preserve">+ Khuyên người thân tuân thủ những quyết định của nhà nước; </w:t>
            </w:r>
          </w:p>
          <w:p w:rsidR="00C224E1" w:rsidRDefault="00C224E1" w:rsidP="0000633D">
            <w:pPr>
              <w:spacing w:after="0" w:line="259" w:lineRule="auto"/>
              <w:ind w:left="2" w:right="0" w:firstLine="0"/>
              <w:jc w:val="left"/>
            </w:pPr>
            <w:r>
              <w:t xml:space="preserve">+ Tham gia phòng chống tệ nạn xã hội; </w:t>
            </w:r>
          </w:p>
        </w:tc>
        <w:tc>
          <w:tcPr>
            <w:tcW w:w="1541"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0"/>
              <w:jc w:val="center"/>
            </w:pPr>
            <w:r>
              <w:rPr>
                <w:b/>
              </w:rPr>
              <w:t xml:space="preserve">1,0 điểm </w:t>
            </w:r>
          </w:p>
          <w:p w:rsidR="00C224E1" w:rsidRDefault="00C224E1" w:rsidP="0000633D">
            <w:pPr>
              <w:spacing w:after="0" w:line="259" w:lineRule="auto"/>
              <w:ind w:left="0" w:right="0" w:firstLine="0"/>
              <w:jc w:val="center"/>
            </w:pPr>
            <w:r>
              <w:rPr>
                <w:b/>
              </w:rPr>
              <w:t xml:space="preserve"> </w:t>
            </w:r>
          </w:p>
          <w:p w:rsidR="00C224E1" w:rsidRDefault="00C224E1" w:rsidP="0000633D">
            <w:pPr>
              <w:spacing w:after="0" w:line="259" w:lineRule="auto"/>
              <w:ind w:left="0" w:right="0" w:firstLine="0"/>
              <w:jc w:val="center"/>
            </w:pPr>
            <w:r>
              <w:rPr>
                <w:b/>
              </w:rPr>
              <w:t xml:space="preserve"> </w:t>
            </w:r>
          </w:p>
          <w:p w:rsidR="00C224E1" w:rsidRDefault="00C224E1" w:rsidP="0000633D">
            <w:pPr>
              <w:spacing w:after="13" w:line="259" w:lineRule="auto"/>
              <w:ind w:left="0" w:right="0" w:firstLine="0"/>
              <w:jc w:val="center"/>
            </w:pPr>
            <w:r>
              <w:rPr>
                <w:b/>
              </w:rPr>
              <w:t xml:space="preserve"> </w:t>
            </w:r>
          </w:p>
          <w:p w:rsidR="00C224E1" w:rsidRDefault="00C224E1" w:rsidP="0000633D">
            <w:pPr>
              <w:spacing w:after="0" w:line="259" w:lineRule="auto"/>
              <w:ind w:left="0" w:right="0" w:firstLine="0"/>
              <w:jc w:val="center"/>
            </w:pPr>
            <w:r>
              <w:rPr>
                <w:b/>
              </w:rPr>
              <w:t xml:space="preserve">1,0 điểm </w:t>
            </w:r>
          </w:p>
        </w:tc>
      </w:tr>
      <w:tr w:rsidR="00C224E1" w:rsidTr="0000633D">
        <w:trPr>
          <w:trHeight w:val="1116"/>
        </w:trPr>
        <w:tc>
          <w:tcPr>
            <w:tcW w:w="984"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82" w:right="0" w:firstLine="0"/>
              <w:jc w:val="left"/>
            </w:pPr>
            <w:r>
              <w:rPr>
                <w:b/>
              </w:rPr>
              <w:t xml:space="preserve">Câu 2 </w:t>
            </w:r>
          </w:p>
        </w:tc>
        <w:tc>
          <w:tcPr>
            <w:tcW w:w="7672"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2" w:right="0" w:firstLine="0"/>
              <w:jc w:val="left"/>
            </w:pPr>
            <w:r>
              <w:rPr>
                <w:szCs w:val="24"/>
                <w:u w:color="000000"/>
              </w:rPr>
              <w:t xml:space="preserve">- </w:t>
            </w:r>
            <w:r>
              <w:t xml:space="preserve">Đồng tình. </w:t>
            </w:r>
          </w:p>
          <w:p w:rsidR="00C224E1" w:rsidRDefault="00C224E1" w:rsidP="0000633D">
            <w:pPr>
              <w:spacing w:after="0" w:line="259" w:lineRule="auto"/>
              <w:ind w:left="2" w:right="0" w:firstLine="0"/>
              <w:jc w:val="left"/>
            </w:pPr>
            <w:r>
              <w:rPr>
                <w:szCs w:val="24"/>
                <w:u w:color="000000"/>
              </w:rPr>
              <w:t xml:space="preserve">- </w:t>
            </w:r>
            <w:r>
              <w:t xml:space="preserve">Vì:  nhân dân bầu ra đại biểu Quốc hội. Chủ tịch nước và Thủ tướng Chính phủ là đại biểu Quốc hội và được các đại biểu Quốc hội khác bầu nên. Do đó, nhân dân là người gián tiếp bầu ra Chủ tịch nước và Thủ tướng Chính phủ. </w:t>
            </w:r>
          </w:p>
        </w:tc>
        <w:tc>
          <w:tcPr>
            <w:tcW w:w="1541" w:type="dxa"/>
            <w:tcBorders>
              <w:top w:val="single" w:sz="4" w:space="0" w:color="000000"/>
              <w:left w:val="single" w:sz="4" w:space="0" w:color="000000"/>
              <w:bottom w:val="single" w:sz="4" w:space="0" w:color="000000"/>
              <w:right w:val="single" w:sz="4" w:space="0" w:color="000000"/>
            </w:tcBorders>
          </w:tcPr>
          <w:p w:rsidR="00C224E1" w:rsidRDefault="00C224E1" w:rsidP="0000633D">
            <w:pPr>
              <w:spacing w:after="0" w:line="259" w:lineRule="auto"/>
              <w:ind w:left="0" w:right="0" w:firstLine="228"/>
              <w:jc w:val="left"/>
            </w:pPr>
            <w:r>
              <w:rPr>
                <w:b/>
              </w:rPr>
              <w:t xml:space="preserve">0,5 điểm    0,5 điểm </w:t>
            </w:r>
          </w:p>
        </w:tc>
      </w:tr>
    </w:tbl>
    <w:p w:rsidR="00C224E1" w:rsidRDefault="00C224E1" w:rsidP="00C224E1">
      <w:pPr>
        <w:spacing w:after="0" w:line="259" w:lineRule="auto"/>
        <w:ind w:left="899" w:right="0" w:firstLine="0"/>
        <w:jc w:val="center"/>
      </w:pPr>
      <w:r>
        <w:rPr>
          <w:b/>
        </w:rPr>
        <w:t xml:space="preserve"> </w:t>
      </w:r>
    </w:p>
    <w:p w:rsidR="00567070" w:rsidRDefault="00C224E1" w:rsidP="0000633D">
      <w:pPr>
        <w:spacing w:after="278" w:line="259" w:lineRule="auto"/>
        <w:ind w:left="899" w:right="0" w:firstLine="0"/>
        <w:jc w:val="center"/>
      </w:pPr>
      <w:r>
        <w:rPr>
          <w:b/>
        </w:rPr>
        <w:t xml:space="preserve"> </w:t>
      </w:r>
    </w:p>
    <w:sectPr w:rsidR="00567070" w:rsidSect="00E92F92">
      <w:headerReference w:type="default" r:id="rId8"/>
      <w:footerReference w:type="default" r:id="rId9"/>
      <w:pgSz w:w="11906" w:h="16841"/>
      <w:pgMar w:top="450" w:right="1016" w:bottom="720" w:left="852" w:header="450" w:footer="3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139" w:rsidRDefault="002C6139">
      <w:pPr>
        <w:spacing w:after="0" w:line="240" w:lineRule="auto"/>
      </w:pPr>
      <w:r>
        <w:separator/>
      </w:r>
    </w:p>
  </w:endnote>
  <w:endnote w:type="continuationSeparator" w:id="0">
    <w:p w:rsidR="002C6139" w:rsidRDefault="002C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3D" w:rsidRPr="00C224E1" w:rsidRDefault="0000633D" w:rsidP="00C224E1">
    <w:pPr>
      <w:widowControl w:val="0"/>
      <w:tabs>
        <w:tab w:val="center" w:pos="4680"/>
        <w:tab w:val="right" w:pos="9360"/>
        <w:tab w:val="right" w:pos="10348"/>
      </w:tabs>
      <w:spacing w:before="120" w:after="120" w:line="240" w:lineRule="auto"/>
      <w:ind w:left="0" w:right="0" w:firstLine="0"/>
      <w:jc w:val="left"/>
      <w:rPr>
        <w:rFonts w:eastAsia="SimSun"/>
        <w:kern w:val="2"/>
        <w:szCs w:val="24"/>
        <w:lang w:eastAsia="zh-CN"/>
      </w:rPr>
    </w:pPr>
    <w:r w:rsidRPr="00C224E1">
      <w:rPr>
        <w:rFonts w:eastAsia="SimSun"/>
        <w:b/>
        <w:kern w:val="2"/>
        <w:szCs w:val="24"/>
        <w:lang w:val="nl-NL" w:eastAsia="zh-CN"/>
      </w:rPr>
      <w:t xml:space="preserve">                                                            </w:t>
    </w:r>
    <w:r>
      <w:rPr>
        <w:rFonts w:eastAsia="SimSun"/>
        <w:b/>
        <w:kern w:val="2"/>
        <w:szCs w:val="24"/>
        <w:lang w:val="nl-NL" w:eastAsia="zh-CN"/>
      </w:rPr>
      <w:t xml:space="preserve"> </w:t>
    </w:r>
    <w:r w:rsidRPr="00C224E1">
      <w:rPr>
        <w:rFonts w:eastAsia="SimSun"/>
        <w:b/>
        <w:color w:val="00B0F0"/>
        <w:kern w:val="2"/>
        <w:szCs w:val="24"/>
        <w:lang w:val="nl-NL" w:eastAsia="zh-CN"/>
      </w:rPr>
      <w:t/>
    </w:r>
    <w:r w:rsidRPr="00C224E1">
      <w:rPr>
        <w:rFonts w:eastAsia="SimSun"/>
        <w:b/>
        <w:color w:val="FF0000"/>
        <w:kern w:val="2"/>
        <w:szCs w:val="24"/>
        <w:lang w:val="nl-NL" w:eastAsia="zh-CN"/>
      </w:rPr>
      <w:t xml:space="preserve"/>
    </w:r>
    <w:r w:rsidRPr="00C224E1">
      <w:rPr>
        <w:rFonts w:eastAsia="SimSun"/>
        <w:b/>
        <w:kern w:val="2"/>
        <w:szCs w:val="24"/>
        <w:lang w:eastAsia="zh-CN"/>
      </w:rPr>
      <w:t xml:space="preserve">                                </w:t>
    </w:r>
    <w:r w:rsidRPr="00C224E1">
      <w:rPr>
        <w:rFonts w:eastAsia="SimSun"/>
        <w:b/>
        <w:color w:val="FF0000"/>
        <w:kern w:val="2"/>
        <w:szCs w:val="24"/>
        <w:lang w:eastAsia="zh-CN"/>
      </w:rPr>
      <w:t>Trang</w:t>
    </w:r>
    <w:r w:rsidRPr="00C224E1">
      <w:rPr>
        <w:rFonts w:eastAsia="SimSun"/>
        <w:b/>
        <w:color w:val="0070C0"/>
        <w:kern w:val="2"/>
        <w:szCs w:val="24"/>
        <w:lang w:eastAsia="zh-CN"/>
      </w:rPr>
      <w:t xml:space="preserve"> </w:t>
    </w:r>
    <w:r w:rsidRPr="00C224E1">
      <w:rPr>
        <w:rFonts w:eastAsia="SimSun"/>
        <w:b/>
        <w:color w:val="0070C0"/>
        <w:kern w:val="2"/>
        <w:szCs w:val="24"/>
        <w:lang w:eastAsia="zh-CN"/>
      </w:rPr>
      <w:fldChar w:fldCharType="begin"/>
    </w:r>
    <w:r w:rsidRPr="00C224E1">
      <w:rPr>
        <w:rFonts w:eastAsia="SimSun"/>
        <w:b/>
        <w:color w:val="0070C0"/>
        <w:kern w:val="2"/>
        <w:szCs w:val="24"/>
        <w:lang w:eastAsia="zh-CN"/>
      </w:rPr>
      <w:instrText xml:space="preserve"> PAGE   \* MERGEFORMAT </w:instrText>
    </w:r>
    <w:r w:rsidRPr="00C224E1">
      <w:rPr>
        <w:rFonts w:eastAsia="SimSun"/>
        <w:b/>
        <w:color w:val="0070C0"/>
        <w:kern w:val="2"/>
        <w:szCs w:val="24"/>
        <w:lang w:eastAsia="zh-CN"/>
      </w:rPr>
      <w:fldChar w:fldCharType="separate"/>
    </w:r>
    <w:r w:rsidR="00E92F92">
      <w:rPr>
        <w:rFonts w:eastAsia="SimSun"/>
        <w:b/>
        <w:noProof/>
        <w:color w:val="0070C0"/>
        <w:kern w:val="2"/>
        <w:szCs w:val="24"/>
        <w:lang w:eastAsia="zh-CN"/>
      </w:rPr>
      <w:t>1</w:t>
    </w:r>
    <w:r w:rsidRPr="00C224E1">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139" w:rsidRDefault="002C6139">
      <w:pPr>
        <w:spacing w:after="0" w:line="240" w:lineRule="auto"/>
      </w:pPr>
      <w:r>
        <w:separator/>
      </w:r>
    </w:p>
  </w:footnote>
  <w:footnote w:type="continuationSeparator" w:id="0">
    <w:p w:rsidR="002C6139" w:rsidRDefault="002C6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3D" w:rsidRPr="00C224E1" w:rsidRDefault="0000633D" w:rsidP="00C224E1">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C224E1">
      <w:rPr>
        <w:rFonts w:eastAsia="Calibri"/>
        <w:b/>
        <w:color w:val="00B0F0"/>
        <w:szCs w:val="24"/>
        <w:lang w:val="nl-NL"/>
      </w:rPr>
      <w:t/>
    </w:r>
    <w:r w:rsidRPr="00C224E1">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978E2"/>
    <w:multiLevelType w:val="hybridMultilevel"/>
    <w:tmpl w:val="8B34D14C"/>
    <w:lvl w:ilvl="0" w:tplc="D124FBA6">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A18E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CC620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AE0A3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6CF8A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0048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EAC00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2FFD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AE21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26F510D"/>
    <w:multiLevelType w:val="hybridMultilevel"/>
    <w:tmpl w:val="65249DA6"/>
    <w:lvl w:ilvl="0" w:tplc="9564B5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6EE5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08C9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D8158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70AB1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60E8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DE4A7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401D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128D9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68228FA"/>
    <w:multiLevelType w:val="hybridMultilevel"/>
    <w:tmpl w:val="74D44384"/>
    <w:lvl w:ilvl="0" w:tplc="A3D6F602">
      <w:start w:val="1"/>
      <w:numFmt w:val="upperRoman"/>
      <w:lvlText w:val="%1."/>
      <w:lvlJc w:val="left"/>
      <w:pPr>
        <w:ind w:left="8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5EC468">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58915A">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3052D2">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726912">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66E65E">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2AA8A4">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D254AA">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D4A37E">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EDA382D"/>
    <w:multiLevelType w:val="hybridMultilevel"/>
    <w:tmpl w:val="C3A64CDE"/>
    <w:lvl w:ilvl="0" w:tplc="5DD2B6DA">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E2A7B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4621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3EF3D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066DB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2D29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6C28D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C213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42C9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39C1F20"/>
    <w:multiLevelType w:val="hybridMultilevel"/>
    <w:tmpl w:val="A3C66CC8"/>
    <w:lvl w:ilvl="0" w:tplc="B440811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F4F0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4FD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C3A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470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6A2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C8E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A02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A0D8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951192D"/>
    <w:multiLevelType w:val="hybridMultilevel"/>
    <w:tmpl w:val="15BC469E"/>
    <w:lvl w:ilvl="0" w:tplc="6846A2C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F80F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484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FC0E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25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CC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C09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EAE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E87E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0954339"/>
    <w:multiLevelType w:val="hybridMultilevel"/>
    <w:tmpl w:val="27DEDE60"/>
    <w:lvl w:ilvl="0" w:tplc="82C66E64">
      <w:start w:val="1"/>
      <w:numFmt w:val="upperRoman"/>
      <w:lvlText w:val="%1."/>
      <w:lvlJc w:val="left"/>
      <w:pPr>
        <w:ind w:left="8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5C21B8">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E484AE">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9AAAFA">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A43172">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B22BD0">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BCA376">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42DD9C">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9636EA">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56013C59"/>
    <w:multiLevelType w:val="hybridMultilevel"/>
    <w:tmpl w:val="E430A072"/>
    <w:lvl w:ilvl="0" w:tplc="A5FAE828">
      <w:start w:val="1"/>
      <w:numFmt w:val="lowerLetter"/>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40C3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4B21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FE4F8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EC1B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621F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8EF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387C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E165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B936E8C"/>
    <w:multiLevelType w:val="hybridMultilevel"/>
    <w:tmpl w:val="5F8CF1E8"/>
    <w:lvl w:ilvl="0" w:tplc="EF72AC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2FC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723C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068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426F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2719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065F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2B31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C85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2A34A39"/>
    <w:multiLevelType w:val="hybridMultilevel"/>
    <w:tmpl w:val="7E6464CA"/>
    <w:lvl w:ilvl="0" w:tplc="1A42BC1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E44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40CE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A46A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EBE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A91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F63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02F1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AA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633C3239"/>
    <w:multiLevelType w:val="hybridMultilevel"/>
    <w:tmpl w:val="FAFC4248"/>
    <w:lvl w:ilvl="0" w:tplc="165629F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ECF496">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261B0">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C0E734">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2E50FE">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C4AFA">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A3140">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4897AA">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8849A">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4B84559"/>
    <w:multiLevelType w:val="hybridMultilevel"/>
    <w:tmpl w:val="64048224"/>
    <w:lvl w:ilvl="0" w:tplc="23D4C2D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2C2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F8A3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68CE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CE5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30F0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24EA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EA7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B8B0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0FF3741"/>
    <w:multiLevelType w:val="hybridMultilevel"/>
    <w:tmpl w:val="D5107A66"/>
    <w:lvl w:ilvl="0" w:tplc="35EAB1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06FF3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ACB72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EACB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261F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98E6E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E6B4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E5350">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08A6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91A3A0F"/>
    <w:multiLevelType w:val="hybridMultilevel"/>
    <w:tmpl w:val="1832B108"/>
    <w:lvl w:ilvl="0" w:tplc="01F0C91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6E6BBE">
      <w:start w:val="1"/>
      <w:numFmt w:val="lowerLetter"/>
      <w:lvlText w:val="%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ED9F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EF47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8EB40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6209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66F4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0ABC9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1634A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C6A5323"/>
    <w:multiLevelType w:val="hybridMultilevel"/>
    <w:tmpl w:val="6442AB04"/>
    <w:lvl w:ilvl="0" w:tplc="68781EAA">
      <w:start w:val="1"/>
      <w:numFmt w:val="decimal"/>
      <w:lvlText w:val="%1."/>
      <w:lvlJc w:val="left"/>
      <w:pPr>
        <w:ind w:left="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644ADA">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6C7C3C">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EA1A8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38745C">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D6A50E">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DA0730">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564A30">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FA9A8E">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8"/>
  </w:num>
  <w:num w:numId="3">
    <w:abstractNumId w:val="7"/>
  </w:num>
  <w:num w:numId="4">
    <w:abstractNumId w:val="4"/>
  </w:num>
  <w:num w:numId="5">
    <w:abstractNumId w:val="11"/>
  </w:num>
  <w:num w:numId="6">
    <w:abstractNumId w:val="9"/>
  </w:num>
  <w:num w:numId="7">
    <w:abstractNumId w:val="10"/>
  </w:num>
  <w:num w:numId="8">
    <w:abstractNumId w:val="5"/>
  </w:num>
  <w:num w:numId="9">
    <w:abstractNumId w:val="13"/>
  </w:num>
  <w:num w:numId="10">
    <w:abstractNumId w:val="2"/>
  </w:num>
  <w:num w:numId="11">
    <w:abstractNumId w:val="6"/>
  </w:num>
  <w:num w:numId="12">
    <w:abstractNumId w:val="1"/>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070"/>
    <w:rsid w:val="0000633D"/>
    <w:rsid w:val="000116D4"/>
    <w:rsid w:val="002C6139"/>
    <w:rsid w:val="00567070"/>
    <w:rsid w:val="00931E5F"/>
    <w:rsid w:val="009832B7"/>
    <w:rsid w:val="00C0450B"/>
    <w:rsid w:val="00C224E1"/>
    <w:rsid w:val="00CF3BDD"/>
    <w:rsid w:val="00DA0EA4"/>
    <w:rsid w:val="00DA7DC0"/>
    <w:rsid w:val="00E9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53" w:lineRule="auto"/>
      <w:ind w:left="10" w:righ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61" w:lineRule="auto"/>
      <w:ind w:left="1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
      <w:ind w:left="718" w:hanging="10"/>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3" w:line="264" w:lineRule="auto"/>
      <w:ind w:left="718" w:hanging="10"/>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3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B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83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B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53" w:lineRule="auto"/>
      <w:ind w:left="10" w:righ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61" w:lineRule="auto"/>
      <w:ind w:left="1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
      <w:ind w:left="718" w:hanging="10"/>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3" w:line="264" w:lineRule="auto"/>
      <w:ind w:left="718" w:hanging="10"/>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3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B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83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B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2023-04-12T16:28:00Z</dcterms:created>
  <dc:creator>admin</dc:creator>
  <dc:description>Bộ đề ôn thi học kì 2 môn  Giáo dục kinh tế pháp luật 10 Kết nối tri thức có đáp án được soạn dưới dạng file word và PDF gồm 6 trang. Các bạn xem và tải về ở dưới.</dc:description>
  <dcterms:modified xsi:type="dcterms:W3CDTF">2023-04-12T16:36:00Z</dcterms:modified>
  <cp:revision>1</cp:revision>
  <dc:title>Bộ Đề Ôn Thi Học Kì 2 Giáo Dục Kinh Tế Pháp Luật 10 Kết Nối Tri Thức Có Đáp Án</dc:title>
</cp:coreProperties>
</file>