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BA54E5" w:rsidRPr="00243D77" w:rsidTr="0093265E">
        <w:trPr>
          <w:trHeight w:val="1622"/>
        </w:trPr>
        <w:tc>
          <w:tcPr>
            <w:tcW w:w="3778" w:type="dxa"/>
          </w:tcPr>
          <w:p w:rsidR="00BA54E5" w:rsidRPr="00243D77" w:rsidRDefault="00BA54E5">
            <w:pPr>
              <w:spacing w:before="60"/>
              <w:jc w:val="center"/>
              <w:rPr>
                <w:b/>
                <w:color w:val="FF0000"/>
              </w:rPr>
            </w:pPr>
            <w:r w:rsidRPr="00243D77">
              <w:rPr>
                <w:b/>
                <w:color w:val="FF0000"/>
              </w:rPr>
              <w:t>SỞ GIÁO DỤC VÀ ĐÀO TẠO</w:t>
            </w:r>
          </w:p>
          <w:p w:rsidR="00BA54E5" w:rsidRPr="00243D77" w:rsidRDefault="00243D77">
            <w:pPr>
              <w:jc w:val="center"/>
              <w:rPr>
                <w:b/>
                <w:color w:val="0000FF"/>
              </w:rPr>
            </w:pPr>
            <w:r>
              <w:rPr>
                <w:noProof/>
                <w:color w:val="0000FF"/>
              </w:rPr>
              <mc:AlternateContent>
                <mc:Choice Requires="wps">
                  <w:drawing>
                    <wp:anchor distT="0" distB="0" distL="114300" distR="114300" simplePos="0" relativeHeight="251657216" behindDoc="1" locked="0" layoutInCell="1" allowOverlap="1">
                      <wp:simplePos x="0" y="0"/>
                      <wp:positionH relativeFrom="column">
                        <wp:posOffset>337820</wp:posOffset>
                      </wp:positionH>
                      <wp:positionV relativeFrom="paragraph">
                        <wp:posOffset>332740</wp:posOffset>
                      </wp:positionV>
                      <wp:extent cx="1504950" cy="301625"/>
                      <wp:effectExtent l="11430" t="5715" r="762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9C75E9" w:rsidRDefault="009C75E9" w:rsidP="00BA54E5">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6pt;margin-top:26.2pt;width:118.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bG8uJwIAAFAEAAAOAAAAZHJzL2Uyb0RvYy54bWysVNtu2zAMfR+wfxD0vtjJkq4x4hRdugwD ugvQ7gNkWbaFSaImKbGzrx8lu1l2wR6G+UEgReqQPCS9uRm0IkfhvART0vksp0QYDrU0bUk/P+5f XFPiAzM1U2BESU/C05vt82eb3hZiAR2oWjiCIMYXvS1pF4ItsszzTmjmZ2CFQWMDTrOAqmuz2rEe 0bXKFnl+lfXgauuAC+/x9m400m3CbxrBw8em8SIQVVLMLaTTpbOKZ7bdsKJ1zHaST2mwf8hCM2kw 6BnqjgVGDk7+BqUld+ChCTMOOoOmkVykGrCaef5LNQ8dsyLVguR4e6bJ/z9Y/uH4yRFZl3RJiWEa W/QohkBew0CWkZ3e+gKdHiy6hQGvscupUm/vgX/xxMCuY6YVt85B3wlWY3bz+DK7eDri+AhS9e+h xjDsECABDY3TkTokgyA6dul07kxMhceQq3y5XqGJo+1lPr9arFIIVjy9ts6HtwI0iUJJHXY+obPj vQ8xG1Y8ucRgHpSs91KppLi22ilHjgynZJ++Cf0nN2VIX9L1CmP/HSJP358gtAw47krqkl6fnVgR aXtj6jSMgUk1ypiyMhOPkbqRxDBUw9SXCuoTMupgHGtcQxQ6cN8o6XGkS+q/HpgTlKh3Bruyni+X cQeSsly9WqDiLi3VpYUZjlAlDZSM4i6Me3OwTrYdRhrnwMAtdrKRieTY8jGrKW8c28T9tGJxLy71 5PXjR7D9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DhbG8uJwIAAFAEAAAOAAAAAAAAAAAAAAAAAC4CAABkcnMvZTJv RG9jLnhtbFBLAQItABQABgAIAAAAIQDKia173wAAAAgBAAAPAAAAAAAAAAAAAAAAAIEEAABkcnMv ZG93bnJldi54bWxQSwUGAAAAAAQABADzAAAAjQUAAAAA ">
                      <v:textbox>
                        <w:txbxContent>
                          <w:p w:rsidR="009C75E9" w:rsidRDefault="009C75E9" w:rsidP="00BA54E5">
                            <w:pPr>
                              <w:jc w:val="center"/>
                            </w:pPr>
                            <w:r>
                              <w:t>ĐỀ CHÍNH THỨC</w:t>
                            </w:r>
                          </w:p>
                        </w:txbxContent>
                      </v:textbox>
                    </v:shape>
                  </w:pict>
                </mc:Fallback>
              </mc:AlternateContent>
            </w:r>
            <w:r>
              <w:rPr>
                <w:noProof/>
                <w:color w:val="0000FF"/>
              </w:rPr>
              <mc:AlternateContent>
                <mc:Choice Requires="wps">
                  <w:drawing>
                    <wp:anchor distT="0" distB="0" distL="114300" distR="114300" simplePos="0" relativeHeight="251658240" behindDoc="0" locked="0" layoutInCell="1" allowOverlap="1">
                      <wp:simplePos x="0" y="0"/>
                      <wp:positionH relativeFrom="column">
                        <wp:posOffset>626745</wp:posOffset>
                      </wp:positionH>
                      <wp:positionV relativeFrom="paragraph">
                        <wp:posOffset>234315</wp:posOffset>
                      </wp:positionV>
                      <wp:extent cx="990600" cy="0"/>
                      <wp:effectExtent l="5080" t="12065" r="13970" b="698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FbFjEAIAACc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gJI0U6 kGgrFEfT0JneuAICKrWzoTZ6Vi9mq+l3h5SuWqIOPDJ8vRhIy0JG8iYlbJwB/H3/WTOIIUevY5vO je0CJDQAnaMal7sa/OwRhcPFIp2loBkdXAkphjxjnf/EdYeCUWIJlCMuOW2dDzxIMYSEa5TeCCmj 1lKhHrCnk2lMcFoKFpwhzNnDvpIWnUiYlvjFosDzGGb1UbEI1nLC1jfbEyGvNlwuVcCDSoDOzbqO w49FuljP1/N8lE9m61Ge1vXo46bKR7NN9mFaP9VVVWc/A7UsL1rBGFeB3TCaWf530t8eyXWo7sN5 b0PyFj32C8gO/0g6ShnUu87BXrPLzg4SwzTG4NvLCeP+uAf78X2vfgEAAP//AwBQSwMEFAAGAAgA AAAhAO79EWfdAAAACAEAAA8AAABkcnMvZG93bnJldi54bWxMj8FOwzAQRO9I/IO1SFwq6pBCaUOc CgG59UIBcd3GSxIRr9PYbQNfzyIOcNyZ0eybfDW6Th1oCK1nA5fTBBRx5W3LtYGX5/JiASpEZIud ZzLwSQFWxelJjpn1R36iwybWSko4ZGigibHPtA5VQw7D1PfE4r37wWGUc6i1HfAo5a7TaZLMtcOW 5UODPd03VH1s9s5AKF9pV35NqknyNqs9pbuH9SMac3423t2CijTGvzD84As6FMK09Xu2QXUGlosb SRqYzZegxE+vr0TY/gq6yPX/AcU3AAAA//8DAFBLAQItABQABgAIAAAAIQC2gziS/gAAAOEBAAAT AAAAAAAAAAAAAAAAAAAAAABbQ29udGVudF9UeXBlc10ueG1sUEsBAi0AFAAGAAgAAAAhADj9If/W AAAAlAEAAAsAAAAAAAAAAAAAAAAALwEAAF9yZWxzLy5yZWxzUEsBAi0AFAAGAAgAAAAhAKYVsWMQ AgAAJwQAAA4AAAAAAAAAAAAAAAAALgIAAGRycy9lMm9Eb2MueG1sUEsBAi0AFAAGAAgAAAAhAO79 EWfdAAAACAEAAA8AAAAAAAAAAAAAAAAAagQAAGRycy9kb3ducmV2LnhtbFBLBQYAAAAABAAEAPMA AAB0BQAAAAA= "/>
                  </w:pict>
                </mc:Fallback>
              </mc:AlternateContent>
            </w:r>
            <w:r w:rsidR="00BA54E5" w:rsidRPr="00243D77">
              <w:rPr>
                <w:b/>
                <w:color w:val="0000FF"/>
              </w:rPr>
              <w:t>QUẢNG NAM</w:t>
            </w:r>
          </w:p>
          <w:p w:rsidR="00BA54E5" w:rsidRPr="00243D77" w:rsidRDefault="00BA54E5"/>
          <w:p w:rsidR="0046140C" w:rsidRPr="00243D77" w:rsidRDefault="0046140C">
            <w:pPr>
              <w:jc w:val="center"/>
            </w:pPr>
          </w:p>
          <w:p w:rsidR="00BA54E5" w:rsidRPr="00243D77" w:rsidRDefault="0046140C" w:rsidP="0046140C">
            <w:pPr>
              <w:tabs>
                <w:tab w:val="left" w:pos="939"/>
              </w:tabs>
              <w:rPr>
                <w:sz w:val="22"/>
              </w:rPr>
            </w:pPr>
            <w:r w:rsidRPr="00243D77">
              <w:tab/>
            </w:r>
          </w:p>
          <w:p w:rsidR="0046140C" w:rsidRPr="00243D77" w:rsidRDefault="0046140C" w:rsidP="001D11EA">
            <w:pPr>
              <w:tabs>
                <w:tab w:val="left" w:pos="939"/>
              </w:tabs>
            </w:pPr>
            <w:r w:rsidRPr="00243D77">
              <w:t xml:space="preserve">         (</w:t>
            </w:r>
            <w:r w:rsidRPr="00243D77">
              <w:rPr>
                <w:i/>
              </w:rPr>
              <w:t xml:space="preserve">Đề gồm có </w:t>
            </w:r>
            <w:r w:rsidR="001D11EA" w:rsidRPr="00243D77">
              <w:rPr>
                <w:i/>
              </w:rPr>
              <w:t>02</w:t>
            </w:r>
            <w:r w:rsidRPr="00243D77">
              <w:rPr>
                <w:i/>
              </w:rPr>
              <w:t xml:space="preserve"> trang</w:t>
            </w:r>
            <w:r w:rsidRPr="00243D77">
              <w:t>)</w:t>
            </w:r>
          </w:p>
        </w:tc>
        <w:tc>
          <w:tcPr>
            <w:tcW w:w="6348" w:type="dxa"/>
          </w:tcPr>
          <w:p w:rsidR="00BA54E5" w:rsidRPr="00243D77" w:rsidRDefault="00BA54E5">
            <w:pPr>
              <w:spacing w:before="60"/>
              <w:jc w:val="center"/>
              <w:rPr>
                <w:b/>
                <w:color w:val="FF0000"/>
              </w:rPr>
            </w:pPr>
            <w:r w:rsidRPr="00243D77">
              <w:rPr>
                <w:b/>
                <w:color w:val="FF0000"/>
              </w:rPr>
              <w:t xml:space="preserve">KIỂM TRA HỌC KỲ </w:t>
            </w:r>
            <w:r w:rsidR="00FA4CCA" w:rsidRPr="00243D77">
              <w:rPr>
                <w:b/>
                <w:color w:val="FF0000"/>
              </w:rPr>
              <w:t>I</w:t>
            </w:r>
            <w:r w:rsidR="000F52B9" w:rsidRPr="00243D77">
              <w:rPr>
                <w:b/>
                <w:color w:val="FF0000"/>
              </w:rPr>
              <w:t>I</w:t>
            </w:r>
            <w:r w:rsidRPr="00243D77">
              <w:rPr>
                <w:b/>
                <w:color w:val="FF0000"/>
              </w:rPr>
              <w:t xml:space="preserve"> NĂM HỌC 201</w:t>
            </w:r>
            <w:r w:rsidR="008375FB" w:rsidRPr="00243D77">
              <w:rPr>
                <w:b/>
                <w:color w:val="FF0000"/>
              </w:rPr>
              <w:t>9</w:t>
            </w:r>
            <w:r w:rsidRPr="00243D77">
              <w:rPr>
                <w:b/>
                <w:color w:val="FF0000"/>
              </w:rPr>
              <w:t>-20</w:t>
            </w:r>
            <w:r w:rsidR="008375FB" w:rsidRPr="00243D77">
              <w:rPr>
                <w:b/>
                <w:color w:val="FF0000"/>
              </w:rPr>
              <w:t>20</w:t>
            </w:r>
          </w:p>
          <w:p w:rsidR="00BA54E5" w:rsidRPr="00243D77" w:rsidRDefault="00243D77">
            <w:pPr>
              <w:spacing w:before="60"/>
              <w:jc w:val="center"/>
              <w:rPr>
                <w:b/>
                <w:color w:val="0000FF"/>
              </w:rPr>
            </w:pPr>
            <w:hyperlink r:id="rId9" w:history="1">
              <w:r w:rsidR="00BA54E5" w:rsidRPr="00243D77">
                <w:rPr>
                  <w:rStyle w:val="Hyperlink"/>
                  <w:b/>
                  <w:u w:val="none"/>
                </w:rPr>
                <w:t xml:space="preserve">Môn: </w:t>
              </w:r>
              <w:r w:rsidR="001D11EA" w:rsidRPr="00243D77">
                <w:rPr>
                  <w:rStyle w:val="Hyperlink"/>
                  <w:b/>
                  <w:u w:val="none"/>
                </w:rPr>
                <w:t>Giáo dục công dân</w:t>
              </w:r>
              <w:r w:rsidR="00BA54E5" w:rsidRPr="00243D77">
                <w:rPr>
                  <w:rStyle w:val="Hyperlink"/>
                  <w:b/>
                  <w:u w:val="none"/>
                </w:rPr>
                <w:t xml:space="preserve"> – Lớp </w:t>
              </w:r>
              <w:r w:rsidR="001D11EA" w:rsidRPr="00243D77">
                <w:rPr>
                  <w:rStyle w:val="Hyperlink"/>
                  <w:b/>
                  <w:u w:val="none"/>
                </w:rPr>
                <w:t>10</w:t>
              </w:r>
              <w:r w:rsidR="006C6369" w:rsidRPr="00243D77">
                <w:rPr>
                  <w:rStyle w:val="Hyperlink"/>
                  <w:b/>
                  <w:u w:val="none"/>
                </w:rPr>
                <w:t>.</w:t>
              </w:r>
            </w:hyperlink>
          </w:p>
          <w:p w:rsidR="00BA54E5" w:rsidRPr="00243D77" w:rsidRDefault="00BA54E5">
            <w:pPr>
              <w:spacing w:before="60"/>
              <w:jc w:val="center"/>
            </w:pPr>
            <w:r w:rsidRPr="00243D77">
              <w:t xml:space="preserve">Thời gian: </w:t>
            </w:r>
            <w:r w:rsidR="001D11EA" w:rsidRPr="00243D77">
              <w:t>45</w:t>
            </w:r>
            <w:r w:rsidRPr="00243D77">
              <w:t xml:space="preserve"> phút (không kể thời gian giao đề)   </w:t>
            </w:r>
          </w:p>
          <w:p w:rsidR="00BA54E5" w:rsidRPr="00243D77" w:rsidRDefault="00BA54E5">
            <w:pPr>
              <w:jc w:val="center"/>
            </w:pPr>
            <w:r w:rsidRPr="00243D77">
              <w:t xml:space="preserve">                                                   </w:t>
            </w:r>
          </w:p>
          <w:tbl>
            <w:tblPr>
              <w:tblW w:w="1700" w:type="dxa"/>
              <w:tblInd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BA54E5" w:rsidRPr="00243D77">
              <w:trPr>
                <w:trHeight w:val="388"/>
              </w:trPr>
              <w:tc>
                <w:tcPr>
                  <w:tcW w:w="1700" w:type="dxa"/>
                  <w:tcBorders>
                    <w:top w:val="single" w:sz="4" w:space="0" w:color="auto"/>
                    <w:left w:val="single" w:sz="4" w:space="0" w:color="auto"/>
                    <w:bottom w:val="single" w:sz="4" w:space="0" w:color="auto"/>
                    <w:right w:val="single" w:sz="4" w:space="0" w:color="auto"/>
                  </w:tcBorders>
                </w:tcPr>
                <w:p w:rsidR="00BA54E5" w:rsidRPr="00243D77" w:rsidRDefault="00BA54E5" w:rsidP="001D11EA">
                  <w:pPr>
                    <w:spacing w:before="60"/>
                    <w:jc w:val="center"/>
                    <w:rPr>
                      <w:b/>
                    </w:rPr>
                  </w:pPr>
                  <w:r w:rsidRPr="00243D77">
                    <w:rPr>
                      <w:b/>
                    </w:rPr>
                    <w:t xml:space="preserve">MÃ ĐỀ </w:t>
                  </w:r>
                  <w:r w:rsidR="001D11EA" w:rsidRPr="00243D77">
                    <w:rPr>
                      <w:b/>
                    </w:rPr>
                    <w:t>805</w:t>
                  </w:r>
                </w:p>
              </w:tc>
            </w:tr>
          </w:tbl>
          <w:p w:rsidR="00BA54E5" w:rsidRPr="00243D77" w:rsidRDefault="00BA54E5">
            <w:pPr>
              <w:spacing w:before="60"/>
              <w:jc w:val="center"/>
              <w:rPr>
                <w:b/>
              </w:rPr>
            </w:pPr>
          </w:p>
        </w:tc>
      </w:tr>
    </w:tbl>
    <w:p w:rsidR="002B4BD7" w:rsidRPr="00243D77" w:rsidRDefault="002B4BD7" w:rsidP="0029388C">
      <w:pPr>
        <w:ind w:right="422"/>
        <w:jc w:val="both"/>
        <w:rPr>
          <w:b/>
          <w:sz w:val="4"/>
        </w:rPr>
      </w:pPr>
    </w:p>
    <w:p w:rsidR="00270C8B" w:rsidRPr="00243D77" w:rsidRDefault="00270C8B" w:rsidP="006720A6">
      <w:pPr>
        <w:ind w:right="422"/>
        <w:jc w:val="both"/>
        <w:rPr>
          <w:b/>
        </w:rPr>
      </w:pPr>
    </w:p>
    <w:p w:rsidR="00794715" w:rsidRPr="00243D77" w:rsidRDefault="00794715" w:rsidP="00730212">
      <w:pPr>
        <w:ind w:right="422"/>
        <w:jc w:val="both"/>
        <w:rPr>
          <w:b/>
        </w:rPr>
      </w:pPr>
      <w:r w:rsidRPr="00243D77">
        <w:rPr>
          <w:b/>
        </w:rPr>
        <w:t>I. PHẦN TRẮC NGHIỆM (5,0 ĐIỂM)</w:t>
      </w:r>
    </w:p>
    <w:p w:rsidR="008A5F5A" w:rsidRPr="00243D77" w:rsidRDefault="008A5F5A" w:rsidP="00730212">
      <w:pPr>
        <w:jc w:val="both"/>
      </w:pPr>
      <w:r w:rsidRPr="00243D77">
        <w:rPr>
          <w:b/>
        </w:rPr>
        <w:t>Câu 1</w:t>
      </w:r>
      <w:r w:rsidRPr="00243D77">
        <w:t>. Hệ thống các qu</w:t>
      </w:r>
      <w:bookmarkStart w:id="0" w:name="_GoBack"/>
      <w:bookmarkEnd w:id="0"/>
      <w:r w:rsidRPr="00243D77">
        <w:t>y tắc, chuẩn mực xã hội mà nhờ đó con người tự giác điều chỉnh hành vi của mình cho phù hợp với lợi ích của cộng đồng, của xã hội gọi là</w:t>
      </w:r>
    </w:p>
    <w:p w:rsidR="008A5F5A" w:rsidRPr="00243D77" w:rsidRDefault="008A5F5A" w:rsidP="00730212">
      <w:pPr>
        <w:tabs>
          <w:tab w:val="left" w:pos="3479"/>
          <w:tab w:val="left" w:pos="6239"/>
          <w:tab w:val="left" w:pos="8999"/>
        </w:tabs>
        <w:ind w:left="709"/>
        <w:jc w:val="both"/>
      </w:pPr>
      <w:r w:rsidRPr="00243D77">
        <w:rPr>
          <w:b/>
        </w:rPr>
        <w:t xml:space="preserve">A. </w:t>
      </w:r>
      <w:r w:rsidRPr="00243D77">
        <w:t>phong tục.</w:t>
      </w:r>
      <w:r w:rsidR="00264579" w:rsidRPr="00243D77">
        <w:t xml:space="preserve">               </w:t>
      </w:r>
      <w:r w:rsidRPr="00243D77">
        <w:rPr>
          <w:b/>
        </w:rPr>
        <w:t xml:space="preserve">B. </w:t>
      </w:r>
      <w:r w:rsidRPr="00243D77">
        <w:t xml:space="preserve">tín ngưỡng. </w:t>
      </w:r>
      <w:r w:rsidR="00264579" w:rsidRPr="00243D77">
        <w:t xml:space="preserve">                 </w:t>
      </w:r>
      <w:r w:rsidRPr="00243D77">
        <w:rPr>
          <w:b/>
        </w:rPr>
        <w:t xml:space="preserve">C. </w:t>
      </w:r>
      <w:r w:rsidRPr="00243D77">
        <w:t xml:space="preserve">đạo đức. </w:t>
      </w:r>
      <w:r w:rsidR="00264579" w:rsidRPr="00243D77">
        <w:t xml:space="preserve">                    </w:t>
      </w:r>
      <w:r w:rsidRPr="00243D77">
        <w:rPr>
          <w:b/>
        </w:rPr>
        <w:t xml:space="preserve">D. </w:t>
      </w:r>
      <w:r w:rsidRPr="00243D77">
        <w:t>tôn giáo.</w:t>
      </w:r>
    </w:p>
    <w:p w:rsidR="008A5F5A" w:rsidRPr="00243D77" w:rsidRDefault="008A5F5A" w:rsidP="00730212">
      <w:pPr>
        <w:jc w:val="both"/>
      </w:pPr>
      <w:r w:rsidRPr="00243D77">
        <w:rPr>
          <w:b/>
        </w:rPr>
        <w:t>Câu 2</w:t>
      </w:r>
      <w:r w:rsidRPr="00243D77">
        <w:t>. Trách nhiệm của công dân đối với cộng đồng được thể hiện qua những chuẩn mực đạo đức nào?</w:t>
      </w:r>
    </w:p>
    <w:p w:rsidR="008A5F5A" w:rsidRPr="00243D77" w:rsidRDefault="008A5F5A" w:rsidP="00730212">
      <w:pPr>
        <w:tabs>
          <w:tab w:val="left" w:pos="6239"/>
        </w:tabs>
        <w:ind w:left="709"/>
        <w:jc w:val="both"/>
      </w:pPr>
      <w:r w:rsidRPr="00243D77">
        <w:rPr>
          <w:b/>
        </w:rPr>
        <w:t xml:space="preserve">A. </w:t>
      </w:r>
      <w:r w:rsidRPr="00243D77">
        <w:t>Nhân nghĩa, hòa nhập, hợp tác.</w:t>
      </w:r>
      <w:r w:rsidRPr="00243D77">
        <w:tab/>
      </w:r>
      <w:r w:rsidRPr="00243D77">
        <w:rPr>
          <w:b/>
        </w:rPr>
        <w:t xml:space="preserve">B. </w:t>
      </w:r>
      <w:r w:rsidRPr="00243D77">
        <w:t>Rộng lượng, chân thành.</w:t>
      </w:r>
    </w:p>
    <w:p w:rsidR="008A5F5A" w:rsidRPr="00243D77" w:rsidRDefault="008A5F5A" w:rsidP="00730212">
      <w:pPr>
        <w:tabs>
          <w:tab w:val="left" w:pos="6239"/>
        </w:tabs>
        <w:ind w:left="709"/>
        <w:jc w:val="both"/>
      </w:pPr>
      <w:r w:rsidRPr="00243D77">
        <w:rPr>
          <w:b/>
        </w:rPr>
        <w:t xml:space="preserve">C. </w:t>
      </w:r>
      <w:r w:rsidRPr="00243D77">
        <w:t>Chăm chỉ, nhiệt tình.</w:t>
      </w:r>
      <w:r w:rsidRPr="00243D77">
        <w:tab/>
      </w:r>
      <w:r w:rsidRPr="00243D77">
        <w:rPr>
          <w:b/>
        </w:rPr>
        <w:t xml:space="preserve">D. </w:t>
      </w:r>
      <w:r w:rsidRPr="00243D77">
        <w:t>Yêu nước, yêu tập thể.</w:t>
      </w:r>
    </w:p>
    <w:p w:rsidR="008A5F5A" w:rsidRPr="00243D77" w:rsidRDefault="008A5F5A" w:rsidP="00730212">
      <w:pPr>
        <w:jc w:val="both"/>
      </w:pPr>
      <w:r w:rsidRPr="00243D77">
        <w:rPr>
          <w:b/>
        </w:rPr>
        <w:t>Câu 3</w:t>
      </w:r>
      <w:r w:rsidRPr="00243D77">
        <w:t xml:space="preserve">. Trạng thái cắn rứt lương tâm giúp cho cá nhân </w:t>
      </w:r>
    </w:p>
    <w:p w:rsidR="008A5F5A" w:rsidRPr="00243D77" w:rsidRDefault="008A5F5A" w:rsidP="00730212">
      <w:pPr>
        <w:ind w:left="709"/>
        <w:jc w:val="both"/>
      </w:pPr>
      <w:r w:rsidRPr="00243D77">
        <w:rPr>
          <w:b/>
        </w:rPr>
        <w:t xml:space="preserve">A. </w:t>
      </w:r>
      <w:r w:rsidRPr="00243D77">
        <w:t>có được tinh thần thỏa mái hơn trong mối quan hệ với mọi người.</w:t>
      </w:r>
    </w:p>
    <w:p w:rsidR="008A5F5A" w:rsidRPr="00243D77" w:rsidRDefault="008A5F5A" w:rsidP="00730212">
      <w:pPr>
        <w:ind w:left="709"/>
        <w:jc w:val="both"/>
      </w:pPr>
      <w:r w:rsidRPr="00243D77">
        <w:rPr>
          <w:b/>
        </w:rPr>
        <w:t xml:space="preserve">B. </w:t>
      </w:r>
      <w:r w:rsidRPr="00243D77">
        <w:t>tự điều chỉnh hành vi của mình cho phù hợp với yêu cầu của xã hội.</w:t>
      </w:r>
    </w:p>
    <w:p w:rsidR="008A5F5A" w:rsidRPr="00243D77" w:rsidRDefault="008A5F5A" w:rsidP="00730212">
      <w:pPr>
        <w:ind w:left="709"/>
        <w:jc w:val="both"/>
      </w:pPr>
      <w:r w:rsidRPr="00243D77">
        <w:rPr>
          <w:b/>
        </w:rPr>
        <w:t xml:space="preserve">C. </w:t>
      </w:r>
      <w:r w:rsidRPr="00243D77">
        <w:t>tự điều chỉnh suy nghĩ của mình</w:t>
      </w:r>
      <w:r w:rsidR="00990388" w:rsidRPr="00243D77">
        <w:t xml:space="preserve"> </w:t>
      </w:r>
      <w:r w:rsidRPr="00243D77">
        <w:t>cho phù hợp với yêu cầu của xã hội.</w:t>
      </w:r>
    </w:p>
    <w:p w:rsidR="008A5F5A" w:rsidRPr="00243D77" w:rsidRDefault="008A5F5A" w:rsidP="00730212">
      <w:pPr>
        <w:ind w:left="709"/>
        <w:jc w:val="both"/>
      </w:pPr>
      <w:r w:rsidRPr="00243D77">
        <w:rPr>
          <w:b/>
        </w:rPr>
        <w:t xml:space="preserve">D. </w:t>
      </w:r>
      <w:r w:rsidRPr="00243D77">
        <w:t>tự nhắc nhở mình sống tốt hơn đối với gia đình.</w:t>
      </w:r>
    </w:p>
    <w:p w:rsidR="008A5F5A" w:rsidRPr="00243D77" w:rsidRDefault="008A5F5A" w:rsidP="00730212">
      <w:pPr>
        <w:jc w:val="both"/>
        <w:rPr>
          <w:bCs/>
        </w:rPr>
      </w:pPr>
      <w:r w:rsidRPr="00243D77">
        <w:rPr>
          <w:b/>
          <w:bCs/>
        </w:rPr>
        <w:t>Câu 4</w:t>
      </w:r>
      <w:r w:rsidRPr="00243D77">
        <w:rPr>
          <w:bCs/>
        </w:rPr>
        <w:t>. Giá trị làm người của mỗi con người được gọi là</w:t>
      </w:r>
    </w:p>
    <w:p w:rsidR="008A5F5A" w:rsidRPr="00243D77" w:rsidRDefault="008A5F5A" w:rsidP="00730212">
      <w:pPr>
        <w:tabs>
          <w:tab w:val="left" w:pos="3479"/>
          <w:tab w:val="left" w:pos="6239"/>
          <w:tab w:val="left" w:pos="8999"/>
        </w:tabs>
        <w:ind w:left="709"/>
        <w:jc w:val="both"/>
      </w:pPr>
      <w:r w:rsidRPr="00243D77">
        <w:rPr>
          <w:b/>
        </w:rPr>
        <w:t xml:space="preserve">A. </w:t>
      </w:r>
      <w:r w:rsidRPr="00243D77">
        <w:t>nghĩa vụ.</w:t>
      </w:r>
      <w:r w:rsidR="00264579" w:rsidRPr="00243D77">
        <w:t xml:space="preserve">                     </w:t>
      </w:r>
      <w:r w:rsidRPr="00243D77">
        <w:rPr>
          <w:b/>
        </w:rPr>
        <w:t xml:space="preserve">B. </w:t>
      </w:r>
      <w:r w:rsidRPr="00243D77">
        <w:t xml:space="preserve">danh dự. </w:t>
      </w:r>
      <w:r w:rsidR="00264579" w:rsidRPr="00243D77">
        <w:t xml:space="preserve">                </w:t>
      </w:r>
      <w:r w:rsidRPr="00243D77">
        <w:rPr>
          <w:b/>
        </w:rPr>
        <w:t xml:space="preserve">C. </w:t>
      </w:r>
      <w:r w:rsidRPr="00243D77">
        <w:t xml:space="preserve">lương tâm. </w:t>
      </w:r>
      <w:r w:rsidR="00264579" w:rsidRPr="00243D77">
        <w:t xml:space="preserve">                </w:t>
      </w:r>
      <w:r w:rsidRPr="00243D77">
        <w:rPr>
          <w:b/>
        </w:rPr>
        <w:t xml:space="preserve">D. </w:t>
      </w:r>
      <w:r w:rsidRPr="00243D77">
        <w:t xml:space="preserve">nhân phẩm. </w:t>
      </w:r>
    </w:p>
    <w:p w:rsidR="008A5F5A" w:rsidRPr="00243D77" w:rsidRDefault="008A5F5A" w:rsidP="00730212">
      <w:pPr>
        <w:jc w:val="both"/>
      </w:pPr>
      <w:r w:rsidRPr="00243D77">
        <w:rPr>
          <w:b/>
        </w:rPr>
        <w:t>Câu 5</w:t>
      </w:r>
      <w:r w:rsidRPr="00243D77">
        <w:t>. Đạo đức là một phương thức điều chỉnh hành vi con người, nhưng</w:t>
      </w:r>
    </w:p>
    <w:p w:rsidR="00264579" w:rsidRPr="00243D77" w:rsidRDefault="008A5F5A" w:rsidP="00730212">
      <w:pPr>
        <w:tabs>
          <w:tab w:val="left" w:pos="6239"/>
        </w:tabs>
        <w:ind w:left="709"/>
        <w:jc w:val="both"/>
      </w:pPr>
      <w:r w:rsidRPr="00243D77">
        <w:rPr>
          <w:b/>
        </w:rPr>
        <w:t xml:space="preserve">A. </w:t>
      </w:r>
      <w:r w:rsidRPr="00243D77">
        <w:t>là phương thức duy nhất đối với mọi người.</w:t>
      </w:r>
      <w:r w:rsidRPr="00243D77">
        <w:tab/>
      </w:r>
    </w:p>
    <w:p w:rsidR="008A5F5A" w:rsidRPr="00243D77" w:rsidRDefault="008A5F5A" w:rsidP="00730212">
      <w:pPr>
        <w:tabs>
          <w:tab w:val="left" w:pos="6239"/>
        </w:tabs>
        <w:ind w:left="709"/>
        <w:jc w:val="both"/>
      </w:pPr>
      <w:r w:rsidRPr="00243D77">
        <w:rPr>
          <w:b/>
        </w:rPr>
        <w:t xml:space="preserve">B. </w:t>
      </w:r>
      <w:r w:rsidRPr="00243D77">
        <w:t>là phương thức khuyến khích đối với mọi người.</w:t>
      </w:r>
    </w:p>
    <w:p w:rsidR="00264579" w:rsidRPr="00243D77" w:rsidRDefault="008A5F5A" w:rsidP="00730212">
      <w:pPr>
        <w:tabs>
          <w:tab w:val="left" w:pos="6239"/>
        </w:tabs>
        <w:ind w:left="709"/>
        <w:jc w:val="both"/>
      </w:pPr>
      <w:r w:rsidRPr="00243D77">
        <w:rPr>
          <w:b/>
        </w:rPr>
        <w:t xml:space="preserve">C. </w:t>
      </w:r>
      <w:r w:rsidRPr="00243D77">
        <w:t>không phải là phương thức duy nhất.</w:t>
      </w:r>
      <w:r w:rsidRPr="00243D77">
        <w:tab/>
      </w:r>
    </w:p>
    <w:p w:rsidR="008A5F5A" w:rsidRPr="00243D77" w:rsidRDefault="008A5F5A" w:rsidP="00730212">
      <w:pPr>
        <w:tabs>
          <w:tab w:val="left" w:pos="6239"/>
        </w:tabs>
        <w:ind w:left="709"/>
        <w:jc w:val="both"/>
      </w:pPr>
      <w:r w:rsidRPr="00243D77">
        <w:rPr>
          <w:b/>
        </w:rPr>
        <w:t xml:space="preserve">D. </w:t>
      </w:r>
      <w:r w:rsidRPr="00243D77">
        <w:t>là phương thức bắt buộc đối với mọi người.</w:t>
      </w:r>
    </w:p>
    <w:p w:rsidR="008A5F5A" w:rsidRPr="00243D77" w:rsidRDefault="008A5F5A" w:rsidP="00730212">
      <w:pPr>
        <w:jc w:val="both"/>
      </w:pPr>
      <w:r w:rsidRPr="00243D77">
        <w:rPr>
          <w:b/>
        </w:rPr>
        <w:t>Câu 6</w:t>
      </w:r>
      <w:r w:rsidRPr="00243D77">
        <w:t>. Cộng đồng người cùng chung sống và gắn bó với nhau bởi hai mối quan hệ hôn nhân và huyết thống được gọi là</w:t>
      </w:r>
    </w:p>
    <w:p w:rsidR="008A5F5A" w:rsidRPr="00243D77" w:rsidRDefault="008A5F5A" w:rsidP="00730212">
      <w:pPr>
        <w:tabs>
          <w:tab w:val="left" w:pos="3479"/>
          <w:tab w:val="left" w:pos="6239"/>
          <w:tab w:val="left" w:pos="8999"/>
        </w:tabs>
        <w:ind w:left="709"/>
        <w:jc w:val="both"/>
      </w:pPr>
      <w:r w:rsidRPr="00243D77">
        <w:rPr>
          <w:b/>
        </w:rPr>
        <w:t xml:space="preserve">A. </w:t>
      </w:r>
      <w:r w:rsidRPr="00243D77">
        <w:t xml:space="preserve">gia đình. </w:t>
      </w:r>
      <w:r w:rsidRPr="00243D77">
        <w:tab/>
      </w:r>
      <w:r w:rsidRPr="00243D77">
        <w:rPr>
          <w:b/>
        </w:rPr>
        <w:t xml:space="preserve">B. </w:t>
      </w:r>
      <w:r w:rsidRPr="00243D77">
        <w:t xml:space="preserve">dòng họ. </w:t>
      </w:r>
      <w:r w:rsidRPr="00243D77">
        <w:tab/>
      </w:r>
      <w:r w:rsidRPr="00243D77">
        <w:rPr>
          <w:b/>
        </w:rPr>
        <w:t xml:space="preserve">C. </w:t>
      </w:r>
      <w:r w:rsidRPr="00243D77">
        <w:t>khu dân cư.</w:t>
      </w:r>
      <w:r w:rsidRPr="00243D77">
        <w:tab/>
      </w:r>
      <w:r w:rsidRPr="00243D77">
        <w:rPr>
          <w:b/>
        </w:rPr>
        <w:t xml:space="preserve">D. </w:t>
      </w:r>
      <w:r w:rsidRPr="00243D77">
        <w:t>làng xã.</w:t>
      </w:r>
    </w:p>
    <w:p w:rsidR="008A5F5A" w:rsidRPr="00243D77" w:rsidRDefault="008A5F5A" w:rsidP="00730212">
      <w:pPr>
        <w:jc w:val="both"/>
        <w:rPr>
          <w:bCs/>
          <w:kern w:val="36"/>
        </w:rPr>
      </w:pPr>
      <w:r w:rsidRPr="00243D77">
        <w:rPr>
          <w:b/>
          <w:bCs/>
          <w:kern w:val="36"/>
        </w:rPr>
        <w:t>Câu 7</w:t>
      </w:r>
      <w:r w:rsidRPr="00243D77">
        <w:rPr>
          <w:bCs/>
          <w:kern w:val="36"/>
        </w:rPr>
        <w:t xml:space="preserve">. Truyền thống đạo đức nào sau đây </w:t>
      </w:r>
      <w:r w:rsidRPr="00243D77">
        <w:rPr>
          <w:bCs/>
          <w:kern w:val="36"/>
          <w:lang w:val="vi-VN"/>
        </w:rPr>
        <w:t xml:space="preserve">được nhà nước và nhân dân ta </w:t>
      </w:r>
      <w:r w:rsidRPr="00243D77">
        <w:rPr>
          <w:bCs/>
          <w:kern w:val="36"/>
        </w:rPr>
        <w:t>kế thừa và phát triển trong thời đại ngày nay</w:t>
      </w:r>
      <w:r w:rsidRPr="00243D77">
        <w:rPr>
          <w:bCs/>
          <w:kern w:val="36"/>
          <w:lang w:val="vi-VN"/>
        </w:rPr>
        <w:t>?</w:t>
      </w:r>
    </w:p>
    <w:p w:rsidR="00264579" w:rsidRPr="00243D77" w:rsidRDefault="008A5F5A" w:rsidP="00730212">
      <w:pPr>
        <w:tabs>
          <w:tab w:val="left" w:pos="3479"/>
          <w:tab w:val="left" w:pos="6239"/>
          <w:tab w:val="left" w:pos="8999"/>
        </w:tabs>
        <w:ind w:left="709"/>
        <w:jc w:val="both"/>
      </w:pPr>
      <w:r w:rsidRPr="00243D77">
        <w:rPr>
          <w:b/>
        </w:rPr>
        <w:t xml:space="preserve">A. </w:t>
      </w:r>
      <w:r w:rsidR="00264579" w:rsidRPr="00243D77">
        <w:t xml:space="preserve">Tam tòng.                </w:t>
      </w:r>
      <w:r w:rsidR="00264579" w:rsidRPr="00243D77">
        <w:tab/>
      </w:r>
      <w:r w:rsidR="00264579" w:rsidRPr="00243D77">
        <w:tab/>
      </w:r>
      <w:r w:rsidRPr="00243D77">
        <w:rPr>
          <w:b/>
        </w:rPr>
        <w:t xml:space="preserve">B. </w:t>
      </w:r>
      <w:r w:rsidR="00264579" w:rsidRPr="00243D77">
        <w:t xml:space="preserve">Trung quân.             </w:t>
      </w:r>
    </w:p>
    <w:p w:rsidR="008A5F5A" w:rsidRPr="00243D77" w:rsidRDefault="008A5F5A" w:rsidP="00730212">
      <w:pPr>
        <w:tabs>
          <w:tab w:val="left" w:pos="3479"/>
          <w:tab w:val="left" w:pos="6239"/>
          <w:tab w:val="left" w:pos="8999"/>
        </w:tabs>
        <w:ind w:left="709"/>
        <w:jc w:val="both"/>
      </w:pPr>
      <w:r w:rsidRPr="00243D77">
        <w:rPr>
          <w:b/>
        </w:rPr>
        <w:t xml:space="preserve">C. </w:t>
      </w:r>
      <w:r w:rsidRPr="00243D77">
        <w:t>Trọng nam, khinh nữ.</w:t>
      </w:r>
      <w:r w:rsidRPr="00243D77">
        <w:tab/>
      </w:r>
      <w:r w:rsidR="00264579" w:rsidRPr="00243D77">
        <w:tab/>
      </w:r>
      <w:r w:rsidRPr="00243D77">
        <w:rPr>
          <w:b/>
        </w:rPr>
        <w:t xml:space="preserve">D. </w:t>
      </w:r>
      <w:r w:rsidRPr="00243D77">
        <w:t>Tôn sư</w:t>
      </w:r>
      <w:r w:rsidRPr="00243D77">
        <w:rPr>
          <w:lang w:val="vi-VN"/>
        </w:rPr>
        <w:t xml:space="preserve"> trọng</w:t>
      </w:r>
      <w:r w:rsidRPr="00243D77">
        <w:t xml:space="preserve"> đạo.</w:t>
      </w:r>
    </w:p>
    <w:p w:rsidR="008A5F5A" w:rsidRPr="00243D77" w:rsidRDefault="008A5F5A" w:rsidP="00730212">
      <w:pPr>
        <w:jc w:val="both"/>
      </w:pPr>
      <w:r w:rsidRPr="00243D77">
        <w:rPr>
          <w:b/>
        </w:rPr>
        <w:t>Câu 8</w:t>
      </w:r>
      <w:r w:rsidRPr="00243D77">
        <w:t>. Cùng chung sức làm việc, giúp đỡ, hỗ trợ lẫn nhau trong một công việc, một lĩnh vực nào đó vì mục đích chung được gọi là</w:t>
      </w:r>
    </w:p>
    <w:p w:rsidR="008A5F5A" w:rsidRPr="00243D77" w:rsidRDefault="008A5F5A" w:rsidP="00730212">
      <w:pPr>
        <w:tabs>
          <w:tab w:val="left" w:pos="3479"/>
          <w:tab w:val="left" w:pos="6239"/>
          <w:tab w:val="left" w:pos="8999"/>
        </w:tabs>
        <w:ind w:left="709"/>
        <w:jc w:val="both"/>
      </w:pPr>
      <w:r w:rsidRPr="00243D77">
        <w:rPr>
          <w:b/>
        </w:rPr>
        <w:t xml:space="preserve">A. </w:t>
      </w:r>
      <w:r w:rsidRPr="00243D77">
        <w:t xml:space="preserve">giúp đỡ. </w:t>
      </w:r>
      <w:r w:rsidRPr="00243D77">
        <w:rPr>
          <w:lang w:val="fr-FR"/>
        </w:rPr>
        <w:tab/>
      </w:r>
      <w:r w:rsidRPr="00243D77">
        <w:rPr>
          <w:b/>
        </w:rPr>
        <w:t xml:space="preserve">B. </w:t>
      </w:r>
      <w:r w:rsidRPr="00243D77">
        <w:t>đoàn kết.</w:t>
      </w:r>
      <w:r w:rsidRPr="00243D77">
        <w:rPr>
          <w:lang w:val="fr-FR"/>
        </w:rPr>
        <w:tab/>
      </w:r>
      <w:r w:rsidRPr="00243D77">
        <w:rPr>
          <w:b/>
        </w:rPr>
        <w:t xml:space="preserve">C. </w:t>
      </w:r>
      <w:r w:rsidRPr="00243D77">
        <w:t>đồng lòng.</w:t>
      </w:r>
      <w:r w:rsidRPr="00243D77">
        <w:tab/>
      </w:r>
      <w:r w:rsidRPr="00243D77">
        <w:rPr>
          <w:b/>
        </w:rPr>
        <w:t xml:space="preserve">D. </w:t>
      </w:r>
      <w:r w:rsidRPr="00243D77">
        <w:t xml:space="preserve">hợp tác. </w:t>
      </w:r>
    </w:p>
    <w:p w:rsidR="008A5F5A" w:rsidRPr="00243D77" w:rsidRDefault="008A5F5A" w:rsidP="00730212">
      <w:pPr>
        <w:jc w:val="both"/>
      </w:pPr>
      <w:r w:rsidRPr="00243D77">
        <w:rPr>
          <w:b/>
        </w:rPr>
        <w:t>Câu 9</w:t>
      </w:r>
      <w:r w:rsidRPr="00243D77">
        <w:t>. Hôn nhân tự nguyện và tiến bộ dựa trên cơ sở nào dưới đây?</w:t>
      </w:r>
    </w:p>
    <w:p w:rsidR="00264579" w:rsidRPr="00243D77" w:rsidRDefault="008A5F5A" w:rsidP="00730212">
      <w:pPr>
        <w:tabs>
          <w:tab w:val="left" w:pos="3479"/>
          <w:tab w:val="left" w:pos="6239"/>
          <w:tab w:val="left" w:pos="8999"/>
        </w:tabs>
        <w:ind w:left="709"/>
        <w:jc w:val="both"/>
      </w:pPr>
      <w:r w:rsidRPr="00243D77">
        <w:rPr>
          <w:b/>
        </w:rPr>
        <w:t xml:space="preserve">A. </w:t>
      </w:r>
      <w:r w:rsidRPr="00243D77">
        <w:t>Văn hóa gia đình.</w:t>
      </w:r>
      <w:r w:rsidRPr="00243D77">
        <w:tab/>
      </w:r>
      <w:r w:rsidR="00264579" w:rsidRPr="00243D77">
        <w:tab/>
      </w:r>
      <w:r w:rsidRPr="00243D77">
        <w:rPr>
          <w:b/>
        </w:rPr>
        <w:t xml:space="preserve">B. </w:t>
      </w:r>
      <w:r w:rsidRPr="00243D77">
        <w:t>Nền tảng gia đình.</w:t>
      </w:r>
      <w:r w:rsidRPr="00243D77">
        <w:tab/>
      </w:r>
    </w:p>
    <w:p w:rsidR="008A5F5A" w:rsidRPr="00243D77" w:rsidRDefault="008A5F5A" w:rsidP="00730212">
      <w:pPr>
        <w:tabs>
          <w:tab w:val="left" w:pos="3479"/>
          <w:tab w:val="left" w:pos="6239"/>
          <w:tab w:val="left" w:pos="8999"/>
        </w:tabs>
        <w:ind w:left="709"/>
        <w:jc w:val="both"/>
      </w:pPr>
      <w:r w:rsidRPr="00243D77">
        <w:rPr>
          <w:b/>
        </w:rPr>
        <w:t xml:space="preserve">C. </w:t>
      </w:r>
      <w:r w:rsidRPr="00243D77">
        <w:t>Tình yêu chân chính.</w:t>
      </w:r>
      <w:r w:rsidRPr="00243D77">
        <w:tab/>
      </w:r>
      <w:r w:rsidR="00264579" w:rsidRPr="00243D77">
        <w:tab/>
      </w:r>
      <w:r w:rsidRPr="00243D77">
        <w:rPr>
          <w:b/>
        </w:rPr>
        <w:t xml:space="preserve">D. </w:t>
      </w:r>
      <w:r w:rsidRPr="00243D77">
        <w:t>Cơ sở vật chất.</w:t>
      </w:r>
    </w:p>
    <w:p w:rsidR="008A5F5A" w:rsidRPr="00243D77" w:rsidRDefault="008A5F5A" w:rsidP="00730212">
      <w:pPr>
        <w:jc w:val="both"/>
      </w:pPr>
      <w:r w:rsidRPr="00243D77">
        <w:rPr>
          <w:b/>
        </w:rPr>
        <w:t>Câu 10</w:t>
      </w:r>
      <w:r w:rsidR="002B0D99" w:rsidRPr="00243D77">
        <w:t xml:space="preserve">. </w:t>
      </w:r>
      <w:r w:rsidRPr="00243D77">
        <w:t>Nghĩa vụ là trách nhiệm của cá nhân đối với</w:t>
      </w:r>
    </w:p>
    <w:p w:rsidR="008A5F5A" w:rsidRPr="00243D77" w:rsidRDefault="008A5F5A" w:rsidP="00730212">
      <w:pPr>
        <w:tabs>
          <w:tab w:val="left" w:pos="6239"/>
        </w:tabs>
        <w:ind w:left="709"/>
        <w:jc w:val="both"/>
      </w:pPr>
      <w:r w:rsidRPr="00243D77">
        <w:rPr>
          <w:b/>
        </w:rPr>
        <w:t xml:space="preserve">A. </w:t>
      </w:r>
      <w:r w:rsidR="00990388" w:rsidRPr="00243D77">
        <w:t>yêu cầu lợi</w:t>
      </w:r>
      <w:r w:rsidRPr="00243D77">
        <w:t xml:space="preserve"> ích chung của cộng đồng, xã hội.</w:t>
      </w:r>
      <w:r w:rsidRPr="00243D77">
        <w:tab/>
      </w:r>
      <w:r w:rsidRPr="00243D77">
        <w:rPr>
          <w:b/>
        </w:rPr>
        <w:t xml:space="preserve">B. </w:t>
      </w:r>
      <w:r w:rsidRPr="00243D77">
        <w:t>thế hệ hôm nay và mai sau.</w:t>
      </w:r>
    </w:p>
    <w:p w:rsidR="008A5F5A" w:rsidRPr="00243D77" w:rsidRDefault="008A5F5A" w:rsidP="00730212">
      <w:pPr>
        <w:tabs>
          <w:tab w:val="left" w:pos="6239"/>
        </w:tabs>
        <w:ind w:left="709"/>
        <w:jc w:val="both"/>
      </w:pPr>
      <w:r w:rsidRPr="00243D77">
        <w:rPr>
          <w:b/>
        </w:rPr>
        <w:t xml:space="preserve">C. </w:t>
      </w:r>
      <w:r w:rsidRPr="00243D77">
        <w:t>sự nghiệp xây dựng và bảo vệ Tổ quốc.</w:t>
      </w:r>
      <w:r w:rsidRPr="00243D77">
        <w:tab/>
      </w:r>
      <w:r w:rsidRPr="00243D77">
        <w:rPr>
          <w:b/>
        </w:rPr>
        <w:t xml:space="preserve">D. </w:t>
      </w:r>
      <w:r w:rsidRPr="00243D77">
        <w:t>sự phát triển bền vững đất nước.</w:t>
      </w:r>
    </w:p>
    <w:p w:rsidR="008A5F5A" w:rsidRPr="00243D77" w:rsidRDefault="008A5F5A" w:rsidP="00730212">
      <w:pPr>
        <w:jc w:val="both"/>
      </w:pPr>
      <w:r w:rsidRPr="00243D77">
        <w:rPr>
          <w:b/>
        </w:rPr>
        <w:t>Câu 11</w:t>
      </w:r>
      <w:r w:rsidRPr="00243D77">
        <w:t xml:space="preserve">. Nhận định nào dưới đây </w:t>
      </w:r>
      <w:r w:rsidRPr="00243D77">
        <w:rPr>
          <w:b/>
          <w:i/>
        </w:rPr>
        <w:t>không</w:t>
      </w:r>
      <w:r w:rsidRPr="00243D77">
        <w:t xml:space="preserve"> thể hiện nghĩa vụ của thanh niên Việt Nam hiện nay?</w:t>
      </w:r>
    </w:p>
    <w:p w:rsidR="00264579" w:rsidRPr="00243D77" w:rsidRDefault="008A5F5A" w:rsidP="00730212">
      <w:pPr>
        <w:tabs>
          <w:tab w:val="left" w:pos="6239"/>
        </w:tabs>
        <w:ind w:left="709"/>
        <w:jc w:val="both"/>
      </w:pPr>
      <w:r w:rsidRPr="00243D77">
        <w:rPr>
          <w:b/>
        </w:rPr>
        <w:t xml:space="preserve">A. </w:t>
      </w:r>
      <w:r w:rsidRPr="00243D77">
        <w:t>Không ngừng học tập để nâng cao trình độ.</w:t>
      </w:r>
      <w:r w:rsidRPr="00243D77">
        <w:tab/>
      </w:r>
    </w:p>
    <w:p w:rsidR="008A5F5A" w:rsidRPr="00243D77" w:rsidRDefault="008A5F5A" w:rsidP="00730212">
      <w:pPr>
        <w:tabs>
          <w:tab w:val="left" w:pos="6239"/>
        </w:tabs>
        <w:ind w:left="709"/>
        <w:jc w:val="both"/>
      </w:pPr>
      <w:r w:rsidRPr="00243D77">
        <w:rPr>
          <w:b/>
        </w:rPr>
        <w:t xml:space="preserve">B. </w:t>
      </w:r>
      <w:r w:rsidRPr="00243D77">
        <w:t>Không cần phải giúp đỡ người bị nạn.</w:t>
      </w:r>
    </w:p>
    <w:p w:rsidR="00264579" w:rsidRPr="00243D77" w:rsidRDefault="008A5F5A" w:rsidP="00730212">
      <w:pPr>
        <w:tabs>
          <w:tab w:val="left" w:pos="6239"/>
        </w:tabs>
        <w:ind w:left="709"/>
        <w:jc w:val="both"/>
      </w:pPr>
      <w:r w:rsidRPr="00243D77">
        <w:rPr>
          <w:b/>
        </w:rPr>
        <w:t xml:space="preserve">C. </w:t>
      </w:r>
      <w:r w:rsidRPr="00243D77">
        <w:t>Sẵn sàng tham gia bảo vệ Tổ quốc.</w:t>
      </w:r>
      <w:r w:rsidRPr="00243D77">
        <w:tab/>
      </w:r>
    </w:p>
    <w:p w:rsidR="008A5F5A" w:rsidRPr="00243D77" w:rsidRDefault="008A5F5A" w:rsidP="00730212">
      <w:pPr>
        <w:tabs>
          <w:tab w:val="left" w:pos="6239"/>
        </w:tabs>
        <w:ind w:left="709"/>
        <w:jc w:val="both"/>
      </w:pPr>
      <w:r w:rsidRPr="00243D77">
        <w:rPr>
          <w:b/>
        </w:rPr>
        <w:t xml:space="preserve">D. </w:t>
      </w:r>
      <w:r w:rsidRPr="00243D77">
        <w:t>Quan tâm đến mọi người xung quanh.</w:t>
      </w:r>
    </w:p>
    <w:p w:rsidR="008A5F5A" w:rsidRPr="00243D77" w:rsidRDefault="008A5F5A" w:rsidP="00730212">
      <w:pPr>
        <w:jc w:val="both"/>
        <w:rPr>
          <w:lang w:val="vi-VN"/>
        </w:rPr>
      </w:pPr>
      <w:r w:rsidRPr="00243D77">
        <w:rPr>
          <w:b/>
          <w:lang w:val="vi-VN"/>
        </w:rPr>
        <w:t>Câu 12</w:t>
      </w:r>
      <w:r w:rsidRPr="00243D77">
        <w:rPr>
          <w:lang w:val="vi-VN"/>
        </w:rPr>
        <w:t xml:space="preserve">. Tại ngã tư đường phố, bạn </w:t>
      </w:r>
      <w:r w:rsidRPr="00243D77">
        <w:t>K</w:t>
      </w:r>
      <w:r w:rsidRPr="00243D77">
        <w:rPr>
          <w:lang w:val="vi-VN"/>
        </w:rPr>
        <w:t xml:space="preserve"> nhìn thấy một cụ già chống gậy qua đường bị té ngã. Hành động nào sau đây làm cho lương tâm bạn </w:t>
      </w:r>
      <w:r w:rsidRPr="00243D77">
        <w:t>K</w:t>
      </w:r>
      <w:r w:rsidRPr="00243D77">
        <w:rPr>
          <w:lang w:val="vi-VN"/>
        </w:rPr>
        <w:t xml:space="preserve"> được thanh thản, trong sáng ? </w:t>
      </w:r>
    </w:p>
    <w:p w:rsidR="008A5F5A" w:rsidRPr="00243D77" w:rsidRDefault="008A5F5A" w:rsidP="00730212">
      <w:pPr>
        <w:ind w:left="709"/>
        <w:jc w:val="both"/>
      </w:pPr>
      <w:r w:rsidRPr="00243D77">
        <w:rPr>
          <w:b/>
          <w:lang w:val="vi-VN"/>
        </w:rPr>
        <w:t xml:space="preserve">A. </w:t>
      </w:r>
      <w:r w:rsidRPr="00243D77">
        <w:rPr>
          <w:lang w:val="vi-VN"/>
        </w:rPr>
        <w:t>Đứng nhìn xem làm sao cụ qua đường được</w:t>
      </w:r>
      <w:r w:rsidRPr="00243D77">
        <w:t>.</w:t>
      </w:r>
    </w:p>
    <w:p w:rsidR="008A5F5A" w:rsidRPr="00243D77" w:rsidRDefault="008A5F5A" w:rsidP="00730212">
      <w:pPr>
        <w:ind w:left="709"/>
        <w:jc w:val="both"/>
      </w:pPr>
      <w:r w:rsidRPr="00243D77">
        <w:rPr>
          <w:b/>
          <w:lang w:val="vi-VN"/>
        </w:rPr>
        <w:lastRenderedPageBreak/>
        <w:t xml:space="preserve">B. </w:t>
      </w:r>
      <w:r w:rsidRPr="00243D77">
        <w:rPr>
          <w:lang w:val="vi-VN"/>
        </w:rPr>
        <w:t>Chờ cụ già đứng dậy rồi đưa cụ qua đường</w:t>
      </w:r>
      <w:r w:rsidRPr="00243D77">
        <w:t>.</w:t>
      </w:r>
    </w:p>
    <w:p w:rsidR="008A5F5A" w:rsidRPr="00243D77" w:rsidRDefault="008A5F5A" w:rsidP="00730212">
      <w:pPr>
        <w:ind w:left="709"/>
        <w:jc w:val="both"/>
      </w:pPr>
      <w:r w:rsidRPr="00243D77">
        <w:rPr>
          <w:b/>
          <w:lang w:val="vi-VN"/>
        </w:rPr>
        <w:t xml:space="preserve">C. </w:t>
      </w:r>
      <w:r w:rsidRPr="00243D77">
        <w:rPr>
          <w:lang w:val="vi-VN"/>
        </w:rPr>
        <w:t>Chạy đến đỡ cụ lên và đưa cụ qua đường</w:t>
      </w:r>
      <w:r w:rsidRPr="00243D77">
        <w:t>.</w:t>
      </w:r>
    </w:p>
    <w:p w:rsidR="008A5F5A" w:rsidRPr="00243D77" w:rsidRDefault="008A5F5A" w:rsidP="00730212">
      <w:pPr>
        <w:ind w:left="709"/>
        <w:jc w:val="both"/>
      </w:pPr>
      <w:r w:rsidRPr="00243D77">
        <w:rPr>
          <w:b/>
          <w:lang w:val="vi-VN"/>
        </w:rPr>
        <w:t xml:space="preserve">D. </w:t>
      </w:r>
      <w:r w:rsidRPr="00243D77">
        <w:rPr>
          <w:lang w:val="vi-VN"/>
        </w:rPr>
        <w:t>Trách cụ</w:t>
      </w:r>
      <w:r w:rsidR="002B0D99" w:rsidRPr="00243D77">
        <w:t xml:space="preserve"> </w:t>
      </w:r>
      <w:r w:rsidRPr="00243D77">
        <w:rPr>
          <w:lang w:val="vi-VN"/>
        </w:rPr>
        <w:t xml:space="preserve">sao cụ không ở nhà mà ra đường </w:t>
      </w:r>
      <w:r w:rsidRPr="00243D77">
        <w:t>làm gì cho té.</w:t>
      </w:r>
    </w:p>
    <w:p w:rsidR="008A5F5A" w:rsidRPr="00243D77" w:rsidRDefault="008A5F5A" w:rsidP="00730212">
      <w:pPr>
        <w:jc w:val="both"/>
      </w:pPr>
      <w:r w:rsidRPr="00243D77">
        <w:rPr>
          <w:b/>
        </w:rPr>
        <w:t>Câu 13</w:t>
      </w:r>
      <w:r w:rsidRPr="00243D77">
        <w:t>. Hôn nhân thể hiện nghĩa vụ,</w:t>
      </w:r>
      <w:r w:rsidR="007E1C69" w:rsidRPr="00243D77">
        <w:t xml:space="preserve"> </w:t>
      </w:r>
      <w:r w:rsidRPr="00243D77">
        <w:t>quyền lợi và quyền hạn của vợ chồng đối với nhau và được</w:t>
      </w:r>
    </w:p>
    <w:p w:rsidR="008A5F5A" w:rsidRPr="00243D77" w:rsidRDefault="008A5F5A" w:rsidP="00730212">
      <w:pPr>
        <w:tabs>
          <w:tab w:val="left" w:pos="6239"/>
        </w:tabs>
        <w:ind w:left="709"/>
        <w:jc w:val="both"/>
      </w:pPr>
      <w:r w:rsidRPr="00243D77">
        <w:rPr>
          <w:b/>
        </w:rPr>
        <w:t xml:space="preserve">A. </w:t>
      </w:r>
      <w:r w:rsidRPr="00243D77">
        <w:t>hai người yêu nhau thỏa thuận.</w:t>
      </w:r>
      <w:r w:rsidRPr="00243D77">
        <w:tab/>
      </w:r>
      <w:r w:rsidRPr="00243D77">
        <w:rPr>
          <w:b/>
        </w:rPr>
        <w:t xml:space="preserve">B. </w:t>
      </w:r>
      <w:r w:rsidRPr="00243D77">
        <w:t>gia đình công nhận và bảo vệ.</w:t>
      </w:r>
    </w:p>
    <w:p w:rsidR="008A5F5A" w:rsidRPr="00243D77" w:rsidRDefault="008A5F5A" w:rsidP="00730212">
      <w:pPr>
        <w:tabs>
          <w:tab w:val="left" w:pos="6239"/>
        </w:tabs>
        <w:ind w:left="709"/>
        <w:jc w:val="both"/>
      </w:pPr>
      <w:r w:rsidRPr="00243D77">
        <w:rPr>
          <w:b/>
        </w:rPr>
        <w:t xml:space="preserve">C. </w:t>
      </w:r>
      <w:r w:rsidRPr="00243D77">
        <w:t>bạn bè hai bên thừa nhận.</w:t>
      </w:r>
      <w:r w:rsidRPr="00243D77">
        <w:tab/>
      </w:r>
      <w:r w:rsidRPr="00243D77">
        <w:rPr>
          <w:b/>
        </w:rPr>
        <w:t xml:space="preserve">D. </w:t>
      </w:r>
      <w:r w:rsidRPr="00243D77">
        <w:t>pháp luật công nhận và bảo vệ.</w:t>
      </w:r>
    </w:p>
    <w:p w:rsidR="008A5F5A" w:rsidRPr="00243D77" w:rsidRDefault="008A5F5A" w:rsidP="00730212">
      <w:pPr>
        <w:jc w:val="both"/>
        <w:rPr>
          <w:lang w:val="vi-VN"/>
        </w:rPr>
      </w:pPr>
      <w:r w:rsidRPr="00243D77">
        <w:rPr>
          <w:b/>
          <w:lang w:val="vi-VN"/>
        </w:rPr>
        <w:t>Câu 14</w:t>
      </w:r>
      <w:r w:rsidRPr="00243D77">
        <w:rPr>
          <w:lang w:val="vi-VN"/>
        </w:rPr>
        <w:t xml:space="preserve">. Gia đình </w:t>
      </w:r>
      <w:r w:rsidRPr="00243D77">
        <w:t>P</w:t>
      </w:r>
      <w:r w:rsidRPr="00243D77">
        <w:rPr>
          <w:lang w:val="vi-VN"/>
        </w:rPr>
        <w:t xml:space="preserve"> tổ chức sản xuất đồ gia dụng bằng gỗ bán rộng rãi trên thị trường đem lại thu nhập đáp ứng nhu cầu cuộc sống cho các thành viên </w:t>
      </w:r>
      <w:r w:rsidRPr="00243D77">
        <w:t>trong gia đình. Vậy gia đình P đã</w:t>
      </w:r>
      <w:r w:rsidRPr="00243D77">
        <w:rPr>
          <w:lang w:val="vi-VN"/>
        </w:rPr>
        <w:t xml:space="preserve"> thực hiện chức năng nào dưới đây của gia đình?</w:t>
      </w:r>
    </w:p>
    <w:p w:rsidR="008A5F5A" w:rsidRPr="00243D77" w:rsidRDefault="008A5F5A" w:rsidP="00730212">
      <w:pPr>
        <w:tabs>
          <w:tab w:val="left" w:pos="6239"/>
        </w:tabs>
        <w:ind w:left="709"/>
        <w:jc w:val="both"/>
      </w:pPr>
      <w:r w:rsidRPr="00243D77">
        <w:rPr>
          <w:b/>
          <w:lang w:val="fr-FR"/>
        </w:rPr>
        <w:t xml:space="preserve">A. </w:t>
      </w:r>
      <w:r w:rsidRPr="00243D77">
        <w:rPr>
          <w:lang w:val="fr-FR"/>
        </w:rPr>
        <w:t>Chức năng nuôi dưỡng giáo dục</w:t>
      </w:r>
      <w:r w:rsidRPr="00243D77">
        <w:rPr>
          <w:lang w:val="vi-VN"/>
        </w:rPr>
        <w:t>.</w:t>
      </w:r>
      <w:r w:rsidRPr="00243D77">
        <w:tab/>
      </w:r>
      <w:r w:rsidRPr="00243D77">
        <w:rPr>
          <w:b/>
          <w:lang w:val="fr-FR"/>
        </w:rPr>
        <w:t xml:space="preserve">B. </w:t>
      </w:r>
      <w:r w:rsidRPr="00243D77">
        <w:rPr>
          <w:lang w:val="fr-FR"/>
        </w:rPr>
        <w:t>Chức năng d</w:t>
      </w:r>
      <w:r w:rsidRPr="00243D77">
        <w:rPr>
          <w:lang w:val="vi-VN"/>
        </w:rPr>
        <w:t>uy trì đời sống.</w:t>
      </w:r>
    </w:p>
    <w:p w:rsidR="008A5F5A" w:rsidRPr="00243D77" w:rsidRDefault="008A5F5A" w:rsidP="00730212">
      <w:pPr>
        <w:tabs>
          <w:tab w:val="left" w:pos="6239"/>
        </w:tabs>
        <w:ind w:left="709"/>
        <w:jc w:val="both"/>
      </w:pPr>
      <w:r w:rsidRPr="00243D77">
        <w:rPr>
          <w:b/>
          <w:lang w:val="fr-FR"/>
        </w:rPr>
        <w:t xml:space="preserve">C. </w:t>
      </w:r>
      <w:r w:rsidRPr="00243D77">
        <w:rPr>
          <w:lang w:val="fr-FR"/>
        </w:rPr>
        <w:t>Chức năng k</w:t>
      </w:r>
      <w:r w:rsidRPr="00243D77">
        <w:rPr>
          <w:lang w:val="vi-VN"/>
        </w:rPr>
        <w:t>inh tế.</w:t>
      </w:r>
      <w:r w:rsidRPr="00243D77">
        <w:tab/>
      </w:r>
      <w:r w:rsidRPr="00243D77">
        <w:rPr>
          <w:b/>
          <w:lang w:val="fr-FR"/>
        </w:rPr>
        <w:t xml:space="preserve">D. </w:t>
      </w:r>
      <w:r w:rsidRPr="00243D77">
        <w:rPr>
          <w:lang w:val="fr-FR"/>
        </w:rPr>
        <w:t>Chức năng t</w:t>
      </w:r>
      <w:r w:rsidRPr="00243D77">
        <w:rPr>
          <w:lang w:val="vi-VN"/>
        </w:rPr>
        <w:t>ổ chức đời sống.</w:t>
      </w:r>
    </w:p>
    <w:p w:rsidR="008A5F5A" w:rsidRPr="00243D77" w:rsidRDefault="008A5F5A" w:rsidP="00730212">
      <w:pPr>
        <w:jc w:val="both"/>
      </w:pPr>
      <w:r w:rsidRPr="00243D77">
        <w:rPr>
          <w:b/>
        </w:rPr>
        <w:t>Câu 15</w:t>
      </w:r>
      <w:r w:rsidRPr="00243D77">
        <w:t xml:space="preserve">. Câu tục ngữ nào sau đây </w:t>
      </w:r>
      <w:r w:rsidRPr="00243D77">
        <w:rPr>
          <w:b/>
          <w:i/>
        </w:rPr>
        <w:t>không</w:t>
      </w:r>
      <w:r w:rsidRPr="00243D77">
        <w:t xml:space="preserve"> nói về danh dự và nhân phẩm?</w:t>
      </w:r>
    </w:p>
    <w:p w:rsidR="008A5F5A" w:rsidRPr="00243D77" w:rsidRDefault="008A5F5A" w:rsidP="00730212">
      <w:pPr>
        <w:tabs>
          <w:tab w:val="left" w:pos="6239"/>
        </w:tabs>
        <w:ind w:left="709"/>
        <w:jc w:val="both"/>
      </w:pPr>
      <w:r w:rsidRPr="00243D77">
        <w:rPr>
          <w:b/>
        </w:rPr>
        <w:t xml:space="preserve">A. </w:t>
      </w:r>
      <w:r w:rsidRPr="00243D77">
        <w:t>Dốt đến đâu học lâu cũng biết.</w:t>
      </w:r>
      <w:r w:rsidR="004F56BC" w:rsidRPr="00243D77">
        <w:t xml:space="preserve">                            </w:t>
      </w:r>
      <w:r w:rsidRPr="00243D77">
        <w:rPr>
          <w:b/>
        </w:rPr>
        <w:t xml:space="preserve">B. </w:t>
      </w:r>
      <w:r w:rsidRPr="00243D77">
        <w:t>Giấy rách phải giữ lấy lề.</w:t>
      </w:r>
    </w:p>
    <w:p w:rsidR="008A5F5A" w:rsidRPr="00243D77" w:rsidRDefault="008A5F5A" w:rsidP="00730212">
      <w:pPr>
        <w:tabs>
          <w:tab w:val="left" w:pos="6239"/>
        </w:tabs>
        <w:ind w:left="709"/>
        <w:jc w:val="both"/>
      </w:pPr>
      <w:r w:rsidRPr="00243D77">
        <w:rPr>
          <w:b/>
        </w:rPr>
        <w:t xml:space="preserve">C. </w:t>
      </w:r>
      <w:r w:rsidR="004F56BC" w:rsidRPr="00243D77">
        <w:t xml:space="preserve">Ngọc nát còn hơn ngói lành.                                </w:t>
      </w:r>
      <w:r w:rsidRPr="00243D77">
        <w:rPr>
          <w:b/>
        </w:rPr>
        <w:t xml:space="preserve">D. </w:t>
      </w:r>
      <w:r w:rsidRPr="00243D77">
        <w:t>Cọp chết để da, người chết để tiếng.</w:t>
      </w:r>
    </w:p>
    <w:p w:rsidR="007D2B77" w:rsidRPr="00243D77" w:rsidRDefault="007D2B77" w:rsidP="00730212">
      <w:pPr>
        <w:jc w:val="both"/>
        <w:rPr>
          <w:b/>
        </w:rPr>
      </w:pPr>
    </w:p>
    <w:p w:rsidR="00177E82" w:rsidRPr="00243D77" w:rsidRDefault="00384F0F" w:rsidP="00730212">
      <w:pPr>
        <w:jc w:val="both"/>
        <w:rPr>
          <w:b/>
        </w:rPr>
      </w:pPr>
      <w:r w:rsidRPr="00243D77">
        <w:rPr>
          <w:b/>
        </w:rPr>
        <w:t>II. PHẦN TỰ LUẬN (5,0 ĐIỂM)</w:t>
      </w:r>
    </w:p>
    <w:p w:rsidR="00780BCE" w:rsidRPr="00243D77" w:rsidRDefault="00177E82" w:rsidP="00730212">
      <w:pPr>
        <w:pStyle w:val="NoSpacing"/>
        <w:jc w:val="both"/>
        <w:rPr>
          <w:sz w:val="26"/>
          <w:szCs w:val="26"/>
        </w:rPr>
      </w:pPr>
      <w:r w:rsidRPr="00243D77">
        <w:rPr>
          <w:b/>
          <w:sz w:val="26"/>
          <w:szCs w:val="26"/>
        </w:rPr>
        <w:t>Câu 1</w:t>
      </w:r>
      <w:r w:rsidR="00780BCE" w:rsidRPr="00243D77">
        <w:rPr>
          <w:b/>
          <w:sz w:val="26"/>
          <w:szCs w:val="26"/>
        </w:rPr>
        <w:t xml:space="preserve"> </w:t>
      </w:r>
      <w:r w:rsidR="00780BCE" w:rsidRPr="00243D77">
        <w:rPr>
          <w:b/>
          <w:i/>
          <w:sz w:val="26"/>
          <w:szCs w:val="26"/>
        </w:rPr>
        <w:t xml:space="preserve">(2,0 điểm): </w:t>
      </w:r>
      <w:r w:rsidRPr="00243D77">
        <w:rPr>
          <w:sz w:val="26"/>
          <w:szCs w:val="26"/>
        </w:rPr>
        <w:t xml:space="preserve">Đạo đức là gì? Trình bày điểm giống và khác nhau cơ bản giữa đạo đức và pháp luật? </w:t>
      </w:r>
    </w:p>
    <w:p w:rsidR="00177E82" w:rsidRPr="00243D77" w:rsidRDefault="00780BCE" w:rsidP="00730212">
      <w:pPr>
        <w:pStyle w:val="NoSpacing"/>
        <w:jc w:val="both"/>
        <w:rPr>
          <w:sz w:val="26"/>
          <w:szCs w:val="26"/>
        </w:rPr>
      </w:pPr>
      <w:r w:rsidRPr="00243D77">
        <w:rPr>
          <w:b/>
          <w:sz w:val="26"/>
          <w:szCs w:val="26"/>
        </w:rPr>
        <w:t xml:space="preserve">Câu 2 </w:t>
      </w:r>
      <w:r w:rsidRPr="00243D77">
        <w:rPr>
          <w:b/>
          <w:i/>
          <w:sz w:val="26"/>
          <w:szCs w:val="26"/>
        </w:rPr>
        <w:t>(3,0 điểm):</w:t>
      </w:r>
      <w:r w:rsidR="00177E82" w:rsidRPr="00243D77">
        <w:rPr>
          <w:b/>
          <w:sz w:val="26"/>
          <w:szCs w:val="26"/>
        </w:rPr>
        <w:t xml:space="preserve"> </w:t>
      </w:r>
      <w:r w:rsidR="00177E82" w:rsidRPr="00243D77">
        <w:rPr>
          <w:sz w:val="26"/>
          <w:szCs w:val="26"/>
        </w:rPr>
        <w:t xml:space="preserve">Thế nào là nhân nghĩa? Cho ví dụ? Để phát huy truyền thống nhân nghĩa của dân tộc, mỗi học sinh chúng ta cần phải làm gì? </w:t>
      </w:r>
    </w:p>
    <w:p w:rsidR="00384F0F" w:rsidRPr="00243D77" w:rsidRDefault="00384F0F" w:rsidP="00730212">
      <w:pPr>
        <w:jc w:val="both"/>
      </w:pPr>
    </w:p>
    <w:p w:rsidR="001D11EA" w:rsidRPr="00243D77" w:rsidRDefault="001D11EA" w:rsidP="00780BCE">
      <w:pPr>
        <w:jc w:val="center"/>
      </w:pPr>
      <w:r w:rsidRPr="00243D77">
        <w:t>-----------------------------------Hết -----------------------------</w:t>
      </w:r>
    </w:p>
    <w:p w:rsidR="00D2264B" w:rsidRPr="00243D77" w:rsidRDefault="00D2264B" w:rsidP="00780BCE">
      <w:pPr>
        <w:jc w:val="center"/>
      </w:pPr>
    </w:p>
    <w:p w:rsidR="00D2264B" w:rsidRPr="00243D77" w:rsidRDefault="00D2264B" w:rsidP="00D2264B">
      <w:pPr>
        <w:rPr>
          <w:rFonts w:eastAsia="Calibri"/>
          <w:b/>
        </w:rPr>
      </w:pPr>
      <w:r w:rsidRPr="00243D77">
        <w:rPr>
          <w:rFonts w:eastAsia="Calibri"/>
          <w:b/>
        </w:rPr>
        <w:t>SỞ GIÁO DỤC VÀ ĐÀO TẠO                   HƯỚNG DẪN CHẤM KIỂM TRA HỌC KÌ II</w:t>
      </w:r>
    </w:p>
    <w:p w:rsidR="00D2264B" w:rsidRPr="00243D77" w:rsidRDefault="00D2264B" w:rsidP="00D2264B">
      <w:pPr>
        <w:rPr>
          <w:rFonts w:eastAsia="Calibri"/>
          <w:b/>
        </w:rPr>
      </w:pPr>
      <w:r w:rsidRPr="00243D77">
        <w:rPr>
          <w:rFonts w:eastAsia="Calibri"/>
          <w:b/>
        </w:rPr>
        <w:t xml:space="preserve">             QUẢNG NAM                                                    Năm học: 2019- 2020</w:t>
      </w:r>
    </w:p>
    <w:p w:rsidR="00D2264B" w:rsidRPr="00243D77" w:rsidRDefault="00D2264B" w:rsidP="00D2264B">
      <w:pPr>
        <w:rPr>
          <w:rFonts w:eastAsia="Calibri"/>
          <w:b/>
        </w:rPr>
      </w:pPr>
      <w:r w:rsidRPr="00243D77">
        <w:rPr>
          <w:rFonts w:eastAsia="Calibri"/>
          <w:b/>
        </w:rPr>
        <w:t xml:space="preserve">                                                                                  Môn: Giáo dục công dân – Lớp 10.</w:t>
      </w:r>
    </w:p>
    <w:p w:rsidR="00D2264B" w:rsidRPr="00243D77" w:rsidRDefault="00D2264B" w:rsidP="00D2264B">
      <w:pPr>
        <w:rPr>
          <w:rFonts w:eastAsia="Calibri"/>
          <w:b/>
        </w:rPr>
      </w:pPr>
    </w:p>
    <w:p w:rsidR="00D2264B" w:rsidRPr="00243D77" w:rsidRDefault="00D2264B" w:rsidP="00D2264B">
      <w:pPr>
        <w:rPr>
          <w:rFonts w:eastAsia="Calibri"/>
          <w:b/>
        </w:rPr>
      </w:pPr>
      <w:r w:rsidRPr="00243D77">
        <w:rPr>
          <w:rFonts w:eastAsia="Calibri"/>
          <w:b/>
        </w:rPr>
        <w:t>I. PHẦN TRẮC NGHIỆM (5,0 ĐIỂM)</w:t>
      </w:r>
    </w:p>
    <w:p w:rsidR="00D2264B" w:rsidRPr="00243D77" w:rsidRDefault="00D2264B" w:rsidP="00D2264B">
      <w:pP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40"/>
        <w:gridCol w:w="520"/>
        <w:gridCol w:w="520"/>
        <w:gridCol w:w="520"/>
        <w:gridCol w:w="520"/>
        <w:gridCol w:w="520"/>
        <w:gridCol w:w="520"/>
        <w:gridCol w:w="520"/>
        <w:gridCol w:w="520"/>
        <w:gridCol w:w="700"/>
        <w:gridCol w:w="630"/>
        <w:gridCol w:w="650"/>
        <w:gridCol w:w="700"/>
        <w:gridCol w:w="630"/>
        <w:gridCol w:w="720"/>
      </w:tblGrid>
      <w:tr w:rsidR="00D2264B" w:rsidRPr="00243D77" w:rsidTr="00A00F6F">
        <w:tc>
          <w:tcPr>
            <w:tcW w:w="1008" w:type="dxa"/>
            <w:shd w:val="solid" w:color="999999" w:fill="auto"/>
          </w:tcPr>
          <w:p w:rsidR="00D2264B" w:rsidRPr="00D2264B" w:rsidRDefault="00D2264B" w:rsidP="00D2264B">
            <w:pPr>
              <w:rPr>
                <w:sz w:val="24"/>
              </w:rPr>
            </w:pPr>
            <w:r w:rsidRPr="00D2264B">
              <w:rPr>
                <w:sz w:val="24"/>
              </w:rPr>
              <w:t>Đề 805</w:t>
            </w:r>
          </w:p>
        </w:tc>
        <w:tc>
          <w:tcPr>
            <w:tcW w:w="540" w:type="dxa"/>
          </w:tcPr>
          <w:p w:rsidR="00D2264B" w:rsidRPr="00D2264B" w:rsidRDefault="00D2264B" w:rsidP="00D2264B">
            <w:pPr>
              <w:rPr>
                <w:sz w:val="24"/>
              </w:rPr>
            </w:pPr>
            <w:r w:rsidRPr="00D2264B">
              <w:rPr>
                <w:sz w:val="24"/>
              </w:rPr>
              <w:t>1C</w:t>
            </w:r>
          </w:p>
        </w:tc>
        <w:tc>
          <w:tcPr>
            <w:tcW w:w="520" w:type="dxa"/>
          </w:tcPr>
          <w:p w:rsidR="00D2264B" w:rsidRPr="00D2264B" w:rsidRDefault="00D2264B" w:rsidP="00D2264B">
            <w:pPr>
              <w:rPr>
                <w:sz w:val="24"/>
              </w:rPr>
            </w:pPr>
            <w:r w:rsidRPr="00D2264B">
              <w:rPr>
                <w:sz w:val="24"/>
              </w:rPr>
              <w:t>2A</w:t>
            </w:r>
          </w:p>
        </w:tc>
        <w:tc>
          <w:tcPr>
            <w:tcW w:w="520" w:type="dxa"/>
          </w:tcPr>
          <w:p w:rsidR="00D2264B" w:rsidRPr="00D2264B" w:rsidRDefault="00D2264B" w:rsidP="00D2264B">
            <w:pPr>
              <w:rPr>
                <w:sz w:val="24"/>
              </w:rPr>
            </w:pPr>
            <w:r w:rsidRPr="00D2264B">
              <w:rPr>
                <w:sz w:val="24"/>
              </w:rPr>
              <w:t>3B</w:t>
            </w:r>
          </w:p>
        </w:tc>
        <w:tc>
          <w:tcPr>
            <w:tcW w:w="520" w:type="dxa"/>
          </w:tcPr>
          <w:p w:rsidR="00D2264B" w:rsidRPr="00D2264B" w:rsidRDefault="00D2264B" w:rsidP="00D2264B">
            <w:pPr>
              <w:rPr>
                <w:sz w:val="24"/>
              </w:rPr>
            </w:pPr>
            <w:r w:rsidRPr="00D2264B">
              <w:rPr>
                <w:sz w:val="24"/>
              </w:rPr>
              <w:t>4D</w:t>
            </w:r>
          </w:p>
        </w:tc>
        <w:tc>
          <w:tcPr>
            <w:tcW w:w="520" w:type="dxa"/>
          </w:tcPr>
          <w:p w:rsidR="00D2264B" w:rsidRPr="00D2264B" w:rsidRDefault="00D2264B" w:rsidP="00D2264B">
            <w:pPr>
              <w:rPr>
                <w:sz w:val="24"/>
              </w:rPr>
            </w:pPr>
            <w:r w:rsidRPr="00D2264B">
              <w:rPr>
                <w:sz w:val="24"/>
              </w:rPr>
              <w:t>5C</w:t>
            </w:r>
          </w:p>
        </w:tc>
        <w:tc>
          <w:tcPr>
            <w:tcW w:w="520" w:type="dxa"/>
          </w:tcPr>
          <w:p w:rsidR="00D2264B" w:rsidRPr="00D2264B" w:rsidRDefault="00D2264B" w:rsidP="00D2264B">
            <w:pPr>
              <w:rPr>
                <w:sz w:val="24"/>
              </w:rPr>
            </w:pPr>
            <w:r w:rsidRPr="00D2264B">
              <w:rPr>
                <w:sz w:val="24"/>
              </w:rPr>
              <w:t>6A</w:t>
            </w:r>
          </w:p>
        </w:tc>
        <w:tc>
          <w:tcPr>
            <w:tcW w:w="520" w:type="dxa"/>
          </w:tcPr>
          <w:p w:rsidR="00D2264B" w:rsidRPr="00D2264B" w:rsidRDefault="00D2264B" w:rsidP="00D2264B">
            <w:pPr>
              <w:rPr>
                <w:sz w:val="24"/>
              </w:rPr>
            </w:pPr>
            <w:r w:rsidRPr="00D2264B">
              <w:rPr>
                <w:sz w:val="24"/>
              </w:rPr>
              <w:t>7D</w:t>
            </w:r>
          </w:p>
        </w:tc>
        <w:tc>
          <w:tcPr>
            <w:tcW w:w="520" w:type="dxa"/>
          </w:tcPr>
          <w:p w:rsidR="00D2264B" w:rsidRPr="00D2264B" w:rsidRDefault="00D2264B" w:rsidP="00D2264B">
            <w:pPr>
              <w:rPr>
                <w:sz w:val="24"/>
              </w:rPr>
            </w:pPr>
            <w:r w:rsidRPr="00D2264B">
              <w:rPr>
                <w:sz w:val="24"/>
              </w:rPr>
              <w:t>8D</w:t>
            </w:r>
          </w:p>
        </w:tc>
        <w:tc>
          <w:tcPr>
            <w:tcW w:w="520" w:type="dxa"/>
          </w:tcPr>
          <w:p w:rsidR="00D2264B" w:rsidRPr="00D2264B" w:rsidRDefault="00D2264B" w:rsidP="00D2264B">
            <w:pPr>
              <w:rPr>
                <w:sz w:val="24"/>
              </w:rPr>
            </w:pPr>
            <w:r w:rsidRPr="00D2264B">
              <w:rPr>
                <w:sz w:val="24"/>
              </w:rPr>
              <w:t>9C</w:t>
            </w:r>
          </w:p>
        </w:tc>
        <w:tc>
          <w:tcPr>
            <w:tcW w:w="700" w:type="dxa"/>
          </w:tcPr>
          <w:p w:rsidR="00D2264B" w:rsidRPr="00D2264B" w:rsidRDefault="00D2264B" w:rsidP="00D2264B">
            <w:pPr>
              <w:rPr>
                <w:sz w:val="24"/>
              </w:rPr>
            </w:pPr>
            <w:r w:rsidRPr="00D2264B">
              <w:rPr>
                <w:sz w:val="24"/>
              </w:rPr>
              <w:t>10A</w:t>
            </w:r>
          </w:p>
        </w:tc>
        <w:tc>
          <w:tcPr>
            <w:tcW w:w="630" w:type="dxa"/>
          </w:tcPr>
          <w:p w:rsidR="00D2264B" w:rsidRPr="00D2264B" w:rsidRDefault="00D2264B" w:rsidP="00D2264B">
            <w:pPr>
              <w:rPr>
                <w:sz w:val="24"/>
              </w:rPr>
            </w:pPr>
            <w:r w:rsidRPr="00D2264B">
              <w:rPr>
                <w:sz w:val="24"/>
              </w:rPr>
              <w:t>11B</w:t>
            </w:r>
          </w:p>
        </w:tc>
        <w:tc>
          <w:tcPr>
            <w:tcW w:w="650" w:type="dxa"/>
          </w:tcPr>
          <w:p w:rsidR="00D2264B" w:rsidRPr="00D2264B" w:rsidRDefault="00D2264B" w:rsidP="00D2264B">
            <w:pPr>
              <w:rPr>
                <w:sz w:val="24"/>
              </w:rPr>
            </w:pPr>
            <w:r w:rsidRPr="00D2264B">
              <w:rPr>
                <w:sz w:val="24"/>
              </w:rPr>
              <w:t>12C</w:t>
            </w:r>
          </w:p>
        </w:tc>
        <w:tc>
          <w:tcPr>
            <w:tcW w:w="700" w:type="dxa"/>
          </w:tcPr>
          <w:p w:rsidR="00D2264B" w:rsidRPr="00D2264B" w:rsidRDefault="00D2264B" w:rsidP="00D2264B">
            <w:pPr>
              <w:rPr>
                <w:sz w:val="24"/>
              </w:rPr>
            </w:pPr>
            <w:r w:rsidRPr="00D2264B">
              <w:rPr>
                <w:sz w:val="24"/>
              </w:rPr>
              <w:t>13D</w:t>
            </w:r>
          </w:p>
        </w:tc>
        <w:tc>
          <w:tcPr>
            <w:tcW w:w="630" w:type="dxa"/>
          </w:tcPr>
          <w:p w:rsidR="00D2264B" w:rsidRPr="00D2264B" w:rsidRDefault="00D2264B" w:rsidP="00D2264B">
            <w:pPr>
              <w:rPr>
                <w:sz w:val="24"/>
              </w:rPr>
            </w:pPr>
            <w:r w:rsidRPr="00D2264B">
              <w:rPr>
                <w:sz w:val="24"/>
              </w:rPr>
              <w:t>14C</w:t>
            </w:r>
          </w:p>
        </w:tc>
        <w:tc>
          <w:tcPr>
            <w:tcW w:w="720" w:type="dxa"/>
          </w:tcPr>
          <w:p w:rsidR="00D2264B" w:rsidRPr="00D2264B" w:rsidRDefault="00D2264B" w:rsidP="00D2264B">
            <w:pPr>
              <w:rPr>
                <w:sz w:val="24"/>
              </w:rPr>
            </w:pPr>
            <w:r w:rsidRPr="00D2264B">
              <w:rPr>
                <w:sz w:val="24"/>
              </w:rPr>
              <w:t>15A</w:t>
            </w:r>
          </w:p>
        </w:tc>
      </w:tr>
    </w:tbl>
    <w:p w:rsidR="00D2264B" w:rsidRPr="00243D77" w:rsidRDefault="00D2264B" w:rsidP="00D2264B">
      <w:pPr>
        <w:rPr>
          <w:rFonts w:eastAsia="Calibri"/>
        </w:rPr>
      </w:pPr>
    </w:p>
    <w:p w:rsidR="00D2264B" w:rsidRPr="00243D77" w:rsidRDefault="00D2264B" w:rsidP="00D2264B">
      <w:pPr>
        <w:rPr>
          <w:rFonts w:eastAsia="Calibri"/>
          <w:b/>
        </w:rPr>
      </w:pPr>
      <w:r w:rsidRPr="00243D77">
        <w:rPr>
          <w:rFonts w:eastAsia="Calibri"/>
          <w:b/>
        </w:rPr>
        <w:t>II. PHẦN TỰ LUẬN (5,0 ĐIỂM)</w:t>
      </w:r>
    </w:p>
    <w:p w:rsidR="00D2264B" w:rsidRPr="00243D77" w:rsidRDefault="00D2264B" w:rsidP="00D2264B">
      <w:pPr>
        <w:jc w:val="both"/>
        <w:rPr>
          <w:rFonts w:eastAsia="Calibri"/>
          <w:b/>
        </w:rPr>
      </w:pPr>
    </w:p>
    <w:p w:rsidR="00D2264B" w:rsidRPr="00243D77" w:rsidRDefault="00D2264B" w:rsidP="00D2264B">
      <w:pPr>
        <w:jc w:val="both"/>
        <w:rPr>
          <w:rFonts w:eastAsia="Calibri"/>
          <w:b/>
        </w:rPr>
      </w:pPr>
      <w:r w:rsidRPr="00243D77">
        <w:rPr>
          <w:rFonts w:eastAsia="Calibri"/>
          <w:b/>
        </w:rPr>
        <w:t>MÃ ĐỀ: 805</w:t>
      </w:r>
    </w:p>
    <w:tbl>
      <w:tblPr>
        <w:tblStyle w:val="TableGrid1"/>
        <w:tblW w:w="0" w:type="auto"/>
        <w:tblLook w:val="04A0" w:firstRow="1" w:lastRow="0" w:firstColumn="1" w:lastColumn="0" w:noHBand="0" w:noVBand="1"/>
      </w:tblPr>
      <w:tblGrid>
        <w:gridCol w:w="959"/>
        <w:gridCol w:w="8080"/>
        <w:gridCol w:w="1242"/>
      </w:tblGrid>
      <w:tr w:rsidR="00D2264B" w:rsidRPr="00243D77" w:rsidTr="00A00F6F">
        <w:tc>
          <w:tcPr>
            <w:tcW w:w="959" w:type="dxa"/>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b/>
              </w:rPr>
            </w:pPr>
            <w:r w:rsidRPr="00243D77">
              <w:rPr>
                <w:rFonts w:ascii="Times New Roman" w:hAnsi="Times New Roman"/>
                <w:b/>
              </w:rPr>
              <w:t>Nội dung cần đạt</w:t>
            </w:r>
          </w:p>
        </w:tc>
        <w:tc>
          <w:tcPr>
            <w:tcW w:w="1242" w:type="dxa"/>
          </w:tcPr>
          <w:p w:rsidR="00D2264B" w:rsidRPr="00243D77" w:rsidRDefault="00D2264B" w:rsidP="00D2264B">
            <w:pPr>
              <w:jc w:val="both"/>
              <w:rPr>
                <w:rFonts w:ascii="Times New Roman" w:hAnsi="Times New Roman"/>
                <w:b/>
                <w:sz w:val="22"/>
                <w:szCs w:val="22"/>
              </w:rPr>
            </w:pPr>
            <w:r w:rsidRPr="00243D77">
              <w:rPr>
                <w:rFonts w:ascii="Times New Roman" w:hAnsi="Times New Roman"/>
                <w:b/>
                <w:sz w:val="22"/>
                <w:szCs w:val="22"/>
              </w:rPr>
              <w:t>Điểm</w:t>
            </w:r>
          </w:p>
        </w:tc>
      </w:tr>
      <w:tr w:rsidR="00D2264B" w:rsidRPr="00243D77" w:rsidTr="00A00F6F">
        <w:tc>
          <w:tcPr>
            <w:tcW w:w="959" w:type="dxa"/>
            <w:vMerge w:val="restart"/>
          </w:tcPr>
          <w:p w:rsidR="00D2264B" w:rsidRPr="00243D77" w:rsidRDefault="00D2264B" w:rsidP="00D2264B">
            <w:pPr>
              <w:jc w:val="both"/>
              <w:rPr>
                <w:rFonts w:ascii="Times New Roman" w:hAnsi="Times New Roman"/>
                <w:b/>
              </w:rPr>
            </w:pPr>
            <w:r w:rsidRPr="00243D77">
              <w:rPr>
                <w:rFonts w:ascii="Times New Roman" w:hAnsi="Times New Roman"/>
                <w:b/>
              </w:rPr>
              <w:t>Câu 1.</w:t>
            </w:r>
          </w:p>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b/>
              </w:rPr>
            </w:pPr>
            <w:r w:rsidRPr="00243D77">
              <w:rPr>
                <w:rFonts w:ascii="Times New Roman" w:hAnsi="Times New Roman"/>
                <w:b/>
              </w:rPr>
              <w:t xml:space="preserve">Đạo đức là gì? Trình bày điểm giống và khác nhau cơ bản giữa đạo đức và pháp luật? </w:t>
            </w:r>
          </w:p>
        </w:tc>
        <w:tc>
          <w:tcPr>
            <w:tcW w:w="1242" w:type="dxa"/>
          </w:tcPr>
          <w:p w:rsidR="00D2264B" w:rsidRPr="00243D77" w:rsidRDefault="00D2264B" w:rsidP="00D2264B">
            <w:pPr>
              <w:jc w:val="both"/>
              <w:rPr>
                <w:rFonts w:ascii="Times New Roman" w:hAnsi="Times New Roman"/>
                <w:b/>
              </w:rPr>
            </w:pPr>
            <w:r w:rsidRPr="00243D77">
              <w:rPr>
                <w:rFonts w:ascii="Times New Roman" w:hAnsi="Times New Roman"/>
                <w:b/>
              </w:rPr>
              <w:t>2,0</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xml:space="preserve">       Đạo đức là một hệ thống các quy tắc, chuẩn mực xã hội mà nhờ đó con người tự giác điều chỉnh hành vi của mình cho phù hợp với lợi ích của cộng đồng, của xã hội.</w:t>
            </w:r>
          </w:p>
        </w:tc>
        <w:tc>
          <w:tcPr>
            <w:tcW w:w="1242" w:type="dxa"/>
          </w:tcPr>
          <w:p w:rsidR="00D2264B" w:rsidRPr="00243D77" w:rsidRDefault="00D2264B" w:rsidP="00D2264B">
            <w:pPr>
              <w:jc w:val="both"/>
              <w:rPr>
                <w:rFonts w:ascii="Times New Roman" w:hAnsi="Times New Roman"/>
              </w:rPr>
            </w:pPr>
          </w:p>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i/>
              </w:rPr>
              <w:t>Giống nhau</w:t>
            </w:r>
            <w:r w:rsidRPr="00243D77">
              <w:rPr>
                <w:rFonts w:ascii="Times New Roman" w:hAnsi="Times New Roman"/>
              </w:rPr>
              <w:t>: Đều là phương thức điều chỉnh hành vi con người…</w:t>
            </w: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i/>
              </w:rPr>
              <w:t>Khác nhau</w:t>
            </w:r>
            <w:r w:rsidRPr="00243D77">
              <w:rPr>
                <w:rFonts w:ascii="Times New Roman" w:hAnsi="Times New Roman"/>
              </w:rPr>
              <w:t xml:space="preserve">: </w:t>
            </w:r>
          </w:p>
          <w:p w:rsidR="00D2264B" w:rsidRPr="00243D77" w:rsidRDefault="00D2264B" w:rsidP="00D2264B">
            <w:pPr>
              <w:jc w:val="both"/>
              <w:rPr>
                <w:rFonts w:ascii="Times New Roman" w:hAnsi="Times New Roman"/>
              </w:rPr>
            </w:pPr>
            <w:r w:rsidRPr="00243D77">
              <w:rPr>
                <w:rFonts w:ascii="Times New Roman" w:hAnsi="Times New Roman"/>
              </w:rPr>
              <w:t>+ Sự điều chỉnh hành vi của đạo đức mang tính tự nguyện và thường là những yêu cầu cao của xã hội đối với con người.</w:t>
            </w:r>
          </w:p>
        </w:tc>
        <w:tc>
          <w:tcPr>
            <w:tcW w:w="1242" w:type="dxa"/>
          </w:tcPr>
          <w:p w:rsidR="00D2264B" w:rsidRPr="00243D77" w:rsidRDefault="00D2264B" w:rsidP="00D2264B">
            <w:pPr>
              <w:jc w:val="both"/>
              <w:rPr>
                <w:rFonts w:ascii="Times New Roman" w:hAnsi="Times New Roman"/>
              </w:rPr>
            </w:pPr>
          </w:p>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Sự điều chỉnh hành vi của pháp luật là điều chỉnh mang tính bắt buộc, tính cưỡng chế.</w:t>
            </w:r>
          </w:p>
        </w:tc>
        <w:tc>
          <w:tcPr>
            <w:tcW w:w="1242" w:type="dxa"/>
          </w:tcPr>
          <w:p w:rsidR="00D2264B" w:rsidRPr="00243D77" w:rsidRDefault="00D2264B" w:rsidP="00D2264B">
            <w:pPr>
              <w:jc w:val="both"/>
              <w:rPr>
                <w:rFonts w:ascii="Times New Roman" w:hAnsi="Times New Roman"/>
              </w:rPr>
            </w:pPr>
          </w:p>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val="restart"/>
          </w:tcPr>
          <w:p w:rsidR="00D2264B" w:rsidRPr="00243D77" w:rsidRDefault="00D2264B" w:rsidP="00D2264B">
            <w:pPr>
              <w:jc w:val="both"/>
              <w:rPr>
                <w:rFonts w:ascii="Times New Roman" w:hAnsi="Times New Roman"/>
                <w:b/>
              </w:rPr>
            </w:pPr>
            <w:r w:rsidRPr="00243D77">
              <w:rPr>
                <w:rFonts w:ascii="Times New Roman" w:hAnsi="Times New Roman"/>
                <w:b/>
              </w:rPr>
              <w:t>Câu 2</w:t>
            </w:r>
          </w:p>
        </w:tc>
        <w:tc>
          <w:tcPr>
            <w:tcW w:w="8080" w:type="dxa"/>
          </w:tcPr>
          <w:p w:rsidR="00D2264B" w:rsidRPr="00243D77" w:rsidRDefault="00D2264B" w:rsidP="00D2264B">
            <w:pPr>
              <w:jc w:val="both"/>
              <w:rPr>
                <w:rFonts w:ascii="Times New Roman" w:hAnsi="Times New Roman"/>
                <w:b/>
              </w:rPr>
            </w:pPr>
            <w:r w:rsidRPr="00243D77">
              <w:rPr>
                <w:rFonts w:ascii="Times New Roman" w:hAnsi="Times New Roman"/>
                <w:b/>
              </w:rPr>
              <w:t xml:space="preserve">Thế nào là nhân nghĩa? Cho ví dụ? Để phát huy truyền thống nhân nghĩa của dân tộc, mỗi học sinh chúng ta cần phải làm gì? </w:t>
            </w:r>
          </w:p>
        </w:tc>
        <w:tc>
          <w:tcPr>
            <w:tcW w:w="1242" w:type="dxa"/>
          </w:tcPr>
          <w:p w:rsidR="00D2264B" w:rsidRPr="00243D77" w:rsidRDefault="00D2264B" w:rsidP="00D2264B">
            <w:pPr>
              <w:jc w:val="both"/>
              <w:rPr>
                <w:rFonts w:ascii="Times New Roman" w:hAnsi="Times New Roman"/>
                <w:b/>
              </w:rPr>
            </w:pPr>
            <w:r w:rsidRPr="00243D77">
              <w:rPr>
                <w:rFonts w:ascii="Times New Roman" w:hAnsi="Times New Roman"/>
                <w:b/>
              </w:rPr>
              <w:t>3,0</w:t>
            </w:r>
          </w:p>
          <w:p w:rsidR="00D2264B" w:rsidRPr="00243D77" w:rsidRDefault="00D2264B" w:rsidP="00D2264B">
            <w:pPr>
              <w:jc w:val="both"/>
              <w:rPr>
                <w:rFonts w:ascii="Times New Roman" w:hAnsi="Times New Roman"/>
                <w:b/>
              </w:rPr>
            </w:pP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Nhân nghĩa là lòng thương người và đối xử với người theo lẽ phải.</w:t>
            </w: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xml:space="preserve">HS cho ví dụ đúng </w:t>
            </w:r>
            <w:r w:rsidRPr="00243D77">
              <w:rPr>
                <w:rFonts w:ascii="Times New Roman" w:hAnsi="Times New Roman"/>
                <w:b/>
                <w:i/>
              </w:rPr>
              <w:t>(GV chấm linh hoạt)</w:t>
            </w: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i/>
              </w:rPr>
              <w:t xml:space="preserve">Để phát huy truyền thống nhân nghĩa của dân tộc, mỗi học sinh chúng ta </w:t>
            </w:r>
            <w:r w:rsidRPr="00243D77">
              <w:rPr>
                <w:rFonts w:ascii="Times New Roman" w:hAnsi="Times New Roman"/>
                <w:i/>
              </w:rPr>
              <w:lastRenderedPageBreak/>
              <w:t xml:space="preserve">cần phải </w:t>
            </w:r>
            <w:r w:rsidRPr="00243D77">
              <w:rPr>
                <w:rFonts w:ascii="Times New Roman" w:hAnsi="Times New Roman"/>
                <w:b/>
                <w:i/>
              </w:rPr>
              <w:t>(GV chấm linh hoạt)</w:t>
            </w:r>
          </w:p>
        </w:tc>
        <w:tc>
          <w:tcPr>
            <w:tcW w:w="1242" w:type="dxa"/>
          </w:tcPr>
          <w:p w:rsidR="00D2264B" w:rsidRPr="00243D77" w:rsidRDefault="00D2264B" w:rsidP="00D2264B">
            <w:pPr>
              <w:jc w:val="both"/>
              <w:rPr>
                <w:rFonts w:ascii="Times New Roman" w:hAnsi="Times New Roman"/>
              </w:rPr>
            </w:pP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Kính trọng, biết ơn, hiếu thảo với cha mẹ, ông bà; biết quan tâm chăm sóc ông bà, cha mẹ khi ốm đau, lúc già yếu.</w:t>
            </w: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Quan tâm chia sẻ nhường nhịn với những người xung quanh, trước hết là những người thân trong gia đình, thầy cô, bạn bè, hàng xóm láng giềng.</w:t>
            </w: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Cảm thông và sẵn sàng giúp đỡ mọi người khi gặp khó khăn, hoạn nạn; tích cực tham gia các hoạt độnguống nước nhớ nguồn, đền ơn đáp nghĩa…</w:t>
            </w: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Kính trọng và biết ơn các anh hùng dân tộc, những người có công với đất nước, với dân tộc.</w:t>
            </w:r>
          </w:p>
          <w:p w:rsidR="00D2264B" w:rsidRPr="00243D77" w:rsidRDefault="00D2264B" w:rsidP="00D2264B">
            <w:pPr>
              <w:jc w:val="both"/>
              <w:rPr>
                <w:rFonts w:ascii="Times New Roman" w:hAnsi="Times New Roman"/>
              </w:rPr>
            </w:pP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bl>
    <w:p w:rsidR="00D2264B" w:rsidRPr="00243D77" w:rsidRDefault="00D2264B" w:rsidP="00D2264B">
      <w:pPr>
        <w:jc w:val="both"/>
        <w:rPr>
          <w:rFonts w:eastAsia="Calibri"/>
          <w:b/>
        </w:rPr>
      </w:pPr>
    </w:p>
    <w:p w:rsidR="00D2264B" w:rsidRPr="00243D77" w:rsidRDefault="00D2264B" w:rsidP="00D2264B">
      <w:pPr>
        <w:jc w:val="both"/>
        <w:rPr>
          <w:rFonts w:eastAsia="Calibri"/>
          <w:b/>
        </w:rPr>
      </w:pPr>
    </w:p>
    <w:p w:rsidR="007E130F" w:rsidRPr="00243D77" w:rsidRDefault="007E130F" w:rsidP="001D11EA"/>
    <w:tbl>
      <w:tblPr>
        <w:tblW w:w="10126" w:type="dxa"/>
        <w:tblLook w:val="01E0" w:firstRow="1" w:lastRow="1" w:firstColumn="1" w:lastColumn="1" w:noHBand="0" w:noVBand="0"/>
      </w:tblPr>
      <w:tblGrid>
        <w:gridCol w:w="3778"/>
        <w:gridCol w:w="6348"/>
      </w:tblGrid>
      <w:tr w:rsidR="00243D77" w:rsidRPr="00243D77" w:rsidTr="00A00F6F">
        <w:trPr>
          <w:trHeight w:val="1622"/>
        </w:trPr>
        <w:tc>
          <w:tcPr>
            <w:tcW w:w="3778" w:type="dxa"/>
          </w:tcPr>
          <w:p w:rsidR="00243D77" w:rsidRPr="00243D77" w:rsidRDefault="00243D77" w:rsidP="00A00F6F">
            <w:pPr>
              <w:spacing w:before="60"/>
              <w:jc w:val="center"/>
              <w:rPr>
                <w:b/>
                <w:color w:val="FF0000"/>
              </w:rPr>
            </w:pPr>
            <w:r w:rsidRPr="00243D77">
              <w:rPr>
                <w:b/>
                <w:color w:val="FF0000"/>
              </w:rPr>
              <w:t>SỞ GIÁO DỤC VÀ ĐÀO TẠO</w:t>
            </w:r>
          </w:p>
          <w:p w:rsidR="00243D77" w:rsidRPr="00243D77" w:rsidRDefault="00243D77" w:rsidP="00A00F6F">
            <w:pPr>
              <w:jc w:val="center"/>
              <w:rPr>
                <w:b/>
                <w:color w:val="0000FF"/>
              </w:rPr>
            </w:pPr>
            <w:r>
              <w:rPr>
                <w:noProof/>
                <w:color w:val="0000FF"/>
              </w:rPr>
              <mc:AlternateContent>
                <mc:Choice Requires="wps">
                  <w:drawing>
                    <wp:anchor distT="0" distB="0" distL="114300" distR="114300" simplePos="0" relativeHeight="251660288" behindDoc="1" locked="0" layoutInCell="1" allowOverlap="1">
                      <wp:simplePos x="0" y="0"/>
                      <wp:positionH relativeFrom="column">
                        <wp:posOffset>337820</wp:posOffset>
                      </wp:positionH>
                      <wp:positionV relativeFrom="paragraph">
                        <wp:posOffset>332740</wp:posOffset>
                      </wp:positionV>
                      <wp:extent cx="1504950" cy="301625"/>
                      <wp:effectExtent l="11430" t="5715" r="7620" b="698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43D77" w:rsidRDefault="00243D77" w:rsidP="00243D77">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6.6pt;margin-top:26.2pt;width:118.5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FhjOKQIAAFcEAAAOAAAAZHJzL2Uyb0RvYy54bWysVNtu2zAMfR+wfxD0vtjJki4x4hRdugwD ugvQ7gNkWbaFSaImKbGzry8lp2l2wR6G+UEgReqQPCS9vh60IgfhvART0ukkp0QYDrU0bUm/Puxe LSnxgZmaKTCipEfh6fXm5Yt1bwsxgw5ULRxBEOOL3pa0C8EWWeZ5JzTzE7DCoLEBp1lA1bVZ7ViP 6Fplszy/ynpwtXXAhfd4ezsa6SbhN43g4XPTeBGIKinmFtLp0lnFM9usWdE6ZjvJT2mwf8hCM2kw 6BnqlgVG9k7+BqUld+ChCRMOOoOmkVykGrCaaf5LNfcdsyLVguR4e6bJ/z9Y/unwxRFZl3RGiWEa W/QghkDewkCWkZ3e+gKd7i26hQGvscupUm/vgH/zxMC2Y6YVN85B3wlWY3bT+DK7eDri+AhS9R+h xjBsHyABDY3TkTokgyA6dul47kxMhceQi3y+WqCJo+11Pr2aLVIIVjy9ts6H9wI0iUJJHXY+obPD nQ8xG1Y8ucRgHpSsd1KppLi22ipHDgynZJe+E/pPbsqQvqSrBcb+O0Sevj9BaBlw3JXUJV2enVgR aXtn6jSMgUk1ypiyMiceI3UjiWGohtSwRHLkuIL6iMQ6GKcbtxGFDtwPSnqc7JL673vmBCXqg8Hm rKbzeVyFpMwXb2aouEtLdWlhhiNUSQMlo7gN4/rsrZNth5HGcTBwgw1tZOL6OatT+ji9qQWnTYvr caknr+f/weYRAAD//wMAUEsDBBQABgAIAAAAIQDKia173wAAAAgBAAAPAAAAZHJzL2Rvd25yZXYu eG1sTI9BT8MwDIXvSPyHyEhcEEvpxlhK0wkhgdgNBoJr1nhtReKUJuvKv8ec4GTZ7+n5e+V68k6M OMQukIarWQYCqQ62o0bD2+vD5QpETIascYFQwzdGWFenJ6UpbDjSC47b1AgOoVgYDW1KfSFlrFv0 Js5Cj8TaPgzeJF6HRtrBHDncO5ln2VJ60xF/aE2P9y3Wn9uD17BaPI0fcTN/fq+Xe6fSxc34+DVo fX423d2CSDilPzP84jM6VMy0CweyUTgN1/OcnTzzBQjWc5XxYadBKQWyKuX/AtUPAAAA//8DAFBL AQItABQABgAIAAAAIQC2gziS/gAAAOEBAAATAAAAAAAAAAAAAAAAAAAAAABbQ29udGVudF9UeXBl c10ueG1sUEsBAi0AFAAGAAgAAAAhADj9If/WAAAAlAEAAAsAAAAAAAAAAAAAAAAALwEAAF9yZWxz Ly5yZWxzUEsBAi0AFAAGAAgAAAAhAPMWGM4pAgAAVwQAAA4AAAAAAAAAAAAAAAAALgIAAGRycy9l Mm9Eb2MueG1sUEsBAi0AFAAGAAgAAAAhAMqJrXvfAAAACAEAAA8AAAAAAAAAAAAAAAAAgwQAAGRy cy9kb3ducmV2LnhtbFBLBQYAAAAABAAEAPMAAACPBQAAAAA= ">
                      <v:textbox>
                        <w:txbxContent>
                          <w:p w:rsidR="00243D77" w:rsidRDefault="00243D77" w:rsidP="00243D77">
                            <w:pPr>
                              <w:jc w:val="center"/>
                            </w:pPr>
                            <w:r>
                              <w:t>ĐỀ CHÍNH THỨC</w:t>
                            </w:r>
                          </w:p>
                        </w:txbxContent>
                      </v:textbox>
                    </v:shape>
                  </w:pict>
                </mc:Fallback>
              </mc:AlternateContent>
            </w:r>
            <w:r>
              <w:rPr>
                <w:noProof/>
                <w:color w:val="0000FF"/>
              </w:rPr>
              <mc:AlternateContent>
                <mc:Choice Requires="wps">
                  <w:drawing>
                    <wp:anchor distT="0" distB="0" distL="114300" distR="114300" simplePos="0" relativeHeight="251661312" behindDoc="0" locked="0" layoutInCell="1" allowOverlap="1">
                      <wp:simplePos x="0" y="0"/>
                      <wp:positionH relativeFrom="column">
                        <wp:posOffset>626745</wp:posOffset>
                      </wp:positionH>
                      <wp:positionV relativeFrom="paragraph">
                        <wp:posOffset>234315</wp:posOffset>
                      </wp:positionV>
                      <wp:extent cx="990600" cy="0"/>
                      <wp:effectExtent l="5080" t="12065" r="13970" b="698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Tvq+Dw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uMFOlA oq1QHC1CZ3rjCgio1M6G2uhZvZitpt8dUrpqiTrwyPD1YiAtCxnJm5SwcQbw9/0XzSCGHL2ObTo3 tguQ0AB0jmpc7mrws0cUDheLdJaCZnRwJaQY8ox1/jPXHQpGiSVQjrjktHU+8CDFEBKuUXojpIxa S4V6wJ5OpjHBaSlYcIYwZw/7Slp0ImFa4heLAs9jmNVHxSJYywlb32xPhLzacLlUAQ8qATo36zoO PxbpYj1fz/NRPpmtR3la16NPmyofzTbZx2n9oa6qOvsZqGV50QrGuArshtHM8r+T/vZIrkN1H857 G5K36LFfQHb4R9JRyqDedQ72ml12dpAYpjEG315OGPfHPdiP73v1CwAA//8DAFBLAwQUAAYACAAA ACEA7v0RZ90AAAAIAQAADwAAAGRycy9kb3ducmV2LnhtbEyPwU7DMBBE70j8g7VIXCrqkEJpQ5wK Abn1QgFx3cZLEhGv09htA1/PIg5w3JnR7Jt8NbpOHWgIrWcDl9MEFHHlbcu1gZfn8mIBKkRki51n MvBJAVbF6UmOmfVHfqLDJtZKSjhkaKCJsc+0DlVDDsPU98TivfvBYZRzqLUd8CjlrtNpksy1w5bl Q4M93TdUfWz2zkAoX2lXfk2qSfI2qz2lu4f1Ixpzfjbe3YKKNMa/MPzgCzoUwrT1e7ZBdQaWixtJ GpjNl6DET6+vRNj+CrrI9f8BxTcAAAD//wMAUEsBAi0AFAAGAAgAAAAhALaDOJL+AAAA4QEAABMA AAAAAAAAAAAAAAAAAAAAAFtDb250ZW50X1R5cGVzXS54bWxQSwECLQAUAAYACAAAACEAOP0h/9YA AACUAQAACwAAAAAAAAAAAAAAAAAvAQAAX3JlbHMvLnJlbHNQSwECLQAUAAYACAAAACEAIk76vg8C AAAnBAAADgAAAAAAAAAAAAAAAAAuAgAAZHJzL2Uyb0RvYy54bWxQSwECLQAUAAYACAAAACEA7v0R Z90AAAAIAQAADwAAAAAAAAAAAAAAAABpBAAAZHJzL2Rvd25yZXYueG1sUEsFBgAAAAAEAAQA8wAA AHMFAAAAAA== "/>
                  </w:pict>
                </mc:Fallback>
              </mc:AlternateContent>
            </w:r>
            <w:r w:rsidRPr="00243D77">
              <w:rPr>
                <w:b/>
                <w:color w:val="0000FF"/>
              </w:rPr>
              <w:t>QUẢNG NAM</w:t>
            </w:r>
          </w:p>
          <w:p w:rsidR="00243D77" w:rsidRPr="00243D77" w:rsidRDefault="00243D77" w:rsidP="00A00F6F"/>
          <w:p w:rsidR="00243D77" w:rsidRPr="00243D77" w:rsidRDefault="00243D77" w:rsidP="00A00F6F">
            <w:pPr>
              <w:jc w:val="center"/>
            </w:pPr>
          </w:p>
          <w:p w:rsidR="00243D77" w:rsidRPr="00243D77" w:rsidRDefault="00243D77" w:rsidP="00A00F6F">
            <w:pPr>
              <w:tabs>
                <w:tab w:val="left" w:pos="939"/>
              </w:tabs>
              <w:rPr>
                <w:sz w:val="22"/>
              </w:rPr>
            </w:pPr>
            <w:r w:rsidRPr="00243D77">
              <w:tab/>
            </w:r>
          </w:p>
          <w:p w:rsidR="00243D77" w:rsidRPr="00243D77" w:rsidRDefault="00243D77" w:rsidP="00A00F6F">
            <w:pPr>
              <w:tabs>
                <w:tab w:val="left" w:pos="939"/>
              </w:tabs>
            </w:pPr>
            <w:r w:rsidRPr="00243D77">
              <w:t xml:space="preserve">         (</w:t>
            </w:r>
            <w:r w:rsidRPr="00243D77">
              <w:rPr>
                <w:i/>
              </w:rPr>
              <w:t>Đề gồm có 02 trang</w:t>
            </w:r>
            <w:r w:rsidRPr="00243D77">
              <w:t>)</w:t>
            </w:r>
          </w:p>
        </w:tc>
        <w:tc>
          <w:tcPr>
            <w:tcW w:w="6348" w:type="dxa"/>
          </w:tcPr>
          <w:p w:rsidR="00243D77" w:rsidRPr="00243D77" w:rsidRDefault="00243D77" w:rsidP="00A00F6F">
            <w:pPr>
              <w:spacing w:before="60"/>
              <w:jc w:val="center"/>
              <w:rPr>
                <w:b/>
                <w:color w:val="FF0000"/>
              </w:rPr>
            </w:pPr>
            <w:r w:rsidRPr="00243D77">
              <w:rPr>
                <w:b/>
                <w:color w:val="FF0000"/>
              </w:rPr>
              <w:t>KIỂM TRA HỌC KỲ II NĂM HỌC 2019-2020</w:t>
            </w:r>
          </w:p>
          <w:p w:rsidR="00243D77" w:rsidRPr="00243D77" w:rsidRDefault="00243D77" w:rsidP="00A00F6F">
            <w:pPr>
              <w:spacing w:before="60"/>
              <w:jc w:val="center"/>
              <w:rPr>
                <w:b/>
                <w:color w:val="0000FF"/>
              </w:rPr>
            </w:pPr>
            <w:hyperlink r:id="rId10" w:history="1">
              <w:r w:rsidRPr="00243D77">
                <w:rPr>
                  <w:rStyle w:val="Hyperlink"/>
                  <w:b/>
                  <w:u w:val="none"/>
                </w:rPr>
                <w:t>Môn: Giáo dục công dân – Lớp 10.</w:t>
              </w:r>
            </w:hyperlink>
          </w:p>
          <w:p w:rsidR="00243D77" w:rsidRPr="00243D77" w:rsidRDefault="00243D77" w:rsidP="00A00F6F">
            <w:pPr>
              <w:spacing w:before="60"/>
              <w:jc w:val="center"/>
            </w:pPr>
            <w:r w:rsidRPr="00243D77">
              <w:t xml:space="preserve">Thời gian: 45 phút (không kể thời gian giao đề)   </w:t>
            </w:r>
          </w:p>
          <w:p w:rsidR="00243D77" w:rsidRPr="00243D77" w:rsidRDefault="00243D77" w:rsidP="00A00F6F">
            <w:pPr>
              <w:jc w:val="center"/>
            </w:pPr>
            <w:r w:rsidRPr="00243D77">
              <w:t xml:space="preserve">                                                   </w:t>
            </w:r>
          </w:p>
          <w:tbl>
            <w:tblPr>
              <w:tblW w:w="1700" w:type="dxa"/>
              <w:tblInd w:w="4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tblGrid>
            <w:tr w:rsidR="00243D77" w:rsidRPr="00243D77" w:rsidTr="00A00F6F">
              <w:trPr>
                <w:trHeight w:val="388"/>
              </w:trPr>
              <w:tc>
                <w:tcPr>
                  <w:tcW w:w="1700" w:type="dxa"/>
                  <w:tcBorders>
                    <w:top w:val="single" w:sz="4" w:space="0" w:color="auto"/>
                    <w:left w:val="single" w:sz="4" w:space="0" w:color="auto"/>
                    <w:bottom w:val="single" w:sz="4" w:space="0" w:color="auto"/>
                    <w:right w:val="single" w:sz="4" w:space="0" w:color="auto"/>
                  </w:tcBorders>
                </w:tcPr>
                <w:p w:rsidR="00243D77" w:rsidRPr="00243D77" w:rsidRDefault="00243D77" w:rsidP="00243D77">
                  <w:pPr>
                    <w:spacing w:before="60"/>
                    <w:jc w:val="center"/>
                    <w:rPr>
                      <w:b/>
                    </w:rPr>
                  </w:pPr>
                  <w:r w:rsidRPr="00243D77">
                    <w:rPr>
                      <w:b/>
                    </w:rPr>
                    <w:t>MÃ ĐỀ 80</w:t>
                  </w:r>
                  <w:r w:rsidRPr="00243D77">
                    <w:rPr>
                      <w:b/>
                    </w:rPr>
                    <w:t>6</w:t>
                  </w:r>
                </w:p>
              </w:tc>
            </w:tr>
          </w:tbl>
          <w:p w:rsidR="00243D77" w:rsidRPr="00243D77" w:rsidRDefault="00243D77" w:rsidP="00A00F6F">
            <w:pPr>
              <w:spacing w:before="60"/>
              <w:jc w:val="center"/>
              <w:rPr>
                <w:b/>
              </w:rPr>
            </w:pPr>
          </w:p>
        </w:tc>
      </w:tr>
    </w:tbl>
    <w:p w:rsidR="00243D77" w:rsidRPr="00243D77" w:rsidRDefault="00243D77" w:rsidP="00243D77">
      <w:pPr>
        <w:ind w:right="422"/>
        <w:jc w:val="both"/>
        <w:rPr>
          <w:b/>
          <w:sz w:val="4"/>
        </w:rPr>
      </w:pPr>
    </w:p>
    <w:p w:rsidR="00243D77" w:rsidRPr="00243D77" w:rsidRDefault="00243D77" w:rsidP="00243D77">
      <w:pPr>
        <w:ind w:right="422"/>
        <w:jc w:val="both"/>
        <w:rPr>
          <w:b/>
        </w:rPr>
      </w:pPr>
    </w:p>
    <w:p w:rsidR="00D2264B" w:rsidRPr="00243D77" w:rsidRDefault="00D2264B" w:rsidP="00D2264B">
      <w:pPr>
        <w:ind w:right="422"/>
        <w:jc w:val="both"/>
        <w:rPr>
          <w:b/>
          <w:sz w:val="4"/>
        </w:rPr>
      </w:pPr>
    </w:p>
    <w:p w:rsidR="00D2264B" w:rsidRPr="00243D77" w:rsidRDefault="00D2264B" w:rsidP="00D2264B">
      <w:pPr>
        <w:ind w:right="422"/>
        <w:jc w:val="both"/>
        <w:rPr>
          <w:b/>
        </w:rPr>
      </w:pPr>
    </w:p>
    <w:p w:rsidR="00D2264B" w:rsidRPr="00243D77" w:rsidRDefault="00D2264B" w:rsidP="00D2264B">
      <w:pPr>
        <w:ind w:right="422"/>
        <w:jc w:val="both"/>
        <w:rPr>
          <w:b/>
        </w:rPr>
      </w:pPr>
      <w:r w:rsidRPr="00243D77">
        <w:rPr>
          <w:b/>
        </w:rPr>
        <w:t>I. PHẦN TRẮC NGHIỆM (5,0 ĐIỂM)</w:t>
      </w:r>
    </w:p>
    <w:p w:rsidR="00D2264B" w:rsidRPr="00243D77" w:rsidRDefault="00D2264B" w:rsidP="00D2264B">
      <w:pPr>
        <w:jc w:val="both"/>
      </w:pPr>
      <w:r w:rsidRPr="00243D77">
        <w:rPr>
          <w:b/>
        </w:rPr>
        <w:t>Câu 1</w:t>
      </w:r>
      <w:r w:rsidRPr="00243D77">
        <w:t>. Trách nhiệm của mỗi công dân đối với cộng đồng được thể hiện qua những chuẩn mực đạo đức nào dưới đây?</w:t>
      </w:r>
    </w:p>
    <w:p w:rsidR="00D2264B" w:rsidRPr="00243D77" w:rsidRDefault="00D2264B" w:rsidP="00D2264B">
      <w:pPr>
        <w:tabs>
          <w:tab w:val="left" w:pos="6239"/>
        </w:tabs>
        <w:ind w:left="709"/>
        <w:jc w:val="both"/>
      </w:pPr>
      <w:r w:rsidRPr="00243D77">
        <w:rPr>
          <w:b/>
        </w:rPr>
        <w:t xml:space="preserve">A. </w:t>
      </w:r>
      <w:r w:rsidRPr="00243D77">
        <w:t>Nhân nghĩa, hòa nhập, hợp tác.</w:t>
      </w:r>
      <w:r w:rsidRPr="00243D77">
        <w:tab/>
      </w:r>
      <w:r w:rsidRPr="00243D77">
        <w:rPr>
          <w:b/>
        </w:rPr>
        <w:t xml:space="preserve">B. </w:t>
      </w:r>
      <w:r w:rsidRPr="00243D77">
        <w:t>Rộng lượng, chân thành.</w:t>
      </w:r>
    </w:p>
    <w:p w:rsidR="00D2264B" w:rsidRPr="00243D77" w:rsidRDefault="00D2264B" w:rsidP="00D2264B">
      <w:pPr>
        <w:tabs>
          <w:tab w:val="left" w:pos="6239"/>
        </w:tabs>
        <w:ind w:left="709"/>
        <w:jc w:val="both"/>
      </w:pPr>
      <w:r w:rsidRPr="00243D77">
        <w:rPr>
          <w:b/>
        </w:rPr>
        <w:t xml:space="preserve">C. </w:t>
      </w:r>
      <w:r w:rsidRPr="00243D77">
        <w:t>Chăm chỉ, nhiệt tình, nhanh nhẹn.</w:t>
      </w:r>
      <w:r w:rsidRPr="00243D77">
        <w:tab/>
      </w:r>
      <w:r w:rsidRPr="00243D77">
        <w:rPr>
          <w:b/>
        </w:rPr>
        <w:t xml:space="preserve">D. </w:t>
      </w:r>
      <w:r w:rsidRPr="00243D77">
        <w:t>Yêu nước, yêu tập thể.</w:t>
      </w:r>
    </w:p>
    <w:p w:rsidR="00D2264B" w:rsidRPr="00243D77" w:rsidRDefault="00D2264B" w:rsidP="00D2264B">
      <w:pPr>
        <w:jc w:val="both"/>
      </w:pPr>
      <w:r w:rsidRPr="00243D77">
        <w:rPr>
          <w:b/>
        </w:rPr>
        <w:t>Câu 2</w:t>
      </w:r>
      <w:r w:rsidRPr="00243D77">
        <w:t>. Sự coi trọng, đánh giá cao của dư luận xã hội đối với một người dựa trên các giá trị tinh thần, đạo đức người đó gọi là</w:t>
      </w:r>
    </w:p>
    <w:p w:rsidR="00D2264B" w:rsidRPr="00243D77" w:rsidRDefault="00D2264B" w:rsidP="00D2264B">
      <w:pPr>
        <w:tabs>
          <w:tab w:val="left" w:pos="3479"/>
          <w:tab w:val="left" w:pos="6239"/>
          <w:tab w:val="left" w:pos="8999"/>
        </w:tabs>
        <w:ind w:left="709"/>
        <w:jc w:val="both"/>
      </w:pPr>
      <w:r w:rsidRPr="00243D77">
        <w:rPr>
          <w:b/>
        </w:rPr>
        <w:t xml:space="preserve">A. </w:t>
      </w:r>
      <w:r w:rsidRPr="00243D77">
        <w:t>nhân phẩm.</w:t>
      </w:r>
      <w:r w:rsidRPr="00243D77">
        <w:tab/>
      </w:r>
      <w:r w:rsidRPr="00243D77">
        <w:rPr>
          <w:b/>
        </w:rPr>
        <w:t xml:space="preserve">B. </w:t>
      </w:r>
      <w:r w:rsidRPr="00243D77">
        <w:t>danh dự.</w:t>
      </w:r>
      <w:r w:rsidRPr="00243D77">
        <w:tab/>
      </w:r>
      <w:r w:rsidRPr="00243D77">
        <w:rPr>
          <w:b/>
        </w:rPr>
        <w:t xml:space="preserve">C. </w:t>
      </w:r>
      <w:r w:rsidRPr="00243D77">
        <w:t xml:space="preserve">hạnh phúc.            </w:t>
      </w:r>
      <w:r w:rsidRPr="00243D77">
        <w:rPr>
          <w:b/>
        </w:rPr>
        <w:t xml:space="preserve">D. </w:t>
      </w:r>
      <w:r w:rsidRPr="00243D77">
        <w:t>lương tâm.</w:t>
      </w:r>
    </w:p>
    <w:p w:rsidR="00D2264B" w:rsidRPr="00243D77" w:rsidRDefault="00D2264B" w:rsidP="00D2264B">
      <w:pPr>
        <w:jc w:val="both"/>
        <w:rPr>
          <w:lang w:val="fr-FR"/>
        </w:rPr>
      </w:pPr>
      <w:r w:rsidRPr="00243D77">
        <w:rPr>
          <w:b/>
        </w:rPr>
        <w:t>Câu 3</w:t>
      </w:r>
      <w:r w:rsidRPr="00243D77">
        <w:t>.  </w:t>
      </w:r>
      <w:r w:rsidRPr="00243D77">
        <w:rPr>
          <w:lang w:val="fr-FR"/>
        </w:rPr>
        <w:t>Để trở thành người có lương tâm, học sinh cần thực hiện điều nào dưới đây?</w:t>
      </w:r>
    </w:p>
    <w:p w:rsidR="00D2264B" w:rsidRPr="00243D77" w:rsidRDefault="00D2264B" w:rsidP="00D2264B">
      <w:pPr>
        <w:tabs>
          <w:tab w:val="left" w:pos="6239"/>
        </w:tabs>
        <w:ind w:left="709"/>
        <w:jc w:val="both"/>
        <w:rPr>
          <w:lang w:val="fr-FR"/>
        </w:rPr>
      </w:pPr>
      <w:r w:rsidRPr="00243D77">
        <w:rPr>
          <w:b/>
          <w:lang w:val="fr-FR"/>
        </w:rPr>
        <w:t xml:space="preserve">A. </w:t>
      </w:r>
      <w:r w:rsidRPr="00243D77">
        <w:rPr>
          <w:lang w:val="fr-FR"/>
        </w:rPr>
        <w:t>Bồi dưỡng</w:t>
      </w:r>
      <w:r w:rsidRPr="00243D77">
        <w:rPr>
          <w:b/>
          <w:lang w:val="fr-FR"/>
        </w:rPr>
        <w:t xml:space="preserve"> </w:t>
      </w:r>
      <w:r w:rsidRPr="00243D77">
        <w:rPr>
          <w:lang w:val="fr-FR"/>
        </w:rPr>
        <w:t>tình cảm trong sáng.</w:t>
      </w:r>
      <w:r w:rsidRPr="00243D77">
        <w:rPr>
          <w:lang w:val="fr-FR"/>
        </w:rPr>
        <w:tab/>
      </w:r>
      <w:r w:rsidRPr="00243D77">
        <w:rPr>
          <w:b/>
          <w:lang w:val="fr-FR"/>
        </w:rPr>
        <w:t xml:space="preserve">B. </w:t>
      </w:r>
      <w:r w:rsidRPr="00243D77">
        <w:rPr>
          <w:lang w:val="fr-FR"/>
        </w:rPr>
        <w:t>Chăm chỉ học tập.</w:t>
      </w:r>
    </w:p>
    <w:p w:rsidR="00D2264B" w:rsidRPr="00243D77" w:rsidRDefault="00D2264B" w:rsidP="00D2264B">
      <w:pPr>
        <w:tabs>
          <w:tab w:val="left" w:pos="6239"/>
        </w:tabs>
        <w:ind w:left="709"/>
        <w:jc w:val="both"/>
        <w:rPr>
          <w:lang w:val="fr-FR"/>
        </w:rPr>
      </w:pPr>
      <w:r w:rsidRPr="00243D77">
        <w:rPr>
          <w:b/>
          <w:lang w:val="fr-FR"/>
        </w:rPr>
        <w:t xml:space="preserve">C. </w:t>
      </w:r>
      <w:r w:rsidRPr="00243D77">
        <w:rPr>
          <w:lang w:val="fr-FR"/>
        </w:rPr>
        <w:t>Hạn chế giao lưu với bạn xấu.</w:t>
      </w:r>
      <w:r w:rsidRPr="00243D77">
        <w:rPr>
          <w:lang w:val="fr-FR"/>
        </w:rPr>
        <w:tab/>
      </w:r>
      <w:r w:rsidRPr="00243D77">
        <w:rPr>
          <w:b/>
          <w:lang w:val="fr-FR"/>
        </w:rPr>
        <w:t xml:space="preserve">D. </w:t>
      </w:r>
      <w:r w:rsidRPr="00243D77">
        <w:rPr>
          <w:lang w:val="fr-FR"/>
        </w:rPr>
        <w:t>Tham gia lao động chăm chỉ.</w:t>
      </w:r>
    </w:p>
    <w:p w:rsidR="00D2264B" w:rsidRPr="00243D77" w:rsidRDefault="00D2264B" w:rsidP="00D2264B">
      <w:pPr>
        <w:jc w:val="both"/>
      </w:pPr>
      <w:r w:rsidRPr="00243D77">
        <w:rPr>
          <w:b/>
        </w:rPr>
        <w:t>Câu 4</w:t>
      </w:r>
      <w:r w:rsidRPr="00243D77">
        <w:t xml:space="preserve">. Tập thể nào dưới đây </w:t>
      </w:r>
      <w:r w:rsidRPr="00243D77">
        <w:rPr>
          <w:b/>
          <w:i/>
        </w:rPr>
        <w:t xml:space="preserve">không </w:t>
      </w:r>
      <w:r w:rsidRPr="00243D77">
        <w:t>phải là cộng đồng?</w:t>
      </w:r>
    </w:p>
    <w:p w:rsidR="00D2264B" w:rsidRPr="00243D77" w:rsidRDefault="00D2264B" w:rsidP="00D2264B">
      <w:pPr>
        <w:tabs>
          <w:tab w:val="left" w:pos="6239"/>
        </w:tabs>
        <w:ind w:left="709"/>
        <w:jc w:val="both"/>
      </w:pPr>
      <w:r w:rsidRPr="00243D77">
        <w:rPr>
          <w:b/>
        </w:rPr>
        <w:t xml:space="preserve">A. </w:t>
      </w:r>
      <w:r w:rsidRPr="00243D77">
        <w:t>Tổ học tập.</w:t>
      </w:r>
      <w:r w:rsidRPr="00243D77">
        <w:tab/>
      </w:r>
      <w:r w:rsidRPr="00243D77">
        <w:rPr>
          <w:b/>
        </w:rPr>
        <w:t xml:space="preserve">B. </w:t>
      </w:r>
      <w:r w:rsidRPr="00243D77">
        <w:t>Người Việt Nam ở nước ngoài.</w:t>
      </w:r>
    </w:p>
    <w:p w:rsidR="00D2264B" w:rsidRPr="00243D77" w:rsidRDefault="00D2264B" w:rsidP="00D2264B">
      <w:pPr>
        <w:tabs>
          <w:tab w:val="left" w:pos="6239"/>
        </w:tabs>
        <w:ind w:left="709"/>
        <w:jc w:val="both"/>
      </w:pPr>
      <w:r w:rsidRPr="00243D77">
        <w:rPr>
          <w:b/>
        </w:rPr>
        <w:t xml:space="preserve">C. </w:t>
      </w:r>
      <w:r w:rsidRPr="00243D77">
        <w:t>Nhân dân trong khu dân cư.</w:t>
      </w:r>
      <w:r w:rsidRPr="00243D77">
        <w:tab/>
      </w:r>
      <w:r w:rsidRPr="00243D77">
        <w:rPr>
          <w:b/>
          <w:lang w:val="fr-FR"/>
        </w:rPr>
        <w:t xml:space="preserve">D. </w:t>
      </w:r>
      <w:r w:rsidRPr="00243D77">
        <w:rPr>
          <w:lang w:val="fr-FR"/>
        </w:rPr>
        <w:t>t</w:t>
      </w:r>
      <w:r w:rsidRPr="00243D77">
        <w:t>rường học.</w:t>
      </w:r>
    </w:p>
    <w:p w:rsidR="00D2264B" w:rsidRPr="00243D77" w:rsidRDefault="00D2264B" w:rsidP="00D2264B">
      <w:pPr>
        <w:jc w:val="both"/>
      </w:pPr>
      <w:r w:rsidRPr="00243D77">
        <w:rPr>
          <w:b/>
        </w:rPr>
        <w:t>Câu 5</w:t>
      </w:r>
      <w:r w:rsidRPr="00243D77">
        <w:t>.  Ý kiến nào dưới đây đúng khi nói về nghĩa vụ của công dân?</w:t>
      </w:r>
    </w:p>
    <w:p w:rsidR="00D2264B" w:rsidRPr="00243D77" w:rsidRDefault="00D2264B" w:rsidP="00D2264B">
      <w:pPr>
        <w:ind w:left="709"/>
        <w:jc w:val="both"/>
      </w:pPr>
      <w:r w:rsidRPr="00243D77">
        <w:rPr>
          <w:b/>
        </w:rPr>
        <w:t xml:space="preserve">A. </w:t>
      </w:r>
      <w:r w:rsidRPr="00243D77">
        <w:t>Học giỏi là nghĩa vụ của học sinh.</w:t>
      </w:r>
    </w:p>
    <w:p w:rsidR="00D2264B" w:rsidRPr="00243D77" w:rsidRDefault="00D2264B" w:rsidP="00D2264B">
      <w:pPr>
        <w:ind w:left="709"/>
        <w:jc w:val="both"/>
      </w:pPr>
      <w:r w:rsidRPr="00243D77">
        <w:rPr>
          <w:b/>
        </w:rPr>
        <w:t xml:space="preserve">B. </w:t>
      </w:r>
      <w:r w:rsidRPr="00243D77">
        <w:t>Bảo vệ Tổ quốc là nghĩa vụ của quân đội.</w:t>
      </w:r>
    </w:p>
    <w:p w:rsidR="00D2264B" w:rsidRPr="00243D77" w:rsidRDefault="00D2264B" w:rsidP="00D2264B">
      <w:pPr>
        <w:ind w:left="709"/>
        <w:jc w:val="both"/>
      </w:pPr>
      <w:r w:rsidRPr="00243D77">
        <w:rPr>
          <w:b/>
        </w:rPr>
        <w:t xml:space="preserve">C. </w:t>
      </w:r>
      <w:r w:rsidRPr="00243D77">
        <w:t>Nam thanh niên phải đăng kí nghĩa vụ quân sự.</w:t>
      </w:r>
    </w:p>
    <w:p w:rsidR="00D2264B" w:rsidRPr="00243D77" w:rsidRDefault="00D2264B" w:rsidP="00D2264B">
      <w:pPr>
        <w:ind w:left="709"/>
        <w:jc w:val="both"/>
      </w:pPr>
      <w:r w:rsidRPr="00243D77">
        <w:rPr>
          <w:b/>
        </w:rPr>
        <w:t xml:space="preserve">D. </w:t>
      </w:r>
      <w:r w:rsidRPr="00243D77">
        <w:t>Xây dựng đất nước là nghĩa vụ của người trưởng thành.</w:t>
      </w:r>
    </w:p>
    <w:p w:rsidR="00D2264B" w:rsidRPr="00243D77" w:rsidRDefault="00D2264B" w:rsidP="00D2264B">
      <w:pPr>
        <w:jc w:val="both"/>
      </w:pPr>
      <w:r w:rsidRPr="00243D77">
        <w:rPr>
          <w:b/>
        </w:rPr>
        <w:t>Câu 6</w:t>
      </w:r>
      <w:r w:rsidRPr="00243D77">
        <w:t>. Sự điều chỉnh hành vi của đạo đức mang tính</w:t>
      </w:r>
    </w:p>
    <w:p w:rsidR="00D2264B" w:rsidRPr="00243D77" w:rsidRDefault="00D2264B" w:rsidP="00D2264B">
      <w:pPr>
        <w:tabs>
          <w:tab w:val="left" w:pos="3479"/>
          <w:tab w:val="left" w:pos="6239"/>
          <w:tab w:val="left" w:pos="8999"/>
        </w:tabs>
        <w:ind w:left="709"/>
        <w:jc w:val="both"/>
      </w:pPr>
      <w:r w:rsidRPr="00243D77">
        <w:rPr>
          <w:b/>
        </w:rPr>
        <w:t xml:space="preserve">A. </w:t>
      </w:r>
      <w:r w:rsidRPr="00243D77">
        <w:t>tự nguyện.</w:t>
      </w:r>
      <w:r w:rsidRPr="00243D77">
        <w:tab/>
      </w:r>
      <w:r w:rsidRPr="00243D77">
        <w:rPr>
          <w:b/>
        </w:rPr>
        <w:t xml:space="preserve">B. </w:t>
      </w:r>
      <w:r w:rsidRPr="00243D77">
        <w:t>áp đặt.</w:t>
      </w:r>
      <w:r w:rsidRPr="00243D77">
        <w:tab/>
      </w:r>
      <w:r w:rsidRPr="00243D77">
        <w:rPr>
          <w:b/>
        </w:rPr>
        <w:t xml:space="preserve">C. </w:t>
      </w:r>
      <w:r w:rsidRPr="00243D77">
        <w:t xml:space="preserve">cưỡng chế.           </w:t>
      </w:r>
      <w:r w:rsidRPr="00243D77">
        <w:rPr>
          <w:b/>
        </w:rPr>
        <w:t xml:space="preserve">D. </w:t>
      </w:r>
      <w:r w:rsidRPr="00243D77">
        <w:t>bắt buộc.</w:t>
      </w:r>
    </w:p>
    <w:p w:rsidR="00D2264B" w:rsidRPr="00243D77" w:rsidRDefault="00D2264B" w:rsidP="00D2264B">
      <w:pPr>
        <w:jc w:val="both"/>
        <w:rPr>
          <w:lang w:val="fr-FR"/>
        </w:rPr>
      </w:pPr>
      <w:r w:rsidRPr="00243D77">
        <w:rPr>
          <w:b/>
          <w:bCs/>
          <w:lang w:val="fr-FR"/>
        </w:rPr>
        <w:t>Câu 7.  </w:t>
      </w:r>
      <w:r w:rsidRPr="00243D77">
        <w:rPr>
          <w:lang w:val="fr-FR"/>
        </w:rPr>
        <w:t>Câu “</w:t>
      </w:r>
      <w:r w:rsidRPr="00243D77">
        <w:rPr>
          <w:i/>
          <w:lang w:val="fr-FR"/>
        </w:rPr>
        <w:t>Tiên học lễ, hậu học văn</w:t>
      </w:r>
      <w:r w:rsidRPr="00243D77">
        <w:rPr>
          <w:lang w:val="fr-FR"/>
        </w:rPr>
        <w:t>” muốn nhấn mạnh đến vai trò của</w:t>
      </w:r>
    </w:p>
    <w:p w:rsidR="00D2264B" w:rsidRPr="00243D77" w:rsidRDefault="00D2264B" w:rsidP="00D2264B">
      <w:pPr>
        <w:tabs>
          <w:tab w:val="left" w:pos="3479"/>
          <w:tab w:val="left" w:pos="6239"/>
          <w:tab w:val="left" w:pos="8999"/>
        </w:tabs>
        <w:ind w:left="709"/>
        <w:jc w:val="both"/>
        <w:rPr>
          <w:lang w:val="fr-FR"/>
        </w:rPr>
      </w:pPr>
      <w:r w:rsidRPr="00243D77">
        <w:rPr>
          <w:b/>
          <w:lang w:val="fr-FR"/>
        </w:rPr>
        <w:t xml:space="preserve">A. </w:t>
      </w:r>
      <w:r w:rsidRPr="00243D77">
        <w:rPr>
          <w:lang w:val="fr-FR"/>
        </w:rPr>
        <w:t>phong tục tập quán.</w:t>
      </w:r>
      <w:r w:rsidRPr="00243D77">
        <w:rPr>
          <w:lang w:val="fr-FR"/>
        </w:rPr>
        <w:tab/>
      </w:r>
      <w:r w:rsidRPr="00243D77">
        <w:rPr>
          <w:lang w:val="fr-FR"/>
        </w:rPr>
        <w:tab/>
      </w:r>
      <w:r w:rsidRPr="00243D77">
        <w:rPr>
          <w:b/>
          <w:lang w:val="fr-FR"/>
        </w:rPr>
        <w:t xml:space="preserve">B. </w:t>
      </w:r>
      <w:r w:rsidRPr="00243D77">
        <w:rPr>
          <w:lang w:val="fr-FR"/>
        </w:rPr>
        <w:t>tình cảm lối sống.</w:t>
      </w:r>
      <w:r w:rsidRPr="00243D77">
        <w:rPr>
          <w:lang w:val="fr-FR"/>
        </w:rPr>
        <w:tab/>
      </w:r>
    </w:p>
    <w:p w:rsidR="00D2264B" w:rsidRPr="00243D77" w:rsidRDefault="00D2264B" w:rsidP="00D2264B">
      <w:pPr>
        <w:tabs>
          <w:tab w:val="left" w:pos="3479"/>
          <w:tab w:val="left" w:pos="6239"/>
          <w:tab w:val="left" w:pos="8999"/>
        </w:tabs>
        <w:ind w:left="709"/>
        <w:jc w:val="both"/>
        <w:rPr>
          <w:lang w:val="fr-FR"/>
        </w:rPr>
      </w:pPr>
      <w:r w:rsidRPr="00243D77">
        <w:rPr>
          <w:b/>
          <w:lang w:val="fr-FR"/>
        </w:rPr>
        <w:t xml:space="preserve">C. </w:t>
      </w:r>
      <w:r w:rsidRPr="00243D77">
        <w:rPr>
          <w:lang w:val="fr-FR"/>
        </w:rPr>
        <w:t>tín ngưỡng.</w:t>
      </w:r>
      <w:r w:rsidRPr="00243D77">
        <w:rPr>
          <w:lang w:val="fr-FR"/>
        </w:rPr>
        <w:tab/>
      </w:r>
      <w:r w:rsidRPr="00243D77">
        <w:rPr>
          <w:lang w:val="fr-FR"/>
        </w:rPr>
        <w:tab/>
      </w:r>
      <w:r w:rsidRPr="00243D77">
        <w:rPr>
          <w:b/>
          <w:lang w:val="fr-FR"/>
        </w:rPr>
        <w:t xml:space="preserve">D. </w:t>
      </w:r>
      <w:r w:rsidRPr="00243D77">
        <w:rPr>
          <w:lang w:val="fr-FR"/>
        </w:rPr>
        <w:t>lễ nghĩa đạo đức.</w:t>
      </w:r>
    </w:p>
    <w:p w:rsidR="00D2264B" w:rsidRPr="00243D77" w:rsidRDefault="00D2264B" w:rsidP="00D2264B">
      <w:pPr>
        <w:jc w:val="both"/>
      </w:pPr>
      <w:r w:rsidRPr="00243D77">
        <w:rPr>
          <w:b/>
        </w:rPr>
        <w:t>Câu 8</w:t>
      </w:r>
      <w:r w:rsidRPr="00243D77">
        <w:t>. Cảm xúc vui sướng, hài lòng của con người khi được đáp ứng, thỏa mãn các nhu cầu chân chính, lành mạnh về vật chất và tinh thần được gọi là</w:t>
      </w:r>
    </w:p>
    <w:p w:rsidR="00D2264B" w:rsidRPr="00243D77" w:rsidRDefault="00D2264B" w:rsidP="00D2264B">
      <w:pPr>
        <w:tabs>
          <w:tab w:val="left" w:pos="3479"/>
          <w:tab w:val="left" w:pos="6239"/>
          <w:tab w:val="left" w:pos="8999"/>
        </w:tabs>
        <w:ind w:left="709"/>
        <w:jc w:val="both"/>
      </w:pPr>
      <w:r w:rsidRPr="00243D77">
        <w:rPr>
          <w:b/>
        </w:rPr>
        <w:t xml:space="preserve">A. </w:t>
      </w:r>
      <w:r w:rsidRPr="00243D77">
        <w:t>danh dự.</w:t>
      </w:r>
      <w:r w:rsidRPr="00243D77">
        <w:tab/>
      </w:r>
      <w:r w:rsidRPr="00243D77">
        <w:rPr>
          <w:b/>
        </w:rPr>
        <w:t xml:space="preserve">B. </w:t>
      </w:r>
      <w:r w:rsidRPr="00243D77">
        <w:t>sự tự trọng.</w:t>
      </w:r>
      <w:r w:rsidRPr="00243D77">
        <w:tab/>
      </w:r>
      <w:r w:rsidRPr="00243D77">
        <w:rPr>
          <w:b/>
        </w:rPr>
        <w:t xml:space="preserve">C. </w:t>
      </w:r>
      <w:r w:rsidRPr="00243D77">
        <w:t xml:space="preserve">lương tâm.            </w:t>
      </w:r>
      <w:r w:rsidRPr="00243D77">
        <w:rPr>
          <w:b/>
        </w:rPr>
        <w:t xml:space="preserve">D. </w:t>
      </w:r>
      <w:r w:rsidRPr="00243D77">
        <w:t>hạnh phúc.</w:t>
      </w:r>
    </w:p>
    <w:p w:rsidR="00D2264B" w:rsidRPr="00243D77" w:rsidRDefault="00D2264B" w:rsidP="00D2264B">
      <w:pPr>
        <w:jc w:val="both"/>
        <w:rPr>
          <w:lang w:val="pt-BR"/>
        </w:rPr>
      </w:pPr>
      <w:r w:rsidRPr="00243D77">
        <w:rPr>
          <w:b/>
          <w:lang w:val="pt-BR"/>
        </w:rPr>
        <w:t>Câu 9</w:t>
      </w:r>
      <w:r w:rsidRPr="00243D77">
        <w:rPr>
          <w:lang w:val="pt-BR"/>
        </w:rPr>
        <w:t xml:space="preserve">. Gia đình </w:t>
      </w:r>
      <w:r w:rsidRPr="00243D77">
        <w:rPr>
          <w:b/>
          <w:i/>
          <w:lang w:val="pt-BR"/>
        </w:rPr>
        <w:t>không có</w:t>
      </w:r>
      <w:r w:rsidRPr="00243D77">
        <w:rPr>
          <w:lang w:val="pt-BR"/>
        </w:rPr>
        <w:t xml:space="preserve"> chức năng nào dưới đây?</w:t>
      </w:r>
    </w:p>
    <w:p w:rsidR="00D2264B" w:rsidRPr="00243D77" w:rsidRDefault="00D2264B" w:rsidP="00D2264B">
      <w:pPr>
        <w:tabs>
          <w:tab w:val="left" w:pos="6239"/>
        </w:tabs>
        <w:ind w:left="709"/>
        <w:jc w:val="both"/>
        <w:rPr>
          <w:lang w:val="pt-BR"/>
        </w:rPr>
      </w:pPr>
      <w:r w:rsidRPr="00243D77">
        <w:rPr>
          <w:b/>
          <w:lang w:val="pt-BR"/>
        </w:rPr>
        <w:t xml:space="preserve">A. </w:t>
      </w:r>
      <w:r w:rsidRPr="00243D77">
        <w:rPr>
          <w:lang w:val="pt-BR"/>
        </w:rPr>
        <w:t>Nuôi dưỡng, giáo dục con cái.</w:t>
      </w:r>
      <w:r w:rsidRPr="00243D77">
        <w:rPr>
          <w:lang w:val="pt-BR"/>
        </w:rPr>
        <w:tab/>
      </w:r>
      <w:r w:rsidRPr="00243D77">
        <w:rPr>
          <w:b/>
          <w:lang w:val="pt-BR"/>
        </w:rPr>
        <w:t xml:space="preserve">B. </w:t>
      </w:r>
      <w:r w:rsidRPr="00243D77">
        <w:rPr>
          <w:lang w:val="pt-BR"/>
        </w:rPr>
        <w:t>Tổ chức đời sống gia đình.</w:t>
      </w:r>
    </w:p>
    <w:p w:rsidR="00D2264B" w:rsidRPr="00243D77" w:rsidRDefault="00D2264B" w:rsidP="00D2264B">
      <w:pPr>
        <w:tabs>
          <w:tab w:val="left" w:pos="6239"/>
        </w:tabs>
        <w:ind w:left="709"/>
        <w:jc w:val="both"/>
        <w:rPr>
          <w:lang w:val="pt-BR"/>
        </w:rPr>
      </w:pPr>
      <w:r w:rsidRPr="00243D77">
        <w:rPr>
          <w:b/>
          <w:lang w:val="pt-BR"/>
        </w:rPr>
        <w:t xml:space="preserve">C. </w:t>
      </w:r>
      <w:r w:rsidRPr="00243D77">
        <w:rPr>
          <w:lang w:val="pt-BR"/>
        </w:rPr>
        <w:t>Duy trì nòi giống.</w:t>
      </w:r>
      <w:r w:rsidRPr="00243D77">
        <w:rPr>
          <w:lang w:val="pt-BR"/>
        </w:rPr>
        <w:tab/>
      </w:r>
      <w:r w:rsidRPr="00243D77">
        <w:rPr>
          <w:b/>
          <w:lang w:val="pt-BR"/>
        </w:rPr>
        <w:t xml:space="preserve">D. </w:t>
      </w:r>
      <w:r w:rsidRPr="00243D77">
        <w:rPr>
          <w:lang w:val="pt-BR"/>
        </w:rPr>
        <w:t>Bảo vệ môi trường.</w:t>
      </w:r>
    </w:p>
    <w:p w:rsidR="00D2264B" w:rsidRPr="00243D77" w:rsidRDefault="00D2264B" w:rsidP="00D2264B">
      <w:pPr>
        <w:jc w:val="both"/>
      </w:pPr>
      <w:r w:rsidRPr="00243D77">
        <w:rPr>
          <w:b/>
        </w:rPr>
        <w:lastRenderedPageBreak/>
        <w:t>Câu 10</w:t>
      </w:r>
      <w:r w:rsidRPr="00243D77">
        <w:t xml:space="preserve">. Một trong những nội dung cơ bản của chế độ hôn nhân hiện nay ở nước ta là hôn nhân </w:t>
      </w:r>
    </w:p>
    <w:p w:rsidR="00D2264B" w:rsidRPr="00243D77" w:rsidRDefault="00D2264B" w:rsidP="00D2264B">
      <w:pPr>
        <w:tabs>
          <w:tab w:val="left" w:pos="6239"/>
        </w:tabs>
        <w:ind w:left="709"/>
        <w:jc w:val="both"/>
      </w:pPr>
      <w:r w:rsidRPr="00243D77">
        <w:rPr>
          <w:b/>
        </w:rPr>
        <w:t xml:space="preserve">A. </w:t>
      </w:r>
      <w:r w:rsidRPr="00243D77">
        <w:t>phải môn đăng hộ đối.</w:t>
      </w:r>
      <w:r w:rsidRPr="00243D77">
        <w:tab/>
      </w:r>
      <w:r w:rsidRPr="00243D77">
        <w:rPr>
          <w:b/>
        </w:rPr>
        <w:t xml:space="preserve">B. </w:t>
      </w:r>
      <w:r w:rsidRPr="00243D77">
        <w:t>một vợ, một chồng và bình đẳng.</w:t>
      </w:r>
    </w:p>
    <w:p w:rsidR="00D2264B" w:rsidRPr="00243D77" w:rsidRDefault="00D2264B" w:rsidP="00D2264B">
      <w:pPr>
        <w:tabs>
          <w:tab w:val="left" w:pos="6239"/>
        </w:tabs>
        <w:ind w:left="709"/>
        <w:jc w:val="both"/>
      </w:pPr>
      <w:r w:rsidRPr="00243D77">
        <w:rPr>
          <w:b/>
        </w:rPr>
        <w:t xml:space="preserve">C. </w:t>
      </w:r>
      <w:r w:rsidRPr="00243D77">
        <w:t>phải được sự đồng ý của bố mẹ.</w:t>
      </w:r>
      <w:r w:rsidRPr="00243D77">
        <w:tab/>
      </w:r>
      <w:r w:rsidRPr="00243D77">
        <w:rPr>
          <w:b/>
        </w:rPr>
        <w:t xml:space="preserve">D. </w:t>
      </w:r>
      <w:r w:rsidRPr="00243D77">
        <w:t>phải dựa vào lợi ích kinh tế.</w:t>
      </w:r>
    </w:p>
    <w:p w:rsidR="00D2264B" w:rsidRPr="00243D77" w:rsidRDefault="00D2264B" w:rsidP="00D2264B">
      <w:pPr>
        <w:jc w:val="both"/>
      </w:pPr>
      <w:r w:rsidRPr="00243D77">
        <w:rPr>
          <w:b/>
        </w:rPr>
        <w:t>Câu 11</w:t>
      </w:r>
      <w:r w:rsidRPr="00243D77">
        <w:t xml:space="preserve">.  Câu tục ngữ nào sau đây </w:t>
      </w:r>
      <w:r w:rsidRPr="00243D77">
        <w:rPr>
          <w:b/>
          <w:i/>
        </w:rPr>
        <w:t>không</w:t>
      </w:r>
      <w:r w:rsidRPr="00243D77">
        <w:t xml:space="preserve"> đúng với chuẩn mực đạo đức về gia đình?</w:t>
      </w:r>
    </w:p>
    <w:p w:rsidR="00D2264B" w:rsidRPr="00243D77" w:rsidRDefault="00D2264B" w:rsidP="00D2264B">
      <w:pPr>
        <w:tabs>
          <w:tab w:val="left" w:pos="6239"/>
        </w:tabs>
        <w:ind w:left="709"/>
        <w:jc w:val="both"/>
      </w:pPr>
      <w:r w:rsidRPr="00243D77">
        <w:rPr>
          <w:b/>
        </w:rPr>
        <w:t xml:space="preserve">A. </w:t>
      </w:r>
      <w:r w:rsidRPr="00243D77">
        <w:t xml:space="preserve">Nuôi con mới biết công lao mẹ hiền.                    </w:t>
      </w:r>
      <w:r w:rsidRPr="00243D77">
        <w:rPr>
          <w:b/>
        </w:rPr>
        <w:t xml:space="preserve">B. </w:t>
      </w:r>
      <w:r w:rsidRPr="00243D77">
        <w:t>Anh em hòa thuận hai thân vui vầy.</w:t>
      </w:r>
    </w:p>
    <w:p w:rsidR="00D2264B" w:rsidRPr="00243D77" w:rsidRDefault="00D2264B" w:rsidP="00D2264B">
      <w:pPr>
        <w:tabs>
          <w:tab w:val="left" w:pos="6239"/>
        </w:tabs>
        <w:ind w:left="709"/>
        <w:jc w:val="both"/>
      </w:pPr>
      <w:r w:rsidRPr="00243D77">
        <w:rPr>
          <w:b/>
        </w:rPr>
        <w:t xml:space="preserve">C. </w:t>
      </w:r>
      <w:r w:rsidRPr="00243D77">
        <w:t xml:space="preserve">Con nuôi cha mẹ, tính tháng kể ngày.                   </w:t>
      </w:r>
      <w:r w:rsidRPr="00243D77">
        <w:rPr>
          <w:b/>
        </w:rPr>
        <w:t xml:space="preserve">D. </w:t>
      </w:r>
      <w:r w:rsidRPr="00243D77">
        <w:t>Công cha như núi Thái Sơn.</w:t>
      </w:r>
    </w:p>
    <w:p w:rsidR="00D2264B" w:rsidRPr="00243D77" w:rsidRDefault="00D2264B" w:rsidP="00D2264B">
      <w:pPr>
        <w:jc w:val="both"/>
      </w:pPr>
      <w:r w:rsidRPr="00243D77">
        <w:rPr>
          <w:b/>
        </w:rPr>
        <w:t>Câu 12</w:t>
      </w:r>
      <w:r w:rsidRPr="00243D77">
        <w:t>. Bạn H rất thích chiếc điện thoại iphone 7 và nếu mua được bạn sẽ rất vui mừng sung sướng. Bạn K được mẹ mua tặng một chiếc xe đạp điện để đi học, nên bạn K rất sung sướng. Vậy, trong trường hợp này thì</w:t>
      </w:r>
    </w:p>
    <w:p w:rsidR="00D2264B" w:rsidRPr="00243D77" w:rsidRDefault="00D2264B" w:rsidP="00D2264B">
      <w:pPr>
        <w:tabs>
          <w:tab w:val="left" w:pos="6239"/>
        </w:tabs>
        <w:ind w:left="709"/>
        <w:jc w:val="both"/>
      </w:pPr>
      <w:r w:rsidRPr="00243D77">
        <w:rPr>
          <w:b/>
        </w:rPr>
        <w:t xml:space="preserve">A. </w:t>
      </w:r>
      <w:r w:rsidRPr="00243D77">
        <w:t>cả bạn H và bạn K chưa có hạnh phúc.</w:t>
      </w:r>
      <w:r w:rsidRPr="00243D77">
        <w:tab/>
      </w:r>
    </w:p>
    <w:p w:rsidR="00D2264B" w:rsidRPr="00243D77" w:rsidRDefault="00D2264B" w:rsidP="00D2264B">
      <w:pPr>
        <w:tabs>
          <w:tab w:val="left" w:pos="6239"/>
        </w:tabs>
        <w:ind w:left="709"/>
        <w:jc w:val="both"/>
      </w:pPr>
      <w:r w:rsidRPr="00243D77">
        <w:rPr>
          <w:b/>
        </w:rPr>
        <w:t xml:space="preserve">B. </w:t>
      </w:r>
      <w:r w:rsidRPr="00243D77">
        <w:t>chỉ có bạn H mới có hạnh phúc.</w:t>
      </w:r>
    </w:p>
    <w:p w:rsidR="00D2264B" w:rsidRPr="00243D77" w:rsidRDefault="00D2264B" w:rsidP="00D2264B">
      <w:pPr>
        <w:tabs>
          <w:tab w:val="left" w:pos="6239"/>
        </w:tabs>
        <w:ind w:left="709"/>
        <w:jc w:val="both"/>
      </w:pPr>
      <w:r w:rsidRPr="00243D77">
        <w:rPr>
          <w:b/>
        </w:rPr>
        <w:t xml:space="preserve">C. </w:t>
      </w:r>
      <w:r w:rsidRPr="00243D77">
        <w:t>chỉ có bạn K mới có hạnh phúc.</w:t>
      </w:r>
      <w:r w:rsidRPr="00243D77">
        <w:tab/>
      </w:r>
    </w:p>
    <w:p w:rsidR="00D2264B" w:rsidRPr="00243D77" w:rsidRDefault="00D2264B" w:rsidP="00D2264B">
      <w:pPr>
        <w:tabs>
          <w:tab w:val="left" w:pos="6239"/>
        </w:tabs>
        <w:ind w:left="709"/>
        <w:jc w:val="both"/>
      </w:pPr>
      <w:r w:rsidRPr="00243D77">
        <w:rPr>
          <w:b/>
        </w:rPr>
        <w:t xml:space="preserve">D. </w:t>
      </w:r>
      <w:r w:rsidRPr="00243D77">
        <w:t>cả bạn H và bạn K đều cảm thấy hạnh phúc.</w:t>
      </w:r>
    </w:p>
    <w:p w:rsidR="00D2264B" w:rsidRPr="00243D77" w:rsidRDefault="00D2264B" w:rsidP="00D2264B">
      <w:pPr>
        <w:jc w:val="both"/>
        <w:rPr>
          <w:b/>
        </w:rPr>
      </w:pPr>
    </w:p>
    <w:p w:rsidR="00D2264B" w:rsidRPr="00243D77" w:rsidRDefault="00D2264B" w:rsidP="00D2264B">
      <w:pPr>
        <w:jc w:val="both"/>
      </w:pPr>
      <w:r w:rsidRPr="00243D77">
        <w:rPr>
          <w:b/>
        </w:rPr>
        <w:t>Câu 13</w:t>
      </w:r>
      <w:r w:rsidRPr="00243D77">
        <w:t xml:space="preserve">.  Câu nào dưới đây </w:t>
      </w:r>
      <w:r w:rsidRPr="00243D77">
        <w:rPr>
          <w:b/>
          <w:i/>
        </w:rPr>
        <w:t xml:space="preserve">không </w:t>
      </w:r>
      <w:r w:rsidRPr="00243D77">
        <w:t>nói về tình cảm gắn bó giữa vợ và chồng?</w:t>
      </w:r>
    </w:p>
    <w:p w:rsidR="00D2264B" w:rsidRPr="00243D77" w:rsidRDefault="00D2264B" w:rsidP="00D2264B">
      <w:pPr>
        <w:tabs>
          <w:tab w:val="left" w:pos="6239"/>
        </w:tabs>
        <w:ind w:left="709"/>
        <w:jc w:val="both"/>
      </w:pPr>
      <w:r w:rsidRPr="00243D77">
        <w:rPr>
          <w:b/>
        </w:rPr>
        <w:t xml:space="preserve">A. </w:t>
      </w:r>
      <w:r w:rsidRPr="00243D77">
        <w:t>Chồng em áo rách em thương.</w:t>
      </w:r>
      <w:r w:rsidRPr="00243D77">
        <w:tab/>
      </w:r>
    </w:p>
    <w:p w:rsidR="00D2264B" w:rsidRPr="00243D77" w:rsidRDefault="00D2264B" w:rsidP="00D2264B">
      <w:pPr>
        <w:tabs>
          <w:tab w:val="left" w:pos="6239"/>
        </w:tabs>
        <w:ind w:left="709"/>
        <w:jc w:val="both"/>
      </w:pPr>
      <w:r w:rsidRPr="00243D77">
        <w:rPr>
          <w:b/>
        </w:rPr>
        <w:t xml:space="preserve">B. </w:t>
      </w:r>
      <w:r w:rsidRPr="00243D77">
        <w:t>Giàu đổi bạn, sang đổi vợ.</w:t>
      </w:r>
    </w:p>
    <w:p w:rsidR="00D2264B" w:rsidRPr="00243D77" w:rsidRDefault="00D2264B" w:rsidP="00D2264B">
      <w:pPr>
        <w:tabs>
          <w:tab w:val="left" w:pos="6239"/>
        </w:tabs>
        <w:ind w:left="709"/>
        <w:jc w:val="both"/>
      </w:pPr>
      <w:r w:rsidRPr="00243D77">
        <w:rPr>
          <w:b/>
        </w:rPr>
        <w:t xml:space="preserve">C. </w:t>
      </w:r>
      <w:r w:rsidRPr="00243D77">
        <w:t>Thuận vợ,thuận chồng tát biển đông cũng cạn.</w:t>
      </w:r>
      <w:r w:rsidRPr="00243D77">
        <w:tab/>
      </w:r>
    </w:p>
    <w:p w:rsidR="00D2264B" w:rsidRPr="00243D77" w:rsidRDefault="00D2264B" w:rsidP="00D2264B">
      <w:pPr>
        <w:tabs>
          <w:tab w:val="left" w:pos="6239"/>
        </w:tabs>
        <w:ind w:left="709"/>
        <w:jc w:val="both"/>
      </w:pPr>
      <w:r w:rsidRPr="00243D77">
        <w:rPr>
          <w:b/>
        </w:rPr>
        <w:t xml:space="preserve">D. </w:t>
      </w:r>
      <w:r w:rsidRPr="00243D77">
        <w:t>Có phúc cùng hưởng, có họa cùng chịu.</w:t>
      </w:r>
    </w:p>
    <w:p w:rsidR="00D2264B" w:rsidRPr="00243D77" w:rsidRDefault="00D2264B" w:rsidP="00D2264B">
      <w:pPr>
        <w:jc w:val="both"/>
      </w:pPr>
      <w:r w:rsidRPr="00243D77">
        <w:rPr>
          <w:b/>
        </w:rPr>
        <w:t>Câu 14</w:t>
      </w:r>
      <w:r w:rsidRPr="00243D77">
        <w:t>.  Ý kiến nào dưới đây đúng khi nói về chế độ hôn nhân ở nước ta hiện nay?</w:t>
      </w:r>
    </w:p>
    <w:p w:rsidR="00D2264B" w:rsidRPr="00243D77" w:rsidRDefault="00D2264B" w:rsidP="00D2264B">
      <w:pPr>
        <w:tabs>
          <w:tab w:val="left" w:pos="6239"/>
        </w:tabs>
        <w:ind w:left="709"/>
        <w:jc w:val="both"/>
      </w:pPr>
      <w:r w:rsidRPr="00243D77">
        <w:rPr>
          <w:b/>
        </w:rPr>
        <w:t xml:space="preserve">A. </w:t>
      </w:r>
      <w:r w:rsidRPr="00243D77">
        <w:t xml:space="preserve">Hôn nhân phải môn đăng hộ đối.                     </w:t>
      </w:r>
    </w:p>
    <w:p w:rsidR="00D2264B" w:rsidRPr="00243D77" w:rsidRDefault="00D2264B" w:rsidP="00D2264B">
      <w:pPr>
        <w:tabs>
          <w:tab w:val="left" w:pos="6239"/>
        </w:tabs>
        <w:ind w:left="709"/>
        <w:jc w:val="both"/>
      </w:pPr>
      <w:r w:rsidRPr="00243D77">
        <w:rPr>
          <w:b/>
        </w:rPr>
        <w:t xml:space="preserve">B. </w:t>
      </w:r>
      <w:r w:rsidRPr="00243D77">
        <w:t>Hôn nhân phải dựa vào lợi ích kinh tế.</w:t>
      </w:r>
    </w:p>
    <w:p w:rsidR="00D2264B" w:rsidRPr="00243D77" w:rsidRDefault="00D2264B" w:rsidP="00D2264B">
      <w:pPr>
        <w:tabs>
          <w:tab w:val="left" w:pos="6239"/>
        </w:tabs>
        <w:ind w:left="709"/>
        <w:jc w:val="both"/>
      </w:pPr>
      <w:r w:rsidRPr="00243D77">
        <w:rPr>
          <w:b/>
        </w:rPr>
        <w:t xml:space="preserve">C. </w:t>
      </w:r>
      <w:r w:rsidRPr="00243D77">
        <w:t xml:space="preserve">Hôn nhân phải dựa trên tình yêu chân chính.            </w:t>
      </w:r>
    </w:p>
    <w:p w:rsidR="00D2264B" w:rsidRPr="00243D77" w:rsidRDefault="00D2264B" w:rsidP="00D2264B">
      <w:pPr>
        <w:tabs>
          <w:tab w:val="left" w:pos="6239"/>
        </w:tabs>
        <w:ind w:left="709"/>
        <w:jc w:val="both"/>
      </w:pPr>
      <w:r w:rsidRPr="00243D77">
        <w:rPr>
          <w:b/>
        </w:rPr>
        <w:t xml:space="preserve">D. </w:t>
      </w:r>
      <w:r w:rsidRPr="00243D77">
        <w:t>Hôn nhân phải do cha mẹ quyết định.</w:t>
      </w:r>
    </w:p>
    <w:p w:rsidR="00D2264B" w:rsidRPr="00243D77" w:rsidRDefault="00D2264B" w:rsidP="00D2264B">
      <w:pPr>
        <w:jc w:val="both"/>
      </w:pPr>
      <w:r w:rsidRPr="00243D77">
        <w:rPr>
          <w:b/>
        </w:rPr>
        <w:t>Câu 15</w:t>
      </w:r>
      <w:r w:rsidRPr="00243D77">
        <w:t>.  Hưởng ứng Ngày Môi trường Thế giới, lớp 10A có rất nhiều bạn tham gia các hoạt động bảo vệ môi trường do địa phương phát động, nhưng còn một số bạn không muốn tham gia. Nếu là một thành viên của lớp 10A, em chọn cách ứng xử nào dưới đây cho phù hợp?</w:t>
      </w:r>
    </w:p>
    <w:p w:rsidR="00D2264B" w:rsidRPr="00243D77" w:rsidRDefault="00D2264B" w:rsidP="00D2264B">
      <w:pPr>
        <w:ind w:left="709"/>
        <w:jc w:val="both"/>
      </w:pPr>
      <w:r w:rsidRPr="00243D77">
        <w:rPr>
          <w:b/>
        </w:rPr>
        <w:t xml:space="preserve">A. </w:t>
      </w:r>
      <w:r w:rsidRPr="00243D77">
        <w:t>Tích cực tham gia và vận động các bạn cùng tham gia.</w:t>
      </w:r>
    </w:p>
    <w:p w:rsidR="00D2264B" w:rsidRPr="00243D77" w:rsidRDefault="00D2264B" w:rsidP="00D2264B">
      <w:pPr>
        <w:ind w:left="709"/>
        <w:jc w:val="both"/>
      </w:pPr>
      <w:r w:rsidRPr="00243D77">
        <w:rPr>
          <w:b/>
        </w:rPr>
        <w:t xml:space="preserve">B. </w:t>
      </w:r>
      <w:r w:rsidRPr="00243D77">
        <w:t>Không tham gia vì sợ ảnh hưởng đến việc học.</w:t>
      </w:r>
    </w:p>
    <w:p w:rsidR="00D2264B" w:rsidRPr="00243D77" w:rsidRDefault="00D2264B" w:rsidP="00D2264B">
      <w:pPr>
        <w:ind w:left="709"/>
        <w:jc w:val="both"/>
      </w:pPr>
      <w:r w:rsidRPr="00243D77">
        <w:rPr>
          <w:b/>
        </w:rPr>
        <w:t xml:space="preserve">C. </w:t>
      </w:r>
      <w:r w:rsidRPr="00243D77">
        <w:t>Chế giễu những bạn tham gia.</w:t>
      </w:r>
    </w:p>
    <w:p w:rsidR="00D2264B" w:rsidRPr="00243D77" w:rsidRDefault="00D2264B" w:rsidP="00D2264B">
      <w:pPr>
        <w:ind w:left="709"/>
        <w:jc w:val="both"/>
      </w:pPr>
      <w:r w:rsidRPr="00243D77">
        <w:rPr>
          <w:b/>
        </w:rPr>
        <w:t xml:space="preserve">D. </w:t>
      </w:r>
      <w:r w:rsidRPr="00243D77">
        <w:t>Khuyên các bạn không nên tham gia.</w:t>
      </w:r>
    </w:p>
    <w:p w:rsidR="00D2264B" w:rsidRPr="00243D77" w:rsidRDefault="00D2264B" w:rsidP="00D2264B">
      <w:pPr>
        <w:jc w:val="both"/>
        <w:rPr>
          <w:b/>
        </w:rPr>
      </w:pPr>
    </w:p>
    <w:p w:rsidR="00D2264B" w:rsidRPr="00243D77" w:rsidRDefault="00D2264B" w:rsidP="00D2264B">
      <w:pPr>
        <w:jc w:val="both"/>
        <w:rPr>
          <w:b/>
        </w:rPr>
      </w:pPr>
      <w:r w:rsidRPr="00243D77">
        <w:rPr>
          <w:b/>
        </w:rPr>
        <w:t>II. PHẦN TỰ LUẬN (5,0 ĐIỂM)</w:t>
      </w:r>
    </w:p>
    <w:p w:rsidR="00D2264B" w:rsidRPr="00243D77" w:rsidRDefault="00D2264B" w:rsidP="00D2264B">
      <w:pPr>
        <w:pStyle w:val="NoSpacing"/>
        <w:jc w:val="both"/>
        <w:rPr>
          <w:sz w:val="26"/>
          <w:szCs w:val="26"/>
        </w:rPr>
      </w:pPr>
      <w:r w:rsidRPr="00243D77">
        <w:rPr>
          <w:b/>
          <w:sz w:val="26"/>
          <w:szCs w:val="26"/>
        </w:rPr>
        <w:t xml:space="preserve">Câu 1 </w:t>
      </w:r>
      <w:r w:rsidRPr="00243D77">
        <w:rPr>
          <w:b/>
          <w:i/>
          <w:sz w:val="26"/>
          <w:szCs w:val="26"/>
        </w:rPr>
        <w:t>(2,0 điểm):</w:t>
      </w:r>
      <w:r w:rsidRPr="00243D77">
        <w:rPr>
          <w:sz w:val="26"/>
          <w:szCs w:val="26"/>
        </w:rPr>
        <w:t xml:space="preserve"> Đạo đức là gì? Trình bày điểm giống và khác nhau cơ bản giữa đạo đức và pháp luật? </w:t>
      </w:r>
    </w:p>
    <w:p w:rsidR="00D2264B" w:rsidRPr="00243D77" w:rsidRDefault="00D2264B" w:rsidP="00D2264B">
      <w:pPr>
        <w:pStyle w:val="NoSpacing"/>
        <w:jc w:val="both"/>
        <w:rPr>
          <w:sz w:val="26"/>
          <w:szCs w:val="26"/>
        </w:rPr>
      </w:pPr>
      <w:r w:rsidRPr="00243D77">
        <w:rPr>
          <w:b/>
          <w:sz w:val="26"/>
          <w:szCs w:val="26"/>
        </w:rPr>
        <w:t xml:space="preserve">Câu 2 </w:t>
      </w:r>
      <w:r w:rsidRPr="00243D77">
        <w:rPr>
          <w:b/>
          <w:i/>
          <w:sz w:val="26"/>
          <w:szCs w:val="26"/>
        </w:rPr>
        <w:t>(3,0 điểm)</w:t>
      </w:r>
      <w:r w:rsidRPr="00243D77">
        <w:rPr>
          <w:sz w:val="26"/>
          <w:szCs w:val="26"/>
        </w:rPr>
        <w:t>:</w:t>
      </w:r>
      <w:r w:rsidRPr="00243D77">
        <w:rPr>
          <w:b/>
          <w:sz w:val="26"/>
          <w:szCs w:val="26"/>
        </w:rPr>
        <w:t xml:space="preserve"> </w:t>
      </w:r>
      <w:r w:rsidRPr="00243D77">
        <w:rPr>
          <w:sz w:val="26"/>
          <w:szCs w:val="26"/>
        </w:rPr>
        <w:t>Thế nào là hợp tác? Cho ví dụ? Để phát huy tinh thần hợp tác, ngay từ khi còn ngồi trên ghế nhà trường, thanh niên học sinh cần phải làm gì?</w:t>
      </w:r>
    </w:p>
    <w:p w:rsidR="00D2264B" w:rsidRPr="00243D77" w:rsidRDefault="00D2264B" w:rsidP="00D2264B"/>
    <w:p w:rsidR="00D2264B" w:rsidRPr="00243D77" w:rsidRDefault="00D2264B" w:rsidP="00D2264B">
      <w:pPr>
        <w:jc w:val="center"/>
      </w:pPr>
      <w:r w:rsidRPr="00243D77">
        <w:t>-----------------------------------Hết -----------------------------</w:t>
      </w:r>
    </w:p>
    <w:p w:rsidR="00D2264B" w:rsidRPr="00243D77" w:rsidRDefault="00D2264B" w:rsidP="00D2264B"/>
    <w:p w:rsidR="00D2264B" w:rsidRPr="00243D77" w:rsidRDefault="00D2264B" w:rsidP="00D2264B">
      <w:pPr>
        <w:rPr>
          <w:rFonts w:eastAsia="Calibri"/>
          <w:b/>
        </w:rPr>
      </w:pPr>
      <w:r w:rsidRPr="00243D77">
        <w:rPr>
          <w:rFonts w:eastAsia="Calibri"/>
          <w:b/>
        </w:rPr>
        <w:t>SỞ GIÁO DỤC VÀ ĐÀO TẠO                   HƯỚNG DẪN CHẤM KIỂM TRA HỌC KÌ II</w:t>
      </w:r>
    </w:p>
    <w:p w:rsidR="00D2264B" w:rsidRPr="00243D77" w:rsidRDefault="00D2264B" w:rsidP="00D2264B">
      <w:pPr>
        <w:rPr>
          <w:rFonts w:eastAsia="Calibri"/>
          <w:b/>
        </w:rPr>
      </w:pPr>
      <w:r w:rsidRPr="00243D77">
        <w:rPr>
          <w:rFonts w:eastAsia="Calibri"/>
          <w:b/>
        </w:rPr>
        <w:t xml:space="preserve">             QUẢNG NAM                                                    Năm học: 2019- 2020</w:t>
      </w:r>
    </w:p>
    <w:p w:rsidR="00D2264B" w:rsidRPr="00243D77" w:rsidRDefault="00D2264B" w:rsidP="00D2264B">
      <w:pPr>
        <w:rPr>
          <w:rFonts w:eastAsia="Calibri"/>
          <w:b/>
        </w:rPr>
      </w:pPr>
      <w:r w:rsidRPr="00243D77">
        <w:rPr>
          <w:rFonts w:eastAsia="Calibri"/>
          <w:b/>
        </w:rPr>
        <w:t xml:space="preserve">                                                                                  Môn: Giáo dục công dân – Lớp 10.</w:t>
      </w:r>
    </w:p>
    <w:p w:rsidR="00D2264B" w:rsidRPr="00243D77" w:rsidRDefault="00D2264B" w:rsidP="00D2264B">
      <w:pPr>
        <w:rPr>
          <w:rFonts w:eastAsia="Calibri"/>
          <w:b/>
        </w:rPr>
      </w:pPr>
    </w:p>
    <w:p w:rsidR="00D2264B" w:rsidRPr="00243D77" w:rsidRDefault="00D2264B" w:rsidP="00D2264B">
      <w:pPr>
        <w:rPr>
          <w:rFonts w:eastAsia="Calibri"/>
          <w:b/>
        </w:rPr>
      </w:pPr>
      <w:r w:rsidRPr="00243D77">
        <w:rPr>
          <w:rFonts w:eastAsia="Calibri"/>
          <w:b/>
        </w:rPr>
        <w:t>I. PHẦN TRẮC NGHIỆM (5,0 ĐIỂM)</w:t>
      </w:r>
    </w:p>
    <w:p w:rsidR="00D2264B" w:rsidRPr="00243D77" w:rsidRDefault="00D2264B" w:rsidP="00D2264B">
      <w:pPr>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40"/>
        <w:gridCol w:w="520"/>
        <w:gridCol w:w="520"/>
        <w:gridCol w:w="520"/>
        <w:gridCol w:w="520"/>
        <w:gridCol w:w="520"/>
        <w:gridCol w:w="520"/>
        <w:gridCol w:w="520"/>
        <w:gridCol w:w="520"/>
        <w:gridCol w:w="700"/>
        <w:gridCol w:w="630"/>
        <w:gridCol w:w="650"/>
        <w:gridCol w:w="700"/>
        <w:gridCol w:w="630"/>
        <w:gridCol w:w="720"/>
      </w:tblGrid>
      <w:tr w:rsidR="00D2264B" w:rsidRPr="00243D77" w:rsidTr="00A00F6F">
        <w:tc>
          <w:tcPr>
            <w:tcW w:w="1008" w:type="dxa"/>
            <w:shd w:val="solid" w:color="999999" w:fill="auto"/>
          </w:tcPr>
          <w:p w:rsidR="00D2264B" w:rsidRPr="00D2264B" w:rsidRDefault="00D2264B" w:rsidP="00D2264B">
            <w:pPr>
              <w:rPr>
                <w:sz w:val="24"/>
              </w:rPr>
            </w:pPr>
            <w:r w:rsidRPr="00D2264B">
              <w:rPr>
                <w:sz w:val="24"/>
              </w:rPr>
              <w:t>Đề 806</w:t>
            </w:r>
          </w:p>
        </w:tc>
        <w:tc>
          <w:tcPr>
            <w:tcW w:w="540" w:type="dxa"/>
          </w:tcPr>
          <w:p w:rsidR="00D2264B" w:rsidRPr="00D2264B" w:rsidRDefault="00D2264B" w:rsidP="00D2264B">
            <w:pPr>
              <w:rPr>
                <w:sz w:val="24"/>
              </w:rPr>
            </w:pPr>
            <w:r w:rsidRPr="00D2264B">
              <w:rPr>
                <w:sz w:val="24"/>
              </w:rPr>
              <w:t>1A</w:t>
            </w:r>
          </w:p>
        </w:tc>
        <w:tc>
          <w:tcPr>
            <w:tcW w:w="520" w:type="dxa"/>
          </w:tcPr>
          <w:p w:rsidR="00D2264B" w:rsidRPr="00D2264B" w:rsidRDefault="00D2264B" w:rsidP="00D2264B">
            <w:pPr>
              <w:rPr>
                <w:sz w:val="24"/>
              </w:rPr>
            </w:pPr>
            <w:r w:rsidRPr="00D2264B">
              <w:rPr>
                <w:sz w:val="24"/>
              </w:rPr>
              <w:t>2B</w:t>
            </w:r>
          </w:p>
        </w:tc>
        <w:tc>
          <w:tcPr>
            <w:tcW w:w="520" w:type="dxa"/>
          </w:tcPr>
          <w:p w:rsidR="00D2264B" w:rsidRPr="00D2264B" w:rsidRDefault="00D2264B" w:rsidP="00D2264B">
            <w:pPr>
              <w:rPr>
                <w:sz w:val="24"/>
              </w:rPr>
            </w:pPr>
            <w:r w:rsidRPr="00D2264B">
              <w:rPr>
                <w:sz w:val="24"/>
              </w:rPr>
              <w:t>3A</w:t>
            </w:r>
          </w:p>
        </w:tc>
        <w:tc>
          <w:tcPr>
            <w:tcW w:w="520" w:type="dxa"/>
          </w:tcPr>
          <w:p w:rsidR="00D2264B" w:rsidRPr="00D2264B" w:rsidRDefault="00D2264B" w:rsidP="00D2264B">
            <w:pPr>
              <w:rPr>
                <w:sz w:val="24"/>
              </w:rPr>
            </w:pPr>
            <w:r w:rsidRPr="00D2264B">
              <w:rPr>
                <w:sz w:val="24"/>
              </w:rPr>
              <w:t>4A</w:t>
            </w:r>
          </w:p>
        </w:tc>
        <w:tc>
          <w:tcPr>
            <w:tcW w:w="520" w:type="dxa"/>
          </w:tcPr>
          <w:p w:rsidR="00D2264B" w:rsidRPr="00D2264B" w:rsidRDefault="00D2264B" w:rsidP="00D2264B">
            <w:pPr>
              <w:rPr>
                <w:sz w:val="24"/>
              </w:rPr>
            </w:pPr>
            <w:r w:rsidRPr="00D2264B">
              <w:rPr>
                <w:sz w:val="24"/>
              </w:rPr>
              <w:t>5C</w:t>
            </w:r>
          </w:p>
        </w:tc>
        <w:tc>
          <w:tcPr>
            <w:tcW w:w="520" w:type="dxa"/>
          </w:tcPr>
          <w:p w:rsidR="00D2264B" w:rsidRPr="00D2264B" w:rsidRDefault="00D2264B" w:rsidP="00D2264B">
            <w:pPr>
              <w:rPr>
                <w:sz w:val="24"/>
              </w:rPr>
            </w:pPr>
            <w:r w:rsidRPr="00D2264B">
              <w:rPr>
                <w:sz w:val="24"/>
              </w:rPr>
              <w:t>6A</w:t>
            </w:r>
          </w:p>
        </w:tc>
        <w:tc>
          <w:tcPr>
            <w:tcW w:w="520" w:type="dxa"/>
          </w:tcPr>
          <w:p w:rsidR="00D2264B" w:rsidRPr="00D2264B" w:rsidRDefault="00D2264B" w:rsidP="00D2264B">
            <w:pPr>
              <w:rPr>
                <w:sz w:val="24"/>
              </w:rPr>
            </w:pPr>
            <w:r w:rsidRPr="00D2264B">
              <w:rPr>
                <w:sz w:val="24"/>
              </w:rPr>
              <w:t>7D</w:t>
            </w:r>
          </w:p>
        </w:tc>
        <w:tc>
          <w:tcPr>
            <w:tcW w:w="520" w:type="dxa"/>
          </w:tcPr>
          <w:p w:rsidR="00D2264B" w:rsidRPr="00D2264B" w:rsidRDefault="00D2264B" w:rsidP="00D2264B">
            <w:pPr>
              <w:rPr>
                <w:sz w:val="24"/>
              </w:rPr>
            </w:pPr>
            <w:r w:rsidRPr="00D2264B">
              <w:rPr>
                <w:sz w:val="24"/>
              </w:rPr>
              <w:t>8D</w:t>
            </w:r>
          </w:p>
        </w:tc>
        <w:tc>
          <w:tcPr>
            <w:tcW w:w="520" w:type="dxa"/>
          </w:tcPr>
          <w:p w:rsidR="00D2264B" w:rsidRPr="00D2264B" w:rsidRDefault="00D2264B" w:rsidP="00D2264B">
            <w:pPr>
              <w:rPr>
                <w:sz w:val="24"/>
              </w:rPr>
            </w:pPr>
            <w:r w:rsidRPr="00D2264B">
              <w:rPr>
                <w:sz w:val="24"/>
              </w:rPr>
              <w:t>9D</w:t>
            </w:r>
          </w:p>
        </w:tc>
        <w:tc>
          <w:tcPr>
            <w:tcW w:w="700" w:type="dxa"/>
          </w:tcPr>
          <w:p w:rsidR="00D2264B" w:rsidRPr="00D2264B" w:rsidRDefault="00D2264B" w:rsidP="00D2264B">
            <w:pPr>
              <w:rPr>
                <w:sz w:val="24"/>
              </w:rPr>
            </w:pPr>
            <w:r w:rsidRPr="00D2264B">
              <w:rPr>
                <w:sz w:val="24"/>
              </w:rPr>
              <w:t>10B</w:t>
            </w:r>
          </w:p>
        </w:tc>
        <w:tc>
          <w:tcPr>
            <w:tcW w:w="630" w:type="dxa"/>
          </w:tcPr>
          <w:p w:rsidR="00D2264B" w:rsidRPr="00D2264B" w:rsidRDefault="00D2264B" w:rsidP="00D2264B">
            <w:pPr>
              <w:rPr>
                <w:sz w:val="24"/>
              </w:rPr>
            </w:pPr>
            <w:r w:rsidRPr="00D2264B">
              <w:rPr>
                <w:sz w:val="24"/>
              </w:rPr>
              <w:t>11C</w:t>
            </w:r>
          </w:p>
        </w:tc>
        <w:tc>
          <w:tcPr>
            <w:tcW w:w="650" w:type="dxa"/>
          </w:tcPr>
          <w:p w:rsidR="00D2264B" w:rsidRPr="00D2264B" w:rsidRDefault="00D2264B" w:rsidP="00D2264B">
            <w:pPr>
              <w:rPr>
                <w:sz w:val="24"/>
              </w:rPr>
            </w:pPr>
            <w:r w:rsidRPr="00D2264B">
              <w:rPr>
                <w:sz w:val="24"/>
              </w:rPr>
              <w:t>12C</w:t>
            </w:r>
          </w:p>
        </w:tc>
        <w:tc>
          <w:tcPr>
            <w:tcW w:w="700" w:type="dxa"/>
          </w:tcPr>
          <w:p w:rsidR="00D2264B" w:rsidRPr="00D2264B" w:rsidRDefault="00D2264B" w:rsidP="00D2264B">
            <w:pPr>
              <w:rPr>
                <w:sz w:val="24"/>
              </w:rPr>
            </w:pPr>
            <w:r w:rsidRPr="00D2264B">
              <w:rPr>
                <w:sz w:val="24"/>
              </w:rPr>
              <w:t>13B</w:t>
            </w:r>
          </w:p>
        </w:tc>
        <w:tc>
          <w:tcPr>
            <w:tcW w:w="630" w:type="dxa"/>
          </w:tcPr>
          <w:p w:rsidR="00D2264B" w:rsidRPr="00D2264B" w:rsidRDefault="00D2264B" w:rsidP="00D2264B">
            <w:pPr>
              <w:rPr>
                <w:sz w:val="24"/>
              </w:rPr>
            </w:pPr>
            <w:r w:rsidRPr="00D2264B">
              <w:rPr>
                <w:sz w:val="24"/>
              </w:rPr>
              <w:t>14C</w:t>
            </w:r>
          </w:p>
        </w:tc>
        <w:tc>
          <w:tcPr>
            <w:tcW w:w="720" w:type="dxa"/>
          </w:tcPr>
          <w:p w:rsidR="00D2264B" w:rsidRPr="00D2264B" w:rsidRDefault="00D2264B" w:rsidP="00D2264B">
            <w:pPr>
              <w:rPr>
                <w:sz w:val="24"/>
              </w:rPr>
            </w:pPr>
            <w:r w:rsidRPr="00D2264B">
              <w:rPr>
                <w:sz w:val="24"/>
              </w:rPr>
              <w:t>15A</w:t>
            </w:r>
          </w:p>
        </w:tc>
      </w:tr>
    </w:tbl>
    <w:p w:rsidR="00D2264B" w:rsidRPr="00243D77" w:rsidRDefault="00D2264B" w:rsidP="00D2264B">
      <w:pPr>
        <w:rPr>
          <w:rFonts w:eastAsia="Calibri"/>
        </w:rPr>
      </w:pPr>
    </w:p>
    <w:p w:rsidR="00D2264B" w:rsidRPr="00243D77" w:rsidRDefault="00D2264B" w:rsidP="00D2264B">
      <w:pPr>
        <w:rPr>
          <w:rFonts w:eastAsia="Calibri"/>
          <w:b/>
        </w:rPr>
      </w:pPr>
      <w:r w:rsidRPr="00243D77">
        <w:rPr>
          <w:rFonts w:eastAsia="Calibri"/>
          <w:b/>
        </w:rPr>
        <w:t>II. PHẦN TỰ LUẬN (5,0 ĐIỂM)</w:t>
      </w:r>
    </w:p>
    <w:p w:rsidR="00D2264B" w:rsidRPr="00243D77" w:rsidRDefault="00D2264B" w:rsidP="00D2264B">
      <w:pPr>
        <w:jc w:val="both"/>
        <w:rPr>
          <w:rFonts w:eastAsia="Calibri"/>
          <w:b/>
        </w:rPr>
      </w:pPr>
    </w:p>
    <w:p w:rsidR="00D2264B" w:rsidRPr="00243D77" w:rsidRDefault="00D2264B" w:rsidP="00D2264B">
      <w:pPr>
        <w:jc w:val="both"/>
        <w:rPr>
          <w:rFonts w:eastAsia="Calibri"/>
          <w:b/>
        </w:rPr>
      </w:pPr>
      <w:r w:rsidRPr="00243D77">
        <w:rPr>
          <w:rFonts w:eastAsia="Calibri"/>
          <w:b/>
        </w:rPr>
        <w:t>MÃ ĐỀ: 802- 804- 806</w:t>
      </w:r>
    </w:p>
    <w:tbl>
      <w:tblPr>
        <w:tblStyle w:val="TableGrid2"/>
        <w:tblW w:w="0" w:type="auto"/>
        <w:tblLook w:val="04A0" w:firstRow="1" w:lastRow="0" w:firstColumn="1" w:lastColumn="0" w:noHBand="0" w:noVBand="1"/>
      </w:tblPr>
      <w:tblGrid>
        <w:gridCol w:w="959"/>
        <w:gridCol w:w="8080"/>
        <w:gridCol w:w="1242"/>
      </w:tblGrid>
      <w:tr w:rsidR="00D2264B" w:rsidRPr="00243D77" w:rsidTr="00A00F6F">
        <w:tc>
          <w:tcPr>
            <w:tcW w:w="959" w:type="dxa"/>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b/>
              </w:rPr>
            </w:pPr>
            <w:r w:rsidRPr="00243D77">
              <w:rPr>
                <w:rFonts w:ascii="Times New Roman" w:hAnsi="Times New Roman"/>
                <w:b/>
              </w:rPr>
              <w:t>Nội dung cần đạt</w:t>
            </w:r>
          </w:p>
        </w:tc>
        <w:tc>
          <w:tcPr>
            <w:tcW w:w="1242" w:type="dxa"/>
          </w:tcPr>
          <w:p w:rsidR="00D2264B" w:rsidRPr="00243D77" w:rsidRDefault="00D2264B" w:rsidP="00D2264B">
            <w:pPr>
              <w:jc w:val="both"/>
              <w:rPr>
                <w:rFonts w:ascii="Times New Roman" w:hAnsi="Times New Roman"/>
                <w:b/>
                <w:sz w:val="22"/>
                <w:szCs w:val="22"/>
              </w:rPr>
            </w:pPr>
            <w:r w:rsidRPr="00243D77">
              <w:rPr>
                <w:rFonts w:ascii="Times New Roman" w:hAnsi="Times New Roman"/>
                <w:b/>
                <w:sz w:val="22"/>
                <w:szCs w:val="22"/>
              </w:rPr>
              <w:t>Điểm</w:t>
            </w:r>
          </w:p>
        </w:tc>
      </w:tr>
      <w:tr w:rsidR="00D2264B" w:rsidRPr="00243D77" w:rsidTr="00A00F6F">
        <w:tc>
          <w:tcPr>
            <w:tcW w:w="959" w:type="dxa"/>
            <w:vMerge w:val="restart"/>
          </w:tcPr>
          <w:p w:rsidR="00D2264B" w:rsidRPr="00243D77" w:rsidRDefault="00D2264B" w:rsidP="00D2264B">
            <w:pPr>
              <w:jc w:val="both"/>
              <w:rPr>
                <w:rFonts w:ascii="Times New Roman" w:hAnsi="Times New Roman"/>
                <w:b/>
              </w:rPr>
            </w:pPr>
            <w:r w:rsidRPr="00243D77">
              <w:rPr>
                <w:rFonts w:ascii="Times New Roman" w:hAnsi="Times New Roman"/>
                <w:b/>
              </w:rPr>
              <w:t>Câu 1.</w:t>
            </w:r>
          </w:p>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b/>
              </w:rPr>
            </w:pPr>
            <w:r w:rsidRPr="00243D77">
              <w:rPr>
                <w:rFonts w:ascii="Times New Roman" w:hAnsi="Times New Roman"/>
                <w:b/>
              </w:rPr>
              <w:t xml:space="preserve">Đạo đức là gì? Trình bày điểm giống và khác nhau cơ bản giữa đạo đức và pháp luật? </w:t>
            </w:r>
          </w:p>
        </w:tc>
        <w:tc>
          <w:tcPr>
            <w:tcW w:w="1242" w:type="dxa"/>
          </w:tcPr>
          <w:p w:rsidR="00D2264B" w:rsidRPr="00243D77" w:rsidRDefault="00D2264B" w:rsidP="00D2264B">
            <w:pPr>
              <w:jc w:val="both"/>
              <w:rPr>
                <w:rFonts w:ascii="Times New Roman" w:hAnsi="Times New Roman"/>
                <w:b/>
              </w:rPr>
            </w:pPr>
            <w:r w:rsidRPr="00243D77">
              <w:rPr>
                <w:rFonts w:ascii="Times New Roman" w:hAnsi="Times New Roman"/>
                <w:b/>
              </w:rPr>
              <w:t>2,0</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xml:space="preserve">          Đạo đức là một hệ thống các quy tắc, chuẩn mực xã hội mà nhờ đó con người tự giác điều chỉnh hành vi của mình cho phù hợp với lợi ích của cộng đồng, của xã hội.</w:t>
            </w:r>
          </w:p>
        </w:tc>
        <w:tc>
          <w:tcPr>
            <w:tcW w:w="1242" w:type="dxa"/>
          </w:tcPr>
          <w:p w:rsidR="00D2264B" w:rsidRPr="00243D77" w:rsidRDefault="00D2264B" w:rsidP="00D2264B">
            <w:pPr>
              <w:jc w:val="both"/>
              <w:rPr>
                <w:rFonts w:ascii="Times New Roman" w:hAnsi="Times New Roman"/>
              </w:rPr>
            </w:pPr>
          </w:p>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i/>
              </w:rPr>
              <w:t>Giống:</w:t>
            </w:r>
            <w:r w:rsidRPr="00243D77">
              <w:rPr>
                <w:rFonts w:ascii="Times New Roman" w:hAnsi="Times New Roman"/>
              </w:rPr>
              <w:t xml:space="preserve"> Đều là phương thức điều chỉnh hành vi con người...</w:t>
            </w: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i/>
              </w:rPr>
            </w:pPr>
            <w:r w:rsidRPr="00243D77">
              <w:rPr>
                <w:rFonts w:ascii="Times New Roman" w:hAnsi="Times New Roman"/>
                <w:i/>
              </w:rPr>
              <w:t xml:space="preserve">Khác nhau: </w:t>
            </w:r>
          </w:p>
          <w:p w:rsidR="00D2264B" w:rsidRPr="00243D77" w:rsidRDefault="00D2264B" w:rsidP="00D2264B">
            <w:pPr>
              <w:jc w:val="both"/>
              <w:rPr>
                <w:rFonts w:ascii="Times New Roman" w:hAnsi="Times New Roman"/>
              </w:rPr>
            </w:pPr>
            <w:r w:rsidRPr="00243D77">
              <w:rPr>
                <w:rFonts w:ascii="Times New Roman" w:hAnsi="Times New Roman"/>
              </w:rPr>
              <w:t>+ Sự điều chỉnh hành vi của đạo đức mang tính tự nguyện và thường là những yêu cầu cao của xã hội đối với con người.</w:t>
            </w:r>
          </w:p>
        </w:tc>
        <w:tc>
          <w:tcPr>
            <w:tcW w:w="1242" w:type="dxa"/>
          </w:tcPr>
          <w:p w:rsidR="00D2264B" w:rsidRPr="00243D77" w:rsidRDefault="00D2264B" w:rsidP="00D2264B">
            <w:pPr>
              <w:jc w:val="both"/>
              <w:rPr>
                <w:rFonts w:ascii="Times New Roman" w:hAnsi="Times New Roman"/>
              </w:rPr>
            </w:pPr>
          </w:p>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Sự điều chỉnh hành vi của pháp luật là điều chỉnh mang tính bắt buộc, tính cưỡng chế.</w:t>
            </w:r>
          </w:p>
        </w:tc>
        <w:tc>
          <w:tcPr>
            <w:tcW w:w="1242" w:type="dxa"/>
          </w:tcPr>
          <w:p w:rsidR="00D2264B" w:rsidRPr="00243D77" w:rsidRDefault="00D2264B" w:rsidP="00D2264B">
            <w:pPr>
              <w:jc w:val="both"/>
              <w:rPr>
                <w:rFonts w:ascii="Times New Roman" w:hAnsi="Times New Roman"/>
              </w:rPr>
            </w:pPr>
          </w:p>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val="restart"/>
          </w:tcPr>
          <w:p w:rsidR="00D2264B" w:rsidRPr="00243D77" w:rsidRDefault="00D2264B" w:rsidP="00D2264B">
            <w:pPr>
              <w:jc w:val="both"/>
              <w:rPr>
                <w:rFonts w:ascii="Times New Roman" w:hAnsi="Times New Roman"/>
                <w:b/>
              </w:rPr>
            </w:pPr>
            <w:r w:rsidRPr="00243D77">
              <w:rPr>
                <w:rFonts w:ascii="Times New Roman" w:hAnsi="Times New Roman"/>
                <w:b/>
              </w:rPr>
              <w:t>Câu 2</w:t>
            </w:r>
          </w:p>
        </w:tc>
        <w:tc>
          <w:tcPr>
            <w:tcW w:w="8080" w:type="dxa"/>
          </w:tcPr>
          <w:p w:rsidR="00D2264B" w:rsidRPr="00243D77" w:rsidRDefault="00D2264B" w:rsidP="00D2264B">
            <w:pPr>
              <w:jc w:val="both"/>
              <w:rPr>
                <w:rFonts w:ascii="Times New Roman" w:hAnsi="Times New Roman"/>
                <w:b/>
              </w:rPr>
            </w:pPr>
            <w:r w:rsidRPr="00243D77">
              <w:rPr>
                <w:rFonts w:ascii="Times New Roman" w:hAnsi="Times New Roman"/>
                <w:b/>
              </w:rPr>
              <w:t xml:space="preserve">Thế nào là hợp tác? Cho ví dụ? Để phát huy tinh thần hợp tác, ngay từ khi còn ngồi trên ghế nhà trường, thanh niên học sinh cần phải làm gì? </w:t>
            </w:r>
          </w:p>
        </w:tc>
        <w:tc>
          <w:tcPr>
            <w:tcW w:w="1242" w:type="dxa"/>
          </w:tcPr>
          <w:p w:rsidR="00D2264B" w:rsidRPr="00243D77" w:rsidRDefault="00D2264B" w:rsidP="00D2264B">
            <w:pPr>
              <w:jc w:val="both"/>
              <w:rPr>
                <w:rFonts w:ascii="Times New Roman" w:hAnsi="Times New Roman"/>
                <w:b/>
              </w:rPr>
            </w:pPr>
            <w:r w:rsidRPr="00243D77">
              <w:rPr>
                <w:rFonts w:ascii="Times New Roman" w:hAnsi="Times New Roman"/>
                <w:b/>
              </w:rPr>
              <w:t>3,0</w:t>
            </w:r>
          </w:p>
          <w:p w:rsidR="00D2264B" w:rsidRPr="00243D77" w:rsidRDefault="00D2264B" w:rsidP="00D2264B">
            <w:pPr>
              <w:jc w:val="both"/>
              <w:rPr>
                <w:rFonts w:ascii="Times New Roman" w:hAnsi="Times New Roman"/>
                <w:b/>
              </w:rPr>
            </w:pP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xml:space="preserve">    Hợp tác là cùng chung sức làm việc, giúp đỡ, hổ trợ lẫn nhau trong một công việc, một lĩnh vực nào đó vì mục đích chung.</w:t>
            </w: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xml:space="preserve">HS cho ví dụ đúng  </w:t>
            </w:r>
            <w:r w:rsidRPr="00243D77">
              <w:rPr>
                <w:rFonts w:ascii="Times New Roman" w:hAnsi="Times New Roman"/>
                <w:b/>
                <w:i/>
              </w:rPr>
              <w:t>(GV chấm linh hoạt)</w:t>
            </w: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i/>
              </w:rPr>
            </w:pPr>
            <w:r w:rsidRPr="00243D77">
              <w:rPr>
                <w:rFonts w:ascii="Times New Roman" w:hAnsi="Times New Roman"/>
                <w:i/>
              </w:rPr>
              <w:t>Để phát huy tinh thần hợp tác ngay từ khi còn ngồi trên ghế nhà trường, thanh niên học sinh cần phải:</w:t>
            </w:r>
            <w:r w:rsidRPr="00243D77">
              <w:rPr>
                <w:rFonts w:ascii="Times New Roman" w:hAnsi="Times New Roman"/>
                <w:b/>
                <w:i/>
              </w:rPr>
              <w:t xml:space="preserve"> (GV chấm linh hoạt)</w:t>
            </w:r>
          </w:p>
        </w:tc>
        <w:tc>
          <w:tcPr>
            <w:tcW w:w="1242" w:type="dxa"/>
          </w:tcPr>
          <w:p w:rsidR="00D2264B" w:rsidRPr="00243D77" w:rsidRDefault="00D2264B" w:rsidP="00D2264B">
            <w:pPr>
              <w:jc w:val="both"/>
              <w:rPr>
                <w:rFonts w:ascii="Times New Roman" w:hAnsi="Times New Roman"/>
              </w:rPr>
            </w:pP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Biết cùng nhau bàn bạc, xây dựng kế hoạch hoạt động và phân công nhiệm vụ cụ thể cho phù hợp với khả ngăng cụ thể của từng người.</w:t>
            </w: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Nghiêm túc thực hiện kế hoạch, nhiệm vụ được phân công.</w:t>
            </w: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Biết phối hợp nhịp nhàn với nhau trong công việc, sẵn sàng chia sẻ , hổ trợ và giúp đỡ nhau trong quá trình hoạt động.</w:t>
            </w: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r w:rsidR="00D2264B" w:rsidRPr="00243D77" w:rsidTr="00A00F6F">
        <w:tc>
          <w:tcPr>
            <w:tcW w:w="959" w:type="dxa"/>
            <w:vMerge/>
          </w:tcPr>
          <w:p w:rsidR="00D2264B" w:rsidRPr="00243D77" w:rsidRDefault="00D2264B" w:rsidP="00D2264B">
            <w:pPr>
              <w:jc w:val="both"/>
              <w:rPr>
                <w:rFonts w:ascii="Times New Roman" w:hAnsi="Times New Roman"/>
                <w:b/>
              </w:rPr>
            </w:pPr>
          </w:p>
        </w:tc>
        <w:tc>
          <w:tcPr>
            <w:tcW w:w="8080" w:type="dxa"/>
          </w:tcPr>
          <w:p w:rsidR="00D2264B" w:rsidRPr="00243D77" w:rsidRDefault="00D2264B" w:rsidP="00D2264B">
            <w:pPr>
              <w:jc w:val="both"/>
              <w:rPr>
                <w:rFonts w:ascii="Times New Roman" w:hAnsi="Times New Roman"/>
              </w:rPr>
            </w:pPr>
            <w:r w:rsidRPr="00243D77">
              <w:rPr>
                <w:rFonts w:ascii="Times New Roman" w:hAnsi="Times New Roman"/>
              </w:rPr>
              <w:t>+ Biết cùng các thành viên trong nhóm đánh giá, rút kinh nghiệm sau mỗi hoạt động để có thể cùng nhau hợp tác tốt hơn.</w:t>
            </w:r>
          </w:p>
          <w:p w:rsidR="00D2264B" w:rsidRPr="00243D77" w:rsidRDefault="00D2264B" w:rsidP="00D2264B">
            <w:pPr>
              <w:jc w:val="both"/>
              <w:rPr>
                <w:rFonts w:ascii="Times New Roman" w:hAnsi="Times New Roman"/>
              </w:rPr>
            </w:pPr>
          </w:p>
        </w:tc>
        <w:tc>
          <w:tcPr>
            <w:tcW w:w="1242" w:type="dxa"/>
          </w:tcPr>
          <w:p w:rsidR="00D2264B" w:rsidRPr="00243D77" w:rsidRDefault="00D2264B" w:rsidP="00D2264B">
            <w:pPr>
              <w:jc w:val="both"/>
              <w:rPr>
                <w:rFonts w:ascii="Times New Roman" w:hAnsi="Times New Roman"/>
              </w:rPr>
            </w:pPr>
            <w:r w:rsidRPr="00243D77">
              <w:rPr>
                <w:rFonts w:ascii="Times New Roman" w:hAnsi="Times New Roman"/>
              </w:rPr>
              <w:t>0,5</w:t>
            </w:r>
          </w:p>
        </w:tc>
      </w:tr>
    </w:tbl>
    <w:p w:rsidR="00D2264B" w:rsidRPr="00243D77" w:rsidRDefault="00D2264B" w:rsidP="00D2264B">
      <w:pPr>
        <w:jc w:val="both"/>
        <w:rPr>
          <w:rFonts w:eastAsia="Calibri"/>
          <w:b/>
        </w:rPr>
      </w:pPr>
    </w:p>
    <w:p w:rsidR="00D2264B" w:rsidRPr="00243D77" w:rsidRDefault="00D2264B" w:rsidP="00D2264B">
      <w:pPr>
        <w:jc w:val="both"/>
        <w:rPr>
          <w:rFonts w:eastAsia="Calibri"/>
          <w:b/>
        </w:rPr>
      </w:pPr>
    </w:p>
    <w:p w:rsidR="00D2264B" w:rsidRPr="00243D77" w:rsidRDefault="00D2264B" w:rsidP="00D2264B">
      <w:pPr>
        <w:spacing w:after="200" w:line="276" w:lineRule="auto"/>
        <w:jc w:val="both"/>
        <w:rPr>
          <w:rFonts w:eastAsia="Calibri"/>
          <w:sz w:val="22"/>
          <w:szCs w:val="22"/>
        </w:rPr>
      </w:pPr>
    </w:p>
    <w:p w:rsidR="00D2264B" w:rsidRPr="00243D77" w:rsidRDefault="00D2264B" w:rsidP="00D2264B">
      <w:pPr>
        <w:spacing w:after="200" w:line="276" w:lineRule="auto"/>
        <w:jc w:val="both"/>
        <w:rPr>
          <w:rFonts w:eastAsia="Calibri"/>
          <w:sz w:val="22"/>
          <w:szCs w:val="22"/>
        </w:rPr>
      </w:pPr>
    </w:p>
    <w:p w:rsidR="00D2264B" w:rsidRPr="00243D77" w:rsidRDefault="00D2264B" w:rsidP="00D2264B">
      <w:pPr>
        <w:spacing w:after="200" w:line="276" w:lineRule="auto"/>
        <w:jc w:val="both"/>
        <w:rPr>
          <w:rFonts w:eastAsia="Calibri"/>
          <w:sz w:val="22"/>
          <w:szCs w:val="22"/>
        </w:rPr>
      </w:pPr>
    </w:p>
    <w:p w:rsidR="00D2264B" w:rsidRPr="00243D77" w:rsidRDefault="00D2264B" w:rsidP="00D2264B">
      <w:pPr>
        <w:spacing w:after="200" w:line="276" w:lineRule="auto"/>
        <w:rPr>
          <w:rFonts w:eastAsia="Calibri"/>
          <w:sz w:val="22"/>
          <w:szCs w:val="22"/>
        </w:rPr>
      </w:pPr>
    </w:p>
    <w:p w:rsidR="00D2264B" w:rsidRPr="00243D77" w:rsidRDefault="00D2264B" w:rsidP="00D2264B">
      <w:pPr>
        <w:rPr>
          <w:rFonts w:eastAsia="Calibri"/>
        </w:rPr>
      </w:pPr>
    </w:p>
    <w:p w:rsidR="00D2264B" w:rsidRPr="00243D77" w:rsidRDefault="00D2264B" w:rsidP="00D2264B">
      <w:pPr>
        <w:rPr>
          <w:rFonts w:eastAsia="Calibri"/>
        </w:rPr>
      </w:pPr>
    </w:p>
    <w:p w:rsidR="00D2264B" w:rsidRPr="00243D77" w:rsidRDefault="00D2264B" w:rsidP="001D11EA"/>
    <w:sectPr w:rsidR="00D2264B" w:rsidRPr="00243D77" w:rsidSect="00243D77">
      <w:headerReference w:type="default" r:id="rId11"/>
      <w:footerReference w:type="default" r:id="rId12"/>
      <w:pgSz w:w="11907" w:h="16840" w:code="9"/>
      <w:pgMar w:top="540" w:right="851" w:bottom="567" w:left="851" w:header="284" w:footer="302"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007" w:rsidRDefault="00263007">
      <w:r>
        <w:separator/>
      </w:r>
    </w:p>
  </w:endnote>
  <w:endnote w:type="continuationSeparator" w:id="0">
    <w:p w:rsidR="00263007" w:rsidRDefault="0026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77" w:rsidRPr="00243D77" w:rsidRDefault="00243D77" w:rsidP="00243D77">
    <w:pPr>
      <w:widowControl w:val="0"/>
      <w:tabs>
        <w:tab w:val="center" w:pos="4680"/>
        <w:tab w:val="right" w:pos="9360"/>
        <w:tab w:val="right" w:pos="10348"/>
      </w:tabs>
      <w:spacing w:before="120" w:after="120"/>
      <w:rPr>
        <w:rFonts w:eastAsia="SimSun"/>
        <w:color w:val="000000"/>
        <w:kern w:val="2"/>
        <w:sz w:val="24"/>
        <w:szCs w:val="24"/>
        <w:lang w:eastAsia="zh-CN"/>
      </w:rPr>
    </w:pPr>
    <w:r w:rsidRPr="00243D77">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243D77">
      <w:rPr>
        <w:rFonts w:eastAsia="SimSun"/>
        <w:b/>
        <w:color w:val="000000"/>
        <w:kern w:val="2"/>
        <w:sz w:val="24"/>
        <w:szCs w:val="24"/>
        <w:lang w:val="nl-NL" w:eastAsia="zh-CN"/>
      </w:rPr>
      <w:t xml:space="preserve">    </w:t>
    </w:r>
    <w:r w:rsidRPr="00243D77">
      <w:rPr>
        <w:rFonts w:eastAsia="SimSun"/>
        <w:b/>
        <w:color w:val="00B0F0"/>
        <w:kern w:val="2"/>
        <w:sz w:val="24"/>
        <w:szCs w:val="24"/>
        <w:lang w:val="nl-NL" w:eastAsia="zh-CN"/>
      </w:rPr>
      <w:t/>
    </w:r>
    <w:r w:rsidRPr="00243D77">
      <w:rPr>
        <w:rFonts w:eastAsia="SimSun"/>
        <w:b/>
        <w:color w:val="FF0000"/>
        <w:kern w:val="2"/>
        <w:sz w:val="24"/>
        <w:szCs w:val="24"/>
        <w:lang w:val="nl-NL" w:eastAsia="zh-CN"/>
      </w:rPr>
      <w:t xml:space="preserve"/>
    </w:r>
    <w:r w:rsidRPr="00243D77">
      <w:rPr>
        <w:rFonts w:eastAsia="SimSun"/>
        <w:b/>
        <w:color w:val="000000"/>
        <w:kern w:val="2"/>
        <w:sz w:val="24"/>
        <w:szCs w:val="24"/>
        <w:lang w:eastAsia="zh-CN"/>
      </w:rPr>
      <w:t xml:space="preserve">                                </w:t>
    </w:r>
    <w:r w:rsidRPr="00243D77">
      <w:rPr>
        <w:rFonts w:eastAsia="SimSun"/>
        <w:b/>
        <w:color w:val="FF0000"/>
        <w:kern w:val="2"/>
        <w:sz w:val="24"/>
        <w:szCs w:val="24"/>
        <w:lang w:eastAsia="zh-CN"/>
      </w:rPr>
      <w:t>Trang</w:t>
    </w:r>
    <w:r w:rsidRPr="00243D77">
      <w:rPr>
        <w:rFonts w:eastAsia="SimSun"/>
        <w:b/>
        <w:color w:val="0070C0"/>
        <w:kern w:val="2"/>
        <w:sz w:val="24"/>
        <w:szCs w:val="24"/>
        <w:lang w:eastAsia="zh-CN"/>
      </w:rPr>
      <w:t xml:space="preserve"> </w:t>
    </w:r>
    <w:r w:rsidRPr="00243D77">
      <w:rPr>
        <w:rFonts w:eastAsia="SimSun"/>
        <w:b/>
        <w:color w:val="0070C0"/>
        <w:kern w:val="2"/>
        <w:sz w:val="24"/>
        <w:szCs w:val="24"/>
        <w:lang w:eastAsia="zh-CN"/>
      </w:rPr>
      <w:fldChar w:fldCharType="begin"/>
    </w:r>
    <w:r w:rsidRPr="00243D77">
      <w:rPr>
        <w:rFonts w:eastAsia="SimSun"/>
        <w:b/>
        <w:color w:val="0070C0"/>
        <w:kern w:val="2"/>
        <w:sz w:val="24"/>
        <w:szCs w:val="24"/>
        <w:lang w:eastAsia="zh-CN"/>
      </w:rPr>
      <w:instrText xml:space="preserve"> PAGE   \* MERGEFORMAT </w:instrText>
    </w:r>
    <w:r w:rsidRPr="00243D77">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243D77">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007" w:rsidRDefault="00263007">
      <w:r>
        <w:separator/>
      </w:r>
    </w:p>
  </w:footnote>
  <w:footnote w:type="continuationSeparator" w:id="0">
    <w:p w:rsidR="00263007" w:rsidRDefault="00263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77" w:rsidRPr="00243D77" w:rsidRDefault="00243D77" w:rsidP="00243D77">
    <w:pPr>
      <w:widowControl w:val="0"/>
      <w:tabs>
        <w:tab w:val="center" w:pos="4513"/>
        <w:tab w:val="right" w:pos="9026"/>
      </w:tabs>
      <w:autoSpaceDE w:val="0"/>
      <w:autoSpaceDN w:val="0"/>
      <w:jc w:val="center"/>
      <w:rPr>
        <w:sz w:val="22"/>
        <w:szCs w:val="22"/>
        <w:lang w:val="vi"/>
      </w:rPr>
    </w:pPr>
    <w:r w:rsidRPr="00243D77">
      <w:rPr>
        <w:rFonts w:eastAsia="Calibri"/>
        <w:b/>
        <w:color w:val="00B0F0"/>
        <w:sz w:val="24"/>
        <w:szCs w:val="24"/>
        <w:lang w:val="nl-NL"/>
      </w:rPr>
      <w:t/>
    </w:r>
    <w:r w:rsidRPr="00243D77">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1">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6"/>
  </w:num>
  <w:num w:numId="3">
    <w:abstractNumId w:val="12"/>
  </w:num>
  <w:num w:numId="4">
    <w:abstractNumId w:val="38"/>
  </w:num>
  <w:num w:numId="5">
    <w:abstractNumId w:val="4"/>
  </w:num>
  <w:num w:numId="6">
    <w:abstractNumId w:val="18"/>
  </w:num>
  <w:num w:numId="7">
    <w:abstractNumId w:val="31"/>
  </w:num>
  <w:num w:numId="8">
    <w:abstractNumId w:val="24"/>
  </w:num>
  <w:num w:numId="9">
    <w:abstractNumId w:val="8"/>
  </w:num>
  <w:num w:numId="10">
    <w:abstractNumId w:val="2"/>
  </w:num>
  <w:num w:numId="11">
    <w:abstractNumId w:val="1"/>
  </w:num>
  <w:num w:numId="12">
    <w:abstractNumId w:val="37"/>
  </w:num>
  <w:num w:numId="13">
    <w:abstractNumId w:val="40"/>
  </w:num>
  <w:num w:numId="14">
    <w:abstractNumId w:val="42"/>
  </w:num>
  <w:num w:numId="15">
    <w:abstractNumId w:val="29"/>
  </w:num>
  <w:num w:numId="16">
    <w:abstractNumId w:val="21"/>
  </w:num>
  <w:num w:numId="17">
    <w:abstractNumId w:val="3"/>
  </w:num>
  <w:num w:numId="18">
    <w:abstractNumId w:val="5"/>
  </w:num>
  <w:num w:numId="19">
    <w:abstractNumId w:val="9"/>
  </w:num>
  <w:num w:numId="20">
    <w:abstractNumId w:val="11"/>
  </w:num>
  <w:num w:numId="21">
    <w:abstractNumId w:val="16"/>
  </w:num>
  <w:num w:numId="22">
    <w:abstractNumId w:val="26"/>
  </w:num>
  <w:num w:numId="23">
    <w:abstractNumId w:val="17"/>
  </w:num>
  <w:num w:numId="24">
    <w:abstractNumId w:val="39"/>
  </w:num>
  <w:num w:numId="25">
    <w:abstractNumId w:val="33"/>
  </w:num>
  <w:num w:numId="26">
    <w:abstractNumId w:val="13"/>
  </w:num>
  <w:num w:numId="27">
    <w:abstractNumId w:val="41"/>
  </w:num>
  <w:num w:numId="28">
    <w:abstractNumId w:val="22"/>
  </w:num>
  <w:num w:numId="29">
    <w:abstractNumId w:val="23"/>
  </w:num>
  <w:num w:numId="30">
    <w:abstractNumId w:val="10"/>
  </w:num>
  <w:num w:numId="31">
    <w:abstractNumId w:val="25"/>
  </w:num>
  <w:num w:numId="32">
    <w:abstractNumId w:val="35"/>
  </w:num>
  <w:num w:numId="33">
    <w:abstractNumId w:val="27"/>
  </w:num>
  <w:num w:numId="34">
    <w:abstractNumId w:val="7"/>
  </w:num>
  <w:num w:numId="35">
    <w:abstractNumId w:val="0"/>
  </w:num>
  <w:num w:numId="36">
    <w:abstractNumId w:val="6"/>
  </w:num>
  <w:num w:numId="37">
    <w:abstractNumId w:val="14"/>
  </w:num>
  <w:num w:numId="38">
    <w:abstractNumId w:val="19"/>
  </w:num>
  <w:num w:numId="39">
    <w:abstractNumId w:val="32"/>
  </w:num>
  <w:num w:numId="40">
    <w:abstractNumId w:val="20"/>
  </w:num>
  <w:num w:numId="41">
    <w:abstractNumId w:val="28"/>
  </w:num>
  <w:num w:numId="42">
    <w:abstractNumId w:val="3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5A2"/>
    <w:rsid w:val="000114F5"/>
    <w:rsid w:val="000232A5"/>
    <w:rsid w:val="00025117"/>
    <w:rsid w:val="00027E8A"/>
    <w:rsid w:val="00093EF6"/>
    <w:rsid w:val="000B76DF"/>
    <w:rsid w:val="000C4326"/>
    <w:rsid w:val="000D785F"/>
    <w:rsid w:val="000E61C8"/>
    <w:rsid w:val="000F52B9"/>
    <w:rsid w:val="000F576C"/>
    <w:rsid w:val="00116CBE"/>
    <w:rsid w:val="001540EC"/>
    <w:rsid w:val="001634D9"/>
    <w:rsid w:val="0016410A"/>
    <w:rsid w:val="00166517"/>
    <w:rsid w:val="00167CE3"/>
    <w:rsid w:val="00177E82"/>
    <w:rsid w:val="00191CB0"/>
    <w:rsid w:val="0019298B"/>
    <w:rsid w:val="00197035"/>
    <w:rsid w:val="001C0B5B"/>
    <w:rsid w:val="001C7669"/>
    <w:rsid w:val="001D11EA"/>
    <w:rsid w:val="001D75D1"/>
    <w:rsid w:val="00200B9D"/>
    <w:rsid w:val="0023075C"/>
    <w:rsid w:val="00243D77"/>
    <w:rsid w:val="00263007"/>
    <w:rsid w:val="00263222"/>
    <w:rsid w:val="00264579"/>
    <w:rsid w:val="0026520F"/>
    <w:rsid w:val="00270C8B"/>
    <w:rsid w:val="00273092"/>
    <w:rsid w:val="0029187D"/>
    <w:rsid w:val="0029388C"/>
    <w:rsid w:val="002A690D"/>
    <w:rsid w:val="002B0D99"/>
    <w:rsid w:val="002B4BD7"/>
    <w:rsid w:val="002C755B"/>
    <w:rsid w:val="0030190A"/>
    <w:rsid w:val="003101D5"/>
    <w:rsid w:val="003177DE"/>
    <w:rsid w:val="00327DEE"/>
    <w:rsid w:val="00343583"/>
    <w:rsid w:val="00346D17"/>
    <w:rsid w:val="00350546"/>
    <w:rsid w:val="003525C4"/>
    <w:rsid w:val="00352921"/>
    <w:rsid w:val="00355548"/>
    <w:rsid w:val="00356024"/>
    <w:rsid w:val="003574A6"/>
    <w:rsid w:val="003662A8"/>
    <w:rsid w:val="00384F0F"/>
    <w:rsid w:val="00391DDF"/>
    <w:rsid w:val="003A2432"/>
    <w:rsid w:val="003B06E2"/>
    <w:rsid w:val="003B46E6"/>
    <w:rsid w:val="003B4EF3"/>
    <w:rsid w:val="003D6BA6"/>
    <w:rsid w:val="003E1864"/>
    <w:rsid w:val="003E6962"/>
    <w:rsid w:val="003F0E2D"/>
    <w:rsid w:val="003F5868"/>
    <w:rsid w:val="0043785C"/>
    <w:rsid w:val="004513A8"/>
    <w:rsid w:val="004520AE"/>
    <w:rsid w:val="0046140C"/>
    <w:rsid w:val="0047243A"/>
    <w:rsid w:val="0047244D"/>
    <w:rsid w:val="0047256A"/>
    <w:rsid w:val="00490890"/>
    <w:rsid w:val="004A6DEB"/>
    <w:rsid w:val="004C22F3"/>
    <w:rsid w:val="004C652E"/>
    <w:rsid w:val="004E54F0"/>
    <w:rsid w:val="004E70DE"/>
    <w:rsid w:val="004F56BC"/>
    <w:rsid w:val="00501391"/>
    <w:rsid w:val="0050443D"/>
    <w:rsid w:val="0054171A"/>
    <w:rsid w:val="00544647"/>
    <w:rsid w:val="00544C5A"/>
    <w:rsid w:val="00545FD8"/>
    <w:rsid w:val="005571B4"/>
    <w:rsid w:val="0055722C"/>
    <w:rsid w:val="005763AC"/>
    <w:rsid w:val="005A3C9F"/>
    <w:rsid w:val="005B52DD"/>
    <w:rsid w:val="005E24BB"/>
    <w:rsid w:val="005E4E16"/>
    <w:rsid w:val="005F16AB"/>
    <w:rsid w:val="0061359B"/>
    <w:rsid w:val="006673E2"/>
    <w:rsid w:val="0066787D"/>
    <w:rsid w:val="006720A6"/>
    <w:rsid w:val="006862B2"/>
    <w:rsid w:val="006C3185"/>
    <w:rsid w:val="006C3970"/>
    <w:rsid w:val="006C6369"/>
    <w:rsid w:val="006F5E19"/>
    <w:rsid w:val="007030F3"/>
    <w:rsid w:val="00706952"/>
    <w:rsid w:val="0071012E"/>
    <w:rsid w:val="00721165"/>
    <w:rsid w:val="00722C7A"/>
    <w:rsid w:val="00722DF1"/>
    <w:rsid w:val="00730212"/>
    <w:rsid w:val="00731C35"/>
    <w:rsid w:val="00735929"/>
    <w:rsid w:val="00740D22"/>
    <w:rsid w:val="00746E37"/>
    <w:rsid w:val="007723F2"/>
    <w:rsid w:val="007751A2"/>
    <w:rsid w:val="007802F4"/>
    <w:rsid w:val="00780950"/>
    <w:rsid w:val="00780BCE"/>
    <w:rsid w:val="00794715"/>
    <w:rsid w:val="007A085D"/>
    <w:rsid w:val="007B2946"/>
    <w:rsid w:val="007B76ED"/>
    <w:rsid w:val="007D2B77"/>
    <w:rsid w:val="007E0270"/>
    <w:rsid w:val="007E0C2C"/>
    <w:rsid w:val="007E130F"/>
    <w:rsid w:val="007E1C69"/>
    <w:rsid w:val="007E2567"/>
    <w:rsid w:val="00826D7C"/>
    <w:rsid w:val="008375FB"/>
    <w:rsid w:val="008443F7"/>
    <w:rsid w:val="0084724D"/>
    <w:rsid w:val="0087721F"/>
    <w:rsid w:val="00886143"/>
    <w:rsid w:val="008A04B8"/>
    <w:rsid w:val="008A5F5A"/>
    <w:rsid w:val="008B70E9"/>
    <w:rsid w:val="008D3D9B"/>
    <w:rsid w:val="008D6499"/>
    <w:rsid w:val="008F59BB"/>
    <w:rsid w:val="008F6B15"/>
    <w:rsid w:val="0091724B"/>
    <w:rsid w:val="00925D2B"/>
    <w:rsid w:val="0093265E"/>
    <w:rsid w:val="00934AD4"/>
    <w:rsid w:val="00937273"/>
    <w:rsid w:val="0094361D"/>
    <w:rsid w:val="009461E4"/>
    <w:rsid w:val="00956EB7"/>
    <w:rsid w:val="00973B4D"/>
    <w:rsid w:val="009834BF"/>
    <w:rsid w:val="00990388"/>
    <w:rsid w:val="009A7DE5"/>
    <w:rsid w:val="009B46AE"/>
    <w:rsid w:val="009C5403"/>
    <w:rsid w:val="009C75E9"/>
    <w:rsid w:val="009F2D25"/>
    <w:rsid w:val="00A00F98"/>
    <w:rsid w:val="00A03E2B"/>
    <w:rsid w:val="00A040C9"/>
    <w:rsid w:val="00A120F0"/>
    <w:rsid w:val="00A17F6C"/>
    <w:rsid w:val="00A36206"/>
    <w:rsid w:val="00A40C1E"/>
    <w:rsid w:val="00A54BB4"/>
    <w:rsid w:val="00A562B2"/>
    <w:rsid w:val="00A66959"/>
    <w:rsid w:val="00A66EFA"/>
    <w:rsid w:val="00A7194C"/>
    <w:rsid w:val="00A71AE7"/>
    <w:rsid w:val="00A803DE"/>
    <w:rsid w:val="00AE3FCA"/>
    <w:rsid w:val="00AF571A"/>
    <w:rsid w:val="00AF7419"/>
    <w:rsid w:val="00B019AE"/>
    <w:rsid w:val="00B5293D"/>
    <w:rsid w:val="00B57694"/>
    <w:rsid w:val="00B62025"/>
    <w:rsid w:val="00B62D79"/>
    <w:rsid w:val="00B639F8"/>
    <w:rsid w:val="00B73538"/>
    <w:rsid w:val="00B77DC7"/>
    <w:rsid w:val="00B944CC"/>
    <w:rsid w:val="00BA54E5"/>
    <w:rsid w:val="00BB0CC7"/>
    <w:rsid w:val="00BC3727"/>
    <w:rsid w:val="00BD5752"/>
    <w:rsid w:val="00BD5CB6"/>
    <w:rsid w:val="00BF1B4F"/>
    <w:rsid w:val="00BF72EE"/>
    <w:rsid w:val="00C2292C"/>
    <w:rsid w:val="00C32375"/>
    <w:rsid w:val="00C40836"/>
    <w:rsid w:val="00C56BFC"/>
    <w:rsid w:val="00C77365"/>
    <w:rsid w:val="00C935A2"/>
    <w:rsid w:val="00CA1C51"/>
    <w:rsid w:val="00CC388B"/>
    <w:rsid w:val="00CC4A46"/>
    <w:rsid w:val="00CC6152"/>
    <w:rsid w:val="00CC7D32"/>
    <w:rsid w:val="00CF0F1F"/>
    <w:rsid w:val="00D2264B"/>
    <w:rsid w:val="00D408FC"/>
    <w:rsid w:val="00D43CDF"/>
    <w:rsid w:val="00D91E6A"/>
    <w:rsid w:val="00DB38F0"/>
    <w:rsid w:val="00DB7128"/>
    <w:rsid w:val="00DC05D7"/>
    <w:rsid w:val="00DC2057"/>
    <w:rsid w:val="00DE3604"/>
    <w:rsid w:val="00DF2160"/>
    <w:rsid w:val="00E31B8F"/>
    <w:rsid w:val="00E35226"/>
    <w:rsid w:val="00EA78AA"/>
    <w:rsid w:val="00EA7FF1"/>
    <w:rsid w:val="00ED5D68"/>
    <w:rsid w:val="00F01F63"/>
    <w:rsid w:val="00F10ECA"/>
    <w:rsid w:val="00F10F38"/>
    <w:rsid w:val="00F2724A"/>
    <w:rsid w:val="00F4225E"/>
    <w:rsid w:val="00F55ABA"/>
    <w:rsid w:val="00F612FA"/>
    <w:rsid w:val="00F67C3F"/>
    <w:rsid w:val="00F8730D"/>
    <w:rsid w:val="00FA4CCA"/>
    <w:rsid w:val="00FA7D8D"/>
    <w:rsid w:val="00FB2A40"/>
    <w:rsid w:val="00FB372F"/>
    <w:rsid w:val="00FD7565"/>
    <w:rsid w:val="00FE1B80"/>
    <w:rsid w:val="00FE39F6"/>
    <w:rsid w:val="00FE4CC6"/>
    <w:rsid w:val="00FF208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NoSpacing">
    <w:name w:val="No Spacing"/>
    <w:uiPriority w:val="1"/>
    <w:qFormat/>
    <w:rsid w:val="00177E82"/>
    <w:rPr>
      <w:rFonts w:eastAsia="Calibri"/>
      <w:sz w:val="24"/>
      <w:szCs w:val="22"/>
    </w:rPr>
  </w:style>
  <w:style w:type="table" w:customStyle="1" w:styleId="TableGrid1">
    <w:name w:val="Table Grid1"/>
    <w:basedOn w:val="TableNormal"/>
    <w:next w:val="TableGrid"/>
    <w:uiPriority w:val="59"/>
    <w:rsid w:val="00D2264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2264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243D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5A2"/>
    <w:rPr>
      <w:sz w:val="26"/>
      <w:szCs w:val="26"/>
    </w:rPr>
  </w:style>
  <w:style w:type="paragraph" w:styleId="Heading1">
    <w:name w:val="heading 1"/>
    <w:basedOn w:val="Normal"/>
    <w:next w:val="Normal"/>
    <w:qFormat/>
    <w:rsid w:val="00116CBE"/>
    <w:pPr>
      <w:keepNext/>
      <w:spacing w:before="240" w:after="60"/>
      <w:outlineLvl w:val="0"/>
    </w:pPr>
    <w:rPr>
      <w:rFonts w:ascii="Arial" w:hAnsi="Arial" w:cs="Arial"/>
      <w:b/>
      <w:bCs/>
      <w:kern w:val="32"/>
      <w:sz w:val="32"/>
      <w:szCs w:val="32"/>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basedOn w:val="Normal"/>
    <w:autoRedefine/>
    <w:rsid w:val="00C935A2"/>
    <w:pPr>
      <w:spacing w:after="160" w:line="240" w:lineRule="exact"/>
      <w:ind w:firstLine="567"/>
    </w:pPr>
    <w:rPr>
      <w:rFonts w:ascii="Verdana" w:hAnsi="Verdana" w:cs="Verdana"/>
      <w:sz w:val="20"/>
      <w:szCs w:val="20"/>
    </w:rPr>
  </w:style>
  <w:style w:type="character" w:styleId="CommentReference">
    <w:name w:val="annotation reference"/>
    <w:semiHidden/>
    <w:rsid w:val="00C935A2"/>
    <w:rPr>
      <w:sz w:val="16"/>
      <w:szCs w:val="16"/>
    </w:rPr>
  </w:style>
  <w:style w:type="table" w:styleId="TableGrid">
    <w:name w:val="Table Grid"/>
    <w:basedOn w:val="TableNormal"/>
    <w:rsid w:val="00C935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C935A2"/>
    <w:rPr>
      <w:b/>
      <w:bCs/>
      <w:sz w:val="20"/>
      <w:szCs w:val="20"/>
    </w:rPr>
  </w:style>
  <w:style w:type="character" w:customStyle="1" w:styleId="ff4">
    <w:name w:val="ff4"/>
    <w:basedOn w:val="DefaultParagraphFont"/>
    <w:rsid w:val="00C935A2"/>
  </w:style>
  <w:style w:type="paragraph" w:styleId="Footer">
    <w:name w:val="footer"/>
    <w:basedOn w:val="Normal"/>
    <w:rsid w:val="00C935A2"/>
    <w:pPr>
      <w:tabs>
        <w:tab w:val="center" w:pos="4320"/>
        <w:tab w:val="right" w:pos="8640"/>
      </w:tabs>
    </w:pPr>
    <w:rPr>
      <w:rFonts w:ascii="VNI-Times" w:hAnsi="VNI-Times"/>
      <w:sz w:val="24"/>
      <w:szCs w:val="24"/>
    </w:rPr>
  </w:style>
  <w:style w:type="character" w:styleId="PageNumber">
    <w:name w:val="page number"/>
    <w:basedOn w:val="DefaultParagraphFont"/>
    <w:rsid w:val="00C935A2"/>
  </w:style>
  <w:style w:type="paragraph" w:styleId="Header">
    <w:name w:val="header"/>
    <w:basedOn w:val="Normal"/>
    <w:rsid w:val="00C935A2"/>
    <w:pPr>
      <w:tabs>
        <w:tab w:val="center" w:pos="4320"/>
        <w:tab w:val="right" w:pos="8640"/>
      </w:tabs>
    </w:pPr>
    <w:rPr>
      <w:rFonts w:ascii=".VnTime" w:hAnsi=".VnTime"/>
      <w:sz w:val="24"/>
      <w:szCs w:val="24"/>
    </w:rPr>
  </w:style>
  <w:style w:type="paragraph" w:styleId="BodyTextIndent">
    <w:name w:val="Body Text Indent"/>
    <w:basedOn w:val="Normal"/>
    <w:rsid w:val="00C935A2"/>
    <w:pPr>
      <w:tabs>
        <w:tab w:val="left" w:pos="187"/>
        <w:tab w:val="left" w:pos="374"/>
      </w:tabs>
      <w:ind w:left="720"/>
      <w:jc w:val="both"/>
    </w:pPr>
  </w:style>
  <w:style w:type="paragraph" w:customStyle="1" w:styleId="1">
    <w:name w:val="1"/>
    <w:basedOn w:val="Normal"/>
    <w:autoRedefine/>
    <w:rsid w:val="00116CBE"/>
    <w:pPr>
      <w:spacing w:after="160" w:line="240" w:lineRule="exact"/>
      <w:ind w:firstLine="567"/>
    </w:pPr>
    <w:rPr>
      <w:rFonts w:ascii="Verdana" w:hAnsi="Verdana" w:cs="Verdana"/>
      <w:sz w:val="20"/>
      <w:szCs w:val="20"/>
    </w:rPr>
  </w:style>
  <w:style w:type="paragraph" w:styleId="BodyText">
    <w:name w:val="Body Text"/>
    <w:basedOn w:val="Normal"/>
    <w:rsid w:val="00116CBE"/>
    <w:rPr>
      <w:rFonts w:ascii="VnArial" w:hAnsi="VnArial" w:cs="VnArial"/>
      <w:sz w:val="22"/>
      <w:szCs w:val="22"/>
      <w:lang w:eastAsia="vi-VN"/>
    </w:rPr>
  </w:style>
  <w:style w:type="paragraph" w:styleId="ListParagraph">
    <w:name w:val="List Paragraph"/>
    <w:basedOn w:val="Normal"/>
    <w:link w:val="ListParagraphChar"/>
    <w:uiPriority w:val="34"/>
    <w:qFormat/>
    <w:rsid w:val="003A2432"/>
    <w:pPr>
      <w:spacing w:after="200" w:line="276" w:lineRule="auto"/>
      <w:ind w:left="720"/>
      <w:contextualSpacing/>
    </w:pPr>
    <w:rPr>
      <w:sz w:val="24"/>
      <w:szCs w:val="22"/>
      <w:lang w:val="x-none" w:eastAsia="x-none"/>
    </w:rPr>
  </w:style>
  <w:style w:type="character" w:customStyle="1" w:styleId="ListParagraphChar">
    <w:name w:val="List Paragraph Char"/>
    <w:link w:val="ListParagraph"/>
    <w:uiPriority w:val="34"/>
    <w:locked/>
    <w:rsid w:val="003A2432"/>
    <w:rPr>
      <w:sz w:val="24"/>
      <w:szCs w:val="22"/>
    </w:rPr>
  </w:style>
  <w:style w:type="character" w:styleId="Strong">
    <w:name w:val="Strong"/>
    <w:qFormat/>
    <w:rsid w:val="003A2432"/>
    <w:rPr>
      <w:b/>
      <w:bCs/>
    </w:rPr>
  </w:style>
  <w:style w:type="paragraph" w:styleId="NoSpacing">
    <w:name w:val="No Spacing"/>
    <w:uiPriority w:val="1"/>
    <w:qFormat/>
    <w:rsid w:val="00177E82"/>
    <w:rPr>
      <w:rFonts w:eastAsia="Calibri"/>
      <w:sz w:val="24"/>
      <w:szCs w:val="22"/>
    </w:rPr>
  </w:style>
  <w:style w:type="table" w:customStyle="1" w:styleId="TableGrid1">
    <w:name w:val="Table Grid1"/>
    <w:basedOn w:val="TableNormal"/>
    <w:next w:val="TableGrid"/>
    <w:uiPriority w:val="59"/>
    <w:rsid w:val="00D2264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2264B"/>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243D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549565">
      <w:bodyDiv w:val="1"/>
      <w:marLeft w:val="0"/>
      <w:marRight w:val="0"/>
      <w:marTop w:val="0"/>
      <w:marBottom w:val="0"/>
      <w:divBdr>
        <w:top w:val="none" w:sz="0" w:space="0" w:color="auto"/>
        <w:left w:val="none" w:sz="0" w:space="0" w:color="auto"/>
        <w:bottom w:val="none" w:sz="0" w:space="0" w:color="auto"/>
        <w:right w:val="none" w:sz="0" w:space="0" w:color="auto"/>
      </w:divBdr>
    </w:div>
    <w:div w:id="170112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thuvienhoclieu.com/tai-lieu-cong-dan/tai-lieu-cong-dan-lop-10/"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tai-lieu-cong-dan/tai-lieu-cong-dan-lop-10/"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3C044-EAD4-4F73-97C3-A10736266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2022-04-10T13:39:00Z</dcterms:created>
  <dc:creator>admin</dc:creator>
  <dc:description>Đề thi HK 2 môn GDCD 10 Sở GD Quảng Nam 2019-2020 có đáp án được soạn dưới dạng file word và PDF gồm 5 trang. Các bạn xem và tải về ở dưới.</dc:description>
  <dcterms:modified xsi:type="dcterms:W3CDTF">2022-04-10T13:39:00Z</dcterms:modified>
  <cp:revision>1</cp:revision>
  <dc:title>Đề Thi HK 2 Môn GDCD 10 Sở GD Quảng Nam 2019-2020 Có Đáp Án</dc:title>
</cp:coreProperties>
</file>