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25C40" w14:textId="3311BBEA" w:rsidR="00EA29BE" w:rsidRPr="00DE19D5" w:rsidRDefault="001A3EDA" w:rsidP="004B77F7">
      <w:pPr>
        <w:tabs>
          <w:tab w:val="left" w:pos="142"/>
        </w:tabs>
        <w:ind w:right="-138"/>
        <w:jc w:val="center"/>
        <w:rPr>
          <w:b/>
          <w:sz w:val="28"/>
          <w:szCs w:val="28"/>
        </w:rPr>
      </w:pPr>
      <w:bookmarkStart w:id="0" w:name="_GoBack"/>
      <w:bookmarkEnd w:id="0"/>
      <w:r w:rsidRPr="00DE19D5">
        <w:rPr>
          <w:b/>
          <w:sz w:val="28"/>
          <w:szCs w:val="28"/>
        </w:rPr>
        <w:t>ĐỀ CƯƠNG ÔN TẬP KIỂM TRA HKI</w:t>
      </w:r>
      <w:r w:rsidR="00EA29BE" w:rsidRPr="00DE19D5">
        <w:rPr>
          <w:b/>
          <w:sz w:val="28"/>
          <w:szCs w:val="28"/>
        </w:rPr>
        <w:t xml:space="preserve"> </w:t>
      </w:r>
      <w:r w:rsidRPr="00DE19D5">
        <w:rPr>
          <w:b/>
          <w:sz w:val="28"/>
          <w:szCs w:val="28"/>
        </w:rPr>
        <w:t xml:space="preserve">MÔN GDCD </w:t>
      </w:r>
      <w:r w:rsidR="002A5824" w:rsidRPr="00DE19D5">
        <w:rPr>
          <w:b/>
          <w:sz w:val="28"/>
          <w:szCs w:val="28"/>
        </w:rPr>
        <w:t>9</w:t>
      </w:r>
      <w:r w:rsidRPr="00DE19D5">
        <w:rPr>
          <w:b/>
          <w:sz w:val="28"/>
          <w:szCs w:val="28"/>
        </w:rPr>
        <w:t xml:space="preserve"> </w:t>
      </w:r>
    </w:p>
    <w:p w14:paraId="1A45C43A" w14:textId="7D7A1604" w:rsidR="00F3464A" w:rsidRPr="00DE19D5" w:rsidRDefault="001A3EDA" w:rsidP="004B77F7">
      <w:pPr>
        <w:tabs>
          <w:tab w:val="left" w:pos="142"/>
        </w:tabs>
        <w:ind w:right="-138"/>
        <w:jc w:val="center"/>
        <w:rPr>
          <w:b/>
          <w:sz w:val="28"/>
          <w:szCs w:val="28"/>
        </w:rPr>
      </w:pPr>
      <w:r w:rsidRPr="00DE19D5">
        <w:rPr>
          <w:b/>
          <w:sz w:val="28"/>
          <w:szCs w:val="28"/>
        </w:rPr>
        <w:t>Năm học: 202</w:t>
      </w:r>
      <w:r w:rsidR="001B4978" w:rsidRPr="00DE19D5">
        <w:rPr>
          <w:b/>
          <w:sz w:val="28"/>
          <w:szCs w:val="28"/>
        </w:rPr>
        <w:t>4</w:t>
      </w:r>
      <w:r w:rsidRPr="00DE19D5">
        <w:rPr>
          <w:b/>
          <w:sz w:val="28"/>
          <w:szCs w:val="28"/>
        </w:rPr>
        <w:t xml:space="preserve"> – 202</w:t>
      </w:r>
      <w:r w:rsidR="001B4978" w:rsidRPr="00DE19D5">
        <w:rPr>
          <w:b/>
          <w:sz w:val="28"/>
          <w:szCs w:val="28"/>
        </w:rPr>
        <w:t>5</w:t>
      </w:r>
    </w:p>
    <w:p w14:paraId="04F71902" w14:textId="77777777" w:rsidR="000919C3" w:rsidRPr="00DE19D5" w:rsidRDefault="000919C3" w:rsidP="004B77F7">
      <w:pPr>
        <w:tabs>
          <w:tab w:val="left" w:pos="142"/>
        </w:tabs>
        <w:autoSpaceDE w:val="0"/>
        <w:autoSpaceDN w:val="0"/>
        <w:adjustRightInd w:val="0"/>
        <w:ind w:right="-138"/>
        <w:jc w:val="both"/>
        <w:rPr>
          <w:b/>
          <w:bCs/>
          <w:sz w:val="28"/>
          <w:szCs w:val="28"/>
        </w:rPr>
      </w:pPr>
    </w:p>
    <w:p w14:paraId="12430E41" w14:textId="4FAB981B" w:rsidR="001A3EDA" w:rsidRPr="004B77F7" w:rsidRDefault="001A3EDA" w:rsidP="004B77F7">
      <w:pPr>
        <w:tabs>
          <w:tab w:val="left" w:pos="142"/>
        </w:tabs>
        <w:autoSpaceDE w:val="0"/>
        <w:autoSpaceDN w:val="0"/>
        <w:adjustRightInd w:val="0"/>
        <w:ind w:right="-138"/>
        <w:jc w:val="both"/>
        <w:rPr>
          <w:rFonts w:eastAsia="Calibri"/>
          <w:b/>
          <w:bCs/>
          <w:sz w:val="26"/>
          <w:szCs w:val="26"/>
        </w:rPr>
      </w:pPr>
      <w:r w:rsidRPr="004B77F7">
        <w:rPr>
          <w:b/>
          <w:bCs/>
          <w:sz w:val="26"/>
          <w:szCs w:val="26"/>
        </w:rPr>
        <w:t>I. KIẾN THỨC.</w:t>
      </w:r>
    </w:p>
    <w:p w14:paraId="01D64D17" w14:textId="7D87E0CE" w:rsidR="001A3EDA" w:rsidRPr="004B77F7" w:rsidRDefault="001A3EDA" w:rsidP="004B77F7">
      <w:pPr>
        <w:tabs>
          <w:tab w:val="left" w:pos="142"/>
          <w:tab w:val="left" w:pos="1418"/>
        </w:tabs>
        <w:ind w:right="-138"/>
        <w:jc w:val="both"/>
        <w:rPr>
          <w:b/>
          <w:bCs/>
          <w:sz w:val="26"/>
          <w:szCs w:val="26"/>
        </w:rPr>
      </w:pPr>
      <w:r w:rsidRPr="004B77F7">
        <w:rPr>
          <w:b/>
          <w:sz w:val="26"/>
          <w:szCs w:val="26"/>
        </w:rPr>
        <w:t>1.</w:t>
      </w:r>
      <w:r w:rsidR="00CF50C6">
        <w:rPr>
          <w:b/>
          <w:sz w:val="26"/>
          <w:szCs w:val="26"/>
        </w:rPr>
        <w:t xml:space="preserve"> </w:t>
      </w:r>
      <w:r w:rsidR="002A5824" w:rsidRPr="004B77F7">
        <w:rPr>
          <w:b/>
          <w:sz w:val="26"/>
          <w:szCs w:val="26"/>
        </w:rPr>
        <w:t>Khách quan và công bằng</w:t>
      </w:r>
    </w:p>
    <w:p w14:paraId="6F9566E5" w14:textId="3F7899D1" w:rsidR="00711747" w:rsidRPr="004B77F7" w:rsidRDefault="00711747" w:rsidP="004B77F7">
      <w:pPr>
        <w:ind w:right="-57"/>
        <w:jc w:val="both"/>
        <w:rPr>
          <w:rFonts w:eastAsia="SimSun"/>
          <w:b/>
          <w:bCs/>
          <w:sz w:val="26"/>
          <w:szCs w:val="26"/>
          <w:lang w:val="vi-VN" w:eastAsia="zh-CN"/>
        </w:rPr>
      </w:pPr>
      <w:r w:rsidRPr="004B77F7">
        <w:rPr>
          <w:sz w:val="26"/>
          <w:szCs w:val="26"/>
          <w:lang w:val="vi-VN"/>
        </w:rPr>
        <w:t xml:space="preserve">- </w:t>
      </w:r>
      <w:r w:rsidR="00BA3F85">
        <w:rPr>
          <w:sz w:val="26"/>
          <w:szCs w:val="26"/>
        </w:rPr>
        <w:t>Nhận biết được</w:t>
      </w:r>
      <w:r w:rsidRPr="004B77F7">
        <w:rPr>
          <w:sz w:val="26"/>
          <w:szCs w:val="26"/>
          <w:lang w:val="vi-VN"/>
        </w:rPr>
        <w:t xml:space="preserve"> những </w:t>
      </w:r>
      <w:r w:rsidRPr="004B77F7">
        <w:rPr>
          <w:bCs/>
          <w:sz w:val="26"/>
          <w:szCs w:val="26"/>
          <w:lang w:val="vi-VN"/>
        </w:rPr>
        <w:t>biểu hiện khách quan, công bằng.</w:t>
      </w:r>
    </w:p>
    <w:p w14:paraId="364F6E11" w14:textId="430D9BF0" w:rsidR="00711747" w:rsidRPr="00BA3F85" w:rsidRDefault="00711747" w:rsidP="004B77F7">
      <w:pPr>
        <w:ind w:right="-57"/>
        <w:jc w:val="both"/>
        <w:rPr>
          <w:bCs/>
          <w:sz w:val="26"/>
          <w:szCs w:val="26"/>
          <w:lang w:val="vi-VN"/>
        </w:rPr>
      </w:pPr>
      <w:r w:rsidRPr="004B77F7">
        <w:rPr>
          <w:sz w:val="26"/>
          <w:szCs w:val="26"/>
          <w:lang w:val="vi-VN"/>
        </w:rPr>
        <w:t xml:space="preserve">- </w:t>
      </w:r>
      <w:r w:rsidR="00BA3F85">
        <w:rPr>
          <w:sz w:val="26"/>
          <w:szCs w:val="26"/>
        </w:rPr>
        <w:t>Hiểu</w:t>
      </w:r>
      <w:r w:rsidRPr="004B77F7">
        <w:rPr>
          <w:sz w:val="26"/>
          <w:szCs w:val="26"/>
          <w:lang w:val="vi-VN"/>
        </w:rPr>
        <w:t xml:space="preserve"> được </w:t>
      </w:r>
      <w:r w:rsidRPr="004B77F7">
        <w:rPr>
          <w:bCs/>
          <w:sz w:val="26"/>
          <w:szCs w:val="26"/>
          <w:lang w:val="vi-VN"/>
        </w:rPr>
        <w:t>ý nghĩa của khách quan, công bằng</w:t>
      </w:r>
      <w:r w:rsidR="00BA3F85">
        <w:rPr>
          <w:bCs/>
          <w:sz w:val="26"/>
          <w:szCs w:val="26"/>
        </w:rPr>
        <w:t xml:space="preserve">, </w:t>
      </w:r>
      <w:r w:rsidRPr="004B77F7">
        <w:rPr>
          <w:bCs/>
          <w:spacing w:val="-8"/>
          <w:sz w:val="26"/>
          <w:szCs w:val="26"/>
          <w:lang w:val="vi-VN"/>
        </w:rPr>
        <w:t>tác hại của thiếu khách quan, công bằng.</w:t>
      </w:r>
    </w:p>
    <w:p w14:paraId="11ADAA87" w14:textId="77777777" w:rsidR="00711747" w:rsidRPr="004B77F7" w:rsidRDefault="00711747" w:rsidP="004B77F7">
      <w:pPr>
        <w:ind w:right="-57"/>
        <w:jc w:val="both"/>
        <w:rPr>
          <w:bCs/>
          <w:spacing w:val="-8"/>
          <w:sz w:val="26"/>
          <w:szCs w:val="26"/>
          <w:lang w:val="vi-VN"/>
        </w:rPr>
      </w:pPr>
      <w:r w:rsidRPr="004B77F7">
        <w:rPr>
          <w:bCs/>
          <w:spacing w:val="-8"/>
          <w:sz w:val="26"/>
          <w:szCs w:val="26"/>
          <w:lang w:val="vi-VN"/>
        </w:rPr>
        <w:t>- Phê phán những biểu hiện không khách quan, công bằng.</w:t>
      </w:r>
    </w:p>
    <w:p w14:paraId="6843A344" w14:textId="77777777" w:rsidR="00711747" w:rsidRPr="004B77F7" w:rsidRDefault="00711747" w:rsidP="004B77F7">
      <w:pPr>
        <w:tabs>
          <w:tab w:val="left" w:pos="142"/>
          <w:tab w:val="left" w:pos="1418"/>
        </w:tabs>
        <w:ind w:right="-138"/>
        <w:jc w:val="both"/>
        <w:rPr>
          <w:bCs/>
          <w:sz w:val="26"/>
          <w:szCs w:val="26"/>
          <w:lang w:val="vi-VN"/>
        </w:rPr>
      </w:pPr>
      <w:r w:rsidRPr="004B77F7">
        <w:rPr>
          <w:bCs/>
          <w:sz w:val="26"/>
          <w:szCs w:val="26"/>
          <w:lang w:val="vi-VN"/>
        </w:rPr>
        <w:t>- Thể hiện được thái độ khách quan, công bằng trong cuộc sống hằng ngày.</w:t>
      </w:r>
    </w:p>
    <w:p w14:paraId="5059CA6D" w14:textId="5C98AD77" w:rsidR="001A3EDA" w:rsidRPr="004B77F7" w:rsidRDefault="001A3EDA" w:rsidP="004B77F7">
      <w:pPr>
        <w:tabs>
          <w:tab w:val="left" w:pos="142"/>
          <w:tab w:val="left" w:pos="1418"/>
        </w:tabs>
        <w:ind w:right="-138"/>
        <w:jc w:val="both"/>
        <w:rPr>
          <w:b/>
          <w:sz w:val="26"/>
          <w:szCs w:val="26"/>
        </w:rPr>
      </w:pPr>
      <w:r w:rsidRPr="004B77F7">
        <w:rPr>
          <w:b/>
          <w:sz w:val="26"/>
          <w:szCs w:val="26"/>
        </w:rPr>
        <w:t xml:space="preserve">2. Bảo vệ </w:t>
      </w:r>
      <w:r w:rsidR="002A5824" w:rsidRPr="004B77F7">
        <w:rPr>
          <w:b/>
          <w:sz w:val="26"/>
          <w:szCs w:val="26"/>
        </w:rPr>
        <w:t>hòa bình</w:t>
      </w:r>
    </w:p>
    <w:p w14:paraId="1C22FB68" w14:textId="3AD53B61" w:rsidR="00711747" w:rsidRPr="004B77F7" w:rsidRDefault="00711747" w:rsidP="004B77F7">
      <w:pPr>
        <w:ind w:right="-57"/>
        <w:jc w:val="both"/>
        <w:rPr>
          <w:bCs/>
          <w:sz w:val="26"/>
          <w:szCs w:val="26"/>
          <w:lang w:val="vi-VN"/>
        </w:rPr>
      </w:pPr>
      <w:r w:rsidRPr="004B77F7">
        <w:rPr>
          <w:bCs/>
          <w:sz w:val="26"/>
          <w:szCs w:val="26"/>
          <w:lang w:val="vi-VN"/>
        </w:rPr>
        <w:t>- Nêu được thế nào là hòa bình và bảo vệ hòa bình</w:t>
      </w:r>
      <w:r w:rsidR="00BA3F85">
        <w:rPr>
          <w:bCs/>
          <w:sz w:val="26"/>
          <w:szCs w:val="26"/>
        </w:rPr>
        <w:t xml:space="preserve">, </w:t>
      </w:r>
      <w:r w:rsidRPr="004B77F7">
        <w:rPr>
          <w:bCs/>
          <w:sz w:val="26"/>
          <w:szCs w:val="26"/>
          <w:lang w:val="vi-VN"/>
        </w:rPr>
        <w:t>các biểu hiện của hòa bình.</w:t>
      </w:r>
    </w:p>
    <w:p w14:paraId="58F336E3" w14:textId="77777777" w:rsidR="00711747" w:rsidRPr="004B77F7" w:rsidRDefault="00711747" w:rsidP="004B77F7">
      <w:pPr>
        <w:ind w:right="-57"/>
        <w:jc w:val="both"/>
        <w:rPr>
          <w:bCs/>
          <w:sz w:val="26"/>
          <w:szCs w:val="26"/>
          <w:lang w:val="vi-VN"/>
        </w:rPr>
      </w:pPr>
      <w:r w:rsidRPr="004B77F7">
        <w:rPr>
          <w:bCs/>
          <w:sz w:val="26"/>
          <w:szCs w:val="26"/>
          <w:lang w:val="vi-VN"/>
        </w:rPr>
        <w:t>- Giải thích được vì sao phải bảo vệ hòa bình.</w:t>
      </w:r>
    </w:p>
    <w:p w14:paraId="058D7F74" w14:textId="2EBC3327" w:rsidR="00711747" w:rsidRPr="004B77F7" w:rsidRDefault="00711747" w:rsidP="004B77F7">
      <w:pPr>
        <w:ind w:right="-57"/>
        <w:jc w:val="both"/>
        <w:rPr>
          <w:bCs/>
          <w:sz w:val="26"/>
          <w:szCs w:val="26"/>
          <w:lang w:val="vi-VN"/>
        </w:rPr>
      </w:pPr>
      <w:r w:rsidRPr="004B77F7">
        <w:rPr>
          <w:bCs/>
          <w:sz w:val="26"/>
          <w:szCs w:val="26"/>
          <w:lang w:val="vi-VN"/>
        </w:rPr>
        <w:t xml:space="preserve">- </w:t>
      </w:r>
      <w:r w:rsidR="00BA3F85">
        <w:rPr>
          <w:bCs/>
          <w:sz w:val="26"/>
          <w:szCs w:val="26"/>
        </w:rPr>
        <w:t>Nhận ra được</w:t>
      </w:r>
      <w:r w:rsidRPr="004B77F7">
        <w:rPr>
          <w:bCs/>
          <w:sz w:val="26"/>
          <w:szCs w:val="26"/>
          <w:lang w:val="vi-VN"/>
        </w:rPr>
        <w:t xml:space="preserve"> những biện pháp để thúc đẩy và bảo vệ hòa bình.</w:t>
      </w:r>
    </w:p>
    <w:p w14:paraId="02701B87" w14:textId="77777777" w:rsidR="00711747" w:rsidRPr="004B77F7" w:rsidRDefault="00711747" w:rsidP="004B77F7">
      <w:pPr>
        <w:ind w:right="-57"/>
        <w:jc w:val="both"/>
        <w:rPr>
          <w:bCs/>
          <w:sz w:val="26"/>
          <w:szCs w:val="26"/>
          <w:lang w:val="vi-VN"/>
        </w:rPr>
      </w:pPr>
      <w:r w:rsidRPr="004B77F7">
        <w:rPr>
          <w:rFonts w:eastAsia="SimSun"/>
          <w:bCs/>
          <w:sz w:val="26"/>
          <w:szCs w:val="26"/>
          <w:lang w:val="vi-VN" w:eastAsia="zh-CN"/>
        </w:rPr>
        <w:t>-</w:t>
      </w:r>
      <w:r w:rsidRPr="004B77F7">
        <w:rPr>
          <w:bCs/>
          <w:sz w:val="26"/>
          <w:szCs w:val="26"/>
          <w:lang w:val="vi-VN"/>
        </w:rPr>
        <w:t xml:space="preserve"> Phê phán xung đột sắc tộc và chiến tranh phi nghĩa.</w:t>
      </w:r>
    </w:p>
    <w:p w14:paraId="21DCC1A4" w14:textId="66C5ACCA" w:rsidR="00711747" w:rsidRPr="004B77F7" w:rsidRDefault="00711747" w:rsidP="004B77F7">
      <w:pPr>
        <w:ind w:right="-57"/>
        <w:jc w:val="both"/>
        <w:rPr>
          <w:bCs/>
          <w:sz w:val="26"/>
          <w:szCs w:val="26"/>
          <w:lang w:val="vi-VN"/>
        </w:rPr>
      </w:pPr>
      <w:r w:rsidRPr="004B77F7">
        <w:rPr>
          <w:bCs/>
          <w:sz w:val="26"/>
          <w:szCs w:val="26"/>
          <w:lang w:val="vi-VN"/>
        </w:rPr>
        <w:t xml:space="preserve">- </w:t>
      </w:r>
      <w:r w:rsidR="00BA3F85">
        <w:rPr>
          <w:bCs/>
          <w:sz w:val="26"/>
          <w:szCs w:val="26"/>
        </w:rPr>
        <w:t>Biết lựa chọn và tham gia</w:t>
      </w:r>
      <w:r w:rsidRPr="004B77F7">
        <w:rPr>
          <w:bCs/>
          <w:sz w:val="26"/>
          <w:szCs w:val="26"/>
          <w:lang w:val="vi-VN"/>
        </w:rPr>
        <w:t xml:space="preserve"> những hoạt động bảo vệ hòa bình phù hợp với lứa tuổi.</w:t>
      </w:r>
    </w:p>
    <w:p w14:paraId="096279C7" w14:textId="67F076FB" w:rsidR="00711747" w:rsidRPr="004B77F7" w:rsidRDefault="00711747" w:rsidP="004B77F7">
      <w:pPr>
        <w:tabs>
          <w:tab w:val="left" w:pos="142"/>
          <w:tab w:val="left" w:pos="1418"/>
        </w:tabs>
        <w:ind w:right="-138"/>
        <w:jc w:val="both"/>
        <w:rPr>
          <w:bCs/>
          <w:sz w:val="26"/>
          <w:szCs w:val="26"/>
          <w:lang w:val="vi-VN"/>
        </w:rPr>
      </w:pPr>
      <w:r w:rsidRPr="004B77F7">
        <w:rPr>
          <w:rFonts w:eastAsia="SimSun"/>
          <w:b/>
          <w:bCs/>
          <w:sz w:val="26"/>
          <w:szCs w:val="26"/>
          <w:lang w:eastAsia="zh-CN"/>
        </w:rPr>
        <w:t xml:space="preserve">- </w:t>
      </w:r>
      <w:r w:rsidRPr="004B77F7">
        <w:rPr>
          <w:bCs/>
          <w:sz w:val="26"/>
          <w:szCs w:val="26"/>
          <w:lang w:val="vi-VN"/>
        </w:rPr>
        <w:t>Tham gia những hoạt động phù hợp để bảo vệ hòa bình.</w:t>
      </w:r>
    </w:p>
    <w:p w14:paraId="2652363C" w14:textId="156972B6" w:rsidR="001A3EDA" w:rsidRPr="004B77F7" w:rsidRDefault="001A3EDA" w:rsidP="004B77F7">
      <w:pPr>
        <w:tabs>
          <w:tab w:val="left" w:pos="142"/>
          <w:tab w:val="left" w:pos="1418"/>
        </w:tabs>
        <w:ind w:right="-138"/>
        <w:jc w:val="both"/>
        <w:rPr>
          <w:b/>
          <w:sz w:val="26"/>
          <w:szCs w:val="26"/>
        </w:rPr>
      </w:pPr>
      <w:r w:rsidRPr="004B77F7">
        <w:rPr>
          <w:b/>
          <w:sz w:val="26"/>
          <w:szCs w:val="26"/>
        </w:rPr>
        <w:t xml:space="preserve">3. </w:t>
      </w:r>
      <w:r w:rsidR="002A5824" w:rsidRPr="004B77F7">
        <w:rPr>
          <w:b/>
          <w:sz w:val="26"/>
          <w:szCs w:val="26"/>
        </w:rPr>
        <w:t>Quản lí thời gian hiệu quả</w:t>
      </w:r>
    </w:p>
    <w:p w14:paraId="2127A301" w14:textId="22B2F8C9" w:rsidR="00711747" w:rsidRPr="004B77F7" w:rsidRDefault="00711747" w:rsidP="004B77F7">
      <w:pPr>
        <w:pStyle w:val="NormalWeb"/>
        <w:spacing w:before="0" w:beforeAutospacing="0" w:after="0" w:afterAutospacing="0"/>
        <w:ind w:right="-57"/>
        <w:jc w:val="both"/>
        <w:rPr>
          <w:sz w:val="26"/>
          <w:szCs w:val="26"/>
          <w:lang w:val="vi-VN"/>
        </w:rPr>
      </w:pPr>
      <w:r w:rsidRPr="004B77F7">
        <w:rPr>
          <w:sz w:val="26"/>
          <w:szCs w:val="26"/>
          <w:lang w:val="vi-VN"/>
        </w:rPr>
        <w:t xml:space="preserve">- </w:t>
      </w:r>
      <w:r w:rsidR="00BA3F85">
        <w:rPr>
          <w:sz w:val="26"/>
          <w:szCs w:val="26"/>
        </w:rPr>
        <w:t xml:space="preserve">Hiểu </w:t>
      </w:r>
      <w:r w:rsidRPr="004B77F7">
        <w:rPr>
          <w:sz w:val="26"/>
          <w:szCs w:val="26"/>
          <w:lang w:val="vi-VN"/>
        </w:rPr>
        <w:t>được thế nào là quản lý thời gian hiệu quả.</w:t>
      </w:r>
    </w:p>
    <w:p w14:paraId="42F4E224" w14:textId="79F71FD9" w:rsidR="00711747" w:rsidRPr="004B77F7" w:rsidRDefault="00711747" w:rsidP="004B77F7">
      <w:pPr>
        <w:pStyle w:val="NormalWeb"/>
        <w:spacing w:before="0" w:beforeAutospacing="0" w:after="0" w:afterAutospacing="0"/>
        <w:ind w:right="-57"/>
        <w:jc w:val="both"/>
        <w:rPr>
          <w:bCs/>
          <w:spacing w:val="-8"/>
          <w:sz w:val="26"/>
          <w:szCs w:val="26"/>
          <w:lang w:val="vi-VN"/>
        </w:rPr>
      </w:pPr>
      <w:r w:rsidRPr="004B77F7">
        <w:rPr>
          <w:spacing w:val="-8"/>
          <w:sz w:val="26"/>
          <w:szCs w:val="26"/>
          <w:lang w:val="vi-VN"/>
        </w:rPr>
        <w:t xml:space="preserve">- </w:t>
      </w:r>
      <w:r w:rsidR="00BA3F85">
        <w:rPr>
          <w:spacing w:val="-8"/>
          <w:sz w:val="26"/>
          <w:szCs w:val="26"/>
        </w:rPr>
        <w:t>Nhận biết</w:t>
      </w:r>
      <w:r w:rsidRPr="004B77F7">
        <w:rPr>
          <w:spacing w:val="-8"/>
          <w:sz w:val="26"/>
          <w:szCs w:val="26"/>
          <w:lang w:val="vi-VN"/>
        </w:rPr>
        <w:t xml:space="preserve"> được </w:t>
      </w:r>
      <w:r w:rsidRPr="004B77F7">
        <w:rPr>
          <w:bCs/>
          <w:spacing w:val="-8"/>
          <w:sz w:val="26"/>
          <w:szCs w:val="26"/>
          <w:lang w:val="vi-VN"/>
        </w:rPr>
        <w:t>sự cần thiết phải quản lí thời gian hiệu quả.</w:t>
      </w:r>
    </w:p>
    <w:p w14:paraId="4794482C" w14:textId="679BEF32" w:rsidR="00711747" w:rsidRPr="004B77F7" w:rsidRDefault="00711747" w:rsidP="004B77F7">
      <w:pPr>
        <w:pStyle w:val="NormalWeb"/>
        <w:spacing w:before="0" w:beforeAutospacing="0" w:after="0" w:afterAutospacing="0"/>
        <w:ind w:right="-57"/>
        <w:jc w:val="both"/>
        <w:rPr>
          <w:sz w:val="26"/>
          <w:szCs w:val="26"/>
          <w:lang w:val="vi-VN"/>
        </w:rPr>
      </w:pPr>
      <w:r w:rsidRPr="004B77F7">
        <w:rPr>
          <w:bCs/>
          <w:sz w:val="26"/>
          <w:szCs w:val="26"/>
          <w:lang w:val="vi-VN"/>
        </w:rPr>
        <w:t xml:space="preserve">- </w:t>
      </w:r>
      <w:r w:rsidR="00BA3F85">
        <w:rPr>
          <w:bCs/>
          <w:sz w:val="26"/>
          <w:szCs w:val="26"/>
        </w:rPr>
        <w:t>Nêu</w:t>
      </w:r>
      <w:r w:rsidRPr="004B77F7">
        <w:rPr>
          <w:bCs/>
          <w:sz w:val="26"/>
          <w:szCs w:val="26"/>
          <w:lang w:val="vi-VN"/>
        </w:rPr>
        <w:t xml:space="preserve"> được cách quản lí thời gian hiệu quả.</w:t>
      </w:r>
    </w:p>
    <w:p w14:paraId="45B50070" w14:textId="77777777" w:rsidR="00711747" w:rsidRPr="004B77F7" w:rsidRDefault="00711747" w:rsidP="004B77F7">
      <w:pPr>
        <w:tabs>
          <w:tab w:val="left" w:pos="142"/>
          <w:tab w:val="left" w:pos="1418"/>
        </w:tabs>
        <w:ind w:right="-138"/>
        <w:jc w:val="both"/>
        <w:rPr>
          <w:bCs/>
          <w:sz w:val="26"/>
          <w:szCs w:val="26"/>
          <w:lang w:val="vi-VN"/>
        </w:rPr>
      </w:pPr>
      <w:r w:rsidRPr="004B77F7">
        <w:rPr>
          <w:bCs/>
          <w:sz w:val="26"/>
          <w:szCs w:val="26"/>
          <w:lang w:val="vi-VN"/>
        </w:rPr>
        <w:t>- Thực hiện được kĩ năng quản lí thời gian hiệu quả.</w:t>
      </w:r>
    </w:p>
    <w:p w14:paraId="6F9D3A87" w14:textId="07F7BA5C" w:rsidR="001A3EDA" w:rsidRPr="004B77F7" w:rsidRDefault="00F3464A" w:rsidP="004B77F7">
      <w:pPr>
        <w:tabs>
          <w:tab w:val="left" w:pos="142"/>
          <w:tab w:val="left" w:pos="1418"/>
        </w:tabs>
        <w:ind w:right="-138"/>
        <w:jc w:val="both"/>
        <w:rPr>
          <w:b/>
          <w:sz w:val="26"/>
          <w:szCs w:val="26"/>
        </w:rPr>
      </w:pPr>
      <w:r w:rsidRPr="004B77F7">
        <w:rPr>
          <w:b/>
          <w:sz w:val="26"/>
          <w:szCs w:val="26"/>
        </w:rPr>
        <w:t>II. HỆ THỐNG CÂU HỎI ÔN TẬP.</w:t>
      </w:r>
    </w:p>
    <w:p w14:paraId="7042C8CC" w14:textId="246A8C6E" w:rsidR="005754F7" w:rsidRPr="004B77F7" w:rsidRDefault="005754F7" w:rsidP="004B77F7">
      <w:pPr>
        <w:shd w:val="clear" w:color="auto" w:fill="FFFFFF"/>
        <w:jc w:val="both"/>
        <w:rPr>
          <w:sz w:val="26"/>
          <w:szCs w:val="26"/>
        </w:rPr>
      </w:pPr>
      <w:r w:rsidRPr="004B77F7">
        <w:rPr>
          <w:b/>
          <w:bCs/>
          <w:sz w:val="26"/>
          <w:szCs w:val="26"/>
        </w:rPr>
        <w:t>Câu 1.</w:t>
      </w:r>
      <w:r w:rsidR="00581A2E" w:rsidRPr="004B77F7">
        <w:rPr>
          <w:sz w:val="26"/>
          <w:szCs w:val="26"/>
        </w:rPr>
        <w:t xml:space="preserve"> </w:t>
      </w:r>
      <w:r w:rsidRPr="004B77F7">
        <w:rPr>
          <w:sz w:val="26"/>
          <w:szCs w:val="26"/>
        </w:rPr>
        <w:t>Trong cuộc sống, tính khách quan và công bằng đóng vai trò quan trọng, giúp mọi người tôn trọng và đối xử công bằng với nhau. Em hãy nêu những biểu hiện của tính khách quan và công bằng mà em biết trong cuộc sống hằng ngày.</w:t>
      </w:r>
    </w:p>
    <w:p w14:paraId="6019FFE2" w14:textId="77777777" w:rsidR="00A1065F" w:rsidRPr="004B77F7" w:rsidRDefault="00A1065F" w:rsidP="004B77F7">
      <w:pPr>
        <w:shd w:val="clear" w:color="auto" w:fill="FFFFFF"/>
        <w:jc w:val="both"/>
        <w:rPr>
          <w:b/>
          <w:bCs/>
          <w:sz w:val="26"/>
          <w:szCs w:val="26"/>
        </w:rPr>
      </w:pPr>
      <w:r w:rsidRPr="004B77F7">
        <w:rPr>
          <w:i/>
          <w:iCs/>
          <w:sz w:val="26"/>
          <w:szCs w:val="26"/>
        </w:rPr>
        <w:t xml:space="preserve">* </w:t>
      </w:r>
      <w:r w:rsidRPr="004B77F7">
        <w:rPr>
          <w:rStyle w:val="Strong"/>
          <w:sz w:val="26"/>
          <w:szCs w:val="26"/>
        </w:rPr>
        <w:t>Gợi ý</w:t>
      </w:r>
    </w:p>
    <w:p w14:paraId="5D991784" w14:textId="3DD20A8F" w:rsidR="003A4ECC" w:rsidRPr="004B77F7" w:rsidRDefault="00D806CC" w:rsidP="004B77F7">
      <w:pPr>
        <w:pStyle w:val="NormalWeb"/>
        <w:spacing w:before="0" w:beforeAutospacing="0" w:after="0" w:afterAutospacing="0"/>
        <w:jc w:val="both"/>
        <w:rPr>
          <w:sz w:val="26"/>
          <w:szCs w:val="26"/>
        </w:rPr>
      </w:pPr>
      <w:r>
        <w:rPr>
          <w:sz w:val="26"/>
          <w:szCs w:val="26"/>
        </w:rPr>
        <w:t xml:space="preserve">- </w:t>
      </w:r>
      <w:r w:rsidR="003A4ECC" w:rsidRPr="004B77F7">
        <w:rPr>
          <w:rStyle w:val="Strong"/>
          <w:sz w:val="26"/>
          <w:szCs w:val="26"/>
        </w:rPr>
        <w:t>Biểu hiện của tính khách quan:</w:t>
      </w:r>
    </w:p>
    <w:p w14:paraId="55281E22" w14:textId="1D976604" w:rsidR="003A4ECC" w:rsidRPr="004B77F7" w:rsidRDefault="00D806CC" w:rsidP="004B77F7">
      <w:pPr>
        <w:jc w:val="both"/>
        <w:rPr>
          <w:sz w:val="26"/>
          <w:szCs w:val="26"/>
        </w:rPr>
      </w:pPr>
      <w:r>
        <w:rPr>
          <w:sz w:val="26"/>
          <w:szCs w:val="26"/>
        </w:rPr>
        <w:t xml:space="preserve">+ </w:t>
      </w:r>
      <w:r w:rsidR="003A4ECC" w:rsidRPr="004B77F7">
        <w:rPr>
          <w:sz w:val="26"/>
          <w:szCs w:val="26"/>
        </w:rPr>
        <w:t>Đánh giá một sự việc dựa trên sự thật, không bị ảnh hưởng bởi cảm xúc cá nhân hay định kiến.</w:t>
      </w:r>
    </w:p>
    <w:p w14:paraId="7F18EFDD" w14:textId="05F87CF0" w:rsidR="003A4ECC" w:rsidRPr="004B77F7" w:rsidRDefault="00D806CC" w:rsidP="004B77F7">
      <w:pPr>
        <w:jc w:val="both"/>
        <w:rPr>
          <w:sz w:val="26"/>
          <w:szCs w:val="26"/>
        </w:rPr>
      </w:pPr>
      <w:r>
        <w:rPr>
          <w:sz w:val="26"/>
          <w:szCs w:val="26"/>
        </w:rPr>
        <w:t xml:space="preserve">+ </w:t>
      </w:r>
      <w:r w:rsidR="003A4ECC" w:rsidRPr="004B77F7">
        <w:rPr>
          <w:sz w:val="26"/>
          <w:szCs w:val="26"/>
        </w:rPr>
        <w:t>Lắng nghe ý kiến từ nhiều phía trước khi đưa ra nhận xét hoặc quyết định.</w:t>
      </w:r>
    </w:p>
    <w:p w14:paraId="7AB6F89A" w14:textId="73A6B043" w:rsidR="003A4ECC" w:rsidRPr="004B77F7" w:rsidRDefault="00E67321" w:rsidP="004B77F7">
      <w:pPr>
        <w:jc w:val="both"/>
        <w:rPr>
          <w:sz w:val="26"/>
          <w:szCs w:val="26"/>
        </w:rPr>
      </w:pPr>
      <w:r>
        <w:rPr>
          <w:sz w:val="26"/>
          <w:szCs w:val="26"/>
        </w:rPr>
        <w:t xml:space="preserve">+ </w:t>
      </w:r>
      <w:r w:rsidR="003A4ECC" w:rsidRPr="004B77F7">
        <w:rPr>
          <w:sz w:val="26"/>
          <w:szCs w:val="26"/>
        </w:rPr>
        <w:t>Nhìn nhận sự việc một cách toàn diện, không thiên lệch.</w:t>
      </w:r>
    </w:p>
    <w:p w14:paraId="5E8269F6" w14:textId="66B8ADE5" w:rsidR="003A4ECC" w:rsidRPr="004B77F7" w:rsidRDefault="00D806CC" w:rsidP="004B77F7">
      <w:pPr>
        <w:pStyle w:val="NormalWeb"/>
        <w:spacing w:before="0" w:beforeAutospacing="0" w:after="0" w:afterAutospacing="0"/>
        <w:jc w:val="both"/>
        <w:rPr>
          <w:sz w:val="26"/>
          <w:szCs w:val="26"/>
        </w:rPr>
      </w:pPr>
      <w:r>
        <w:rPr>
          <w:sz w:val="26"/>
          <w:szCs w:val="26"/>
        </w:rPr>
        <w:t>-</w:t>
      </w:r>
      <w:r w:rsidR="003A4ECC" w:rsidRPr="004B77F7">
        <w:rPr>
          <w:sz w:val="26"/>
          <w:szCs w:val="26"/>
        </w:rPr>
        <w:t xml:space="preserve"> </w:t>
      </w:r>
      <w:r w:rsidR="003A4ECC" w:rsidRPr="004B77F7">
        <w:rPr>
          <w:rStyle w:val="Strong"/>
          <w:sz w:val="26"/>
          <w:szCs w:val="26"/>
        </w:rPr>
        <w:t>Biểu hiện của tính công bằng:</w:t>
      </w:r>
    </w:p>
    <w:p w14:paraId="492B7C73" w14:textId="1130EBB5" w:rsidR="003A4ECC" w:rsidRPr="004B77F7" w:rsidRDefault="00D806CC" w:rsidP="004B77F7">
      <w:pPr>
        <w:jc w:val="both"/>
        <w:rPr>
          <w:sz w:val="26"/>
          <w:szCs w:val="26"/>
        </w:rPr>
      </w:pPr>
      <w:r>
        <w:rPr>
          <w:sz w:val="26"/>
          <w:szCs w:val="26"/>
        </w:rPr>
        <w:t xml:space="preserve">+ </w:t>
      </w:r>
      <w:r w:rsidR="003A4ECC" w:rsidRPr="004B77F7">
        <w:rPr>
          <w:sz w:val="26"/>
          <w:szCs w:val="26"/>
        </w:rPr>
        <w:t>Đối xử bình đẳng với mọi người, không phân biệt giàu nghèo, địa vị hay giới tính.</w:t>
      </w:r>
    </w:p>
    <w:p w14:paraId="245211F5" w14:textId="5220461E" w:rsidR="003A4ECC" w:rsidRPr="004B77F7" w:rsidRDefault="00D806CC" w:rsidP="004B77F7">
      <w:pPr>
        <w:jc w:val="both"/>
        <w:rPr>
          <w:sz w:val="26"/>
          <w:szCs w:val="26"/>
        </w:rPr>
      </w:pPr>
      <w:r>
        <w:rPr>
          <w:sz w:val="26"/>
          <w:szCs w:val="26"/>
        </w:rPr>
        <w:t xml:space="preserve">+ </w:t>
      </w:r>
      <w:r w:rsidR="003A4ECC" w:rsidRPr="004B77F7">
        <w:rPr>
          <w:sz w:val="26"/>
          <w:szCs w:val="26"/>
        </w:rPr>
        <w:t>Phân chia công việc, trách nhiệm hợp lý trong nhóm hoặc gia đình.</w:t>
      </w:r>
    </w:p>
    <w:p w14:paraId="7DA187BE" w14:textId="0B4640F3" w:rsidR="003A4ECC" w:rsidRPr="004B77F7" w:rsidRDefault="00D806CC" w:rsidP="004B77F7">
      <w:pPr>
        <w:jc w:val="both"/>
        <w:rPr>
          <w:rStyle w:val="Emphasis"/>
          <w:i w:val="0"/>
          <w:iCs w:val="0"/>
          <w:sz w:val="26"/>
          <w:szCs w:val="26"/>
        </w:rPr>
      </w:pPr>
      <w:r>
        <w:rPr>
          <w:sz w:val="26"/>
          <w:szCs w:val="26"/>
        </w:rPr>
        <w:t xml:space="preserve">+ </w:t>
      </w:r>
      <w:r w:rsidR="003A4ECC" w:rsidRPr="004B77F7">
        <w:rPr>
          <w:sz w:val="26"/>
          <w:szCs w:val="26"/>
        </w:rPr>
        <w:t>Khen thưởng và phê bình dựa trên năng lực và hành vi thực tế, không thiên vị.</w:t>
      </w:r>
    </w:p>
    <w:p w14:paraId="6B029310" w14:textId="77777777" w:rsidR="00CA4865" w:rsidRPr="004B77F7" w:rsidRDefault="00581A2E" w:rsidP="004B77F7">
      <w:pPr>
        <w:shd w:val="clear" w:color="auto" w:fill="FFFFFF"/>
        <w:rPr>
          <w:i/>
          <w:iCs/>
          <w:sz w:val="26"/>
          <w:szCs w:val="26"/>
        </w:rPr>
      </w:pPr>
      <w:r w:rsidRPr="004B77F7">
        <w:rPr>
          <w:b/>
          <w:bCs/>
          <w:sz w:val="26"/>
          <w:szCs w:val="26"/>
        </w:rPr>
        <w:t xml:space="preserve">Câu 2. </w:t>
      </w:r>
      <w:r w:rsidR="005754F7" w:rsidRPr="004B77F7">
        <w:rPr>
          <w:rStyle w:val="Emphasis"/>
          <w:i w:val="0"/>
          <w:iCs w:val="0"/>
          <w:sz w:val="26"/>
          <w:szCs w:val="26"/>
        </w:rPr>
        <w:t>Theo em, việc thiếu khách quan và công bằng sẽ gây ra những tác hại gì?</w:t>
      </w:r>
    </w:p>
    <w:p w14:paraId="31F62B81" w14:textId="50D1AA26" w:rsidR="005754F7" w:rsidRPr="004B77F7" w:rsidRDefault="00CA4865" w:rsidP="004B77F7">
      <w:pPr>
        <w:shd w:val="clear" w:color="auto" w:fill="FFFFFF"/>
        <w:rPr>
          <w:b/>
          <w:bCs/>
          <w:sz w:val="26"/>
          <w:szCs w:val="26"/>
        </w:rPr>
      </w:pPr>
      <w:r w:rsidRPr="004B77F7">
        <w:rPr>
          <w:i/>
          <w:iCs/>
          <w:sz w:val="26"/>
          <w:szCs w:val="26"/>
        </w:rPr>
        <w:t xml:space="preserve">* </w:t>
      </w:r>
      <w:r w:rsidR="00581A2E" w:rsidRPr="004B77F7">
        <w:rPr>
          <w:rStyle w:val="Strong"/>
          <w:sz w:val="26"/>
          <w:szCs w:val="26"/>
        </w:rPr>
        <w:t>Gợi ý</w:t>
      </w:r>
    </w:p>
    <w:p w14:paraId="4BEFB55A" w14:textId="408A0970" w:rsidR="005754F7" w:rsidRPr="004B77F7" w:rsidRDefault="00CA4865" w:rsidP="004B77F7">
      <w:pPr>
        <w:rPr>
          <w:sz w:val="26"/>
          <w:szCs w:val="26"/>
        </w:rPr>
      </w:pPr>
      <w:r w:rsidRPr="004B77F7">
        <w:rPr>
          <w:sz w:val="26"/>
          <w:szCs w:val="26"/>
        </w:rPr>
        <w:t xml:space="preserve">- </w:t>
      </w:r>
      <w:r w:rsidR="005754F7" w:rsidRPr="004B77F7">
        <w:rPr>
          <w:sz w:val="26"/>
          <w:szCs w:val="26"/>
        </w:rPr>
        <w:t>Gây bất mãn, mất niềm tin giữa các cá nhân, dễ dẫn đến xung đột.</w:t>
      </w:r>
    </w:p>
    <w:p w14:paraId="2D824962" w14:textId="27198D2B" w:rsidR="00581A2E" w:rsidRPr="004B77F7" w:rsidRDefault="00CA4865" w:rsidP="004B77F7">
      <w:pPr>
        <w:rPr>
          <w:sz w:val="26"/>
          <w:szCs w:val="26"/>
        </w:rPr>
      </w:pPr>
      <w:r w:rsidRPr="004B77F7">
        <w:rPr>
          <w:sz w:val="26"/>
          <w:szCs w:val="26"/>
        </w:rPr>
        <w:t xml:space="preserve">- </w:t>
      </w:r>
      <w:r w:rsidR="005754F7" w:rsidRPr="004B77F7">
        <w:rPr>
          <w:sz w:val="26"/>
          <w:szCs w:val="26"/>
        </w:rPr>
        <w:t>Làm suy giảm sự gắn kết trong gia đình, tập thể và cộng đồng.</w:t>
      </w:r>
    </w:p>
    <w:p w14:paraId="4A4C7AB3" w14:textId="0E54F81B" w:rsidR="005754F7" w:rsidRPr="004B77F7" w:rsidRDefault="00CA4865" w:rsidP="004B77F7">
      <w:pPr>
        <w:rPr>
          <w:sz w:val="26"/>
          <w:szCs w:val="26"/>
        </w:rPr>
      </w:pPr>
      <w:r w:rsidRPr="004B77F7">
        <w:rPr>
          <w:sz w:val="26"/>
          <w:szCs w:val="26"/>
        </w:rPr>
        <w:t xml:space="preserve">- </w:t>
      </w:r>
      <w:r w:rsidR="005754F7" w:rsidRPr="004B77F7">
        <w:rPr>
          <w:sz w:val="26"/>
          <w:szCs w:val="26"/>
        </w:rPr>
        <w:t>Đẩy mạnh bất công xã hội, cản trở sự phát triển của tập thể và quốc gia.</w:t>
      </w:r>
    </w:p>
    <w:p w14:paraId="5730C290" w14:textId="77777777" w:rsidR="002D6E71" w:rsidRPr="004B77F7" w:rsidRDefault="002D6E71" w:rsidP="004B77F7">
      <w:pPr>
        <w:shd w:val="clear" w:color="auto" w:fill="FFFFFF"/>
        <w:rPr>
          <w:color w:val="000000"/>
          <w:sz w:val="26"/>
          <w:szCs w:val="26"/>
          <w:shd w:val="clear" w:color="auto" w:fill="FFFFFF"/>
        </w:rPr>
      </w:pPr>
      <w:r w:rsidRPr="004B77F7">
        <w:rPr>
          <w:rStyle w:val="Strong"/>
          <w:color w:val="000000"/>
          <w:sz w:val="26"/>
          <w:szCs w:val="26"/>
          <w:shd w:val="clear" w:color="auto" w:fill="FFFFFF"/>
        </w:rPr>
        <w:t>Câu 3: </w:t>
      </w:r>
      <w:r w:rsidRPr="004B77F7">
        <w:rPr>
          <w:color w:val="000000"/>
          <w:sz w:val="26"/>
          <w:szCs w:val="26"/>
          <w:shd w:val="clear" w:color="auto" w:fill="FFFFFF"/>
        </w:rPr>
        <w:t>Trong một cuộc họp nhóm, nếu có ý kiến không đồng tình với quyết định của nhóm, bạn sẽ làm gì để đảm bảo rằng ý kiến đó được xem xét một cách khách quan và công bằng?</w:t>
      </w:r>
    </w:p>
    <w:p w14:paraId="3E2DE831" w14:textId="77777777" w:rsidR="00CA4865" w:rsidRPr="004B77F7" w:rsidRDefault="00CA4865" w:rsidP="004B77F7">
      <w:pPr>
        <w:shd w:val="clear" w:color="auto" w:fill="FFFFFF"/>
        <w:rPr>
          <w:b/>
          <w:bCs/>
          <w:sz w:val="26"/>
          <w:szCs w:val="26"/>
        </w:rPr>
      </w:pPr>
      <w:r w:rsidRPr="004B77F7">
        <w:rPr>
          <w:i/>
          <w:iCs/>
          <w:sz w:val="26"/>
          <w:szCs w:val="26"/>
        </w:rPr>
        <w:t xml:space="preserve">* </w:t>
      </w:r>
      <w:r w:rsidRPr="004B77F7">
        <w:rPr>
          <w:rStyle w:val="Strong"/>
          <w:sz w:val="26"/>
          <w:szCs w:val="26"/>
        </w:rPr>
        <w:t>Gợi ý</w:t>
      </w:r>
    </w:p>
    <w:p w14:paraId="472203C0" w14:textId="62D1AC13" w:rsidR="0061349B" w:rsidRPr="0061349B" w:rsidRDefault="0061349B" w:rsidP="004B77F7">
      <w:pPr>
        <w:rPr>
          <w:sz w:val="26"/>
          <w:szCs w:val="26"/>
        </w:rPr>
      </w:pPr>
      <w:r w:rsidRPr="004B77F7">
        <w:rPr>
          <w:sz w:val="26"/>
          <w:szCs w:val="26"/>
        </w:rPr>
        <w:lastRenderedPageBreak/>
        <w:t xml:space="preserve">- </w:t>
      </w:r>
      <w:r w:rsidRPr="0061349B">
        <w:rPr>
          <w:sz w:val="26"/>
          <w:szCs w:val="26"/>
        </w:rPr>
        <w:t>Bình tĩnh trình bày ý kiến của mình một cách rõ ràng, dựa trên lập luận và thông tin cụ thể, không để cảm xúc chi phối.</w:t>
      </w:r>
    </w:p>
    <w:p w14:paraId="7EF6B589" w14:textId="4DF94BC6" w:rsidR="0061349B" w:rsidRPr="0061349B" w:rsidRDefault="0061349B" w:rsidP="004B77F7">
      <w:pPr>
        <w:rPr>
          <w:sz w:val="26"/>
          <w:szCs w:val="26"/>
        </w:rPr>
      </w:pPr>
      <w:r w:rsidRPr="004B77F7">
        <w:rPr>
          <w:sz w:val="26"/>
          <w:szCs w:val="26"/>
        </w:rPr>
        <w:t xml:space="preserve">- </w:t>
      </w:r>
      <w:r w:rsidRPr="0061349B">
        <w:rPr>
          <w:sz w:val="26"/>
          <w:szCs w:val="26"/>
        </w:rPr>
        <w:t>Tôn trọng ý kiến của các thành viên khác, không áp đặt quan điểm cá nhân.</w:t>
      </w:r>
    </w:p>
    <w:p w14:paraId="599F5256" w14:textId="7C24A037" w:rsidR="0061349B" w:rsidRPr="0061349B" w:rsidRDefault="0061349B" w:rsidP="004B77F7">
      <w:pPr>
        <w:rPr>
          <w:sz w:val="26"/>
          <w:szCs w:val="26"/>
        </w:rPr>
      </w:pPr>
      <w:r w:rsidRPr="004B77F7">
        <w:rPr>
          <w:sz w:val="26"/>
          <w:szCs w:val="26"/>
        </w:rPr>
        <w:t xml:space="preserve">- </w:t>
      </w:r>
      <w:r w:rsidRPr="0061349B">
        <w:rPr>
          <w:sz w:val="26"/>
          <w:szCs w:val="26"/>
        </w:rPr>
        <w:t>Đề nghị nhóm lắng nghe và thảo luận lại để xem xét ý kiến của tất cả mọi người.</w:t>
      </w:r>
    </w:p>
    <w:p w14:paraId="502699F6" w14:textId="2D921D5D" w:rsidR="0061349B" w:rsidRPr="0061349B" w:rsidRDefault="0061349B" w:rsidP="004B77F7">
      <w:pPr>
        <w:rPr>
          <w:sz w:val="26"/>
          <w:szCs w:val="26"/>
        </w:rPr>
      </w:pPr>
      <w:r w:rsidRPr="004B77F7">
        <w:rPr>
          <w:sz w:val="26"/>
          <w:szCs w:val="26"/>
        </w:rPr>
        <w:t xml:space="preserve">- </w:t>
      </w:r>
      <w:r w:rsidRPr="0061349B">
        <w:rPr>
          <w:sz w:val="26"/>
          <w:szCs w:val="26"/>
        </w:rPr>
        <w:t>Đặt lợi ích chung của nhóm lên hàng đầu, sẵn sàng chấp nhận ý kiến số đông nếu ý kiến của mình chưa thuyết phục.</w:t>
      </w:r>
    </w:p>
    <w:p w14:paraId="5664E73E" w14:textId="205E2711" w:rsidR="0061349B" w:rsidRPr="004B77F7" w:rsidRDefault="0061349B" w:rsidP="004B77F7">
      <w:pPr>
        <w:shd w:val="clear" w:color="auto" w:fill="FFFFFF"/>
        <w:rPr>
          <w:b/>
          <w:bCs/>
          <w:sz w:val="26"/>
          <w:szCs w:val="26"/>
        </w:rPr>
      </w:pPr>
      <w:r w:rsidRPr="004B77F7">
        <w:rPr>
          <w:sz w:val="26"/>
          <w:szCs w:val="26"/>
        </w:rPr>
        <w:t>- Nếu cần, nhờ một người trung lập trong nhóm hỗ trợ điều phối để đảm bảo sự khách quan trong quá trình thảo luận.</w:t>
      </w:r>
    </w:p>
    <w:p w14:paraId="08EBC3B4" w14:textId="000D6BC4" w:rsidR="00075DDF" w:rsidRPr="004B77F7" w:rsidRDefault="00075DDF" w:rsidP="004B77F7">
      <w:pPr>
        <w:pStyle w:val="NormalWeb"/>
        <w:spacing w:before="0" w:beforeAutospacing="0" w:after="0" w:afterAutospacing="0"/>
        <w:rPr>
          <w:i/>
          <w:iCs/>
          <w:sz w:val="26"/>
          <w:szCs w:val="26"/>
        </w:rPr>
      </w:pPr>
      <w:r w:rsidRPr="004B77F7">
        <w:rPr>
          <w:rStyle w:val="Emphasis"/>
          <w:b/>
          <w:bCs/>
          <w:i w:val="0"/>
          <w:iCs w:val="0"/>
          <w:sz w:val="26"/>
          <w:szCs w:val="26"/>
        </w:rPr>
        <w:t>Câu 4.</w:t>
      </w:r>
      <w:r w:rsidRPr="004B77F7">
        <w:rPr>
          <w:rStyle w:val="Emphasis"/>
          <w:i w:val="0"/>
          <w:iCs w:val="0"/>
          <w:sz w:val="26"/>
          <w:szCs w:val="26"/>
        </w:rPr>
        <w:t xml:space="preserve"> Hiện nay, nhiều tổ chức và cá nhân đã tích cực hành động vì hòa bình, thúc đẩy sự đoàn kết giữa các quốc gia. Em hãy kể những biện pháp thúc đẩy và bảo vệ hòa bình mà em biết.</w:t>
      </w:r>
    </w:p>
    <w:p w14:paraId="760F38F1" w14:textId="77777777" w:rsidR="00075DDF" w:rsidRPr="004B77F7" w:rsidRDefault="00075DDF" w:rsidP="004B77F7">
      <w:pPr>
        <w:shd w:val="clear" w:color="auto" w:fill="FFFFFF"/>
        <w:rPr>
          <w:b/>
          <w:bCs/>
          <w:sz w:val="26"/>
          <w:szCs w:val="26"/>
        </w:rPr>
      </w:pPr>
      <w:r w:rsidRPr="004B77F7">
        <w:rPr>
          <w:i/>
          <w:iCs/>
          <w:sz w:val="26"/>
          <w:szCs w:val="26"/>
        </w:rPr>
        <w:t xml:space="preserve">* </w:t>
      </w:r>
      <w:r w:rsidRPr="004B77F7">
        <w:rPr>
          <w:rStyle w:val="Strong"/>
          <w:sz w:val="26"/>
          <w:szCs w:val="26"/>
        </w:rPr>
        <w:t>Gợi ý</w:t>
      </w:r>
    </w:p>
    <w:p w14:paraId="6B8B724A" w14:textId="2766A374" w:rsidR="00075DDF" w:rsidRPr="004B77F7" w:rsidRDefault="00075DDF" w:rsidP="004B77F7">
      <w:pPr>
        <w:pStyle w:val="NormalWeb"/>
        <w:spacing w:before="0" w:beforeAutospacing="0" w:after="0" w:afterAutospacing="0"/>
        <w:rPr>
          <w:sz w:val="26"/>
          <w:szCs w:val="26"/>
        </w:rPr>
      </w:pPr>
      <w:r w:rsidRPr="004B77F7">
        <w:rPr>
          <w:rStyle w:val="Strong"/>
          <w:sz w:val="26"/>
          <w:szCs w:val="26"/>
        </w:rPr>
        <w:t>- Biện pháp cá nhân:</w:t>
      </w:r>
    </w:p>
    <w:p w14:paraId="5FAC6F53" w14:textId="41DD5B63" w:rsidR="00075DDF" w:rsidRPr="004B77F7" w:rsidRDefault="00075DDF" w:rsidP="004B77F7">
      <w:pPr>
        <w:rPr>
          <w:sz w:val="26"/>
          <w:szCs w:val="26"/>
        </w:rPr>
      </w:pPr>
      <w:r w:rsidRPr="004B77F7">
        <w:rPr>
          <w:sz w:val="26"/>
          <w:szCs w:val="26"/>
        </w:rPr>
        <w:t>+ Sống hòa nhã, tôn trọng và không gây mâu thuẫn với người khác.</w:t>
      </w:r>
    </w:p>
    <w:p w14:paraId="7537B976" w14:textId="1649EC5E" w:rsidR="00075DDF" w:rsidRPr="004B77F7" w:rsidRDefault="00075DDF" w:rsidP="004B77F7">
      <w:pPr>
        <w:rPr>
          <w:sz w:val="26"/>
          <w:szCs w:val="26"/>
        </w:rPr>
      </w:pPr>
      <w:r w:rsidRPr="004B77F7">
        <w:rPr>
          <w:sz w:val="26"/>
          <w:szCs w:val="26"/>
        </w:rPr>
        <w:t>+ Tham gia các hoạt động tuyên truyền, giáo dục về hòa bình và đoàn kết.</w:t>
      </w:r>
    </w:p>
    <w:p w14:paraId="75D2DCCC" w14:textId="15CDF35C" w:rsidR="00075DDF" w:rsidRPr="004B77F7" w:rsidRDefault="00075DDF" w:rsidP="004B77F7">
      <w:pPr>
        <w:pStyle w:val="NormalWeb"/>
        <w:spacing w:before="0" w:beforeAutospacing="0" w:after="0" w:afterAutospacing="0"/>
        <w:rPr>
          <w:sz w:val="26"/>
          <w:szCs w:val="26"/>
        </w:rPr>
      </w:pPr>
      <w:r w:rsidRPr="004B77F7">
        <w:rPr>
          <w:rStyle w:val="Strong"/>
          <w:sz w:val="26"/>
          <w:szCs w:val="26"/>
        </w:rPr>
        <w:t>- Biện pháp tập thể, quốc gia:</w:t>
      </w:r>
    </w:p>
    <w:p w14:paraId="356D84E8" w14:textId="5B28B687" w:rsidR="00075DDF" w:rsidRPr="004B77F7" w:rsidRDefault="00075DDF" w:rsidP="004B77F7">
      <w:pPr>
        <w:rPr>
          <w:sz w:val="26"/>
          <w:szCs w:val="26"/>
        </w:rPr>
      </w:pPr>
      <w:r w:rsidRPr="004B77F7">
        <w:rPr>
          <w:sz w:val="26"/>
          <w:szCs w:val="26"/>
        </w:rPr>
        <w:t>+ Thúc đẩy hợp tác quốc tế trong các lĩnh vực kinh tế, văn hóa, giáo dục.</w:t>
      </w:r>
    </w:p>
    <w:p w14:paraId="4590896E" w14:textId="4A1B3E4D" w:rsidR="00075DDF" w:rsidRPr="004B77F7" w:rsidRDefault="00075DDF" w:rsidP="004B77F7">
      <w:pPr>
        <w:rPr>
          <w:sz w:val="26"/>
          <w:szCs w:val="26"/>
        </w:rPr>
      </w:pPr>
      <w:r w:rsidRPr="004B77F7">
        <w:rPr>
          <w:sz w:val="26"/>
          <w:szCs w:val="26"/>
        </w:rPr>
        <w:t>+ Ký kết và thực hiện các hiệp định hòa bình, giảm thiểu vũ khí hạt nhân.</w:t>
      </w:r>
    </w:p>
    <w:p w14:paraId="54F50FEF" w14:textId="1E70D2EB" w:rsidR="00075DDF" w:rsidRPr="004B77F7" w:rsidRDefault="00075DDF" w:rsidP="004B77F7">
      <w:pPr>
        <w:rPr>
          <w:sz w:val="26"/>
          <w:szCs w:val="26"/>
        </w:rPr>
      </w:pPr>
      <w:r w:rsidRPr="004B77F7">
        <w:rPr>
          <w:sz w:val="26"/>
          <w:szCs w:val="26"/>
        </w:rPr>
        <w:t>+ Tổ chức các phong trào ủng hộ hòa bình như "Ngày Quốc tế Hòa bình."</w:t>
      </w:r>
    </w:p>
    <w:p w14:paraId="58712EE5" w14:textId="7219527D" w:rsidR="00075DDF" w:rsidRPr="004B77F7" w:rsidRDefault="00075DDF" w:rsidP="004B77F7">
      <w:pPr>
        <w:pStyle w:val="NormalWeb"/>
        <w:spacing w:before="0" w:beforeAutospacing="0" w:after="0" w:afterAutospacing="0"/>
        <w:rPr>
          <w:sz w:val="26"/>
          <w:szCs w:val="26"/>
        </w:rPr>
      </w:pPr>
      <w:r w:rsidRPr="004B77F7">
        <w:rPr>
          <w:rStyle w:val="Strong"/>
          <w:sz w:val="26"/>
          <w:szCs w:val="26"/>
        </w:rPr>
        <w:t>- Ví dụ cụ thể:</w:t>
      </w:r>
    </w:p>
    <w:p w14:paraId="0920F6B0" w14:textId="202951BF" w:rsidR="00075DDF" w:rsidRPr="004B77F7" w:rsidRDefault="00075DDF" w:rsidP="004B77F7">
      <w:pPr>
        <w:rPr>
          <w:sz w:val="26"/>
          <w:szCs w:val="26"/>
        </w:rPr>
      </w:pPr>
      <w:r w:rsidRPr="004B77F7">
        <w:rPr>
          <w:sz w:val="26"/>
          <w:szCs w:val="26"/>
        </w:rPr>
        <w:t>+ Tổ chức Liên Hợp Quốc thực hiện các sứ mệnh gìn giữ hòa bình.</w:t>
      </w:r>
    </w:p>
    <w:p w14:paraId="217F24A6" w14:textId="2C1A829D" w:rsidR="000919C3" w:rsidRPr="004B77F7" w:rsidRDefault="00075DDF" w:rsidP="004B77F7">
      <w:pPr>
        <w:rPr>
          <w:sz w:val="26"/>
          <w:szCs w:val="26"/>
        </w:rPr>
      </w:pPr>
      <w:r w:rsidRPr="004B77F7">
        <w:rPr>
          <w:sz w:val="26"/>
          <w:szCs w:val="26"/>
        </w:rPr>
        <w:t>+ Các phong trào như "Trại hè hữu nghị" để kết nối thanh thiếu niên từ nhiều quốc gia.</w:t>
      </w:r>
    </w:p>
    <w:p w14:paraId="0E12A86D" w14:textId="77777777" w:rsidR="00075DDF" w:rsidRPr="004B77F7" w:rsidRDefault="000919C3" w:rsidP="004B77F7">
      <w:pPr>
        <w:pStyle w:val="NormalWeb"/>
        <w:spacing w:before="0" w:beforeAutospacing="0" w:after="0" w:afterAutospacing="0"/>
        <w:jc w:val="both"/>
        <w:rPr>
          <w:sz w:val="26"/>
          <w:szCs w:val="26"/>
        </w:rPr>
      </w:pPr>
      <w:r w:rsidRPr="004B77F7">
        <w:rPr>
          <w:b/>
          <w:bCs/>
          <w:sz w:val="26"/>
          <w:szCs w:val="26"/>
        </w:rPr>
        <w:t xml:space="preserve">Câu </w:t>
      </w:r>
      <w:r w:rsidR="0061349B" w:rsidRPr="004B77F7">
        <w:rPr>
          <w:b/>
          <w:bCs/>
          <w:sz w:val="26"/>
          <w:szCs w:val="26"/>
        </w:rPr>
        <w:t>5</w:t>
      </w:r>
      <w:r w:rsidRPr="004B77F7">
        <w:rPr>
          <w:b/>
          <w:bCs/>
          <w:i/>
          <w:iCs/>
          <w:sz w:val="26"/>
          <w:szCs w:val="26"/>
        </w:rPr>
        <w:t>.</w:t>
      </w:r>
      <w:r w:rsidRPr="004B77F7">
        <w:rPr>
          <w:rFonts w:eastAsia="Calibri"/>
          <w:sz w:val="26"/>
          <w:szCs w:val="26"/>
          <w:shd w:val="clear" w:color="auto" w:fill="FFFFFF"/>
          <w:lang w:val="vi-VN" w:eastAsia="vi-VN"/>
        </w:rPr>
        <w:t xml:space="preserve"> </w:t>
      </w:r>
      <w:r w:rsidRPr="004B77F7">
        <w:rPr>
          <w:sz w:val="26"/>
          <w:szCs w:val="26"/>
        </w:rPr>
        <w:t>Người ta thường nói 'Thời gian là vàng bạc' để nhấn mạnh giá trị không thể thay thế của thời gian. Khi biết cách sử dụng thời gian hợp lý, chúng ta không chỉ hoàn thành tốt công việc mà còn đạt được sự cân bằng trong cuộc sống.</w:t>
      </w:r>
    </w:p>
    <w:p w14:paraId="43A16E3D" w14:textId="230EE923" w:rsidR="00075DDF" w:rsidRPr="004B77F7" w:rsidRDefault="003A4ECC" w:rsidP="004B77F7">
      <w:pPr>
        <w:pStyle w:val="NormalWeb"/>
        <w:spacing w:before="0" w:beforeAutospacing="0" w:after="0" w:afterAutospacing="0"/>
        <w:jc w:val="both"/>
        <w:rPr>
          <w:rStyle w:val="Strong"/>
          <w:b w:val="0"/>
          <w:bCs w:val="0"/>
          <w:sz w:val="26"/>
          <w:szCs w:val="26"/>
        </w:rPr>
      </w:pPr>
      <w:r w:rsidRPr="004B77F7">
        <w:rPr>
          <w:rStyle w:val="Strong"/>
          <w:sz w:val="26"/>
          <w:szCs w:val="26"/>
        </w:rPr>
        <w:t>Hỏi:</w:t>
      </w:r>
      <w:r w:rsidR="000919C3" w:rsidRPr="004B77F7">
        <w:rPr>
          <w:rStyle w:val="Strong"/>
          <w:b w:val="0"/>
          <w:bCs w:val="0"/>
          <w:sz w:val="26"/>
          <w:szCs w:val="26"/>
        </w:rPr>
        <w:t xml:space="preserve"> </w:t>
      </w:r>
    </w:p>
    <w:p w14:paraId="237AD385" w14:textId="6744BE73" w:rsidR="00075DDF" w:rsidRPr="004B77F7" w:rsidRDefault="00075DDF" w:rsidP="004B77F7">
      <w:pPr>
        <w:pStyle w:val="NormalWeb"/>
        <w:spacing w:before="0" w:beforeAutospacing="0" w:after="0" w:afterAutospacing="0"/>
        <w:jc w:val="both"/>
        <w:rPr>
          <w:rStyle w:val="Strong"/>
          <w:b w:val="0"/>
          <w:bCs w:val="0"/>
          <w:sz w:val="26"/>
          <w:szCs w:val="26"/>
        </w:rPr>
      </w:pPr>
      <w:r w:rsidRPr="004B77F7">
        <w:rPr>
          <w:rStyle w:val="Strong"/>
          <w:b w:val="0"/>
          <w:bCs w:val="0"/>
          <w:sz w:val="26"/>
          <w:szCs w:val="26"/>
        </w:rPr>
        <w:t xml:space="preserve">a. </w:t>
      </w:r>
      <w:r w:rsidR="000919C3" w:rsidRPr="004B77F7">
        <w:rPr>
          <w:rStyle w:val="Strong"/>
          <w:b w:val="0"/>
          <w:bCs w:val="0"/>
          <w:sz w:val="26"/>
          <w:szCs w:val="26"/>
        </w:rPr>
        <w:t xml:space="preserve">Quản lý thời gian hiệu quả là gì? </w:t>
      </w:r>
    </w:p>
    <w:p w14:paraId="0D3F8C8E" w14:textId="2D13AF9C" w:rsidR="000919C3" w:rsidRPr="004B77F7" w:rsidRDefault="00075DDF" w:rsidP="004B77F7">
      <w:pPr>
        <w:pStyle w:val="NormalWeb"/>
        <w:spacing w:before="0" w:beforeAutospacing="0" w:after="0" w:afterAutospacing="0"/>
        <w:jc w:val="both"/>
        <w:rPr>
          <w:sz w:val="26"/>
          <w:szCs w:val="26"/>
        </w:rPr>
      </w:pPr>
      <w:r w:rsidRPr="004B77F7">
        <w:rPr>
          <w:rStyle w:val="Strong"/>
          <w:b w:val="0"/>
          <w:bCs w:val="0"/>
          <w:sz w:val="26"/>
          <w:szCs w:val="26"/>
        </w:rPr>
        <w:t xml:space="preserve">b. </w:t>
      </w:r>
      <w:r w:rsidR="000919C3" w:rsidRPr="004B77F7">
        <w:rPr>
          <w:rStyle w:val="Strong"/>
          <w:b w:val="0"/>
          <w:bCs w:val="0"/>
          <w:sz w:val="26"/>
          <w:szCs w:val="26"/>
        </w:rPr>
        <w:t>Sự cần thiết của việc quản lý thời gian hiệu quả?</w:t>
      </w:r>
    </w:p>
    <w:p w14:paraId="0CD8418E" w14:textId="77777777" w:rsidR="00075DDF" w:rsidRPr="004B77F7" w:rsidRDefault="00075DDF" w:rsidP="004B77F7">
      <w:pPr>
        <w:shd w:val="clear" w:color="auto" w:fill="FFFFFF"/>
        <w:rPr>
          <w:b/>
          <w:bCs/>
          <w:sz w:val="26"/>
          <w:szCs w:val="26"/>
        </w:rPr>
      </w:pPr>
      <w:r w:rsidRPr="004B77F7">
        <w:rPr>
          <w:i/>
          <w:iCs/>
          <w:sz w:val="26"/>
          <w:szCs w:val="26"/>
        </w:rPr>
        <w:t xml:space="preserve">* </w:t>
      </w:r>
      <w:r w:rsidRPr="004B77F7">
        <w:rPr>
          <w:rStyle w:val="Strong"/>
          <w:sz w:val="26"/>
          <w:szCs w:val="26"/>
        </w:rPr>
        <w:t>Gợi ý</w:t>
      </w:r>
    </w:p>
    <w:p w14:paraId="18B9E317" w14:textId="77777777" w:rsidR="00075DDF" w:rsidRPr="004B77F7" w:rsidRDefault="00075DDF" w:rsidP="004B77F7">
      <w:pPr>
        <w:jc w:val="both"/>
        <w:rPr>
          <w:sz w:val="26"/>
          <w:szCs w:val="26"/>
        </w:rPr>
      </w:pPr>
      <w:r w:rsidRPr="004B77F7">
        <w:rPr>
          <w:rStyle w:val="Strong"/>
          <w:sz w:val="26"/>
          <w:szCs w:val="26"/>
        </w:rPr>
        <w:t>a.</w:t>
      </w:r>
      <w:r w:rsidRPr="004B77F7">
        <w:rPr>
          <w:rStyle w:val="Strong"/>
          <w:b w:val="0"/>
          <w:bCs w:val="0"/>
          <w:sz w:val="26"/>
          <w:szCs w:val="26"/>
        </w:rPr>
        <w:t xml:space="preserve"> </w:t>
      </w:r>
      <w:r w:rsidRPr="004B77F7">
        <w:rPr>
          <w:b/>
          <w:bCs/>
          <w:sz w:val="26"/>
          <w:szCs w:val="26"/>
          <w:lang w:val="vi-VN"/>
        </w:rPr>
        <w:t>Quản lí thời gian hiệu quả</w:t>
      </w:r>
      <w:r w:rsidRPr="004B77F7">
        <w:rPr>
          <w:sz w:val="26"/>
          <w:szCs w:val="26"/>
          <w:lang w:val="vi-VN"/>
        </w:rPr>
        <w:t xml:space="preserve"> là cách sắp xếp, sử dụng thời gian hợp lí, tránh lãng phí thời gian để hoàn thành tốt các công việc theo mục tiêu đã đặt ra.</w:t>
      </w:r>
    </w:p>
    <w:p w14:paraId="23C6B27B" w14:textId="10118932" w:rsidR="00075DDF" w:rsidRPr="004B77F7" w:rsidRDefault="00075DDF" w:rsidP="004B77F7">
      <w:pPr>
        <w:jc w:val="both"/>
        <w:rPr>
          <w:sz w:val="26"/>
          <w:szCs w:val="26"/>
        </w:rPr>
      </w:pPr>
      <w:r w:rsidRPr="004B77F7">
        <w:rPr>
          <w:rStyle w:val="Strong"/>
          <w:sz w:val="26"/>
          <w:szCs w:val="26"/>
        </w:rPr>
        <w:t>b. Sự cần thiết của việc quản lý thời gian hiệu quả</w:t>
      </w:r>
      <w:r w:rsidRPr="004B77F7">
        <w:rPr>
          <w:rStyle w:val="Strong"/>
          <w:b w:val="0"/>
          <w:bCs w:val="0"/>
          <w:sz w:val="26"/>
          <w:szCs w:val="26"/>
        </w:rPr>
        <w:t xml:space="preserve">: </w:t>
      </w:r>
      <w:r w:rsidRPr="004B77F7">
        <w:rPr>
          <w:sz w:val="26"/>
          <w:szCs w:val="26"/>
        </w:rPr>
        <w:t>Quản lý thời gian hiệu quả giúp chúng ta chủ động trong cuộc sống, nâng cao năng suất và hiệu quả công việc, giảm áp lực và căng thẳng, từng bước hoàn thiện bản thân.</w:t>
      </w:r>
    </w:p>
    <w:p w14:paraId="59FFD4AA" w14:textId="1E8C41BE" w:rsidR="000919C3" w:rsidRPr="004B77F7" w:rsidRDefault="003A4ECC" w:rsidP="004B77F7">
      <w:pPr>
        <w:jc w:val="both"/>
        <w:rPr>
          <w:b/>
          <w:bCs/>
          <w:sz w:val="26"/>
          <w:szCs w:val="26"/>
        </w:rPr>
      </w:pPr>
      <w:r w:rsidRPr="004B77F7">
        <w:rPr>
          <w:rFonts w:eastAsia="Calibri"/>
          <w:b/>
          <w:bCs/>
          <w:sz w:val="26"/>
          <w:szCs w:val="26"/>
          <w:lang w:val="x-none" w:eastAsia="x-none"/>
        </w:rPr>
        <w:t xml:space="preserve">Câu </w:t>
      </w:r>
      <w:r w:rsidRPr="004B77F7">
        <w:rPr>
          <w:rFonts w:eastAsia="Calibri"/>
          <w:b/>
          <w:bCs/>
          <w:sz w:val="26"/>
          <w:szCs w:val="26"/>
          <w:lang w:eastAsia="x-none"/>
        </w:rPr>
        <w:t>6</w:t>
      </w:r>
      <w:r w:rsidRPr="004B77F7">
        <w:rPr>
          <w:rFonts w:eastAsia="Calibri"/>
          <w:b/>
          <w:bCs/>
          <w:sz w:val="26"/>
          <w:szCs w:val="26"/>
          <w:lang w:val="x-none" w:eastAsia="x-none"/>
        </w:rPr>
        <w:t>.</w:t>
      </w:r>
      <w:r w:rsidR="000919C3" w:rsidRPr="004B77F7">
        <w:rPr>
          <w:rStyle w:val="Strong"/>
          <w:b w:val="0"/>
          <w:bCs w:val="0"/>
          <w:sz w:val="26"/>
          <w:szCs w:val="26"/>
        </w:rPr>
        <w:t xml:space="preserve"> Tại sao thời gian được coi là tài sản quý giá của mỗi người?</w:t>
      </w:r>
    </w:p>
    <w:p w14:paraId="77AF6395" w14:textId="77777777" w:rsidR="00094156" w:rsidRPr="004B77F7" w:rsidRDefault="00094156" w:rsidP="004B77F7">
      <w:pPr>
        <w:shd w:val="clear" w:color="auto" w:fill="FFFFFF"/>
        <w:rPr>
          <w:b/>
          <w:bCs/>
          <w:sz w:val="26"/>
          <w:szCs w:val="26"/>
        </w:rPr>
      </w:pPr>
      <w:r w:rsidRPr="004B77F7">
        <w:rPr>
          <w:i/>
          <w:iCs/>
          <w:sz w:val="26"/>
          <w:szCs w:val="26"/>
        </w:rPr>
        <w:t xml:space="preserve">* </w:t>
      </w:r>
      <w:r w:rsidRPr="004B77F7">
        <w:rPr>
          <w:rStyle w:val="Strong"/>
          <w:sz w:val="26"/>
          <w:szCs w:val="26"/>
        </w:rPr>
        <w:t>Gợi ý</w:t>
      </w:r>
    </w:p>
    <w:p w14:paraId="0342C0A5" w14:textId="77777777" w:rsidR="00094156" w:rsidRPr="004B77F7" w:rsidRDefault="00094156" w:rsidP="004B77F7">
      <w:pPr>
        <w:jc w:val="both"/>
        <w:rPr>
          <w:rStyle w:val="Strong"/>
          <w:sz w:val="26"/>
          <w:szCs w:val="26"/>
        </w:rPr>
      </w:pPr>
      <w:r w:rsidRPr="004B77F7">
        <w:rPr>
          <w:rStyle w:val="Strong"/>
          <w:sz w:val="26"/>
          <w:szCs w:val="26"/>
        </w:rPr>
        <w:t xml:space="preserve">Thời gian được coi là tài sản quý giá của mỗi người vì: </w:t>
      </w:r>
    </w:p>
    <w:p w14:paraId="32E53D9A" w14:textId="77777777" w:rsidR="00094156" w:rsidRPr="004B77F7" w:rsidRDefault="00094156" w:rsidP="004B77F7">
      <w:pPr>
        <w:jc w:val="both"/>
        <w:rPr>
          <w:sz w:val="26"/>
          <w:szCs w:val="26"/>
        </w:rPr>
      </w:pPr>
      <w:r w:rsidRPr="004B77F7">
        <w:rPr>
          <w:sz w:val="26"/>
          <w:szCs w:val="26"/>
        </w:rPr>
        <w:t>- Thời gian là hữu hạn và không thể tái tạo; một khi đã trôi qua thì không thể lấy lại.</w:t>
      </w:r>
    </w:p>
    <w:p w14:paraId="1F79179D" w14:textId="77777777" w:rsidR="00094156" w:rsidRPr="004B77F7" w:rsidRDefault="00094156" w:rsidP="004B77F7">
      <w:pPr>
        <w:jc w:val="both"/>
        <w:rPr>
          <w:sz w:val="26"/>
          <w:szCs w:val="26"/>
        </w:rPr>
      </w:pPr>
      <w:r w:rsidRPr="004B77F7">
        <w:rPr>
          <w:sz w:val="26"/>
          <w:szCs w:val="26"/>
        </w:rPr>
        <w:t>- Sử dụng thời gian hiệu quả giúp con người nắm bắt cơ hội, phát triển bản thân, đạt được mục tiêu cá nhân và xã hội.</w:t>
      </w:r>
    </w:p>
    <w:p w14:paraId="3333DE8E" w14:textId="038BA447" w:rsidR="00075DDF" w:rsidRPr="004B77F7" w:rsidRDefault="00094156" w:rsidP="004B77F7">
      <w:pPr>
        <w:jc w:val="both"/>
        <w:textAlignment w:val="baseline"/>
        <w:rPr>
          <w:rFonts w:eastAsia="Calibri"/>
          <w:b/>
          <w:bCs/>
          <w:sz w:val="26"/>
          <w:szCs w:val="26"/>
          <w:lang w:val="x-none" w:eastAsia="x-none"/>
        </w:rPr>
      </w:pPr>
      <w:r w:rsidRPr="004B77F7">
        <w:rPr>
          <w:sz w:val="26"/>
          <w:szCs w:val="26"/>
        </w:rPr>
        <w:t>- Lãng phí thời gian đồng nghĩa với việc mất đi những cơ hội quý báu trong học tập, công việc và cuộc sống.</w:t>
      </w:r>
    </w:p>
    <w:p w14:paraId="684C177A" w14:textId="483B6D3B" w:rsidR="004B77F7" w:rsidRPr="004B77F7" w:rsidRDefault="004B77F7" w:rsidP="004B77F7">
      <w:pPr>
        <w:jc w:val="both"/>
        <w:textAlignment w:val="baseline"/>
        <w:rPr>
          <w:rFonts w:eastAsia="Calibri"/>
          <w:sz w:val="26"/>
          <w:szCs w:val="26"/>
          <w:lang w:eastAsia="x-none"/>
        </w:rPr>
      </w:pPr>
      <w:r w:rsidRPr="004B77F7">
        <w:rPr>
          <w:rFonts w:eastAsia="Calibri"/>
          <w:b/>
          <w:bCs/>
          <w:sz w:val="26"/>
          <w:szCs w:val="26"/>
          <w:lang w:val="x-none" w:eastAsia="x-none"/>
        </w:rPr>
        <w:t xml:space="preserve">Câu </w:t>
      </w:r>
      <w:r w:rsidRPr="004B77F7">
        <w:rPr>
          <w:rFonts w:eastAsia="Calibri"/>
          <w:b/>
          <w:bCs/>
          <w:sz w:val="26"/>
          <w:szCs w:val="26"/>
          <w:lang w:eastAsia="x-none"/>
        </w:rPr>
        <w:t xml:space="preserve">7: </w:t>
      </w:r>
      <w:r w:rsidRPr="004B77F7">
        <w:rPr>
          <w:rFonts w:eastAsia="Calibri"/>
          <w:sz w:val="26"/>
          <w:szCs w:val="26"/>
          <w:lang w:eastAsia="x-none"/>
        </w:rPr>
        <w:t>Em hãy kể tên những việc làm, hành động gây xao nhãng, làm lãng phí thời gian mà các bạn học sinh thường mắc phải và xây dựng nguyên tắc kỉ luật bản thân để tránh những việc làm này</w:t>
      </w:r>
    </w:p>
    <w:p w14:paraId="2ADA3B83" w14:textId="1129EA95" w:rsidR="004B77F7" w:rsidRPr="004B77F7" w:rsidRDefault="004B77F7" w:rsidP="004B77F7">
      <w:pPr>
        <w:jc w:val="both"/>
        <w:textAlignment w:val="baseline"/>
        <w:rPr>
          <w:rFonts w:eastAsia="Calibri"/>
          <w:b/>
          <w:bCs/>
          <w:sz w:val="26"/>
          <w:szCs w:val="26"/>
          <w:lang w:val="x-none" w:eastAsia="x-none"/>
        </w:rPr>
      </w:pPr>
      <w:r w:rsidRPr="004B77F7">
        <w:rPr>
          <w:b/>
          <w:bCs/>
          <w:sz w:val="26"/>
          <w:szCs w:val="26"/>
        </w:rPr>
        <w:lastRenderedPageBreak/>
        <w:t>Hs tự trả lời</w:t>
      </w:r>
    </w:p>
    <w:p w14:paraId="468E569F" w14:textId="4433608D" w:rsidR="000919C3" w:rsidRPr="004B77F7" w:rsidRDefault="000919C3" w:rsidP="004B77F7">
      <w:pPr>
        <w:jc w:val="both"/>
        <w:textAlignment w:val="baseline"/>
        <w:rPr>
          <w:sz w:val="26"/>
          <w:szCs w:val="26"/>
        </w:rPr>
      </w:pPr>
      <w:r w:rsidRPr="004B77F7">
        <w:rPr>
          <w:rFonts w:eastAsia="Calibri"/>
          <w:b/>
          <w:bCs/>
          <w:sz w:val="26"/>
          <w:szCs w:val="26"/>
          <w:lang w:val="x-none" w:eastAsia="x-none"/>
        </w:rPr>
        <w:t xml:space="preserve">Câu </w:t>
      </w:r>
      <w:r w:rsidR="004B77F7" w:rsidRPr="004B77F7">
        <w:rPr>
          <w:rFonts w:eastAsia="Calibri"/>
          <w:b/>
          <w:bCs/>
          <w:sz w:val="26"/>
          <w:szCs w:val="26"/>
          <w:lang w:eastAsia="x-none"/>
        </w:rPr>
        <w:t>8</w:t>
      </w:r>
      <w:r w:rsidRPr="004B77F7">
        <w:rPr>
          <w:rFonts w:eastAsia="Calibri"/>
          <w:b/>
          <w:bCs/>
          <w:sz w:val="26"/>
          <w:szCs w:val="26"/>
          <w:lang w:val="x-none" w:eastAsia="x-none"/>
        </w:rPr>
        <w:t>.</w:t>
      </w:r>
      <w:r w:rsidRPr="004B77F7">
        <w:rPr>
          <w:rFonts w:eastAsia="Calibri"/>
          <w:b/>
          <w:bCs/>
          <w:sz w:val="26"/>
          <w:szCs w:val="26"/>
          <w:lang w:val="vi-VN" w:eastAsia="x-none"/>
        </w:rPr>
        <w:t xml:space="preserve"> </w:t>
      </w:r>
      <w:r w:rsidRPr="004B77F7">
        <w:rPr>
          <w:sz w:val="26"/>
          <w:szCs w:val="26"/>
        </w:rPr>
        <w:t>Đọc các thông tin sau:</w:t>
      </w:r>
    </w:p>
    <w:p w14:paraId="5D9DFBEF" w14:textId="679C0F37" w:rsidR="000919C3" w:rsidRPr="004B77F7" w:rsidRDefault="000919C3" w:rsidP="00217202">
      <w:pPr>
        <w:widowControl w:val="0"/>
        <w:jc w:val="center"/>
        <w:rPr>
          <w:rFonts w:eastAsia="Calibri"/>
          <w:b/>
          <w:bCs/>
          <w:sz w:val="26"/>
          <w:szCs w:val="26"/>
          <w:bdr w:val="none" w:sz="0" w:space="0" w:color="auto" w:frame="1"/>
          <w:lang w:val="vi-VN" w:eastAsia="x-none"/>
        </w:rPr>
      </w:pPr>
      <w:r w:rsidRPr="004B77F7">
        <w:rPr>
          <w:rFonts w:eastAsia="Calibri"/>
          <w:b/>
          <w:bCs/>
          <w:sz w:val="26"/>
          <w:szCs w:val="26"/>
          <w:bdr w:val="none" w:sz="0" w:space="0" w:color="auto" w:frame="1"/>
          <w:lang w:val="vi-VN" w:eastAsia="x-none"/>
        </w:rPr>
        <w:t>Những con số đau thương</w:t>
      </w:r>
    </w:p>
    <w:p w14:paraId="10D6E86D" w14:textId="3DFAC40E" w:rsidR="000919C3" w:rsidRPr="004B77F7" w:rsidRDefault="000919C3" w:rsidP="004B77F7">
      <w:pPr>
        <w:widowControl w:val="0"/>
        <w:jc w:val="both"/>
        <w:rPr>
          <w:rFonts w:eastAsia="Calibri"/>
          <w:sz w:val="26"/>
          <w:szCs w:val="26"/>
          <w:lang w:val="x-none" w:eastAsia="x-none"/>
        </w:rPr>
      </w:pPr>
      <w:r w:rsidRPr="004B77F7">
        <w:rPr>
          <w:rFonts w:eastAsia="Calibri"/>
          <w:b/>
          <w:bCs/>
          <w:sz w:val="26"/>
          <w:szCs w:val="26"/>
          <w:bdr w:val="none" w:sz="0" w:space="0" w:color="auto" w:frame="1"/>
          <w:lang w:val="vi-VN" w:eastAsia="x-none"/>
        </w:rPr>
        <w:t xml:space="preserve">      “ </w:t>
      </w:r>
      <w:r w:rsidRPr="004B77F7">
        <w:rPr>
          <w:rFonts w:eastAsia="Calibri"/>
          <w:i/>
          <w:sz w:val="26"/>
          <w:szCs w:val="26"/>
          <w:lang w:val="vi-VN" w:eastAsia="x-none"/>
        </w:rPr>
        <w:t>Số bom đạn quân đội Mỹ đã sử dụng trong chiến tranh Việt Nam khoảng 15 triệu 350 nghìn tấn (trong đó có 7 triệu 850 nghìn tấn thả từ máy bay và 7 triệu 5 trăm nghìn tấn sử dụng trên mặt đất), tỷ lệ bom đạn chưa nổ chiếm khoảng 5% số lượng bom đạn đã sử dụng (các tài liệu nước ngoài là 10%)...</w:t>
      </w:r>
      <w:r w:rsidRPr="004B77F7">
        <w:rPr>
          <w:rFonts w:eastAsia="Calibri"/>
          <w:i/>
          <w:sz w:val="26"/>
          <w:szCs w:val="26"/>
          <w:lang w:val="x-none" w:eastAsia="x-none"/>
        </w:rPr>
        <w:t xml:space="preserve">Việt Nam </w:t>
      </w:r>
      <w:r w:rsidRPr="004B77F7">
        <w:rPr>
          <w:rFonts w:eastAsia="Calibri"/>
          <w:i/>
          <w:sz w:val="26"/>
          <w:szCs w:val="26"/>
          <w:lang w:val="vi-VN" w:eastAsia="x-none"/>
        </w:rPr>
        <w:t>là</w:t>
      </w:r>
      <w:r w:rsidRPr="004B77F7">
        <w:rPr>
          <w:rFonts w:eastAsia="Calibri"/>
          <w:i/>
          <w:sz w:val="26"/>
          <w:szCs w:val="26"/>
          <w:lang w:val="x-none" w:eastAsia="x-none"/>
        </w:rPr>
        <w:t xml:space="preserve"> một trong những quốc gia bị ô nhiễm bom mìn lớn và chịu hậu quả nặng nề nhất trên thế giới. Chỉ tính riêng tại một số tỉnh miền Trung (Quảng Bình, Bình Định, Nghệ An, Hà Tĩnh, Quảng Trị, Thừa Thiên Huế và Quảng Ngãi), đã có trên 22.800 nạn nhân do bom mìn, trong đó, 10.540 người chết và 12.260 người bị thương</w:t>
      </w:r>
      <w:r w:rsidRPr="004B77F7">
        <w:rPr>
          <w:i/>
          <w:sz w:val="26"/>
          <w:szCs w:val="26"/>
          <w:lang w:val="x-none" w:eastAsia="x-none"/>
        </w:rPr>
        <w:t>.”</w:t>
      </w:r>
      <w:r w:rsidRPr="004B77F7">
        <w:rPr>
          <w:rFonts w:eastAsia="Calibri"/>
          <w:sz w:val="26"/>
          <w:szCs w:val="26"/>
          <w:lang w:val="x-none" w:eastAsia="x-none"/>
        </w:rPr>
        <w:t xml:space="preserve"> </w:t>
      </w:r>
      <w:r w:rsidRPr="004B77F7">
        <w:rPr>
          <w:rFonts w:eastAsia="Calibri"/>
          <w:sz w:val="26"/>
          <w:szCs w:val="26"/>
          <w:shd w:val="clear" w:color="auto" w:fill="FFFFFF"/>
          <w:lang w:val="x-none" w:eastAsia="x-none"/>
        </w:rPr>
        <w:t>(</w:t>
      </w:r>
      <w:r w:rsidRPr="004B77F7">
        <w:rPr>
          <w:rFonts w:eastAsia="Calibri"/>
          <w:i/>
          <w:iCs/>
          <w:sz w:val="26"/>
          <w:szCs w:val="26"/>
          <w:shd w:val="clear" w:color="auto" w:fill="FFFFFF"/>
          <w:lang w:eastAsia="x-none"/>
        </w:rPr>
        <w:t>t</w:t>
      </w:r>
      <w:r w:rsidRPr="004B77F7">
        <w:rPr>
          <w:rFonts w:eastAsia="Calibri"/>
          <w:i/>
          <w:iCs/>
          <w:sz w:val="26"/>
          <w:szCs w:val="26"/>
          <w:shd w:val="clear" w:color="auto" w:fill="FFFFFF"/>
          <w:lang w:val="vi-VN" w:eastAsia="x-none"/>
        </w:rPr>
        <w:t>heo congannhandan</w:t>
      </w:r>
      <w:r w:rsidRPr="004B77F7">
        <w:rPr>
          <w:rFonts w:eastAsia="Calibri"/>
          <w:i/>
          <w:iCs/>
          <w:sz w:val="26"/>
          <w:szCs w:val="26"/>
          <w:shd w:val="clear" w:color="auto" w:fill="FFFFFF"/>
          <w:lang w:eastAsia="x-none"/>
        </w:rPr>
        <w:t>, n</w:t>
      </w:r>
      <w:r w:rsidRPr="004B77F7">
        <w:rPr>
          <w:rFonts w:eastAsia="Calibri"/>
          <w:i/>
          <w:iCs/>
          <w:sz w:val="26"/>
          <w:szCs w:val="26"/>
          <w:shd w:val="clear" w:color="auto" w:fill="FFFFFF"/>
          <w:lang w:val="x-none" w:eastAsia="x-none"/>
        </w:rPr>
        <w:t xml:space="preserve">gày </w:t>
      </w:r>
      <w:r w:rsidRPr="004B77F7">
        <w:rPr>
          <w:rFonts w:eastAsia="Calibri"/>
          <w:i/>
          <w:iCs/>
          <w:sz w:val="26"/>
          <w:szCs w:val="26"/>
          <w:shd w:val="clear" w:color="auto" w:fill="FFFFFF"/>
          <w:lang w:val="vi-VN" w:eastAsia="x-none"/>
        </w:rPr>
        <w:t>5</w:t>
      </w:r>
      <w:r w:rsidRPr="004B77F7">
        <w:rPr>
          <w:rFonts w:eastAsia="Calibri"/>
          <w:i/>
          <w:iCs/>
          <w:sz w:val="26"/>
          <w:szCs w:val="26"/>
          <w:shd w:val="clear" w:color="auto" w:fill="FFFFFF"/>
          <w:lang w:val="x-none" w:eastAsia="x-none"/>
        </w:rPr>
        <w:t>/</w:t>
      </w:r>
      <w:r w:rsidRPr="004B77F7">
        <w:rPr>
          <w:rFonts w:eastAsia="Calibri"/>
          <w:i/>
          <w:iCs/>
          <w:sz w:val="26"/>
          <w:szCs w:val="26"/>
          <w:shd w:val="clear" w:color="auto" w:fill="FFFFFF"/>
          <w:lang w:val="vi-VN" w:eastAsia="x-none"/>
        </w:rPr>
        <w:t>04</w:t>
      </w:r>
      <w:r w:rsidRPr="004B77F7">
        <w:rPr>
          <w:rFonts w:eastAsia="Calibri"/>
          <w:i/>
          <w:iCs/>
          <w:sz w:val="26"/>
          <w:szCs w:val="26"/>
          <w:shd w:val="clear" w:color="auto" w:fill="FFFFFF"/>
          <w:lang w:val="x-none" w:eastAsia="x-none"/>
        </w:rPr>
        <w:t>/</w:t>
      </w:r>
      <w:r w:rsidRPr="004B77F7">
        <w:rPr>
          <w:rFonts w:eastAsia="Calibri"/>
          <w:i/>
          <w:iCs/>
          <w:sz w:val="26"/>
          <w:szCs w:val="26"/>
          <w:shd w:val="clear" w:color="auto" w:fill="FFFFFF"/>
          <w:lang w:val="vi-VN" w:eastAsia="x-none"/>
        </w:rPr>
        <w:t>2020</w:t>
      </w:r>
      <w:r w:rsidRPr="004B77F7">
        <w:rPr>
          <w:rFonts w:eastAsia="Calibri"/>
          <w:i/>
          <w:iCs/>
          <w:sz w:val="26"/>
          <w:szCs w:val="26"/>
          <w:shd w:val="clear" w:color="auto" w:fill="FFFFFF"/>
          <w:lang w:val="x-none" w:eastAsia="x-none"/>
        </w:rPr>
        <w:t>)</w:t>
      </w:r>
    </w:p>
    <w:p w14:paraId="1254D9BE" w14:textId="77777777" w:rsidR="00075DDF" w:rsidRPr="004B77F7" w:rsidRDefault="00075DDF" w:rsidP="004B77F7">
      <w:pPr>
        <w:jc w:val="both"/>
        <w:rPr>
          <w:rFonts w:eastAsia="Calibri"/>
          <w:sz w:val="26"/>
          <w:szCs w:val="26"/>
          <w:shd w:val="clear" w:color="auto" w:fill="FFFFFF"/>
          <w:lang w:val="pt-BR"/>
        </w:rPr>
      </w:pPr>
      <w:r w:rsidRPr="004B77F7">
        <w:rPr>
          <w:rFonts w:eastAsia="Calibri"/>
          <w:sz w:val="26"/>
          <w:szCs w:val="26"/>
          <w:shd w:val="clear" w:color="auto" w:fill="FFFFFF"/>
          <w:lang w:val="pt-BR"/>
        </w:rPr>
        <w:t xml:space="preserve">a)  Em có </w:t>
      </w:r>
      <w:r w:rsidRPr="004B77F7">
        <w:rPr>
          <w:rFonts w:eastAsia="Calibri"/>
          <w:sz w:val="26"/>
          <w:szCs w:val="26"/>
          <w:shd w:val="clear" w:color="auto" w:fill="FFFFFF"/>
          <w:lang w:val="vi-VN"/>
        </w:rPr>
        <w:t xml:space="preserve">suy nghĩ </w:t>
      </w:r>
      <w:r w:rsidRPr="004B77F7">
        <w:rPr>
          <w:rFonts w:eastAsia="Calibri"/>
          <w:sz w:val="26"/>
          <w:szCs w:val="26"/>
          <w:shd w:val="clear" w:color="auto" w:fill="FFFFFF"/>
          <w:lang w:val="pt-BR"/>
        </w:rPr>
        <w:t>gì</w:t>
      </w:r>
      <w:r w:rsidRPr="004B77F7">
        <w:rPr>
          <w:rFonts w:eastAsia="Calibri"/>
          <w:sz w:val="26"/>
          <w:szCs w:val="26"/>
          <w:shd w:val="clear" w:color="auto" w:fill="FFFFFF"/>
        </w:rPr>
        <w:t xml:space="preserve"> sau khi đọc thông tin trên</w:t>
      </w:r>
      <w:r w:rsidRPr="004B77F7">
        <w:rPr>
          <w:rFonts w:eastAsia="Calibri"/>
          <w:sz w:val="26"/>
          <w:szCs w:val="26"/>
          <w:shd w:val="clear" w:color="auto" w:fill="FFFFFF"/>
          <w:lang w:val="vi-VN"/>
        </w:rPr>
        <w:t xml:space="preserve"> </w:t>
      </w:r>
      <w:r w:rsidRPr="004B77F7">
        <w:rPr>
          <w:rFonts w:eastAsia="Calibri"/>
          <w:sz w:val="26"/>
          <w:szCs w:val="26"/>
          <w:shd w:val="clear" w:color="auto" w:fill="FFFFFF"/>
          <w:lang w:val="pt-BR"/>
        </w:rPr>
        <w:t xml:space="preserve">? </w:t>
      </w:r>
    </w:p>
    <w:p w14:paraId="5C320B9D" w14:textId="48EB5CA3" w:rsidR="00075DDF" w:rsidRPr="004B77F7" w:rsidRDefault="00075DDF" w:rsidP="004B77F7">
      <w:pPr>
        <w:widowControl w:val="0"/>
        <w:jc w:val="both"/>
        <w:rPr>
          <w:rFonts w:eastAsia="Calibri"/>
          <w:sz w:val="26"/>
          <w:szCs w:val="26"/>
          <w:shd w:val="clear" w:color="auto" w:fill="FFFFFF"/>
          <w:lang w:val="fr-FR" w:eastAsia="x-none"/>
        </w:rPr>
      </w:pPr>
      <w:r w:rsidRPr="004B77F7">
        <w:rPr>
          <w:rFonts w:eastAsia="Calibri"/>
          <w:sz w:val="26"/>
          <w:szCs w:val="26"/>
          <w:lang w:val="x-none" w:eastAsia="x-none"/>
        </w:rPr>
        <w:t xml:space="preserve">b) Từ những kiến thức đã học em </w:t>
      </w:r>
      <w:r w:rsidRPr="004B77F7">
        <w:rPr>
          <w:rFonts w:eastAsia="Calibri"/>
          <w:sz w:val="26"/>
          <w:szCs w:val="26"/>
          <w:lang w:val="vi-VN" w:eastAsia="x-none"/>
        </w:rPr>
        <w:t xml:space="preserve">hiểu như thế nào là </w:t>
      </w:r>
      <w:r w:rsidRPr="004B77F7">
        <w:rPr>
          <w:rFonts w:eastAsia="Calibri"/>
          <w:sz w:val="26"/>
          <w:szCs w:val="26"/>
          <w:shd w:val="clear" w:color="auto" w:fill="FFFFFF"/>
          <w:lang w:val="fr-FR" w:eastAsia="x-none"/>
        </w:rPr>
        <w:t xml:space="preserve">hòa bình? Bảo vệ hòa bình ?   </w:t>
      </w:r>
    </w:p>
    <w:p w14:paraId="06F46BB7" w14:textId="77777777" w:rsidR="00075DDF" w:rsidRPr="004B77F7" w:rsidRDefault="00075DDF" w:rsidP="004B77F7">
      <w:pPr>
        <w:jc w:val="both"/>
        <w:rPr>
          <w:sz w:val="26"/>
          <w:szCs w:val="26"/>
        </w:rPr>
      </w:pPr>
      <w:r w:rsidRPr="004B77F7">
        <w:rPr>
          <w:bCs/>
          <w:sz w:val="26"/>
          <w:szCs w:val="26"/>
        </w:rPr>
        <w:t>c)</w:t>
      </w:r>
      <w:r w:rsidRPr="004B77F7">
        <w:rPr>
          <w:b/>
          <w:sz w:val="26"/>
          <w:szCs w:val="26"/>
        </w:rPr>
        <w:t xml:space="preserve"> </w:t>
      </w:r>
      <w:r w:rsidRPr="004B77F7">
        <w:rPr>
          <w:sz w:val="26"/>
          <w:szCs w:val="26"/>
        </w:rPr>
        <w:t>Với trách nhiệm của một công dân, em sẽ làm gì để góp phần bảo vệ nền hòa bình dân tộc và nhân loại.</w:t>
      </w:r>
    </w:p>
    <w:p w14:paraId="1BFFA3AF" w14:textId="77777777" w:rsidR="00094156" w:rsidRPr="004B77F7" w:rsidRDefault="00094156" w:rsidP="004B77F7">
      <w:pPr>
        <w:shd w:val="clear" w:color="auto" w:fill="FFFFFF"/>
        <w:rPr>
          <w:b/>
          <w:bCs/>
          <w:sz w:val="26"/>
          <w:szCs w:val="26"/>
        </w:rPr>
      </w:pPr>
      <w:r w:rsidRPr="004B77F7">
        <w:rPr>
          <w:i/>
          <w:iCs/>
          <w:sz w:val="26"/>
          <w:szCs w:val="26"/>
        </w:rPr>
        <w:t xml:space="preserve">* </w:t>
      </w:r>
      <w:r w:rsidRPr="004B77F7">
        <w:rPr>
          <w:rStyle w:val="Strong"/>
          <w:sz w:val="26"/>
          <w:szCs w:val="26"/>
        </w:rPr>
        <w:t>Gợi ý</w:t>
      </w:r>
    </w:p>
    <w:p w14:paraId="17572B64" w14:textId="7AF1ECF4" w:rsidR="00094156" w:rsidRPr="004B77F7" w:rsidRDefault="00094156" w:rsidP="004B77F7">
      <w:pPr>
        <w:autoSpaceDE w:val="0"/>
        <w:autoSpaceDN w:val="0"/>
        <w:adjustRightInd w:val="0"/>
        <w:jc w:val="both"/>
        <w:rPr>
          <w:b/>
          <w:bCs/>
          <w:sz w:val="26"/>
          <w:szCs w:val="26"/>
        </w:rPr>
      </w:pPr>
      <w:r w:rsidRPr="004B77F7">
        <w:rPr>
          <w:b/>
          <w:bCs/>
          <w:sz w:val="26"/>
          <w:szCs w:val="26"/>
        </w:rPr>
        <w:t>a. Hs tự trả lời</w:t>
      </w:r>
    </w:p>
    <w:p w14:paraId="0DD3F6C5" w14:textId="23D78DCC" w:rsidR="00094156" w:rsidRPr="004B77F7" w:rsidRDefault="00094156" w:rsidP="004B77F7">
      <w:pPr>
        <w:autoSpaceDE w:val="0"/>
        <w:autoSpaceDN w:val="0"/>
        <w:adjustRightInd w:val="0"/>
        <w:jc w:val="both"/>
        <w:rPr>
          <w:sz w:val="26"/>
          <w:szCs w:val="26"/>
        </w:rPr>
      </w:pPr>
      <w:r w:rsidRPr="004B77F7">
        <w:rPr>
          <w:b/>
          <w:bCs/>
          <w:sz w:val="26"/>
          <w:szCs w:val="26"/>
        </w:rPr>
        <w:t xml:space="preserve">b. </w:t>
      </w:r>
      <w:r w:rsidRPr="004B77F7">
        <w:rPr>
          <w:b/>
          <w:bCs/>
          <w:sz w:val="26"/>
          <w:szCs w:val="26"/>
          <w:lang w:val="vi-VN"/>
        </w:rPr>
        <w:t>Hoà bình là</w:t>
      </w:r>
      <w:r w:rsidRPr="004B77F7">
        <w:rPr>
          <w:sz w:val="26"/>
          <w:szCs w:val="26"/>
          <w:lang w:val="vi-VN"/>
        </w:rPr>
        <w:t xml:space="preserve"> tình trạng không có chiến tranh hay xung đột vũ trang; con người được sống trong môi trường xã hội an toàn, ổn định, cùng phát triển; không phân biệt tôn giáo, sắc tộc.</w:t>
      </w:r>
      <w:r w:rsidRPr="004B77F7">
        <w:rPr>
          <w:b/>
          <w:bCs/>
          <w:sz w:val="26"/>
          <w:szCs w:val="26"/>
        </w:rPr>
        <w:t xml:space="preserve"> Bảo vệ h</w:t>
      </w:r>
      <w:r w:rsidRPr="004B77F7">
        <w:rPr>
          <w:b/>
          <w:bCs/>
          <w:sz w:val="26"/>
          <w:szCs w:val="26"/>
          <w:lang w:val="vi-VN"/>
        </w:rPr>
        <w:t>oà bình là</w:t>
      </w:r>
      <w:r w:rsidRPr="004B77F7">
        <w:rPr>
          <w:sz w:val="26"/>
          <w:szCs w:val="26"/>
          <w:lang w:val="vi-VN"/>
        </w:rPr>
        <w:t xml:space="preserve"> là đấu tranh để bảo vệ độc lập, chủ quyền, thống nhất và toàn vẹn lãnh thổ, chủ động ngăn ngừa các nguy cơ chiến tranh, xung đột, tranh chấp; tôn trọng chủ quyền, toàn vẹn lãnh thổ; không phân biệt, kì thị quốc gia, dân tộc;</w:t>
      </w:r>
      <w:r w:rsidRPr="004B77F7">
        <w:rPr>
          <w:sz w:val="26"/>
          <w:szCs w:val="26"/>
        </w:rPr>
        <w:t xml:space="preserve"> </w:t>
      </w:r>
      <w:r w:rsidRPr="004B77F7">
        <w:rPr>
          <w:sz w:val="26"/>
          <w:szCs w:val="26"/>
          <w:lang w:val="vi-VN"/>
        </w:rPr>
        <w:t xml:space="preserve">... </w:t>
      </w:r>
    </w:p>
    <w:p w14:paraId="1B861A1A" w14:textId="6A54FE43" w:rsidR="00094156" w:rsidRPr="004B77F7" w:rsidRDefault="00094156" w:rsidP="004B77F7">
      <w:pPr>
        <w:autoSpaceDE w:val="0"/>
        <w:autoSpaceDN w:val="0"/>
        <w:adjustRightInd w:val="0"/>
        <w:jc w:val="both"/>
        <w:rPr>
          <w:b/>
          <w:bCs/>
          <w:sz w:val="26"/>
          <w:szCs w:val="26"/>
        </w:rPr>
      </w:pPr>
      <w:r w:rsidRPr="004B77F7">
        <w:rPr>
          <w:b/>
          <w:bCs/>
          <w:sz w:val="26"/>
          <w:szCs w:val="26"/>
          <w:shd w:val="clear" w:color="auto" w:fill="FFFFFF"/>
          <w:lang w:eastAsia="vi-VN"/>
        </w:rPr>
        <w:t>c.</w:t>
      </w:r>
      <w:r w:rsidRPr="004B77F7">
        <w:rPr>
          <w:b/>
          <w:bCs/>
          <w:sz w:val="26"/>
          <w:szCs w:val="26"/>
        </w:rPr>
        <w:t xml:space="preserve"> Hs tự trả lời</w:t>
      </w:r>
    </w:p>
    <w:p w14:paraId="0E59CBF6" w14:textId="1B1C4F48" w:rsidR="000919C3" w:rsidRPr="004B77F7" w:rsidRDefault="000919C3" w:rsidP="004B77F7">
      <w:pPr>
        <w:pStyle w:val="NoSpacing"/>
        <w:jc w:val="both"/>
        <w:rPr>
          <w:rFonts w:ascii="Times New Roman" w:hAnsi="Times New Roman"/>
          <w:b/>
          <w:sz w:val="26"/>
          <w:szCs w:val="26"/>
        </w:rPr>
      </w:pPr>
      <w:r w:rsidRPr="004B77F7">
        <w:rPr>
          <w:rFonts w:ascii="Times New Roman" w:hAnsi="Times New Roman"/>
          <w:b/>
          <w:sz w:val="26"/>
          <w:szCs w:val="26"/>
        </w:rPr>
        <w:t xml:space="preserve">Câu </w:t>
      </w:r>
      <w:r w:rsidR="004B77F7" w:rsidRPr="004B77F7">
        <w:rPr>
          <w:rFonts w:ascii="Times New Roman" w:hAnsi="Times New Roman"/>
          <w:b/>
          <w:sz w:val="26"/>
          <w:szCs w:val="26"/>
        </w:rPr>
        <w:t>9</w:t>
      </w:r>
      <w:r w:rsidRPr="004B77F7">
        <w:rPr>
          <w:rFonts w:ascii="Times New Roman" w:hAnsi="Times New Roman"/>
          <w:b/>
          <w:sz w:val="26"/>
          <w:szCs w:val="26"/>
        </w:rPr>
        <w:t>. Tình huống</w:t>
      </w:r>
      <w:r w:rsidR="00094156" w:rsidRPr="004B77F7">
        <w:rPr>
          <w:rFonts w:ascii="Times New Roman" w:hAnsi="Times New Roman"/>
          <w:b/>
          <w:sz w:val="26"/>
          <w:szCs w:val="26"/>
        </w:rPr>
        <w:t xml:space="preserve">: </w:t>
      </w:r>
      <w:r w:rsidRPr="004B77F7">
        <w:rPr>
          <w:rFonts w:ascii="Times New Roman" w:hAnsi="Times New Roman"/>
          <w:sz w:val="26"/>
          <w:szCs w:val="26"/>
        </w:rPr>
        <w:t>Trang là đội viên cờ đỏ, được giao nhiệm vụ trực cổng trường để ghi tên các bạn đi học muộn. Một hôm, Quân – em họ của Trang đi học muộn. Thấy vậy, Trang bảo Quân nhanh chóng vào sân trường và không ghi tên Quân vào sổ trực.</w:t>
      </w:r>
    </w:p>
    <w:p w14:paraId="25F24847" w14:textId="77777777" w:rsidR="000919C3" w:rsidRPr="004B77F7" w:rsidRDefault="000919C3" w:rsidP="004B77F7">
      <w:pPr>
        <w:pStyle w:val="NormalWeb"/>
        <w:spacing w:before="0" w:beforeAutospacing="0" w:after="0" w:afterAutospacing="0"/>
        <w:rPr>
          <w:sz w:val="26"/>
          <w:szCs w:val="26"/>
        </w:rPr>
      </w:pPr>
      <w:r w:rsidRPr="004B77F7">
        <w:rPr>
          <w:sz w:val="26"/>
          <w:szCs w:val="26"/>
        </w:rPr>
        <w:t>a. Em có đồng tình với việc làm của Trang không? Vì sao?</w:t>
      </w:r>
      <w:r w:rsidRPr="004B77F7">
        <w:rPr>
          <w:sz w:val="26"/>
          <w:szCs w:val="26"/>
        </w:rPr>
        <w:br/>
        <w:t>b. Nếu ở trong tình huống đó, em sẽ xử lý như thế nào? Vì sao?</w:t>
      </w:r>
    </w:p>
    <w:p w14:paraId="0774743C" w14:textId="3BDED9F7" w:rsidR="000919C3" w:rsidRPr="004B77F7" w:rsidRDefault="00094156" w:rsidP="004B77F7">
      <w:pPr>
        <w:pStyle w:val="NoSpacing"/>
        <w:jc w:val="both"/>
        <w:rPr>
          <w:rFonts w:ascii="Times New Roman" w:hAnsi="Times New Roman"/>
          <w:b/>
          <w:sz w:val="26"/>
          <w:szCs w:val="26"/>
        </w:rPr>
      </w:pPr>
      <w:r w:rsidRPr="004B77F7">
        <w:rPr>
          <w:rFonts w:ascii="Times New Roman" w:hAnsi="Times New Roman"/>
          <w:b/>
          <w:sz w:val="26"/>
          <w:szCs w:val="26"/>
        </w:rPr>
        <w:t xml:space="preserve">Câu </w:t>
      </w:r>
      <w:r w:rsidR="004B77F7" w:rsidRPr="004B77F7">
        <w:rPr>
          <w:rFonts w:ascii="Times New Roman" w:hAnsi="Times New Roman"/>
          <w:b/>
          <w:sz w:val="26"/>
          <w:szCs w:val="26"/>
        </w:rPr>
        <w:t>10</w:t>
      </w:r>
      <w:r w:rsidRPr="004B77F7">
        <w:rPr>
          <w:rFonts w:ascii="Times New Roman" w:hAnsi="Times New Roman"/>
          <w:b/>
          <w:sz w:val="26"/>
          <w:szCs w:val="26"/>
        </w:rPr>
        <w:t xml:space="preserve">. Tình huống: </w:t>
      </w:r>
      <w:r w:rsidR="000919C3" w:rsidRPr="004B77F7">
        <w:rPr>
          <w:rFonts w:ascii="Times New Roman" w:hAnsi="Times New Roman"/>
          <w:sz w:val="26"/>
          <w:szCs w:val="26"/>
        </w:rPr>
        <w:t>Linh được phân công làm lớp phó học tập và có nhiệm vụ kiểm tra bài cũ của các bạn trong lớp. Khi kiểm tra, Linh phát hiện bạn thân của mình không thuộc bài. Thay vì báo cáo với giáo viên, Linh chỉ nhắc bạn chuẩn bị bài kỹ hơn lần sau và không báo lại vi phạm này.</w:t>
      </w:r>
    </w:p>
    <w:p w14:paraId="71F5C3BA" w14:textId="53E11170" w:rsidR="00DB44EE" w:rsidRPr="004B77F7" w:rsidRDefault="000919C3" w:rsidP="00B65C30">
      <w:pPr>
        <w:pStyle w:val="NormalWeb"/>
        <w:spacing w:before="0" w:beforeAutospacing="0" w:after="0" w:afterAutospacing="0"/>
        <w:rPr>
          <w:sz w:val="26"/>
          <w:szCs w:val="26"/>
        </w:rPr>
      </w:pPr>
      <w:r w:rsidRPr="004B77F7">
        <w:rPr>
          <w:rStyle w:val="Strong"/>
          <w:sz w:val="26"/>
          <w:szCs w:val="26"/>
        </w:rPr>
        <w:t>Câu hỏi:</w:t>
      </w:r>
      <w:r w:rsidRPr="004B77F7">
        <w:rPr>
          <w:sz w:val="26"/>
          <w:szCs w:val="26"/>
        </w:rPr>
        <w:br/>
        <w:t>a. Em có đồng tình với cách xử lý của Linh không? Vì sao?</w:t>
      </w:r>
      <w:r w:rsidRPr="004B77F7">
        <w:rPr>
          <w:sz w:val="26"/>
          <w:szCs w:val="26"/>
        </w:rPr>
        <w:br/>
        <w:t>b. Nếu là Linh, em sẽ xử lý như thế nào? Vì sao?</w:t>
      </w:r>
    </w:p>
    <w:sectPr w:rsidR="00DB44EE" w:rsidRPr="004B77F7" w:rsidSect="00B65C30">
      <w:headerReference w:type="default" r:id="rId8"/>
      <w:footerReference w:type="default" r:id="rId9"/>
      <w:pgSz w:w="12240" w:h="15840"/>
      <w:pgMar w:top="814" w:right="1440" w:bottom="1440"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2979D" w14:textId="77777777" w:rsidR="002E5FF2" w:rsidRDefault="002E5FF2" w:rsidP="001A3EDA">
      <w:r>
        <w:separator/>
      </w:r>
    </w:p>
  </w:endnote>
  <w:endnote w:type="continuationSeparator" w:id="0">
    <w:p w14:paraId="3FE71231" w14:textId="77777777" w:rsidR="002E5FF2" w:rsidRDefault="002E5FF2" w:rsidP="001A3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E1C9E" w14:textId="0EBCB36A" w:rsidR="00B65C30" w:rsidRPr="00B65C30" w:rsidRDefault="00B65C30" w:rsidP="00B65C30">
    <w:pPr>
      <w:widowControl w:val="0"/>
      <w:tabs>
        <w:tab w:val="center" w:pos="4680"/>
        <w:tab w:val="right" w:pos="9360"/>
        <w:tab w:val="right" w:pos="10348"/>
      </w:tabs>
      <w:spacing w:before="120" w:after="120"/>
      <w:rPr>
        <w:rFonts w:eastAsia="SimSun"/>
        <w:color w:val="000000"/>
        <w:kern w:val="2"/>
        <w:lang w:eastAsia="zh-CN"/>
      </w:rPr>
    </w:pPr>
    <w:r w:rsidRPr="00B65C30">
      <w:rPr>
        <w:rFonts w:eastAsia="SimSun"/>
        <w:b/>
        <w:color w:val="000000"/>
        <w:kern w:val="2"/>
        <w:lang w:val="nl-NL" w:eastAsia="zh-CN"/>
      </w:rPr>
      <w:t xml:space="preserve">                                                             </w:t>
    </w:r>
    <w:r w:rsidRPr="00B65C30">
      <w:rPr>
        <w:rFonts w:eastAsia="SimSun"/>
        <w:b/>
        <w:color w:val="00B0F0"/>
        <w:kern w:val="2"/>
        <w:lang w:val="nl-NL" w:eastAsia="zh-CN"/>
      </w:rPr>
      <w:t/>
    </w:r>
    <w:r w:rsidRPr="00B65C30">
      <w:rPr>
        <w:rFonts w:eastAsia="SimSun"/>
        <w:b/>
        <w:color w:val="FF0000"/>
        <w:kern w:val="2"/>
        <w:lang w:val="nl-NL" w:eastAsia="zh-CN"/>
      </w:rPr>
      <w:t xml:space="preserve"/>
    </w:r>
    <w:r w:rsidRPr="00B65C30">
      <w:rPr>
        <w:rFonts w:eastAsia="SimSun"/>
        <w:b/>
        <w:color w:val="000000"/>
        <w:kern w:val="2"/>
        <w:lang w:eastAsia="zh-CN"/>
      </w:rPr>
      <w:t xml:space="preserve">                                </w:t>
    </w:r>
    <w:r w:rsidRPr="00B65C30">
      <w:rPr>
        <w:rFonts w:eastAsia="SimSun"/>
        <w:b/>
        <w:color w:val="FF0000"/>
        <w:kern w:val="2"/>
        <w:lang w:eastAsia="zh-CN"/>
      </w:rPr>
      <w:t>Trang</w:t>
    </w:r>
    <w:r w:rsidRPr="00B65C30">
      <w:rPr>
        <w:rFonts w:eastAsia="SimSun"/>
        <w:b/>
        <w:color w:val="0070C0"/>
        <w:kern w:val="2"/>
        <w:lang w:eastAsia="zh-CN"/>
      </w:rPr>
      <w:t xml:space="preserve"> </w:t>
    </w:r>
    <w:r w:rsidRPr="00B65C30">
      <w:rPr>
        <w:rFonts w:eastAsia="SimSun"/>
        <w:b/>
        <w:color w:val="0070C0"/>
        <w:kern w:val="2"/>
        <w:lang w:eastAsia="zh-CN"/>
      </w:rPr>
      <w:fldChar w:fldCharType="begin"/>
    </w:r>
    <w:r w:rsidRPr="00B65C30">
      <w:rPr>
        <w:rFonts w:eastAsia="SimSun"/>
        <w:b/>
        <w:color w:val="0070C0"/>
        <w:kern w:val="2"/>
        <w:lang w:eastAsia="zh-CN"/>
      </w:rPr>
      <w:instrText xml:space="preserve"> PAGE   \* MERGEFORMAT </w:instrText>
    </w:r>
    <w:r w:rsidRPr="00B65C30">
      <w:rPr>
        <w:rFonts w:eastAsia="SimSun"/>
        <w:b/>
        <w:color w:val="0070C0"/>
        <w:kern w:val="2"/>
        <w:lang w:eastAsia="zh-CN"/>
      </w:rPr>
      <w:fldChar w:fldCharType="separate"/>
    </w:r>
    <w:r>
      <w:rPr>
        <w:rFonts w:eastAsia="SimSun"/>
        <w:b/>
        <w:noProof/>
        <w:color w:val="0070C0"/>
        <w:kern w:val="2"/>
        <w:lang w:eastAsia="zh-CN"/>
      </w:rPr>
      <w:t>1</w:t>
    </w:r>
    <w:r w:rsidRPr="00B65C30">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DF951" w14:textId="77777777" w:rsidR="002E5FF2" w:rsidRDefault="002E5FF2" w:rsidP="001A3EDA">
      <w:r>
        <w:separator/>
      </w:r>
    </w:p>
  </w:footnote>
  <w:footnote w:type="continuationSeparator" w:id="0">
    <w:p w14:paraId="112C5361" w14:textId="77777777" w:rsidR="002E5FF2" w:rsidRDefault="002E5FF2" w:rsidP="001A3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C0E44" w14:textId="77777777" w:rsidR="00B65C30" w:rsidRPr="00B65C30" w:rsidRDefault="00B65C30" w:rsidP="00B65C30">
    <w:pPr>
      <w:widowControl w:val="0"/>
      <w:tabs>
        <w:tab w:val="center" w:pos="4513"/>
        <w:tab w:val="right" w:pos="9026"/>
      </w:tabs>
      <w:autoSpaceDE w:val="0"/>
      <w:autoSpaceDN w:val="0"/>
      <w:jc w:val="center"/>
      <w:rPr>
        <w:sz w:val="22"/>
        <w:szCs w:val="22"/>
        <w:lang w:val="vi"/>
      </w:rPr>
    </w:pPr>
    <w:r w:rsidRPr="00B65C30">
      <w:rPr>
        <w:rFonts w:eastAsia="Calibri"/>
        <w:b/>
        <w:color w:val="00B0F0"/>
        <w:lang w:val="nl-NL"/>
      </w:rPr>
      <w:t/>
    </w:r>
    <w:r w:rsidRPr="00B65C30">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24F5B"/>
    <w:multiLevelType w:val="multilevel"/>
    <w:tmpl w:val="18804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D1D18"/>
    <w:multiLevelType w:val="multilevel"/>
    <w:tmpl w:val="AEA8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2541EA"/>
    <w:multiLevelType w:val="multilevel"/>
    <w:tmpl w:val="E0AC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877F73"/>
    <w:multiLevelType w:val="multilevel"/>
    <w:tmpl w:val="60F0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7826E6"/>
    <w:multiLevelType w:val="multilevel"/>
    <w:tmpl w:val="05225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BE793D"/>
    <w:multiLevelType w:val="multilevel"/>
    <w:tmpl w:val="C226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8967BE"/>
    <w:multiLevelType w:val="multilevel"/>
    <w:tmpl w:val="43C0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D6478C"/>
    <w:multiLevelType w:val="multilevel"/>
    <w:tmpl w:val="3488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7"/>
  </w:num>
  <w:num w:numId="4">
    <w:abstractNumId w:val="4"/>
  </w:num>
  <w:num w:numId="5">
    <w:abstractNumId w:val="1"/>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EDA"/>
    <w:rsid w:val="00075DDF"/>
    <w:rsid w:val="00085E17"/>
    <w:rsid w:val="000919C3"/>
    <w:rsid w:val="00094156"/>
    <w:rsid w:val="000E241B"/>
    <w:rsid w:val="001375C2"/>
    <w:rsid w:val="001A3EDA"/>
    <w:rsid w:val="001B4978"/>
    <w:rsid w:val="00215DDE"/>
    <w:rsid w:val="00217202"/>
    <w:rsid w:val="00236B7F"/>
    <w:rsid w:val="00264FFC"/>
    <w:rsid w:val="002A5824"/>
    <w:rsid w:val="002D6E71"/>
    <w:rsid w:val="002E5FF2"/>
    <w:rsid w:val="003A4ECC"/>
    <w:rsid w:val="00417ED5"/>
    <w:rsid w:val="004A4B63"/>
    <w:rsid w:val="004B77F7"/>
    <w:rsid w:val="004C0EE3"/>
    <w:rsid w:val="004E2257"/>
    <w:rsid w:val="0051102F"/>
    <w:rsid w:val="005728FD"/>
    <w:rsid w:val="005754F7"/>
    <w:rsid w:val="00581A2E"/>
    <w:rsid w:val="005B2BB4"/>
    <w:rsid w:val="005E1231"/>
    <w:rsid w:val="005E50BC"/>
    <w:rsid w:val="005E5F04"/>
    <w:rsid w:val="0061349B"/>
    <w:rsid w:val="00642298"/>
    <w:rsid w:val="006450A4"/>
    <w:rsid w:val="00711747"/>
    <w:rsid w:val="00722662"/>
    <w:rsid w:val="007E1C0B"/>
    <w:rsid w:val="0084521B"/>
    <w:rsid w:val="008972D7"/>
    <w:rsid w:val="00926FD2"/>
    <w:rsid w:val="00961553"/>
    <w:rsid w:val="009C412A"/>
    <w:rsid w:val="00A1065F"/>
    <w:rsid w:val="00A26E14"/>
    <w:rsid w:val="00A344C4"/>
    <w:rsid w:val="00AD006A"/>
    <w:rsid w:val="00B03393"/>
    <w:rsid w:val="00B21734"/>
    <w:rsid w:val="00B32AC6"/>
    <w:rsid w:val="00B537D4"/>
    <w:rsid w:val="00B65C30"/>
    <w:rsid w:val="00B716AC"/>
    <w:rsid w:val="00BA3F85"/>
    <w:rsid w:val="00BD0C04"/>
    <w:rsid w:val="00C15A22"/>
    <w:rsid w:val="00C22EEF"/>
    <w:rsid w:val="00C371CE"/>
    <w:rsid w:val="00C41F12"/>
    <w:rsid w:val="00CA4865"/>
    <w:rsid w:val="00CF50C6"/>
    <w:rsid w:val="00D806CC"/>
    <w:rsid w:val="00DA24AF"/>
    <w:rsid w:val="00DB44EE"/>
    <w:rsid w:val="00DE19D5"/>
    <w:rsid w:val="00E03BE5"/>
    <w:rsid w:val="00E44AD7"/>
    <w:rsid w:val="00E525AF"/>
    <w:rsid w:val="00E55EE5"/>
    <w:rsid w:val="00E67321"/>
    <w:rsid w:val="00EA29BE"/>
    <w:rsid w:val="00EC05AC"/>
    <w:rsid w:val="00EF030F"/>
    <w:rsid w:val="00EF2AEF"/>
    <w:rsid w:val="00EF40BE"/>
    <w:rsid w:val="00F1475C"/>
    <w:rsid w:val="00F3464A"/>
    <w:rsid w:val="00F646F4"/>
    <w:rsid w:val="00F81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8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EDA"/>
    <w:pPr>
      <w:spacing w:after="0" w:line="240" w:lineRule="auto"/>
    </w:pPr>
    <w:rPr>
      <w:rFonts w:ascii="Times New Roman" w:eastAsia="Times New Roman" w:hAnsi="Times New Roman" w:cs="Times New Roman"/>
      <w:sz w:val="24"/>
      <w:szCs w:val="24"/>
    </w:rPr>
  </w:style>
  <w:style w:type="paragraph" w:styleId="Heading6">
    <w:name w:val="heading 6"/>
    <w:basedOn w:val="Normal"/>
    <w:link w:val="Heading6Char"/>
    <w:uiPriority w:val="9"/>
    <w:qFormat/>
    <w:rsid w:val="007E1C0B"/>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EDA"/>
    <w:pPr>
      <w:tabs>
        <w:tab w:val="center" w:pos="4680"/>
        <w:tab w:val="right" w:pos="9360"/>
      </w:tabs>
    </w:pPr>
  </w:style>
  <w:style w:type="character" w:customStyle="1" w:styleId="HeaderChar">
    <w:name w:val="Header Char"/>
    <w:basedOn w:val="DefaultParagraphFont"/>
    <w:link w:val="Header"/>
    <w:uiPriority w:val="99"/>
    <w:rsid w:val="001A3ED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3EDA"/>
    <w:pPr>
      <w:tabs>
        <w:tab w:val="center" w:pos="4680"/>
        <w:tab w:val="right" w:pos="9360"/>
      </w:tabs>
    </w:pPr>
  </w:style>
  <w:style w:type="character" w:customStyle="1" w:styleId="FooterChar">
    <w:name w:val="Footer Char"/>
    <w:basedOn w:val="DefaultParagraphFont"/>
    <w:link w:val="Footer"/>
    <w:uiPriority w:val="99"/>
    <w:rsid w:val="001A3EDA"/>
    <w:rPr>
      <w:rFonts w:ascii="Times New Roman" w:eastAsia="Times New Roman" w:hAnsi="Times New Roman" w:cs="Times New Roman"/>
      <w:sz w:val="24"/>
      <w:szCs w:val="24"/>
    </w:rPr>
  </w:style>
  <w:style w:type="paragraph" w:styleId="NormalWeb">
    <w:name w:val="Normal (Web)"/>
    <w:aliases w:val="Normal (Web) Char"/>
    <w:basedOn w:val="Normal"/>
    <w:uiPriority w:val="99"/>
    <w:unhideWhenUsed/>
    <w:rsid w:val="005B2BB4"/>
    <w:pPr>
      <w:spacing w:before="100" w:beforeAutospacing="1" w:after="100" w:afterAutospacing="1"/>
    </w:pPr>
  </w:style>
  <w:style w:type="character" w:styleId="Strong">
    <w:name w:val="Strong"/>
    <w:uiPriority w:val="22"/>
    <w:qFormat/>
    <w:rsid w:val="005B2BB4"/>
    <w:rPr>
      <w:b/>
      <w:bCs/>
    </w:rPr>
  </w:style>
  <w:style w:type="character" w:customStyle="1" w:styleId="Heading6Char">
    <w:name w:val="Heading 6 Char"/>
    <w:basedOn w:val="DefaultParagraphFont"/>
    <w:link w:val="Heading6"/>
    <w:uiPriority w:val="9"/>
    <w:rsid w:val="007E1C0B"/>
    <w:rPr>
      <w:rFonts w:ascii="Times New Roman" w:eastAsia="Times New Roman" w:hAnsi="Times New Roman" w:cs="Times New Roman"/>
      <w:b/>
      <w:bCs/>
      <w:sz w:val="15"/>
      <w:szCs w:val="15"/>
    </w:rPr>
  </w:style>
  <w:style w:type="character" w:styleId="Emphasis">
    <w:name w:val="Emphasis"/>
    <w:basedOn w:val="DefaultParagraphFont"/>
    <w:uiPriority w:val="20"/>
    <w:qFormat/>
    <w:rsid w:val="007E1C0B"/>
    <w:rPr>
      <w:i/>
      <w:iCs/>
    </w:rPr>
  </w:style>
  <w:style w:type="paragraph" w:styleId="ListParagraph">
    <w:name w:val="List Paragraph"/>
    <w:basedOn w:val="Normal"/>
    <w:uiPriority w:val="34"/>
    <w:qFormat/>
    <w:rsid w:val="004E2257"/>
    <w:pPr>
      <w:ind w:left="720"/>
      <w:contextualSpacing/>
    </w:pPr>
  </w:style>
  <w:style w:type="character" w:styleId="Hyperlink">
    <w:name w:val="Hyperlink"/>
    <w:rsid w:val="00E44AD7"/>
    <w:rPr>
      <w:color w:val="0563C1"/>
      <w:u w:val="single"/>
    </w:rPr>
  </w:style>
  <w:style w:type="paragraph" w:styleId="NoSpacing">
    <w:name w:val="No Spacing"/>
    <w:uiPriority w:val="1"/>
    <w:qFormat/>
    <w:rsid w:val="000919C3"/>
    <w:pPr>
      <w:spacing w:after="0" w:line="240" w:lineRule="auto"/>
    </w:pPr>
    <w:rPr>
      <w:rFonts w:ascii="Calibri" w:eastAsia="Times New Roman" w:hAnsi="Calibri" w:cs="Times New Roman"/>
    </w:rPr>
  </w:style>
  <w:style w:type="character" w:customStyle="1" w:styleId="Bodytext">
    <w:name w:val="Body text_"/>
    <w:link w:val="Bodytext1"/>
    <w:rsid w:val="00094156"/>
    <w:rPr>
      <w:shd w:val="clear" w:color="auto" w:fill="FFFFFF"/>
    </w:rPr>
  </w:style>
  <w:style w:type="paragraph" w:customStyle="1" w:styleId="Bodytext1">
    <w:name w:val="Body text1"/>
    <w:basedOn w:val="Normal"/>
    <w:link w:val="Bodytext"/>
    <w:rsid w:val="00094156"/>
    <w:pPr>
      <w:widowControl w:val="0"/>
      <w:shd w:val="clear" w:color="auto" w:fill="FFFFFF"/>
      <w:spacing w:before="240" w:line="277" w:lineRule="exact"/>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EDA"/>
    <w:pPr>
      <w:spacing w:after="0" w:line="240" w:lineRule="auto"/>
    </w:pPr>
    <w:rPr>
      <w:rFonts w:ascii="Times New Roman" w:eastAsia="Times New Roman" w:hAnsi="Times New Roman" w:cs="Times New Roman"/>
      <w:sz w:val="24"/>
      <w:szCs w:val="24"/>
    </w:rPr>
  </w:style>
  <w:style w:type="paragraph" w:styleId="Heading6">
    <w:name w:val="heading 6"/>
    <w:basedOn w:val="Normal"/>
    <w:link w:val="Heading6Char"/>
    <w:uiPriority w:val="9"/>
    <w:qFormat/>
    <w:rsid w:val="007E1C0B"/>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EDA"/>
    <w:pPr>
      <w:tabs>
        <w:tab w:val="center" w:pos="4680"/>
        <w:tab w:val="right" w:pos="9360"/>
      </w:tabs>
    </w:pPr>
  </w:style>
  <w:style w:type="character" w:customStyle="1" w:styleId="HeaderChar">
    <w:name w:val="Header Char"/>
    <w:basedOn w:val="DefaultParagraphFont"/>
    <w:link w:val="Header"/>
    <w:uiPriority w:val="99"/>
    <w:rsid w:val="001A3ED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3EDA"/>
    <w:pPr>
      <w:tabs>
        <w:tab w:val="center" w:pos="4680"/>
        <w:tab w:val="right" w:pos="9360"/>
      </w:tabs>
    </w:pPr>
  </w:style>
  <w:style w:type="character" w:customStyle="1" w:styleId="FooterChar">
    <w:name w:val="Footer Char"/>
    <w:basedOn w:val="DefaultParagraphFont"/>
    <w:link w:val="Footer"/>
    <w:uiPriority w:val="99"/>
    <w:rsid w:val="001A3EDA"/>
    <w:rPr>
      <w:rFonts w:ascii="Times New Roman" w:eastAsia="Times New Roman" w:hAnsi="Times New Roman" w:cs="Times New Roman"/>
      <w:sz w:val="24"/>
      <w:szCs w:val="24"/>
    </w:rPr>
  </w:style>
  <w:style w:type="paragraph" w:styleId="NormalWeb">
    <w:name w:val="Normal (Web)"/>
    <w:aliases w:val="Normal (Web) Char"/>
    <w:basedOn w:val="Normal"/>
    <w:uiPriority w:val="99"/>
    <w:unhideWhenUsed/>
    <w:rsid w:val="005B2BB4"/>
    <w:pPr>
      <w:spacing w:before="100" w:beforeAutospacing="1" w:after="100" w:afterAutospacing="1"/>
    </w:pPr>
  </w:style>
  <w:style w:type="character" w:styleId="Strong">
    <w:name w:val="Strong"/>
    <w:uiPriority w:val="22"/>
    <w:qFormat/>
    <w:rsid w:val="005B2BB4"/>
    <w:rPr>
      <w:b/>
      <w:bCs/>
    </w:rPr>
  </w:style>
  <w:style w:type="character" w:customStyle="1" w:styleId="Heading6Char">
    <w:name w:val="Heading 6 Char"/>
    <w:basedOn w:val="DefaultParagraphFont"/>
    <w:link w:val="Heading6"/>
    <w:uiPriority w:val="9"/>
    <w:rsid w:val="007E1C0B"/>
    <w:rPr>
      <w:rFonts w:ascii="Times New Roman" w:eastAsia="Times New Roman" w:hAnsi="Times New Roman" w:cs="Times New Roman"/>
      <w:b/>
      <w:bCs/>
      <w:sz w:val="15"/>
      <w:szCs w:val="15"/>
    </w:rPr>
  </w:style>
  <w:style w:type="character" w:styleId="Emphasis">
    <w:name w:val="Emphasis"/>
    <w:basedOn w:val="DefaultParagraphFont"/>
    <w:uiPriority w:val="20"/>
    <w:qFormat/>
    <w:rsid w:val="007E1C0B"/>
    <w:rPr>
      <w:i/>
      <w:iCs/>
    </w:rPr>
  </w:style>
  <w:style w:type="paragraph" w:styleId="ListParagraph">
    <w:name w:val="List Paragraph"/>
    <w:basedOn w:val="Normal"/>
    <w:uiPriority w:val="34"/>
    <w:qFormat/>
    <w:rsid w:val="004E2257"/>
    <w:pPr>
      <w:ind w:left="720"/>
      <w:contextualSpacing/>
    </w:pPr>
  </w:style>
  <w:style w:type="character" w:styleId="Hyperlink">
    <w:name w:val="Hyperlink"/>
    <w:rsid w:val="00E44AD7"/>
    <w:rPr>
      <w:color w:val="0563C1"/>
      <w:u w:val="single"/>
    </w:rPr>
  </w:style>
  <w:style w:type="paragraph" w:styleId="NoSpacing">
    <w:name w:val="No Spacing"/>
    <w:uiPriority w:val="1"/>
    <w:qFormat/>
    <w:rsid w:val="000919C3"/>
    <w:pPr>
      <w:spacing w:after="0" w:line="240" w:lineRule="auto"/>
    </w:pPr>
    <w:rPr>
      <w:rFonts w:ascii="Calibri" w:eastAsia="Times New Roman" w:hAnsi="Calibri" w:cs="Times New Roman"/>
    </w:rPr>
  </w:style>
  <w:style w:type="character" w:customStyle="1" w:styleId="Bodytext">
    <w:name w:val="Body text_"/>
    <w:link w:val="Bodytext1"/>
    <w:rsid w:val="00094156"/>
    <w:rPr>
      <w:shd w:val="clear" w:color="auto" w:fill="FFFFFF"/>
    </w:rPr>
  </w:style>
  <w:style w:type="paragraph" w:customStyle="1" w:styleId="Bodytext1">
    <w:name w:val="Body text1"/>
    <w:basedOn w:val="Normal"/>
    <w:link w:val="Bodytext"/>
    <w:rsid w:val="00094156"/>
    <w:pPr>
      <w:widowControl w:val="0"/>
      <w:shd w:val="clear" w:color="auto" w:fill="FFFFFF"/>
      <w:spacing w:before="240" w:line="277" w:lineRule="exac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90504">
      <w:bodyDiv w:val="1"/>
      <w:marLeft w:val="0"/>
      <w:marRight w:val="0"/>
      <w:marTop w:val="0"/>
      <w:marBottom w:val="0"/>
      <w:divBdr>
        <w:top w:val="none" w:sz="0" w:space="0" w:color="auto"/>
        <w:left w:val="none" w:sz="0" w:space="0" w:color="auto"/>
        <w:bottom w:val="none" w:sz="0" w:space="0" w:color="auto"/>
        <w:right w:val="none" w:sz="0" w:space="0" w:color="auto"/>
      </w:divBdr>
    </w:div>
    <w:div w:id="135417228">
      <w:bodyDiv w:val="1"/>
      <w:marLeft w:val="0"/>
      <w:marRight w:val="0"/>
      <w:marTop w:val="0"/>
      <w:marBottom w:val="0"/>
      <w:divBdr>
        <w:top w:val="none" w:sz="0" w:space="0" w:color="auto"/>
        <w:left w:val="none" w:sz="0" w:space="0" w:color="auto"/>
        <w:bottom w:val="none" w:sz="0" w:space="0" w:color="auto"/>
        <w:right w:val="none" w:sz="0" w:space="0" w:color="auto"/>
      </w:divBdr>
    </w:div>
    <w:div w:id="229732710">
      <w:bodyDiv w:val="1"/>
      <w:marLeft w:val="0"/>
      <w:marRight w:val="0"/>
      <w:marTop w:val="0"/>
      <w:marBottom w:val="0"/>
      <w:divBdr>
        <w:top w:val="none" w:sz="0" w:space="0" w:color="auto"/>
        <w:left w:val="none" w:sz="0" w:space="0" w:color="auto"/>
        <w:bottom w:val="none" w:sz="0" w:space="0" w:color="auto"/>
        <w:right w:val="none" w:sz="0" w:space="0" w:color="auto"/>
      </w:divBdr>
    </w:div>
    <w:div w:id="376853869">
      <w:bodyDiv w:val="1"/>
      <w:marLeft w:val="0"/>
      <w:marRight w:val="0"/>
      <w:marTop w:val="0"/>
      <w:marBottom w:val="0"/>
      <w:divBdr>
        <w:top w:val="none" w:sz="0" w:space="0" w:color="auto"/>
        <w:left w:val="none" w:sz="0" w:space="0" w:color="auto"/>
        <w:bottom w:val="none" w:sz="0" w:space="0" w:color="auto"/>
        <w:right w:val="none" w:sz="0" w:space="0" w:color="auto"/>
      </w:divBdr>
    </w:div>
    <w:div w:id="705523714">
      <w:bodyDiv w:val="1"/>
      <w:marLeft w:val="0"/>
      <w:marRight w:val="0"/>
      <w:marTop w:val="0"/>
      <w:marBottom w:val="0"/>
      <w:divBdr>
        <w:top w:val="none" w:sz="0" w:space="0" w:color="auto"/>
        <w:left w:val="none" w:sz="0" w:space="0" w:color="auto"/>
        <w:bottom w:val="none" w:sz="0" w:space="0" w:color="auto"/>
        <w:right w:val="none" w:sz="0" w:space="0" w:color="auto"/>
      </w:divBdr>
      <w:divsChild>
        <w:div w:id="1530295302">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722755502">
      <w:bodyDiv w:val="1"/>
      <w:marLeft w:val="0"/>
      <w:marRight w:val="0"/>
      <w:marTop w:val="0"/>
      <w:marBottom w:val="0"/>
      <w:divBdr>
        <w:top w:val="none" w:sz="0" w:space="0" w:color="auto"/>
        <w:left w:val="none" w:sz="0" w:space="0" w:color="auto"/>
        <w:bottom w:val="none" w:sz="0" w:space="0" w:color="auto"/>
        <w:right w:val="none" w:sz="0" w:space="0" w:color="auto"/>
      </w:divBdr>
      <w:divsChild>
        <w:div w:id="141525016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880282305">
      <w:bodyDiv w:val="1"/>
      <w:marLeft w:val="0"/>
      <w:marRight w:val="0"/>
      <w:marTop w:val="0"/>
      <w:marBottom w:val="0"/>
      <w:divBdr>
        <w:top w:val="none" w:sz="0" w:space="0" w:color="auto"/>
        <w:left w:val="none" w:sz="0" w:space="0" w:color="auto"/>
        <w:bottom w:val="none" w:sz="0" w:space="0" w:color="auto"/>
        <w:right w:val="none" w:sz="0" w:space="0" w:color="auto"/>
      </w:divBdr>
    </w:div>
    <w:div w:id="1044595858">
      <w:bodyDiv w:val="1"/>
      <w:marLeft w:val="0"/>
      <w:marRight w:val="0"/>
      <w:marTop w:val="0"/>
      <w:marBottom w:val="0"/>
      <w:divBdr>
        <w:top w:val="none" w:sz="0" w:space="0" w:color="auto"/>
        <w:left w:val="none" w:sz="0" w:space="0" w:color="auto"/>
        <w:bottom w:val="none" w:sz="0" w:space="0" w:color="auto"/>
        <w:right w:val="none" w:sz="0" w:space="0" w:color="auto"/>
      </w:divBdr>
    </w:div>
    <w:div w:id="1141464135">
      <w:bodyDiv w:val="1"/>
      <w:marLeft w:val="0"/>
      <w:marRight w:val="0"/>
      <w:marTop w:val="0"/>
      <w:marBottom w:val="0"/>
      <w:divBdr>
        <w:top w:val="none" w:sz="0" w:space="0" w:color="auto"/>
        <w:left w:val="none" w:sz="0" w:space="0" w:color="auto"/>
        <w:bottom w:val="none" w:sz="0" w:space="0" w:color="auto"/>
        <w:right w:val="none" w:sz="0" w:space="0" w:color="auto"/>
      </w:divBdr>
    </w:div>
    <w:div w:id="1152330125">
      <w:bodyDiv w:val="1"/>
      <w:marLeft w:val="0"/>
      <w:marRight w:val="0"/>
      <w:marTop w:val="0"/>
      <w:marBottom w:val="0"/>
      <w:divBdr>
        <w:top w:val="none" w:sz="0" w:space="0" w:color="auto"/>
        <w:left w:val="none" w:sz="0" w:space="0" w:color="auto"/>
        <w:bottom w:val="none" w:sz="0" w:space="0" w:color="auto"/>
        <w:right w:val="none" w:sz="0" w:space="0" w:color="auto"/>
      </w:divBdr>
    </w:div>
    <w:div w:id="1220171052">
      <w:bodyDiv w:val="1"/>
      <w:marLeft w:val="0"/>
      <w:marRight w:val="0"/>
      <w:marTop w:val="0"/>
      <w:marBottom w:val="0"/>
      <w:divBdr>
        <w:top w:val="none" w:sz="0" w:space="0" w:color="auto"/>
        <w:left w:val="none" w:sz="0" w:space="0" w:color="auto"/>
        <w:bottom w:val="none" w:sz="0" w:space="0" w:color="auto"/>
        <w:right w:val="none" w:sz="0" w:space="0" w:color="auto"/>
      </w:divBdr>
    </w:div>
    <w:div w:id="1263804030">
      <w:bodyDiv w:val="1"/>
      <w:marLeft w:val="0"/>
      <w:marRight w:val="0"/>
      <w:marTop w:val="0"/>
      <w:marBottom w:val="0"/>
      <w:divBdr>
        <w:top w:val="none" w:sz="0" w:space="0" w:color="auto"/>
        <w:left w:val="none" w:sz="0" w:space="0" w:color="auto"/>
        <w:bottom w:val="none" w:sz="0" w:space="0" w:color="auto"/>
        <w:right w:val="none" w:sz="0" w:space="0" w:color="auto"/>
      </w:divBdr>
    </w:div>
    <w:div w:id="1397164834">
      <w:bodyDiv w:val="1"/>
      <w:marLeft w:val="0"/>
      <w:marRight w:val="0"/>
      <w:marTop w:val="0"/>
      <w:marBottom w:val="0"/>
      <w:divBdr>
        <w:top w:val="none" w:sz="0" w:space="0" w:color="auto"/>
        <w:left w:val="none" w:sz="0" w:space="0" w:color="auto"/>
        <w:bottom w:val="none" w:sz="0" w:space="0" w:color="auto"/>
        <w:right w:val="none" w:sz="0" w:space="0" w:color="auto"/>
      </w:divBdr>
      <w:divsChild>
        <w:div w:id="1423605124">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529104214">
      <w:bodyDiv w:val="1"/>
      <w:marLeft w:val="0"/>
      <w:marRight w:val="0"/>
      <w:marTop w:val="0"/>
      <w:marBottom w:val="0"/>
      <w:divBdr>
        <w:top w:val="none" w:sz="0" w:space="0" w:color="auto"/>
        <w:left w:val="none" w:sz="0" w:space="0" w:color="auto"/>
        <w:bottom w:val="none" w:sz="0" w:space="0" w:color="auto"/>
        <w:right w:val="none" w:sz="0" w:space="0" w:color="auto"/>
      </w:divBdr>
    </w:div>
    <w:div w:id="1695765365">
      <w:bodyDiv w:val="1"/>
      <w:marLeft w:val="0"/>
      <w:marRight w:val="0"/>
      <w:marTop w:val="0"/>
      <w:marBottom w:val="0"/>
      <w:divBdr>
        <w:top w:val="none" w:sz="0" w:space="0" w:color="auto"/>
        <w:left w:val="none" w:sz="0" w:space="0" w:color="auto"/>
        <w:bottom w:val="none" w:sz="0" w:space="0" w:color="auto"/>
        <w:right w:val="none" w:sz="0" w:space="0" w:color="auto"/>
      </w:divBdr>
    </w:div>
    <w:div w:id="1701853541">
      <w:bodyDiv w:val="1"/>
      <w:marLeft w:val="0"/>
      <w:marRight w:val="0"/>
      <w:marTop w:val="0"/>
      <w:marBottom w:val="0"/>
      <w:divBdr>
        <w:top w:val="none" w:sz="0" w:space="0" w:color="auto"/>
        <w:left w:val="none" w:sz="0" w:space="0" w:color="auto"/>
        <w:bottom w:val="none" w:sz="0" w:space="0" w:color="auto"/>
        <w:right w:val="none" w:sz="0" w:space="0" w:color="auto"/>
      </w:divBdr>
    </w:div>
    <w:div w:id="1839148871">
      <w:bodyDiv w:val="1"/>
      <w:marLeft w:val="0"/>
      <w:marRight w:val="0"/>
      <w:marTop w:val="0"/>
      <w:marBottom w:val="0"/>
      <w:divBdr>
        <w:top w:val="none" w:sz="0" w:space="0" w:color="auto"/>
        <w:left w:val="none" w:sz="0" w:space="0" w:color="auto"/>
        <w:bottom w:val="none" w:sz="0" w:space="0" w:color="auto"/>
        <w:right w:val="none" w:sz="0" w:space="0" w:color="auto"/>
      </w:divBdr>
    </w:div>
    <w:div w:id="1843737232">
      <w:bodyDiv w:val="1"/>
      <w:marLeft w:val="0"/>
      <w:marRight w:val="0"/>
      <w:marTop w:val="0"/>
      <w:marBottom w:val="0"/>
      <w:divBdr>
        <w:top w:val="none" w:sz="0" w:space="0" w:color="auto"/>
        <w:left w:val="none" w:sz="0" w:space="0" w:color="auto"/>
        <w:bottom w:val="none" w:sz="0" w:space="0" w:color="auto"/>
        <w:right w:val="none" w:sz="0" w:space="0" w:color="auto"/>
      </w:divBdr>
      <w:divsChild>
        <w:div w:id="207962466">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847792212">
      <w:bodyDiv w:val="1"/>
      <w:marLeft w:val="0"/>
      <w:marRight w:val="0"/>
      <w:marTop w:val="0"/>
      <w:marBottom w:val="0"/>
      <w:divBdr>
        <w:top w:val="none" w:sz="0" w:space="0" w:color="auto"/>
        <w:left w:val="none" w:sz="0" w:space="0" w:color="auto"/>
        <w:bottom w:val="none" w:sz="0" w:space="0" w:color="auto"/>
        <w:right w:val="none" w:sz="0" w:space="0" w:color="auto"/>
      </w:divBdr>
    </w:div>
    <w:div w:id="1915777685">
      <w:bodyDiv w:val="1"/>
      <w:marLeft w:val="0"/>
      <w:marRight w:val="0"/>
      <w:marTop w:val="0"/>
      <w:marBottom w:val="0"/>
      <w:divBdr>
        <w:top w:val="none" w:sz="0" w:space="0" w:color="auto"/>
        <w:left w:val="none" w:sz="0" w:space="0" w:color="auto"/>
        <w:bottom w:val="none" w:sz="0" w:space="0" w:color="auto"/>
        <w:right w:val="none" w:sz="0" w:space="0" w:color="auto"/>
      </w:divBdr>
    </w:div>
    <w:div w:id="1942299048">
      <w:bodyDiv w:val="1"/>
      <w:marLeft w:val="0"/>
      <w:marRight w:val="0"/>
      <w:marTop w:val="0"/>
      <w:marBottom w:val="0"/>
      <w:divBdr>
        <w:top w:val="none" w:sz="0" w:space="0" w:color="auto"/>
        <w:left w:val="none" w:sz="0" w:space="0" w:color="auto"/>
        <w:bottom w:val="none" w:sz="0" w:space="0" w:color="auto"/>
        <w:right w:val="none" w:sz="0" w:space="0" w:color="auto"/>
      </w:divBdr>
    </w:div>
    <w:div w:id="2060862135">
      <w:bodyDiv w:val="1"/>
      <w:marLeft w:val="0"/>
      <w:marRight w:val="0"/>
      <w:marTop w:val="0"/>
      <w:marBottom w:val="0"/>
      <w:divBdr>
        <w:top w:val="none" w:sz="0" w:space="0" w:color="auto"/>
        <w:left w:val="none" w:sz="0" w:space="0" w:color="auto"/>
        <w:bottom w:val="none" w:sz="0" w:space="0" w:color="auto"/>
        <w:right w:val="none" w:sz="0" w:space="0" w:color="auto"/>
      </w:divBdr>
    </w:div>
    <w:div w:id="2091735939">
      <w:bodyDiv w:val="1"/>
      <w:marLeft w:val="0"/>
      <w:marRight w:val="0"/>
      <w:marTop w:val="0"/>
      <w:marBottom w:val="0"/>
      <w:divBdr>
        <w:top w:val="none" w:sz="0" w:space="0" w:color="auto"/>
        <w:left w:val="none" w:sz="0" w:space="0" w:color="auto"/>
        <w:bottom w:val="none" w:sz="0" w:space="0" w:color="auto"/>
        <w:right w:val="none" w:sz="0" w:space="0" w:color="auto"/>
      </w:divBdr>
      <w:divsChild>
        <w:div w:id="1777289041">
          <w:marLeft w:val="0"/>
          <w:marRight w:val="0"/>
          <w:marTop w:val="0"/>
          <w:marBottom w:val="0"/>
          <w:divBdr>
            <w:top w:val="none" w:sz="0" w:space="0" w:color="auto"/>
            <w:left w:val="single" w:sz="6" w:space="15" w:color="C2C2F3"/>
            <w:bottom w:val="single" w:sz="6" w:space="8" w:color="C2C2F3"/>
            <w:right w:val="single" w:sz="6" w:space="15" w:color="C2C2F3"/>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1063</Words>
  <Characters>6060</Characters>
  <Application>Microsoft Office Word</Application>
  <DocSecurity>0</DocSecurity>
  <Lines>50</Lines>
  <Paragraphs>14</Paragraphs>
  <ScaleCrop>false</ScaleCrop>
  <Company>thuvienhoclieu.com</Company>
  <LinksUpToDate>false</LinksUpToDate>
  <CharactersWithSpaces>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2024-12-16T12:57:00Z</dcterms:created>
  <dc:creator>admin</dc:creator>
  <dc:description>Đề cương ôn tập học kỳ 1 GDCD 9 Cánh diều 2024-2025 được soạn dưới dạng file word và PDF gồm 5 trang. Các bạn xem và tải về ở dưới.</dc:description>
  <dcterms:modified xsi:type="dcterms:W3CDTF">2024-12-16T12:58:00Z</dcterms:modified>
  <cp:revision>1</cp:revision>
  <dc:title>Đề Cương Ôn Tập Học Kỳ 1 GDCD 9 Cánh Diều 2024-2025</dc:title>
</cp:coreProperties>
</file>