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15579E" w14:textId="77777777" w:rsidR="009A4042" w:rsidRPr="00AC3363" w:rsidRDefault="009A4042" w:rsidP="009A4042">
      <w:pPr>
        <w:jc w:val="center"/>
        <w:rPr>
          <w:b/>
          <w:color w:val="0070C0"/>
          <w:sz w:val="26"/>
          <w:szCs w:val="26"/>
        </w:rPr>
      </w:pPr>
      <w:r w:rsidRPr="00AC3363">
        <w:rPr>
          <w:b/>
          <w:color w:val="0070C0"/>
          <w:sz w:val="26"/>
          <w:szCs w:val="26"/>
        </w:rPr>
        <w:t>ĐỀ CƯƠNG ÔN TẬP HỌ</w:t>
      </w:r>
      <w:bookmarkStart w:id="0" w:name="_GoBack"/>
      <w:bookmarkEnd w:id="0"/>
      <w:r w:rsidRPr="00AC3363">
        <w:rPr>
          <w:b/>
          <w:color w:val="0070C0"/>
          <w:sz w:val="26"/>
          <w:szCs w:val="26"/>
        </w:rPr>
        <w:t>C KÌ II MÔN GDCD 8</w:t>
      </w:r>
    </w:p>
    <w:p w14:paraId="7BCEF055" w14:textId="3489317C" w:rsidR="009A4042" w:rsidRPr="00AC3363" w:rsidRDefault="009A4042" w:rsidP="009A4042">
      <w:pPr>
        <w:jc w:val="center"/>
        <w:rPr>
          <w:b/>
          <w:color w:val="FF0000"/>
          <w:sz w:val="26"/>
          <w:szCs w:val="26"/>
        </w:rPr>
      </w:pPr>
      <w:r w:rsidRPr="00AC3363">
        <w:rPr>
          <w:b/>
          <w:color w:val="FF0000"/>
          <w:sz w:val="26"/>
          <w:szCs w:val="26"/>
        </w:rPr>
        <w:t>NĂM HỌC 202</w:t>
      </w:r>
      <w:r w:rsidR="00AC3363" w:rsidRPr="00AC3363">
        <w:rPr>
          <w:b/>
          <w:color w:val="FF0000"/>
          <w:sz w:val="26"/>
          <w:szCs w:val="26"/>
        </w:rPr>
        <w:t>2</w:t>
      </w:r>
      <w:r w:rsidRPr="00AC3363">
        <w:rPr>
          <w:b/>
          <w:color w:val="FF0000"/>
          <w:sz w:val="26"/>
          <w:szCs w:val="26"/>
        </w:rPr>
        <w:t>-202</w:t>
      </w:r>
      <w:r w:rsidR="00AC3363" w:rsidRPr="00AC3363">
        <w:rPr>
          <w:b/>
          <w:color w:val="FF0000"/>
          <w:sz w:val="26"/>
          <w:szCs w:val="26"/>
        </w:rPr>
        <w:t>3</w:t>
      </w:r>
    </w:p>
    <w:p w14:paraId="4CE6E5F6" w14:textId="77777777" w:rsidR="009A4042" w:rsidRPr="00215856" w:rsidRDefault="009A4042" w:rsidP="009A4042">
      <w:pPr>
        <w:jc w:val="both"/>
        <w:rPr>
          <w:b/>
          <w:sz w:val="26"/>
          <w:szCs w:val="26"/>
        </w:rPr>
      </w:pPr>
      <w:r w:rsidRPr="00215856">
        <w:rPr>
          <w:b/>
          <w:sz w:val="26"/>
          <w:szCs w:val="26"/>
        </w:rPr>
        <w:t>A.  KIẾN THỨC TRỌNG TÂM:</w:t>
      </w:r>
    </w:p>
    <w:p w14:paraId="5110FC96" w14:textId="77777777" w:rsidR="009A4042" w:rsidRPr="00215856" w:rsidRDefault="009A4042" w:rsidP="009A4042">
      <w:pPr>
        <w:jc w:val="both"/>
        <w:rPr>
          <w:b/>
          <w:sz w:val="26"/>
          <w:szCs w:val="26"/>
        </w:rPr>
      </w:pPr>
      <w:r w:rsidRPr="00215856">
        <w:rPr>
          <w:b/>
          <w:sz w:val="26"/>
          <w:szCs w:val="26"/>
          <w:u w:val="single"/>
        </w:rPr>
        <w:t>NHÓM 1:</w:t>
      </w:r>
      <w:r w:rsidRPr="00215856">
        <w:rPr>
          <w:b/>
          <w:sz w:val="26"/>
          <w:szCs w:val="26"/>
        </w:rPr>
        <w:t xml:space="preserve"> CÁC QUYỀN TỰ DO, DÂN CHỦ CƠ BẢN CÙA CÔNG DÂN</w:t>
      </w:r>
    </w:p>
    <w:p w14:paraId="13B6E7C1" w14:textId="77777777" w:rsidR="009A4042" w:rsidRPr="00215856" w:rsidRDefault="009A4042" w:rsidP="009A4042">
      <w:pPr>
        <w:jc w:val="both"/>
        <w:rPr>
          <w:b/>
          <w:bCs/>
          <w:sz w:val="26"/>
          <w:szCs w:val="26"/>
          <w:lang w:val="pt-BR"/>
          <w14:shadow w14:blurRad="50800" w14:dist="38100" w14:dir="2700000" w14:sx="100000" w14:sy="100000" w14:kx="0" w14:ky="0" w14:algn="tl">
            <w14:srgbClr w14:val="000000">
              <w14:alpha w14:val="60000"/>
            </w14:srgbClr>
          </w14:shadow>
        </w:rPr>
      </w:pPr>
      <w:r w:rsidRPr="00215856">
        <w:rPr>
          <w:b/>
          <w:sz w:val="26"/>
          <w:szCs w:val="26"/>
        </w:rPr>
        <w:t xml:space="preserve">1. Quyền khiếu nại, tố cáo của công dân: </w:t>
      </w:r>
    </w:p>
    <w:p w14:paraId="6AE581BF" w14:textId="77777777" w:rsidR="009A4042" w:rsidRPr="00215856" w:rsidRDefault="009A4042" w:rsidP="009A4042">
      <w:pPr>
        <w:jc w:val="both"/>
        <w:rPr>
          <w:sz w:val="26"/>
          <w:szCs w:val="26"/>
        </w:rPr>
      </w:pPr>
      <w:r w:rsidRPr="00215856">
        <w:rPr>
          <w:sz w:val="26"/>
          <w:szCs w:val="26"/>
          <w:lang w:val="pt-BR"/>
        </w:rPr>
        <w:t xml:space="preserve">a. </w:t>
      </w:r>
      <w:r w:rsidRPr="00215856">
        <w:rPr>
          <w:sz w:val="26"/>
          <w:szCs w:val="26"/>
        </w:rPr>
        <w:t xml:space="preserve"> Quyền khiếu nại là quyền công dân, đề nghị cơ quan, tổ chức có thẩm quyền xem xét lại các quyết định, hành vi hoặc quyết định kỉ luật khi có căn cứ cho rằng quyết định, hành vi đó trái pháp luật việc làm của cán bộ, công chức nhà nước..làm trái luật xâm phạm lợi ích hợp pháp của mình.</w:t>
      </w:r>
    </w:p>
    <w:p w14:paraId="01AF63CB" w14:textId="77777777" w:rsidR="009A4042" w:rsidRPr="00215856" w:rsidRDefault="009A4042" w:rsidP="009A4042">
      <w:pPr>
        <w:jc w:val="both"/>
        <w:rPr>
          <w:sz w:val="26"/>
          <w:szCs w:val="26"/>
          <w:lang w:val="pt-BR"/>
        </w:rPr>
      </w:pPr>
      <w:r w:rsidRPr="00215856">
        <w:rPr>
          <w:sz w:val="26"/>
          <w:szCs w:val="26"/>
        </w:rPr>
        <w:t xml:space="preserve">b. Quyền tố cáo là quyền của công dân, báo cho cơ quan tổ chức, cá nhân có thẩm quyền biết về vụ việc vi phạm pháp luật của bất cứ cơ quan, tổ chức, cá nhân nào gây thiệt hại hoặc đe dọa gây thiệt hại đến lợi ích Nhà nước, quyền, lợi ích hợp pháp của công dân. </w:t>
      </w:r>
    </w:p>
    <w:p w14:paraId="40940956" w14:textId="77777777" w:rsidR="009A4042" w:rsidRPr="00215856" w:rsidRDefault="009A4042" w:rsidP="009A4042">
      <w:pPr>
        <w:jc w:val="both"/>
        <w:rPr>
          <w:sz w:val="26"/>
          <w:szCs w:val="26"/>
          <w:lang w:val="pt-BR"/>
        </w:rPr>
      </w:pPr>
      <w:r w:rsidRPr="00215856">
        <w:rPr>
          <w:sz w:val="26"/>
          <w:szCs w:val="26"/>
          <w:lang w:val="pt-BR"/>
        </w:rPr>
        <w:t>c. Trách nhiệm của Nhà nước: kiểm tra cán bộ, công chức nhà nước có thẩm quyền xem xét khiếu nại, tố cáo trong thời hạn pháp luật quy định; xử lí nghiêm minh các hành vi xâm hại lợi ích Nhà nước, quyền và lợi ích hợp pháp của tập thể và công dân; nghiêm cấm việc trả thù người khiếu nại, tố cáo hoặc lợi dụng khiếu nại tố cáo để vu khống, vu cáo làm hại người khác.</w:t>
      </w:r>
    </w:p>
    <w:p w14:paraId="0A36F0A1" w14:textId="77777777" w:rsidR="009A4042" w:rsidRPr="00215856" w:rsidRDefault="009A4042" w:rsidP="009A4042">
      <w:pPr>
        <w:jc w:val="both"/>
        <w:rPr>
          <w:b/>
          <w:sz w:val="26"/>
          <w:szCs w:val="26"/>
        </w:rPr>
      </w:pPr>
      <w:r w:rsidRPr="00215856">
        <w:rPr>
          <w:b/>
          <w:sz w:val="26"/>
          <w:szCs w:val="26"/>
        </w:rPr>
        <w:t xml:space="preserve">2. Quyền tự do ngôn luận: </w:t>
      </w:r>
    </w:p>
    <w:p w14:paraId="78BA066F" w14:textId="77777777" w:rsidR="009A4042" w:rsidRPr="00215856" w:rsidRDefault="009A4042" w:rsidP="009A4042">
      <w:pPr>
        <w:jc w:val="both"/>
        <w:rPr>
          <w:sz w:val="26"/>
          <w:szCs w:val="26"/>
          <w:lang w:val="pt-BR"/>
        </w:rPr>
      </w:pPr>
      <w:r w:rsidRPr="00215856">
        <w:rPr>
          <w:sz w:val="26"/>
          <w:szCs w:val="26"/>
          <w:lang w:val="pt-BR"/>
        </w:rPr>
        <w:t xml:space="preserve">a. Quyền tự do ngôn luận của công dân là quyền công dân được tham gia bàn bạc, thảo luận, đóng góp ý kiến đối với những vấn đề chung của đất nước của xã hội. </w:t>
      </w:r>
    </w:p>
    <w:p w14:paraId="1395C823" w14:textId="77777777" w:rsidR="009A4042" w:rsidRPr="00215856" w:rsidRDefault="009A4042" w:rsidP="009A4042">
      <w:pPr>
        <w:jc w:val="both"/>
        <w:rPr>
          <w:sz w:val="26"/>
          <w:szCs w:val="26"/>
          <w:lang w:val="pt-BR"/>
        </w:rPr>
      </w:pPr>
      <w:r w:rsidRPr="00215856">
        <w:rPr>
          <w:sz w:val="26"/>
          <w:szCs w:val="26"/>
          <w:lang w:val="pt-BR"/>
        </w:rPr>
        <w:t>b. Quy định của pháp luật về quyền tự do ngôn luận: quyền công dân được cung cấp thông tin theo quy định của pháp luật, tự do báo chí; sử dụng quyền tự do ngôn luận trong các cuộc ở cơ sở; trên các phương tiện thông tin đại chúng; kiến nghị với đại biểu quốc hội, đại biểu hội đồng nhân dân, góp ý vào các dự thảo cương lĩnh, chiến lược, dự thảo luật....</w:t>
      </w:r>
    </w:p>
    <w:p w14:paraId="742BAB45" w14:textId="77777777" w:rsidR="009A4042" w:rsidRPr="00215856" w:rsidRDefault="009A4042" w:rsidP="009A4042">
      <w:pPr>
        <w:jc w:val="both"/>
        <w:rPr>
          <w:sz w:val="26"/>
          <w:szCs w:val="26"/>
          <w:lang w:val="pt-BR"/>
        </w:rPr>
      </w:pPr>
      <w:r w:rsidRPr="00215856">
        <w:rPr>
          <w:sz w:val="26"/>
          <w:szCs w:val="26"/>
          <w:lang w:val="pt-BR"/>
        </w:rPr>
        <w:t>c. Trách nhiệm của Nhà nước trong việc bảo đảm quyền tự do ngôn luận của công dân.</w:t>
      </w:r>
    </w:p>
    <w:p w14:paraId="4A567DFC" w14:textId="77777777" w:rsidR="009A4042" w:rsidRPr="00215856" w:rsidRDefault="009A4042" w:rsidP="009A4042">
      <w:pPr>
        <w:jc w:val="both"/>
        <w:rPr>
          <w:sz w:val="26"/>
          <w:szCs w:val="26"/>
          <w:lang w:val="pt-BR"/>
        </w:rPr>
      </w:pPr>
      <w:r w:rsidRPr="00215856">
        <w:rPr>
          <w:sz w:val="26"/>
          <w:szCs w:val="26"/>
          <w:lang w:val="pt-BR"/>
        </w:rPr>
        <w:t>- Nhà nước tạo điều kiện thuận lợi để công dân thực hiện quyền tự do ngôn luận, tự do báo chí và để báo chí phát huy đúng vai trò của mình.</w:t>
      </w:r>
    </w:p>
    <w:p w14:paraId="732C1991" w14:textId="77777777" w:rsidR="009A4042" w:rsidRPr="00215856" w:rsidRDefault="009A4042" w:rsidP="009A4042">
      <w:pPr>
        <w:jc w:val="both"/>
        <w:rPr>
          <w:b/>
          <w:sz w:val="26"/>
          <w:szCs w:val="26"/>
        </w:rPr>
      </w:pPr>
      <w:r w:rsidRPr="00215856">
        <w:rPr>
          <w:b/>
          <w:sz w:val="26"/>
          <w:szCs w:val="26"/>
          <w:u w:val="single"/>
        </w:rPr>
        <w:t>NHÓM 2:</w:t>
      </w:r>
      <w:r w:rsidRPr="00215856">
        <w:rPr>
          <w:b/>
          <w:sz w:val="26"/>
          <w:szCs w:val="26"/>
        </w:rPr>
        <w:t xml:space="preserve">  HIẾN PHÁP NƯỚC CỘNG HÒA XÃ HỘI CHỦ NGHĨA VIỆT NAM</w:t>
      </w:r>
    </w:p>
    <w:p w14:paraId="7DDDB487" w14:textId="77777777" w:rsidR="009A4042" w:rsidRPr="00215856" w:rsidRDefault="009A4042" w:rsidP="009A4042">
      <w:pPr>
        <w:jc w:val="both"/>
        <w:rPr>
          <w:sz w:val="26"/>
          <w:szCs w:val="26"/>
          <w:lang w:val="pt-BR"/>
        </w:rPr>
      </w:pPr>
      <w:r w:rsidRPr="00215856">
        <w:rPr>
          <w:sz w:val="26"/>
          <w:szCs w:val="26"/>
          <w:lang w:val="pt-BR"/>
        </w:rPr>
        <w:t>* Hiến pháp nước CHXHCN Việt Nam</w:t>
      </w:r>
    </w:p>
    <w:p w14:paraId="3D638BC4" w14:textId="77777777" w:rsidR="009A4042" w:rsidRPr="00215856" w:rsidRDefault="009A4042" w:rsidP="009A4042">
      <w:pPr>
        <w:jc w:val="both"/>
        <w:rPr>
          <w:sz w:val="26"/>
          <w:szCs w:val="26"/>
          <w:lang w:val="pt-BR"/>
        </w:rPr>
      </w:pPr>
      <w:r w:rsidRPr="00215856">
        <w:rPr>
          <w:sz w:val="26"/>
          <w:szCs w:val="26"/>
          <w:lang w:val="pt-BR"/>
        </w:rPr>
        <w:t>- Hiến pháp là luật cơ bản của Nhà nước, có hiệu lực pháp lí cao nhất trong hệ thống pháp lí. Mọi văn bản pháp luật khác đều được xây dựng, ban hành trên cơ sở các quy định của Hiến pháp, không được trái với Hiến pháp.</w:t>
      </w:r>
    </w:p>
    <w:p w14:paraId="2EF5A742" w14:textId="77777777" w:rsidR="009A4042" w:rsidRPr="00215856" w:rsidRDefault="009A4042" w:rsidP="009A4042">
      <w:pPr>
        <w:jc w:val="both"/>
        <w:rPr>
          <w:sz w:val="26"/>
          <w:szCs w:val="26"/>
          <w:lang w:val="pt-BR"/>
        </w:rPr>
      </w:pPr>
      <w:r w:rsidRPr="00215856">
        <w:rPr>
          <w:sz w:val="26"/>
          <w:szCs w:val="26"/>
          <w:lang w:val="pt-BR"/>
        </w:rPr>
        <w:t>- Những nội dung cơ bản của Hiến pháp 2013.</w:t>
      </w:r>
    </w:p>
    <w:p w14:paraId="211E6CA4" w14:textId="77777777" w:rsidR="009A4042" w:rsidRPr="00215856" w:rsidRDefault="009A4042" w:rsidP="009A4042">
      <w:pPr>
        <w:jc w:val="both"/>
        <w:rPr>
          <w:sz w:val="26"/>
          <w:szCs w:val="26"/>
          <w:lang w:val="pt-BR"/>
        </w:rPr>
      </w:pPr>
      <w:r w:rsidRPr="00215856">
        <w:rPr>
          <w:sz w:val="26"/>
          <w:szCs w:val="26"/>
          <w:lang w:val="pt-BR"/>
        </w:rPr>
        <w:t>- Biết phân biệt giữa Hiến pháp với các văn bản pháp luật khác.</w:t>
      </w:r>
    </w:p>
    <w:p w14:paraId="273A8501" w14:textId="77777777" w:rsidR="009A4042" w:rsidRPr="00215856" w:rsidRDefault="009A4042" w:rsidP="009A4042">
      <w:pPr>
        <w:jc w:val="both"/>
        <w:rPr>
          <w:sz w:val="26"/>
          <w:szCs w:val="26"/>
          <w:lang w:val="pt-BR"/>
        </w:rPr>
      </w:pPr>
      <w:r w:rsidRPr="00215856">
        <w:rPr>
          <w:sz w:val="26"/>
          <w:szCs w:val="26"/>
          <w:lang w:val="pt-BR"/>
        </w:rPr>
        <w:t>- Có trách nhiệm trong việc học tập, tìm hiểu về Hiến pháp</w:t>
      </w:r>
    </w:p>
    <w:p w14:paraId="0B0D3E66" w14:textId="77777777" w:rsidR="009A4042" w:rsidRPr="00215856" w:rsidRDefault="009A4042" w:rsidP="009A4042">
      <w:pPr>
        <w:jc w:val="both"/>
        <w:rPr>
          <w:sz w:val="26"/>
          <w:szCs w:val="26"/>
          <w:lang w:val="pt-BR"/>
        </w:rPr>
      </w:pPr>
      <w:r w:rsidRPr="00215856">
        <w:rPr>
          <w:sz w:val="26"/>
          <w:szCs w:val="26"/>
          <w:lang w:val="pt-BR"/>
        </w:rPr>
        <w:t>- Có ý thức tự giác sống và làm việc theo Hiến pháp</w:t>
      </w:r>
    </w:p>
    <w:p w14:paraId="161F8A07" w14:textId="77777777" w:rsidR="009A4042" w:rsidRPr="00215856" w:rsidRDefault="009A4042" w:rsidP="009A4042">
      <w:pPr>
        <w:jc w:val="both"/>
        <w:rPr>
          <w:b/>
          <w:sz w:val="26"/>
          <w:szCs w:val="26"/>
        </w:rPr>
      </w:pPr>
      <w:r w:rsidRPr="00215856">
        <w:rPr>
          <w:b/>
          <w:sz w:val="26"/>
          <w:szCs w:val="26"/>
        </w:rPr>
        <w:t>B. HỆ THỐNG CÂU HỎI ÔN TẬP.</w:t>
      </w:r>
    </w:p>
    <w:p w14:paraId="52FEE025" w14:textId="77777777" w:rsidR="009A4042" w:rsidRPr="00215856" w:rsidRDefault="009A4042" w:rsidP="009A4042">
      <w:pPr>
        <w:pStyle w:val="Bodytext1"/>
        <w:shd w:val="clear" w:color="auto" w:fill="auto"/>
        <w:tabs>
          <w:tab w:val="left" w:pos="674"/>
        </w:tabs>
        <w:spacing w:before="0" w:line="240" w:lineRule="auto"/>
        <w:jc w:val="both"/>
        <w:rPr>
          <w:rStyle w:val="Bodytext"/>
          <w:rFonts w:ascii="Times New Roman" w:hAnsi="Times New Roman" w:cs="Times New Roman"/>
          <w:b/>
          <w:bCs/>
          <w:sz w:val="26"/>
          <w:szCs w:val="26"/>
          <w:lang w:val="vi-VN" w:eastAsia="vi-VN"/>
        </w:rPr>
      </w:pPr>
      <w:r w:rsidRPr="00215856">
        <w:rPr>
          <w:rStyle w:val="Bodytext"/>
          <w:rFonts w:ascii="Times New Roman" w:hAnsi="Times New Roman" w:cs="Times New Roman"/>
          <w:b/>
          <w:bCs/>
          <w:sz w:val="26"/>
          <w:szCs w:val="26"/>
          <w:lang w:val="vi-VN" w:eastAsia="vi-VN"/>
        </w:rPr>
        <w:t>Câu 1. Học sinh có quyền khiếu nại trong trường hợp nào sau đây?</w:t>
      </w:r>
    </w:p>
    <w:p w14:paraId="16E9CEB9" w14:textId="77777777" w:rsidR="009A4042" w:rsidRPr="00215856" w:rsidRDefault="009A4042" w:rsidP="009A4042">
      <w:pPr>
        <w:pStyle w:val="Bodytext1"/>
        <w:shd w:val="clear" w:color="auto" w:fill="auto"/>
        <w:tabs>
          <w:tab w:val="left" w:pos="674"/>
        </w:tabs>
        <w:spacing w:before="0" w:line="240" w:lineRule="auto"/>
        <w:jc w:val="both"/>
        <w:rPr>
          <w:rStyle w:val="Bodytext"/>
          <w:rFonts w:ascii="Times New Roman" w:hAnsi="Times New Roman" w:cs="Times New Roman"/>
          <w:bCs/>
          <w:sz w:val="26"/>
          <w:szCs w:val="26"/>
          <w:lang w:val="vi-VN" w:eastAsia="vi-VN"/>
        </w:rPr>
      </w:pPr>
      <w:r w:rsidRPr="00215856">
        <w:rPr>
          <w:rStyle w:val="Bodytext"/>
          <w:rFonts w:ascii="Times New Roman" w:hAnsi="Times New Roman" w:cs="Times New Roman"/>
          <w:sz w:val="26"/>
          <w:szCs w:val="26"/>
          <w:lang w:val="vi-VN" w:eastAsia="vi-VN"/>
        </w:rPr>
        <w:t>A. Bị nhà trường kỉ luật oan</w:t>
      </w:r>
    </w:p>
    <w:p w14:paraId="22AC5C89" w14:textId="77777777" w:rsidR="009A4042" w:rsidRPr="00215856" w:rsidRDefault="009A4042" w:rsidP="009A4042">
      <w:pPr>
        <w:pStyle w:val="Bodytext1"/>
        <w:shd w:val="clear" w:color="auto" w:fill="auto"/>
        <w:tabs>
          <w:tab w:val="left" w:pos="674"/>
        </w:tabs>
        <w:spacing w:before="0" w:line="240" w:lineRule="auto"/>
        <w:jc w:val="both"/>
        <w:rPr>
          <w:rStyle w:val="Bodytext"/>
          <w:rFonts w:ascii="Times New Roman" w:hAnsi="Times New Roman" w:cs="Times New Roman"/>
          <w:bCs/>
          <w:sz w:val="26"/>
          <w:szCs w:val="26"/>
          <w:lang w:val="vi-VN" w:eastAsia="vi-VN"/>
        </w:rPr>
      </w:pPr>
      <w:r w:rsidRPr="00215856">
        <w:rPr>
          <w:rStyle w:val="Bodytext"/>
          <w:rFonts w:ascii="Times New Roman" w:hAnsi="Times New Roman" w:cs="Times New Roman"/>
          <w:sz w:val="26"/>
          <w:szCs w:val="26"/>
          <w:lang w:val="vi-VN" w:eastAsia="vi-VN"/>
        </w:rPr>
        <w:t>B. Điểm bài thi của mình thấp hơn bạn</w:t>
      </w:r>
    </w:p>
    <w:p w14:paraId="4966B8A1" w14:textId="77777777" w:rsidR="009A4042" w:rsidRPr="00215856" w:rsidRDefault="009A4042" w:rsidP="009A4042">
      <w:pPr>
        <w:pStyle w:val="Bodytext1"/>
        <w:shd w:val="clear" w:color="auto" w:fill="auto"/>
        <w:tabs>
          <w:tab w:val="left" w:pos="674"/>
        </w:tabs>
        <w:spacing w:before="0" w:line="240" w:lineRule="auto"/>
        <w:jc w:val="both"/>
        <w:rPr>
          <w:rStyle w:val="Bodytext"/>
          <w:rFonts w:ascii="Times New Roman" w:hAnsi="Times New Roman" w:cs="Times New Roman"/>
          <w:bCs/>
          <w:sz w:val="26"/>
          <w:szCs w:val="26"/>
          <w:lang w:val="vi-VN" w:eastAsia="vi-VN"/>
        </w:rPr>
      </w:pPr>
      <w:r w:rsidRPr="00215856">
        <w:rPr>
          <w:rStyle w:val="Bodytext"/>
          <w:rFonts w:ascii="Times New Roman" w:hAnsi="Times New Roman" w:cs="Times New Roman"/>
          <w:sz w:val="26"/>
          <w:szCs w:val="26"/>
          <w:lang w:val="vi-VN" w:eastAsia="vi-VN"/>
        </w:rPr>
        <w:t>C. Bị bạn cùng lớp đánh</w:t>
      </w:r>
    </w:p>
    <w:p w14:paraId="04C5CF8F" w14:textId="77777777" w:rsidR="009A4042" w:rsidRPr="00215856" w:rsidRDefault="009A4042" w:rsidP="009A4042">
      <w:pPr>
        <w:pStyle w:val="Bodytext1"/>
        <w:shd w:val="clear" w:color="auto" w:fill="auto"/>
        <w:tabs>
          <w:tab w:val="left" w:pos="674"/>
        </w:tabs>
        <w:spacing w:before="0" w:line="240" w:lineRule="auto"/>
        <w:jc w:val="both"/>
        <w:rPr>
          <w:rStyle w:val="Bodytext"/>
          <w:rFonts w:ascii="Times New Roman" w:hAnsi="Times New Roman" w:cs="Times New Roman"/>
          <w:bCs/>
          <w:sz w:val="26"/>
          <w:szCs w:val="26"/>
          <w:lang w:val="vi-VN" w:eastAsia="vi-VN"/>
        </w:rPr>
      </w:pPr>
      <w:r w:rsidRPr="00215856">
        <w:rPr>
          <w:rStyle w:val="Bodytext"/>
          <w:rFonts w:ascii="Times New Roman" w:hAnsi="Times New Roman" w:cs="Times New Roman"/>
          <w:sz w:val="26"/>
          <w:szCs w:val="26"/>
          <w:lang w:val="vi-VN" w:eastAsia="vi-VN"/>
        </w:rPr>
        <w:t>D. Phát hiện người khác có hành vi trộm cắp</w:t>
      </w:r>
    </w:p>
    <w:p w14:paraId="33B856F9" w14:textId="77777777" w:rsidR="009A4042" w:rsidRPr="00215856" w:rsidRDefault="009A4042" w:rsidP="009A4042">
      <w:pPr>
        <w:pStyle w:val="NormalWeb"/>
        <w:shd w:val="clear" w:color="auto" w:fill="FFFFFF"/>
        <w:spacing w:before="0" w:beforeAutospacing="0" w:after="0" w:afterAutospacing="0"/>
        <w:jc w:val="both"/>
        <w:rPr>
          <w:b/>
          <w:sz w:val="26"/>
          <w:szCs w:val="26"/>
        </w:rPr>
      </w:pPr>
      <w:r w:rsidRPr="00215856">
        <w:rPr>
          <w:b/>
          <w:sz w:val="26"/>
          <w:szCs w:val="26"/>
        </w:rPr>
        <w:t>Câu 2: Công dân thực hiện quyền khiếu nại tố cáo cần: </w:t>
      </w:r>
    </w:p>
    <w:p w14:paraId="41ED66DF" w14:textId="77777777" w:rsidR="009A4042" w:rsidRPr="00215856" w:rsidRDefault="009A4042" w:rsidP="009A4042">
      <w:pPr>
        <w:shd w:val="clear" w:color="auto" w:fill="FFFFFF"/>
        <w:jc w:val="both"/>
        <w:rPr>
          <w:bCs/>
          <w:sz w:val="26"/>
          <w:szCs w:val="26"/>
        </w:rPr>
      </w:pPr>
      <w:r w:rsidRPr="00215856">
        <w:rPr>
          <w:bCs/>
          <w:sz w:val="26"/>
          <w:szCs w:val="26"/>
        </w:rPr>
        <w:t>A. nắm được điểm yếu của đối phương</w:t>
      </w:r>
    </w:p>
    <w:p w14:paraId="4B905FBD" w14:textId="77777777" w:rsidR="009A4042" w:rsidRPr="00215856" w:rsidRDefault="009A4042" w:rsidP="009A4042">
      <w:pPr>
        <w:shd w:val="clear" w:color="auto" w:fill="FFFFFF"/>
        <w:jc w:val="both"/>
        <w:rPr>
          <w:bCs/>
          <w:sz w:val="26"/>
          <w:szCs w:val="26"/>
        </w:rPr>
      </w:pPr>
      <w:r w:rsidRPr="00215856">
        <w:rPr>
          <w:bCs/>
          <w:sz w:val="26"/>
          <w:szCs w:val="26"/>
        </w:rPr>
        <w:t>B. tích cực, năng động, sáng tạo</w:t>
      </w:r>
    </w:p>
    <w:p w14:paraId="7CB5B09F" w14:textId="77777777" w:rsidR="009A4042" w:rsidRPr="00215856" w:rsidRDefault="009A4042" w:rsidP="009A4042">
      <w:pPr>
        <w:shd w:val="clear" w:color="auto" w:fill="FFFFFF"/>
        <w:jc w:val="both"/>
        <w:rPr>
          <w:bCs/>
          <w:sz w:val="26"/>
          <w:szCs w:val="26"/>
        </w:rPr>
      </w:pPr>
      <w:r w:rsidRPr="00215856">
        <w:rPr>
          <w:bCs/>
          <w:sz w:val="26"/>
          <w:szCs w:val="26"/>
        </w:rPr>
        <w:lastRenderedPageBreak/>
        <w:t>C. nắm vững quy định của pháp luật</w:t>
      </w:r>
    </w:p>
    <w:p w14:paraId="6145B13B" w14:textId="77777777" w:rsidR="009A4042" w:rsidRPr="00215856" w:rsidRDefault="009A4042" w:rsidP="009A4042">
      <w:pPr>
        <w:pStyle w:val="Heading6"/>
        <w:shd w:val="clear" w:color="auto" w:fill="FFFFFF"/>
        <w:spacing w:before="0" w:after="0"/>
        <w:jc w:val="both"/>
        <w:rPr>
          <w:rFonts w:ascii="Times New Roman" w:hAnsi="Times New Roman"/>
          <w:b w:val="0"/>
          <w:sz w:val="26"/>
          <w:szCs w:val="26"/>
        </w:rPr>
      </w:pPr>
      <w:r w:rsidRPr="00215856">
        <w:rPr>
          <w:rFonts w:ascii="Times New Roman" w:hAnsi="Times New Roman"/>
          <w:b w:val="0"/>
          <w:sz w:val="26"/>
          <w:szCs w:val="26"/>
        </w:rPr>
        <w:t>D. trung thực, khách quan, thận trọng</w:t>
      </w:r>
    </w:p>
    <w:p w14:paraId="49AD0CCF" w14:textId="77777777" w:rsidR="009A4042" w:rsidRPr="00215856" w:rsidRDefault="009A4042" w:rsidP="009A4042">
      <w:pPr>
        <w:pStyle w:val="NormalWeb"/>
        <w:shd w:val="clear" w:color="auto" w:fill="FFFFFF"/>
        <w:spacing w:before="0" w:beforeAutospacing="0" w:after="0" w:afterAutospacing="0"/>
        <w:jc w:val="both"/>
        <w:rPr>
          <w:b/>
          <w:sz w:val="26"/>
          <w:szCs w:val="26"/>
        </w:rPr>
      </w:pPr>
      <w:r w:rsidRPr="00215856">
        <w:rPr>
          <w:b/>
          <w:sz w:val="26"/>
          <w:szCs w:val="26"/>
        </w:rPr>
        <w:t>Câu 3: Để đảm bảo quyền khiếu nại, tố cáo của công dân, Nhà nước có những trách nhiệm nào sau đây? </w:t>
      </w:r>
    </w:p>
    <w:p w14:paraId="0ED13C04" w14:textId="77777777" w:rsidR="009A4042" w:rsidRPr="00215856" w:rsidRDefault="009A4042" w:rsidP="009A4042">
      <w:pPr>
        <w:shd w:val="clear" w:color="auto" w:fill="FFFFFF"/>
        <w:jc w:val="both"/>
        <w:rPr>
          <w:bCs/>
          <w:sz w:val="26"/>
          <w:szCs w:val="26"/>
        </w:rPr>
      </w:pPr>
      <w:r w:rsidRPr="00215856">
        <w:rPr>
          <w:bCs/>
          <w:sz w:val="26"/>
          <w:szCs w:val="26"/>
        </w:rPr>
        <w:t>A. Xử lí và truy tố tất cả các trường hợp bị khiếu nại tố cáo</w:t>
      </w:r>
    </w:p>
    <w:p w14:paraId="0BF81EA0" w14:textId="77777777" w:rsidR="009A4042" w:rsidRPr="00215856" w:rsidRDefault="009A4042" w:rsidP="009A4042">
      <w:pPr>
        <w:pStyle w:val="Heading6"/>
        <w:shd w:val="clear" w:color="auto" w:fill="FFFFFF"/>
        <w:spacing w:before="0" w:after="0"/>
        <w:jc w:val="both"/>
        <w:rPr>
          <w:rFonts w:ascii="Times New Roman" w:hAnsi="Times New Roman"/>
          <w:b w:val="0"/>
          <w:sz w:val="26"/>
          <w:szCs w:val="26"/>
        </w:rPr>
      </w:pPr>
      <w:r w:rsidRPr="00215856">
        <w:rPr>
          <w:rFonts w:ascii="Times New Roman" w:hAnsi="Times New Roman"/>
          <w:b w:val="0"/>
          <w:sz w:val="26"/>
          <w:szCs w:val="26"/>
        </w:rPr>
        <w:t>B. Xử lí nghiêm minh các hành vi xâm hại lợi ích của nhà nước quyền và lợi ích hợp pháp của tổ chức cá nhân</w:t>
      </w:r>
    </w:p>
    <w:p w14:paraId="48BBAA4E" w14:textId="77777777" w:rsidR="009A4042" w:rsidRPr="00215856" w:rsidRDefault="009A4042" w:rsidP="009A4042">
      <w:pPr>
        <w:shd w:val="clear" w:color="auto" w:fill="FFFFFF"/>
        <w:jc w:val="both"/>
        <w:rPr>
          <w:bCs/>
          <w:sz w:val="26"/>
          <w:szCs w:val="26"/>
        </w:rPr>
      </w:pPr>
      <w:r w:rsidRPr="00215856">
        <w:rPr>
          <w:bCs/>
          <w:sz w:val="26"/>
          <w:szCs w:val="26"/>
        </w:rPr>
        <w:t>C. Công dân có thể sử dụng quyền khiếu nại tố cáo để vu khống ai đó</w:t>
      </w:r>
    </w:p>
    <w:p w14:paraId="6281456E" w14:textId="77777777" w:rsidR="009A4042" w:rsidRPr="00215856" w:rsidRDefault="009A4042" w:rsidP="009A4042">
      <w:pPr>
        <w:shd w:val="clear" w:color="auto" w:fill="FFFFFF"/>
        <w:jc w:val="both"/>
        <w:rPr>
          <w:bCs/>
          <w:sz w:val="26"/>
          <w:szCs w:val="26"/>
        </w:rPr>
      </w:pPr>
      <w:r w:rsidRPr="00215856">
        <w:rPr>
          <w:bCs/>
          <w:sz w:val="26"/>
          <w:szCs w:val="26"/>
        </w:rPr>
        <w:t>D. Không bảo vệ người khiếu nại tố cáo</w:t>
      </w:r>
    </w:p>
    <w:p w14:paraId="145177A9" w14:textId="77777777" w:rsidR="009A4042" w:rsidRPr="00215856" w:rsidRDefault="009A4042" w:rsidP="009A4042">
      <w:pPr>
        <w:pStyle w:val="Bodytext1"/>
        <w:shd w:val="clear" w:color="auto" w:fill="auto"/>
        <w:tabs>
          <w:tab w:val="left" w:pos="674"/>
        </w:tabs>
        <w:spacing w:before="0" w:line="240" w:lineRule="auto"/>
        <w:jc w:val="both"/>
        <w:rPr>
          <w:rFonts w:ascii="Times New Roman" w:hAnsi="Times New Roman" w:cs="Times New Roman"/>
          <w:b/>
          <w:sz w:val="26"/>
          <w:szCs w:val="26"/>
          <w:lang w:val="vi-VN"/>
        </w:rPr>
      </w:pPr>
      <w:r w:rsidRPr="00215856">
        <w:rPr>
          <w:rFonts w:ascii="Times New Roman" w:hAnsi="Times New Roman" w:cs="Times New Roman"/>
          <w:b/>
          <w:sz w:val="26"/>
          <w:szCs w:val="26"/>
          <w:lang w:val="vi-VN"/>
        </w:rPr>
        <w:t xml:space="preserve">Câu </w:t>
      </w:r>
      <w:r w:rsidRPr="00215856">
        <w:rPr>
          <w:rFonts w:ascii="Times New Roman" w:hAnsi="Times New Roman" w:cs="Times New Roman"/>
          <w:b/>
          <w:sz w:val="26"/>
          <w:szCs w:val="26"/>
        </w:rPr>
        <w:t>4:</w:t>
      </w:r>
      <w:r w:rsidRPr="00215856">
        <w:rPr>
          <w:rFonts w:ascii="Times New Roman" w:hAnsi="Times New Roman" w:cs="Times New Roman"/>
          <w:b/>
          <w:sz w:val="26"/>
          <w:szCs w:val="26"/>
          <w:lang w:val="vi-VN"/>
        </w:rPr>
        <w:t xml:space="preserve"> Quyền tự do ngôn luận là quyền của ai?</w:t>
      </w:r>
    </w:p>
    <w:p w14:paraId="14685B0D" w14:textId="77777777" w:rsidR="009A4042" w:rsidRPr="00215856" w:rsidRDefault="009A4042" w:rsidP="009A4042">
      <w:pPr>
        <w:pStyle w:val="Bodytext1"/>
        <w:shd w:val="clear" w:color="auto" w:fill="auto"/>
        <w:tabs>
          <w:tab w:val="left" w:pos="674"/>
        </w:tabs>
        <w:spacing w:before="0" w:line="240" w:lineRule="auto"/>
        <w:jc w:val="both"/>
        <w:rPr>
          <w:rFonts w:ascii="Times New Roman" w:hAnsi="Times New Roman" w:cs="Times New Roman"/>
          <w:bCs/>
          <w:sz w:val="26"/>
          <w:szCs w:val="26"/>
          <w:lang w:val="vi-VN"/>
        </w:rPr>
      </w:pPr>
      <w:r w:rsidRPr="00215856">
        <w:rPr>
          <w:rFonts w:ascii="Times New Roman" w:hAnsi="Times New Roman" w:cs="Times New Roman"/>
          <w:bCs/>
          <w:sz w:val="26"/>
          <w:szCs w:val="26"/>
          <w:lang w:val="vi-VN"/>
        </w:rPr>
        <w:t>A. Quyền của mọi công dân.</w:t>
      </w:r>
    </w:p>
    <w:p w14:paraId="0279AE3C" w14:textId="77777777" w:rsidR="009A4042" w:rsidRPr="00215856" w:rsidRDefault="009A4042" w:rsidP="009A4042">
      <w:pPr>
        <w:pStyle w:val="Bodytext1"/>
        <w:shd w:val="clear" w:color="auto" w:fill="auto"/>
        <w:tabs>
          <w:tab w:val="left" w:pos="674"/>
        </w:tabs>
        <w:spacing w:before="0" w:line="240" w:lineRule="auto"/>
        <w:jc w:val="both"/>
        <w:rPr>
          <w:rFonts w:ascii="Times New Roman" w:hAnsi="Times New Roman" w:cs="Times New Roman"/>
          <w:bCs/>
          <w:sz w:val="26"/>
          <w:szCs w:val="26"/>
          <w:lang w:val="vi-VN"/>
        </w:rPr>
      </w:pPr>
      <w:r w:rsidRPr="00215856">
        <w:rPr>
          <w:rFonts w:ascii="Times New Roman" w:hAnsi="Times New Roman" w:cs="Times New Roman"/>
          <w:bCs/>
          <w:sz w:val="26"/>
          <w:szCs w:val="26"/>
          <w:lang w:val="vi-VN"/>
        </w:rPr>
        <w:t>B. Quyền của cán bộ, công chức nhà nước.</w:t>
      </w:r>
    </w:p>
    <w:p w14:paraId="111DE33B" w14:textId="77777777" w:rsidR="009A4042" w:rsidRPr="00215856" w:rsidRDefault="009A4042" w:rsidP="009A4042">
      <w:pPr>
        <w:pStyle w:val="Bodytext1"/>
        <w:shd w:val="clear" w:color="auto" w:fill="auto"/>
        <w:tabs>
          <w:tab w:val="left" w:pos="674"/>
        </w:tabs>
        <w:spacing w:before="0" w:line="240" w:lineRule="auto"/>
        <w:jc w:val="both"/>
        <w:rPr>
          <w:rFonts w:ascii="Times New Roman" w:hAnsi="Times New Roman" w:cs="Times New Roman"/>
          <w:bCs/>
          <w:sz w:val="26"/>
          <w:szCs w:val="26"/>
          <w:lang w:val="vi-VN"/>
        </w:rPr>
      </w:pPr>
      <w:r w:rsidRPr="00215856">
        <w:rPr>
          <w:rFonts w:ascii="Times New Roman" w:hAnsi="Times New Roman" w:cs="Times New Roman"/>
          <w:bCs/>
          <w:sz w:val="26"/>
          <w:szCs w:val="26"/>
          <w:lang w:val="vi-VN"/>
        </w:rPr>
        <w:t>C. Quyền của những người từ 18 tuổi trở lên.</w:t>
      </w:r>
    </w:p>
    <w:p w14:paraId="42A30116" w14:textId="77777777" w:rsidR="009A4042" w:rsidRPr="00215856" w:rsidRDefault="009A4042" w:rsidP="009A4042">
      <w:pPr>
        <w:pStyle w:val="Bodytext1"/>
        <w:shd w:val="clear" w:color="auto" w:fill="auto"/>
        <w:tabs>
          <w:tab w:val="left" w:pos="674"/>
        </w:tabs>
        <w:spacing w:before="0" w:line="240" w:lineRule="auto"/>
        <w:jc w:val="both"/>
        <w:rPr>
          <w:rFonts w:ascii="Times New Roman" w:hAnsi="Times New Roman" w:cs="Times New Roman"/>
          <w:bCs/>
          <w:sz w:val="26"/>
          <w:szCs w:val="26"/>
          <w:shd w:val="clear" w:color="auto" w:fill="FFFFFF"/>
          <w:lang w:val="vi-VN" w:eastAsia="vi-VN"/>
        </w:rPr>
      </w:pPr>
      <w:r w:rsidRPr="00215856">
        <w:rPr>
          <w:rFonts w:ascii="Times New Roman" w:hAnsi="Times New Roman" w:cs="Times New Roman"/>
          <w:bCs/>
          <w:sz w:val="26"/>
          <w:szCs w:val="26"/>
          <w:lang w:val="vi-VN"/>
        </w:rPr>
        <w:t>D. Quyền của cán bộ, phóng viên, biên tập viên các báo.</w:t>
      </w:r>
    </w:p>
    <w:p w14:paraId="026D91BF" w14:textId="77777777" w:rsidR="009A4042" w:rsidRPr="00215856" w:rsidRDefault="009A4042" w:rsidP="009A4042">
      <w:pPr>
        <w:pStyle w:val="NormalWeb"/>
        <w:shd w:val="clear" w:color="auto" w:fill="FFFFFF"/>
        <w:spacing w:before="0" w:beforeAutospacing="0" w:after="0" w:afterAutospacing="0"/>
        <w:jc w:val="both"/>
        <w:rPr>
          <w:b/>
          <w:sz w:val="26"/>
          <w:szCs w:val="26"/>
        </w:rPr>
      </w:pPr>
      <w:r w:rsidRPr="00215856">
        <w:rPr>
          <w:b/>
          <w:sz w:val="26"/>
          <w:szCs w:val="26"/>
        </w:rPr>
        <w:t>Câu 5: Hành vi nào thể hiện đúng quyền tự do ngôn luận: </w:t>
      </w:r>
    </w:p>
    <w:p w14:paraId="407CFD51" w14:textId="77777777" w:rsidR="009A4042" w:rsidRPr="00215856" w:rsidRDefault="009A4042" w:rsidP="009A4042">
      <w:pPr>
        <w:shd w:val="clear" w:color="auto" w:fill="FFFFFF"/>
        <w:jc w:val="both"/>
        <w:rPr>
          <w:bCs/>
          <w:sz w:val="26"/>
          <w:szCs w:val="26"/>
        </w:rPr>
      </w:pPr>
      <w:r w:rsidRPr="00215856">
        <w:rPr>
          <w:bCs/>
          <w:sz w:val="26"/>
          <w:szCs w:val="26"/>
        </w:rPr>
        <w:t>A. Phát ngôn thoải mái không cần nghĩ đến hậu quả</w:t>
      </w:r>
    </w:p>
    <w:p w14:paraId="160ED75C" w14:textId="77777777" w:rsidR="009A4042" w:rsidRPr="00215856" w:rsidRDefault="009A4042" w:rsidP="009A4042">
      <w:pPr>
        <w:pStyle w:val="Heading6"/>
        <w:shd w:val="clear" w:color="auto" w:fill="FFFFFF"/>
        <w:spacing w:before="0" w:after="0"/>
        <w:jc w:val="both"/>
        <w:rPr>
          <w:rFonts w:ascii="Times New Roman" w:hAnsi="Times New Roman"/>
          <w:b w:val="0"/>
          <w:sz w:val="26"/>
          <w:szCs w:val="26"/>
        </w:rPr>
      </w:pPr>
      <w:r w:rsidRPr="00215856">
        <w:rPr>
          <w:rFonts w:ascii="Times New Roman" w:hAnsi="Times New Roman"/>
          <w:b w:val="0"/>
          <w:sz w:val="26"/>
          <w:szCs w:val="26"/>
        </w:rPr>
        <w:t>B. Các đại biểu chất vấn các bộ trưởng tại Quốc hội</w:t>
      </w:r>
    </w:p>
    <w:p w14:paraId="5268A11D" w14:textId="77777777" w:rsidR="009A4042" w:rsidRPr="00215856" w:rsidRDefault="009A4042" w:rsidP="009A4042">
      <w:pPr>
        <w:shd w:val="clear" w:color="auto" w:fill="FFFFFF"/>
        <w:jc w:val="both"/>
        <w:rPr>
          <w:bCs/>
          <w:sz w:val="26"/>
          <w:szCs w:val="26"/>
        </w:rPr>
      </w:pPr>
      <w:r w:rsidRPr="00215856">
        <w:rPr>
          <w:bCs/>
          <w:sz w:val="26"/>
          <w:szCs w:val="26"/>
        </w:rPr>
        <w:t>C. Cãi nhau, chửi bới và xúc phạm nhau</w:t>
      </w:r>
    </w:p>
    <w:p w14:paraId="12F9B453" w14:textId="77777777" w:rsidR="009A4042" w:rsidRPr="00215856" w:rsidRDefault="009A4042" w:rsidP="009A4042">
      <w:pPr>
        <w:shd w:val="clear" w:color="auto" w:fill="FFFFFF"/>
        <w:jc w:val="both"/>
        <w:rPr>
          <w:bCs/>
          <w:sz w:val="26"/>
          <w:szCs w:val="26"/>
        </w:rPr>
      </w:pPr>
      <w:r w:rsidRPr="00215856">
        <w:rPr>
          <w:bCs/>
          <w:sz w:val="26"/>
          <w:szCs w:val="26"/>
        </w:rPr>
        <w:t>D. Không chịu trách nhiệm trong lời nói của mình</w:t>
      </w:r>
    </w:p>
    <w:p w14:paraId="10877F04" w14:textId="77777777" w:rsidR="009A4042" w:rsidRPr="00215856" w:rsidRDefault="009A4042" w:rsidP="009A4042">
      <w:pPr>
        <w:pStyle w:val="Bodytext21"/>
        <w:shd w:val="clear" w:color="auto" w:fill="auto"/>
        <w:tabs>
          <w:tab w:val="left" w:pos="571"/>
        </w:tabs>
        <w:spacing w:line="240" w:lineRule="auto"/>
        <w:rPr>
          <w:rStyle w:val="Heading1"/>
          <w:rFonts w:ascii="Times New Roman" w:hAnsi="Times New Roman" w:cs="Times New Roman"/>
          <w:bCs/>
          <w:sz w:val="26"/>
          <w:szCs w:val="26"/>
          <w:lang w:eastAsia="vi-VN"/>
        </w:rPr>
      </w:pPr>
      <w:r w:rsidRPr="00215856">
        <w:rPr>
          <w:rStyle w:val="Heading1"/>
          <w:rFonts w:ascii="Times New Roman" w:hAnsi="Times New Roman" w:cs="Times New Roman"/>
          <w:b/>
          <w:bCs/>
          <w:sz w:val="26"/>
          <w:szCs w:val="26"/>
          <w:lang w:eastAsia="vi-VN"/>
        </w:rPr>
        <w:t>Câu 6:</w:t>
      </w:r>
      <w:r w:rsidRPr="00215856">
        <w:rPr>
          <w:rStyle w:val="Bodytext"/>
          <w:rFonts w:ascii="Times New Roman" w:hAnsi="Times New Roman" w:cs="Times New Roman"/>
          <w:b w:val="0"/>
          <w:bCs w:val="0"/>
          <w:sz w:val="26"/>
          <w:szCs w:val="26"/>
          <w:lang w:eastAsia="vi-VN"/>
        </w:rPr>
        <w:t xml:space="preserve">  </w:t>
      </w:r>
      <w:r w:rsidRPr="00215856">
        <w:rPr>
          <w:rStyle w:val="Bodytext"/>
          <w:rFonts w:ascii="Times New Roman" w:hAnsi="Times New Roman" w:cs="Times New Roman"/>
          <w:sz w:val="26"/>
          <w:szCs w:val="26"/>
          <w:lang w:eastAsia="vi-VN"/>
        </w:rPr>
        <w:t>Hiến pháp do cơ quan nào xây dựng</w:t>
      </w:r>
      <w:r w:rsidRPr="00215856">
        <w:rPr>
          <w:rStyle w:val="Bodytext2"/>
          <w:rFonts w:ascii="Times New Roman" w:hAnsi="Times New Roman" w:cs="Times New Roman"/>
          <w:sz w:val="26"/>
          <w:szCs w:val="26"/>
          <w:lang w:eastAsia="vi-VN"/>
        </w:rPr>
        <w:t>?</w:t>
      </w:r>
    </w:p>
    <w:p w14:paraId="39206C09" w14:textId="77777777" w:rsidR="009A4042" w:rsidRPr="00215856" w:rsidRDefault="009A4042" w:rsidP="009A4042">
      <w:pPr>
        <w:pStyle w:val="Bodytext21"/>
        <w:shd w:val="clear" w:color="auto" w:fill="auto"/>
        <w:tabs>
          <w:tab w:val="left" w:pos="571"/>
        </w:tabs>
        <w:spacing w:line="240" w:lineRule="auto"/>
        <w:rPr>
          <w:rFonts w:ascii="Times New Roman" w:hAnsi="Times New Roman" w:cs="Times New Roman"/>
          <w:b w:val="0"/>
          <w:sz w:val="26"/>
          <w:szCs w:val="26"/>
          <w:shd w:val="clear" w:color="auto" w:fill="FFFFFF"/>
        </w:rPr>
      </w:pPr>
      <w:r w:rsidRPr="00215856">
        <w:rPr>
          <w:rStyle w:val="Bodytext2"/>
          <w:rFonts w:ascii="Times New Roman" w:hAnsi="Times New Roman" w:cs="Times New Roman"/>
          <w:sz w:val="26"/>
          <w:szCs w:val="26"/>
          <w:lang w:eastAsia="vi-VN"/>
        </w:rPr>
        <w:t xml:space="preserve">A. </w:t>
      </w:r>
      <w:r w:rsidRPr="00215856">
        <w:rPr>
          <w:rFonts w:ascii="Times New Roman" w:hAnsi="Times New Roman" w:cs="Times New Roman"/>
          <w:b w:val="0"/>
          <w:sz w:val="26"/>
          <w:szCs w:val="26"/>
          <w:shd w:val="clear" w:color="auto" w:fill="FFFFFF"/>
        </w:rPr>
        <w:t>Chủ tịch nước</w:t>
      </w:r>
    </w:p>
    <w:p w14:paraId="2BDD55DC" w14:textId="77777777" w:rsidR="009A4042" w:rsidRPr="00215856" w:rsidRDefault="009A4042" w:rsidP="009A4042">
      <w:pPr>
        <w:pStyle w:val="Bodytext21"/>
        <w:shd w:val="clear" w:color="auto" w:fill="auto"/>
        <w:tabs>
          <w:tab w:val="left" w:pos="571"/>
        </w:tabs>
        <w:spacing w:line="240" w:lineRule="auto"/>
        <w:rPr>
          <w:rFonts w:ascii="Times New Roman" w:hAnsi="Times New Roman" w:cs="Times New Roman"/>
          <w:b w:val="0"/>
          <w:sz w:val="26"/>
          <w:szCs w:val="26"/>
          <w:shd w:val="clear" w:color="auto" w:fill="FFFFFF"/>
        </w:rPr>
      </w:pPr>
      <w:r w:rsidRPr="00215856">
        <w:rPr>
          <w:rFonts w:ascii="Times New Roman" w:hAnsi="Times New Roman" w:cs="Times New Roman"/>
          <w:b w:val="0"/>
          <w:sz w:val="26"/>
          <w:szCs w:val="26"/>
          <w:shd w:val="clear" w:color="auto" w:fill="FFFFFF"/>
        </w:rPr>
        <w:t>B. Quốc hội</w:t>
      </w:r>
    </w:p>
    <w:p w14:paraId="6533A26D" w14:textId="77777777" w:rsidR="009A4042" w:rsidRPr="00215856" w:rsidRDefault="009A4042" w:rsidP="009A4042">
      <w:pPr>
        <w:pStyle w:val="Bodytext21"/>
        <w:shd w:val="clear" w:color="auto" w:fill="auto"/>
        <w:tabs>
          <w:tab w:val="left" w:pos="571"/>
        </w:tabs>
        <w:spacing w:line="240" w:lineRule="auto"/>
        <w:rPr>
          <w:rFonts w:ascii="Times New Roman" w:hAnsi="Times New Roman" w:cs="Times New Roman"/>
          <w:b w:val="0"/>
          <w:sz w:val="26"/>
          <w:szCs w:val="26"/>
          <w:shd w:val="clear" w:color="auto" w:fill="FFFFFF"/>
        </w:rPr>
      </w:pPr>
      <w:r w:rsidRPr="00215856">
        <w:rPr>
          <w:rFonts w:ascii="Times New Roman" w:hAnsi="Times New Roman" w:cs="Times New Roman"/>
          <w:b w:val="0"/>
          <w:sz w:val="26"/>
          <w:szCs w:val="26"/>
          <w:shd w:val="clear" w:color="auto" w:fill="FFFFFF"/>
        </w:rPr>
        <w:t>C. Chính phủ</w:t>
      </w:r>
    </w:p>
    <w:p w14:paraId="08EB10B5" w14:textId="77777777" w:rsidR="009A4042" w:rsidRPr="00215856" w:rsidRDefault="009A4042" w:rsidP="009A4042">
      <w:pPr>
        <w:pStyle w:val="Bodytext21"/>
        <w:shd w:val="clear" w:color="auto" w:fill="auto"/>
        <w:tabs>
          <w:tab w:val="left" w:pos="571"/>
        </w:tabs>
        <w:spacing w:line="240" w:lineRule="auto"/>
        <w:rPr>
          <w:rFonts w:ascii="Times New Roman" w:hAnsi="Times New Roman" w:cs="Times New Roman"/>
          <w:b w:val="0"/>
          <w:sz w:val="26"/>
          <w:szCs w:val="26"/>
        </w:rPr>
      </w:pPr>
      <w:r w:rsidRPr="00215856">
        <w:rPr>
          <w:rFonts w:ascii="Times New Roman" w:hAnsi="Times New Roman" w:cs="Times New Roman"/>
          <w:b w:val="0"/>
          <w:sz w:val="26"/>
          <w:szCs w:val="26"/>
          <w:shd w:val="clear" w:color="auto" w:fill="FFFFFF"/>
        </w:rPr>
        <w:t>D. Tổng bí thư</w:t>
      </w:r>
    </w:p>
    <w:p w14:paraId="3CECB2D1" w14:textId="77777777" w:rsidR="009A4042" w:rsidRPr="00215856" w:rsidRDefault="009A4042" w:rsidP="009A4042">
      <w:pPr>
        <w:pStyle w:val="Bodytext1"/>
        <w:shd w:val="clear" w:color="auto" w:fill="auto"/>
        <w:tabs>
          <w:tab w:val="left" w:pos="571"/>
        </w:tabs>
        <w:spacing w:before="0" w:line="240" w:lineRule="auto"/>
        <w:jc w:val="both"/>
        <w:rPr>
          <w:rStyle w:val="Bodytext"/>
          <w:rFonts w:ascii="Times New Roman" w:hAnsi="Times New Roman" w:cs="Times New Roman"/>
          <w:b/>
          <w:bCs/>
          <w:sz w:val="26"/>
          <w:szCs w:val="26"/>
          <w:lang w:eastAsia="vi-VN"/>
        </w:rPr>
      </w:pPr>
      <w:r w:rsidRPr="00215856">
        <w:rPr>
          <w:rStyle w:val="Bodytext"/>
          <w:rFonts w:ascii="Times New Roman" w:hAnsi="Times New Roman" w:cs="Times New Roman"/>
          <w:b/>
          <w:bCs/>
          <w:sz w:val="26"/>
          <w:szCs w:val="26"/>
          <w:lang w:eastAsia="vi-VN"/>
        </w:rPr>
        <w:t>Câu 7: Khi nào công dân có quyền khiếu nại?</w:t>
      </w:r>
    </w:p>
    <w:p w14:paraId="5F94C534" w14:textId="77777777" w:rsidR="009A4042" w:rsidRPr="00215856" w:rsidRDefault="009A4042" w:rsidP="009A4042">
      <w:pPr>
        <w:pStyle w:val="Bodytext1"/>
        <w:shd w:val="clear" w:color="auto" w:fill="auto"/>
        <w:tabs>
          <w:tab w:val="left" w:pos="571"/>
        </w:tabs>
        <w:spacing w:before="0" w:line="240" w:lineRule="auto"/>
        <w:jc w:val="both"/>
        <w:rPr>
          <w:rStyle w:val="Bodytext"/>
          <w:rFonts w:ascii="Times New Roman" w:hAnsi="Times New Roman" w:cs="Times New Roman"/>
          <w:bCs/>
          <w:sz w:val="26"/>
          <w:szCs w:val="26"/>
          <w:lang w:eastAsia="vi-VN"/>
        </w:rPr>
      </w:pPr>
      <w:r w:rsidRPr="00215856">
        <w:rPr>
          <w:rStyle w:val="Bodytext"/>
          <w:rFonts w:ascii="Times New Roman" w:hAnsi="Times New Roman" w:cs="Times New Roman"/>
          <w:sz w:val="26"/>
          <w:szCs w:val="26"/>
          <w:lang w:eastAsia="vi-VN"/>
        </w:rPr>
        <w:t>A. Khi chứng kiến một hành vi vi phạm pháp luật, xâm phạm đến lợi ích của người khác</w:t>
      </w:r>
    </w:p>
    <w:p w14:paraId="695E4E74" w14:textId="77777777" w:rsidR="009A4042" w:rsidRPr="00215856" w:rsidRDefault="009A4042" w:rsidP="009A4042">
      <w:pPr>
        <w:pStyle w:val="Bodytext1"/>
        <w:shd w:val="clear" w:color="auto" w:fill="auto"/>
        <w:tabs>
          <w:tab w:val="left" w:pos="571"/>
        </w:tabs>
        <w:spacing w:before="0" w:line="240" w:lineRule="auto"/>
        <w:jc w:val="both"/>
        <w:rPr>
          <w:rStyle w:val="Bodytext"/>
          <w:rFonts w:ascii="Times New Roman" w:hAnsi="Times New Roman" w:cs="Times New Roman"/>
          <w:bCs/>
          <w:sz w:val="26"/>
          <w:szCs w:val="26"/>
          <w:lang w:eastAsia="vi-VN"/>
        </w:rPr>
      </w:pPr>
      <w:r w:rsidRPr="00215856">
        <w:rPr>
          <w:rStyle w:val="Bodytext"/>
          <w:rFonts w:ascii="Times New Roman" w:hAnsi="Times New Roman" w:cs="Times New Roman"/>
          <w:sz w:val="26"/>
          <w:szCs w:val="26"/>
          <w:lang w:eastAsia="vi-VN"/>
        </w:rPr>
        <w:t>B. Khi chứng kiến một hành vi vi phạm pháp luật, xâm phạm đến lợi ích của cơ quan, tổ chức</w:t>
      </w:r>
    </w:p>
    <w:p w14:paraId="61F4ADED" w14:textId="77777777" w:rsidR="009A4042" w:rsidRPr="00215856" w:rsidRDefault="009A4042" w:rsidP="009A4042">
      <w:pPr>
        <w:pStyle w:val="Bodytext1"/>
        <w:shd w:val="clear" w:color="auto" w:fill="auto"/>
        <w:tabs>
          <w:tab w:val="left" w:pos="571"/>
        </w:tabs>
        <w:spacing w:before="0" w:line="240" w:lineRule="auto"/>
        <w:jc w:val="both"/>
        <w:rPr>
          <w:rStyle w:val="Bodytext"/>
          <w:rFonts w:ascii="Times New Roman" w:hAnsi="Times New Roman" w:cs="Times New Roman"/>
          <w:bCs/>
          <w:sz w:val="26"/>
          <w:szCs w:val="26"/>
          <w:lang w:eastAsia="vi-VN"/>
        </w:rPr>
      </w:pPr>
      <w:r w:rsidRPr="00215856">
        <w:rPr>
          <w:rStyle w:val="Bodytext"/>
          <w:rFonts w:ascii="Times New Roman" w:hAnsi="Times New Roman" w:cs="Times New Roman"/>
          <w:sz w:val="26"/>
          <w:szCs w:val="26"/>
          <w:lang w:eastAsia="vi-VN"/>
        </w:rPr>
        <w:t>C. Khi quyền và lợi ích của bản thân bị xâm phạm bởi một hành vi vi phạm pháp luật của cán bộ công chức nhà nước</w:t>
      </w:r>
    </w:p>
    <w:p w14:paraId="02C14B9F" w14:textId="77777777" w:rsidR="009A4042" w:rsidRPr="00215856" w:rsidRDefault="009A4042" w:rsidP="009A4042">
      <w:pPr>
        <w:pStyle w:val="Bodytext1"/>
        <w:shd w:val="clear" w:color="auto" w:fill="auto"/>
        <w:tabs>
          <w:tab w:val="left" w:pos="571"/>
        </w:tabs>
        <w:spacing w:before="0" w:line="240" w:lineRule="auto"/>
        <w:jc w:val="both"/>
        <w:rPr>
          <w:rStyle w:val="Bodytext"/>
          <w:rFonts w:ascii="Times New Roman" w:hAnsi="Times New Roman" w:cs="Times New Roman"/>
          <w:bCs/>
          <w:sz w:val="26"/>
          <w:szCs w:val="26"/>
          <w:lang w:eastAsia="vi-VN"/>
        </w:rPr>
      </w:pPr>
      <w:r w:rsidRPr="00215856">
        <w:rPr>
          <w:rStyle w:val="Bodytext"/>
          <w:rFonts w:ascii="Times New Roman" w:hAnsi="Times New Roman" w:cs="Times New Roman"/>
          <w:sz w:val="26"/>
          <w:szCs w:val="26"/>
          <w:lang w:eastAsia="vi-VN"/>
        </w:rPr>
        <w:t>D. Khi tài sản của cơ quan, tổ chức bị công dân xâm phạm</w:t>
      </w:r>
    </w:p>
    <w:p w14:paraId="4C7EC32A" w14:textId="77777777" w:rsidR="009A4042" w:rsidRPr="00215856" w:rsidRDefault="009A4042" w:rsidP="009A4042">
      <w:pPr>
        <w:pStyle w:val="Bodytext1"/>
        <w:shd w:val="clear" w:color="auto" w:fill="auto"/>
        <w:tabs>
          <w:tab w:val="left" w:pos="571"/>
        </w:tabs>
        <w:spacing w:before="0" w:line="240" w:lineRule="auto"/>
        <w:jc w:val="both"/>
        <w:rPr>
          <w:rStyle w:val="Bodytext"/>
          <w:rFonts w:ascii="Times New Roman" w:hAnsi="Times New Roman" w:cs="Times New Roman"/>
          <w:b/>
          <w:bCs/>
          <w:sz w:val="26"/>
          <w:szCs w:val="26"/>
          <w:lang w:eastAsia="vi-VN"/>
        </w:rPr>
      </w:pPr>
      <w:r w:rsidRPr="00215856">
        <w:rPr>
          <w:rStyle w:val="Bodytext"/>
          <w:rFonts w:ascii="Times New Roman" w:hAnsi="Times New Roman" w:cs="Times New Roman"/>
          <w:b/>
          <w:bCs/>
          <w:sz w:val="26"/>
          <w:szCs w:val="26"/>
          <w:lang w:eastAsia="vi-VN"/>
        </w:rPr>
        <w:t>Câu 8: Công dân có quyền tố cáo khi nào?</w:t>
      </w:r>
    </w:p>
    <w:p w14:paraId="36120923" w14:textId="77777777" w:rsidR="009A4042" w:rsidRPr="00215856" w:rsidRDefault="009A4042" w:rsidP="009A4042">
      <w:pPr>
        <w:pStyle w:val="Bodytext1"/>
        <w:shd w:val="clear" w:color="auto" w:fill="auto"/>
        <w:tabs>
          <w:tab w:val="left" w:pos="571"/>
        </w:tabs>
        <w:spacing w:before="0" w:line="240" w:lineRule="auto"/>
        <w:jc w:val="both"/>
        <w:rPr>
          <w:rStyle w:val="Bodytext"/>
          <w:rFonts w:ascii="Times New Roman" w:hAnsi="Times New Roman" w:cs="Times New Roman"/>
          <w:bCs/>
          <w:sz w:val="26"/>
          <w:szCs w:val="26"/>
          <w:lang w:eastAsia="vi-VN"/>
        </w:rPr>
      </w:pPr>
      <w:r w:rsidRPr="00215856">
        <w:rPr>
          <w:rStyle w:val="Bodytext"/>
          <w:rFonts w:ascii="Times New Roman" w:hAnsi="Times New Roman" w:cs="Times New Roman"/>
          <w:sz w:val="26"/>
          <w:szCs w:val="26"/>
          <w:lang w:eastAsia="vi-VN"/>
        </w:rPr>
        <w:t>A. Bản thân bị sai sót về điểm số</w:t>
      </w:r>
    </w:p>
    <w:p w14:paraId="6CF55D40" w14:textId="77777777" w:rsidR="009A4042" w:rsidRPr="00215856" w:rsidRDefault="009A4042" w:rsidP="009A4042">
      <w:pPr>
        <w:pStyle w:val="Bodytext1"/>
        <w:shd w:val="clear" w:color="auto" w:fill="auto"/>
        <w:tabs>
          <w:tab w:val="left" w:pos="571"/>
        </w:tabs>
        <w:spacing w:before="0" w:line="240" w:lineRule="auto"/>
        <w:jc w:val="both"/>
        <w:rPr>
          <w:rStyle w:val="Bodytext"/>
          <w:rFonts w:ascii="Times New Roman" w:hAnsi="Times New Roman" w:cs="Times New Roman"/>
          <w:bCs/>
          <w:sz w:val="26"/>
          <w:szCs w:val="26"/>
          <w:lang w:eastAsia="vi-VN"/>
        </w:rPr>
      </w:pPr>
      <w:r w:rsidRPr="00215856">
        <w:rPr>
          <w:rStyle w:val="Bodytext"/>
          <w:rFonts w:ascii="Times New Roman" w:hAnsi="Times New Roman" w:cs="Times New Roman"/>
          <w:sz w:val="26"/>
          <w:szCs w:val="26"/>
          <w:lang w:eastAsia="vi-VN"/>
        </w:rPr>
        <w:t>B. Biết về một vụ việc vi phạm pháp luật của một tổ chức, cá nhân</w:t>
      </w:r>
    </w:p>
    <w:p w14:paraId="1C0762C7" w14:textId="77777777" w:rsidR="009A4042" w:rsidRPr="00215856" w:rsidRDefault="009A4042" w:rsidP="009A4042">
      <w:pPr>
        <w:pStyle w:val="Bodytext1"/>
        <w:shd w:val="clear" w:color="auto" w:fill="auto"/>
        <w:tabs>
          <w:tab w:val="left" w:pos="571"/>
        </w:tabs>
        <w:spacing w:before="0" w:line="240" w:lineRule="auto"/>
        <w:jc w:val="both"/>
        <w:rPr>
          <w:rStyle w:val="Bodytext"/>
          <w:rFonts w:ascii="Times New Roman" w:hAnsi="Times New Roman" w:cs="Times New Roman"/>
          <w:bCs/>
          <w:sz w:val="26"/>
          <w:szCs w:val="26"/>
          <w:lang w:eastAsia="vi-VN"/>
        </w:rPr>
      </w:pPr>
      <w:r w:rsidRPr="00215856">
        <w:rPr>
          <w:rStyle w:val="Bodytext"/>
          <w:rFonts w:ascii="Times New Roman" w:hAnsi="Times New Roman" w:cs="Times New Roman"/>
          <w:sz w:val="26"/>
          <w:szCs w:val="26"/>
          <w:lang w:eastAsia="vi-VN"/>
        </w:rPr>
        <w:t>C. Khi không được nâng lương đúng hạn</w:t>
      </w:r>
    </w:p>
    <w:p w14:paraId="62652FF4" w14:textId="77777777" w:rsidR="009A4042" w:rsidRPr="00215856" w:rsidRDefault="009A4042" w:rsidP="009A4042">
      <w:pPr>
        <w:pStyle w:val="Bodytext1"/>
        <w:shd w:val="clear" w:color="auto" w:fill="auto"/>
        <w:tabs>
          <w:tab w:val="left" w:pos="571"/>
        </w:tabs>
        <w:spacing w:before="0" w:line="240" w:lineRule="auto"/>
        <w:jc w:val="both"/>
        <w:rPr>
          <w:rStyle w:val="Bodytext"/>
          <w:rFonts w:ascii="Times New Roman" w:hAnsi="Times New Roman" w:cs="Times New Roman"/>
          <w:bCs/>
          <w:sz w:val="26"/>
          <w:szCs w:val="26"/>
          <w:lang w:eastAsia="vi-VN"/>
        </w:rPr>
      </w:pPr>
      <w:r w:rsidRPr="00215856">
        <w:rPr>
          <w:rStyle w:val="Bodytext"/>
          <w:rFonts w:ascii="Times New Roman" w:hAnsi="Times New Roman" w:cs="Times New Roman"/>
          <w:sz w:val="26"/>
          <w:szCs w:val="26"/>
          <w:lang w:eastAsia="vi-VN"/>
        </w:rPr>
        <w:t>D. Bị cấp trên thôi việc không rõ lí do</w:t>
      </w:r>
    </w:p>
    <w:p w14:paraId="5EED7E4D" w14:textId="77777777" w:rsidR="009A4042" w:rsidRPr="00215856" w:rsidRDefault="009A4042" w:rsidP="009A4042">
      <w:pPr>
        <w:pStyle w:val="Bodytext1"/>
        <w:shd w:val="clear" w:color="auto" w:fill="auto"/>
        <w:tabs>
          <w:tab w:val="left" w:pos="571"/>
        </w:tabs>
        <w:spacing w:before="0" w:line="240" w:lineRule="auto"/>
        <w:jc w:val="both"/>
        <w:rPr>
          <w:rStyle w:val="Bodytext"/>
          <w:rFonts w:ascii="Times New Roman" w:hAnsi="Times New Roman" w:cs="Times New Roman"/>
          <w:b/>
          <w:bCs/>
          <w:sz w:val="26"/>
          <w:szCs w:val="26"/>
          <w:lang w:eastAsia="vi-VN"/>
        </w:rPr>
      </w:pPr>
      <w:r w:rsidRPr="00215856">
        <w:rPr>
          <w:rStyle w:val="Bodytext"/>
          <w:rFonts w:ascii="Times New Roman" w:hAnsi="Times New Roman" w:cs="Times New Roman"/>
          <w:b/>
          <w:bCs/>
          <w:sz w:val="26"/>
          <w:szCs w:val="26"/>
          <w:lang w:eastAsia="vi-VN"/>
        </w:rPr>
        <w:t>Câu 9: Ai có quyền tố cáo?</w:t>
      </w:r>
    </w:p>
    <w:p w14:paraId="581347EF" w14:textId="77777777" w:rsidR="009A4042" w:rsidRPr="00215856" w:rsidRDefault="009A4042" w:rsidP="009A4042">
      <w:pPr>
        <w:pStyle w:val="Bodytext1"/>
        <w:shd w:val="clear" w:color="auto" w:fill="auto"/>
        <w:tabs>
          <w:tab w:val="left" w:pos="571"/>
        </w:tabs>
        <w:spacing w:before="0" w:line="240" w:lineRule="auto"/>
        <w:jc w:val="both"/>
        <w:rPr>
          <w:rStyle w:val="Bodytext"/>
          <w:rFonts w:ascii="Times New Roman" w:hAnsi="Times New Roman" w:cs="Times New Roman"/>
          <w:bCs/>
          <w:sz w:val="26"/>
          <w:szCs w:val="26"/>
          <w:lang w:eastAsia="vi-VN"/>
        </w:rPr>
      </w:pPr>
      <w:r w:rsidRPr="00215856">
        <w:rPr>
          <w:rStyle w:val="Bodytext"/>
          <w:rFonts w:ascii="Times New Roman" w:hAnsi="Times New Roman" w:cs="Times New Roman"/>
          <w:sz w:val="26"/>
          <w:szCs w:val="26"/>
          <w:lang w:eastAsia="vi-VN"/>
        </w:rPr>
        <w:t>A. Doanh nghiệp nhà nước</w:t>
      </w:r>
    </w:p>
    <w:p w14:paraId="76BB6E3E" w14:textId="77777777" w:rsidR="009A4042" w:rsidRPr="00215856" w:rsidRDefault="009A4042" w:rsidP="009A4042">
      <w:pPr>
        <w:pStyle w:val="Bodytext1"/>
        <w:shd w:val="clear" w:color="auto" w:fill="auto"/>
        <w:tabs>
          <w:tab w:val="left" w:pos="571"/>
        </w:tabs>
        <w:spacing w:before="0" w:line="240" w:lineRule="auto"/>
        <w:jc w:val="both"/>
        <w:rPr>
          <w:rStyle w:val="Bodytext"/>
          <w:rFonts w:ascii="Times New Roman" w:hAnsi="Times New Roman" w:cs="Times New Roman"/>
          <w:bCs/>
          <w:sz w:val="26"/>
          <w:szCs w:val="26"/>
          <w:lang w:eastAsia="vi-VN"/>
        </w:rPr>
      </w:pPr>
      <w:r w:rsidRPr="00215856">
        <w:rPr>
          <w:rStyle w:val="Bodytext"/>
          <w:rFonts w:ascii="Times New Roman" w:hAnsi="Times New Roman" w:cs="Times New Roman"/>
          <w:sz w:val="26"/>
          <w:szCs w:val="26"/>
          <w:lang w:eastAsia="vi-VN"/>
        </w:rPr>
        <w:t>B. Cán bộ, cômg chức nhà nước</w:t>
      </w:r>
    </w:p>
    <w:p w14:paraId="0F81393C" w14:textId="77777777" w:rsidR="009A4042" w:rsidRPr="00215856" w:rsidRDefault="009A4042" w:rsidP="009A4042">
      <w:pPr>
        <w:pStyle w:val="Bodytext1"/>
        <w:shd w:val="clear" w:color="auto" w:fill="auto"/>
        <w:tabs>
          <w:tab w:val="left" w:pos="571"/>
        </w:tabs>
        <w:spacing w:before="0" w:line="240" w:lineRule="auto"/>
        <w:jc w:val="both"/>
        <w:rPr>
          <w:rStyle w:val="Bodytext"/>
          <w:rFonts w:ascii="Times New Roman" w:hAnsi="Times New Roman" w:cs="Times New Roman"/>
          <w:bCs/>
          <w:sz w:val="26"/>
          <w:szCs w:val="26"/>
          <w:lang w:eastAsia="vi-VN"/>
        </w:rPr>
      </w:pPr>
      <w:r w:rsidRPr="00215856">
        <w:rPr>
          <w:rStyle w:val="Bodytext"/>
          <w:rFonts w:ascii="Times New Roman" w:hAnsi="Times New Roman" w:cs="Times New Roman"/>
          <w:sz w:val="26"/>
          <w:szCs w:val="26"/>
          <w:lang w:eastAsia="vi-VN"/>
        </w:rPr>
        <w:t>C. Cơ quan, tổ chức nhà nước</w:t>
      </w:r>
    </w:p>
    <w:p w14:paraId="6B7D7E3F" w14:textId="77777777" w:rsidR="009A4042" w:rsidRPr="00215856" w:rsidRDefault="009A4042" w:rsidP="009A4042">
      <w:pPr>
        <w:pStyle w:val="Bodytext1"/>
        <w:shd w:val="clear" w:color="auto" w:fill="auto"/>
        <w:tabs>
          <w:tab w:val="left" w:pos="571"/>
        </w:tabs>
        <w:spacing w:before="0" w:line="240" w:lineRule="auto"/>
        <w:jc w:val="both"/>
        <w:rPr>
          <w:rStyle w:val="Bodytext"/>
          <w:rFonts w:ascii="Times New Roman" w:hAnsi="Times New Roman" w:cs="Times New Roman"/>
          <w:bCs/>
          <w:sz w:val="26"/>
          <w:szCs w:val="26"/>
          <w:lang w:eastAsia="vi-VN"/>
        </w:rPr>
      </w:pPr>
      <w:r w:rsidRPr="00215856">
        <w:rPr>
          <w:rStyle w:val="Bodytext"/>
          <w:rFonts w:ascii="Times New Roman" w:hAnsi="Times New Roman" w:cs="Times New Roman"/>
          <w:sz w:val="26"/>
          <w:szCs w:val="26"/>
          <w:lang w:eastAsia="vi-VN"/>
        </w:rPr>
        <w:t>D. Mọi công dân</w:t>
      </w:r>
    </w:p>
    <w:p w14:paraId="486133B8" w14:textId="77777777" w:rsidR="009A4042" w:rsidRPr="00215856" w:rsidRDefault="009A4042" w:rsidP="009A4042">
      <w:pPr>
        <w:pStyle w:val="Bodytext1"/>
        <w:shd w:val="clear" w:color="auto" w:fill="auto"/>
        <w:tabs>
          <w:tab w:val="left" w:pos="571"/>
        </w:tabs>
        <w:spacing w:before="0" w:line="240" w:lineRule="auto"/>
        <w:jc w:val="both"/>
        <w:rPr>
          <w:rStyle w:val="Bodytext"/>
          <w:rFonts w:ascii="Times New Roman" w:hAnsi="Times New Roman" w:cs="Times New Roman"/>
          <w:b/>
          <w:bCs/>
          <w:sz w:val="26"/>
          <w:szCs w:val="26"/>
          <w:lang w:eastAsia="vi-VN"/>
        </w:rPr>
      </w:pPr>
      <w:r w:rsidRPr="00215856">
        <w:rPr>
          <w:rStyle w:val="Bodytext"/>
          <w:rFonts w:ascii="Times New Roman" w:hAnsi="Times New Roman" w:cs="Times New Roman"/>
          <w:b/>
          <w:bCs/>
          <w:sz w:val="26"/>
          <w:szCs w:val="26"/>
          <w:lang w:eastAsia="vi-VN"/>
        </w:rPr>
        <w:t>Câu 10: Hiện nay nước ta đang áp dụng bản Hiến pháp nào?</w:t>
      </w:r>
    </w:p>
    <w:p w14:paraId="5409E4FF" w14:textId="77777777" w:rsidR="009A4042" w:rsidRPr="00215856" w:rsidRDefault="009A4042" w:rsidP="009A4042">
      <w:pPr>
        <w:pStyle w:val="Bodytext1"/>
        <w:shd w:val="clear" w:color="auto" w:fill="auto"/>
        <w:tabs>
          <w:tab w:val="left" w:pos="571"/>
        </w:tabs>
        <w:spacing w:before="0" w:line="240" w:lineRule="auto"/>
        <w:jc w:val="both"/>
        <w:rPr>
          <w:rStyle w:val="Bodytext"/>
          <w:rFonts w:ascii="Times New Roman" w:hAnsi="Times New Roman" w:cs="Times New Roman"/>
          <w:bCs/>
          <w:sz w:val="26"/>
          <w:szCs w:val="26"/>
          <w:lang w:eastAsia="vi-VN"/>
        </w:rPr>
      </w:pPr>
      <w:r w:rsidRPr="00215856">
        <w:rPr>
          <w:rStyle w:val="Bodytext"/>
          <w:rFonts w:ascii="Times New Roman" w:hAnsi="Times New Roman" w:cs="Times New Roman"/>
          <w:sz w:val="26"/>
          <w:szCs w:val="26"/>
          <w:lang w:eastAsia="vi-VN"/>
        </w:rPr>
        <w:t>A. Hiến pháp 1946</w:t>
      </w:r>
    </w:p>
    <w:p w14:paraId="1AA2EB99" w14:textId="77777777" w:rsidR="009A4042" w:rsidRPr="00215856" w:rsidRDefault="009A4042" w:rsidP="009A4042">
      <w:pPr>
        <w:pStyle w:val="Bodytext1"/>
        <w:shd w:val="clear" w:color="auto" w:fill="auto"/>
        <w:tabs>
          <w:tab w:val="left" w:pos="571"/>
        </w:tabs>
        <w:spacing w:before="0" w:line="240" w:lineRule="auto"/>
        <w:jc w:val="both"/>
        <w:rPr>
          <w:rStyle w:val="Bodytext"/>
          <w:rFonts w:ascii="Times New Roman" w:hAnsi="Times New Roman" w:cs="Times New Roman"/>
          <w:bCs/>
          <w:sz w:val="26"/>
          <w:szCs w:val="26"/>
          <w:lang w:eastAsia="vi-VN"/>
        </w:rPr>
      </w:pPr>
      <w:r w:rsidRPr="00215856">
        <w:rPr>
          <w:rStyle w:val="Bodytext"/>
          <w:rFonts w:ascii="Times New Roman" w:hAnsi="Times New Roman" w:cs="Times New Roman"/>
          <w:sz w:val="26"/>
          <w:szCs w:val="26"/>
          <w:lang w:eastAsia="vi-VN"/>
        </w:rPr>
        <w:t>B. Hiến pháp 2010</w:t>
      </w:r>
    </w:p>
    <w:p w14:paraId="773501B4" w14:textId="77777777" w:rsidR="009A4042" w:rsidRPr="00215856" w:rsidRDefault="009A4042" w:rsidP="009A4042">
      <w:pPr>
        <w:pStyle w:val="Bodytext1"/>
        <w:shd w:val="clear" w:color="auto" w:fill="auto"/>
        <w:tabs>
          <w:tab w:val="left" w:pos="571"/>
        </w:tabs>
        <w:spacing w:before="0" w:line="240" w:lineRule="auto"/>
        <w:jc w:val="both"/>
        <w:rPr>
          <w:rStyle w:val="Bodytext"/>
          <w:rFonts w:ascii="Times New Roman" w:hAnsi="Times New Roman" w:cs="Times New Roman"/>
          <w:bCs/>
          <w:sz w:val="26"/>
          <w:szCs w:val="26"/>
          <w:lang w:eastAsia="vi-VN"/>
        </w:rPr>
      </w:pPr>
      <w:r w:rsidRPr="00215856">
        <w:rPr>
          <w:rStyle w:val="Bodytext"/>
          <w:rFonts w:ascii="Times New Roman" w:hAnsi="Times New Roman" w:cs="Times New Roman"/>
          <w:sz w:val="26"/>
          <w:szCs w:val="26"/>
          <w:lang w:eastAsia="vi-VN"/>
        </w:rPr>
        <w:t>C. Hiến pháp 2012</w:t>
      </w:r>
    </w:p>
    <w:p w14:paraId="478F4E47" w14:textId="77777777" w:rsidR="009A4042" w:rsidRPr="00215856" w:rsidRDefault="009A4042" w:rsidP="009A4042">
      <w:pPr>
        <w:pStyle w:val="Bodytext1"/>
        <w:shd w:val="clear" w:color="auto" w:fill="auto"/>
        <w:tabs>
          <w:tab w:val="left" w:pos="571"/>
        </w:tabs>
        <w:spacing w:before="0" w:line="240" w:lineRule="auto"/>
        <w:jc w:val="both"/>
        <w:rPr>
          <w:rStyle w:val="Bodytext"/>
          <w:rFonts w:ascii="Times New Roman" w:hAnsi="Times New Roman" w:cs="Times New Roman"/>
          <w:bCs/>
          <w:sz w:val="26"/>
          <w:szCs w:val="26"/>
          <w:lang w:eastAsia="vi-VN"/>
        </w:rPr>
      </w:pPr>
      <w:r w:rsidRPr="00215856">
        <w:rPr>
          <w:rStyle w:val="Bodytext"/>
          <w:rFonts w:ascii="Times New Roman" w:hAnsi="Times New Roman" w:cs="Times New Roman"/>
          <w:sz w:val="26"/>
          <w:szCs w:val="26"/>
          <w:lang w:eastAsia="vi-VN"/>
        </w:rPr>
        <w:t>D. Hiến pháp 2013</w:t>
      </w:r>
    </w:p>
    <w:p w14:paraId="5FBAC53F" w14:textId="77777777" w:rsidR="009A4042" w:rsidRPr="00215856" w:rsidRDefault="009A4042" w:rsidP="009A4042">
      <w:pPr>
        <w:pStyle w:val="Bodytext1"/>
        <w:shd w:val="clear" w:color="auto" w:fill="auto"/>
        <w:tabs>
          <w:tab w:val="left" w:pos="571"/>
        </w:tabs>
        <w:spacing w:before="0" w:line="240" w:lineRule="auto"/>
        <w:jc w:val="both"/>
        <w:rPr>
          <w:rStyle w:val="Bodytext"/>
          <w:rFonts w:ascii="Times New Roman" w:hAnsi="Times New Roman" w:cs="Times New Roman"/>
          <w:b/>
          <w:bCs/>
          <w:sz w:val="26"/>
          <w:szCs w:val="26"/>
          <w:lang w:eastAsia="vi-VN"/>
        </w:rPr>
      </w:pPr>
      <w:r w:rsidRPr="00215856">
        <w:rPr>
          <w:rStyle w:val="Bodytext"/>
          <w:rFonts w:ascii="Times New Roman" w:hAnsi="Times New Roman" w:cs="Times New Roman"/>
          <w:b/>
          <w:bCs/>
          <w:sz w:val="26"/>
          <w:szCs w:val="26"/>
          <w:lang w:eastAsia="vi-VN"/>
        </w:rPr>
        <w:lastRenderedPageBreak/>
        <w:t>Câu 11: Các quy định của pháp luật được áp dụng đối với ai?</w:t>
      </w:r>
    </w:p>
    <w:p w14:paraId="1B2DD85B" w14:textId="77777777" w:rsidR="009A4042" w:rsidRPr="00215856" w:rsidRDefault="009A4042" w:rsidP="009A4042">
      <w:pPr>
        <w:pStyle w:val="Bodytext1"/>
        <w:shd w:val="clear" w:color="auto" w:fill="auto"/>
        <w:tabs>
          <w:tab w:val="left" w:pos="571"/>
        </w:tabs>
        <w:spacing w:before="0" w:line="240" w:lineRule="auto"/>
        <w:jc w:val="both"/>
        <w:rPr>
          <w:rStyle w:val="Bodytext"/>
          <w:rFonts w:ascii="Times New Roman" w:hAnsi="Times New Roman" w:cs="Times New Roman"/>
          <w:bCs/>
          <w:sz w:val="26"/>
          <w:szCs w:val="26"/>
          <w:lang w:eastAsia="vi-VN"/>
        </w:rPr>
      </w:pPr>
      <w:r w:rsidRPr="00215856">
        <w:rPr>
          <w:rStyle w:val="Bodytext"/>
          <w:rFonts w:ascii="Times New Roman" w:hAnsi="Times New Roman" w:cs="Times New Roman"/>
          <w:sz w:val="26"/>
          <w:szCs w:val="26"/>
          <w:lang w:eastAsia="vi-VN"/>
        </w:rPr>
        <w:t>A. Tất cả các cơ quan nhà nước</w:t>
      </w:r>
    </w:p>
    <w:p w14:paraId="48D1E610" w14:textId="77777777" w:rsidR="009A4042" w:rsidRPr="00215856" w:rsidRDefault="009A4042" w:rsidP="009A4042">
      <w:pPr>
        <w:pStyle w:val="Bodytext1"/>
        <w:shd w:val="clear" w:color="auto" w:fill="auto"/>
        <w:tabs>
          <w:tab w:val="left" w:pos="571"/>
        </w:tabs>
        <w:spacing w:before="0" w:line="240" w:lineRule="auto"/>
        <w:jc w:val="both"/>
        <w:rPr>
          <w:rStyle w:val="Bodytext"/>
          <w:rFonts w:ascii="Times New Roman" w:hAnsi="Times New Roman" w:cs="Times New Roman"/>
          <w:bCs/>
          <w:sz w:val="26"/>
          <w:szCs w:val="26"/>
          <w:lang w:eastAsia="vi-VN"/>
        </w:rPr>
      </w:pPr>
      <w:r w:rsidRPr="00215856">
        <w:rPr>
          <w:rStyle w:val="Bodytext"/>
          <w:rFonts w:ascii="Times New Roman" w:hAnsi="Times New Roman" w:cs="Times New Roman"/>
          <w:sz w:val="26"/>
          <w:szCs w:val="26"/>
          <w:lang w:eastAsia="vi-VN"/>
        </w:rPr>
        <w:t>B. Chỉ cán bộ</w:t>
      </w:r>
    </w:p>
    <w:p w14:paraId="3773C6D5" w14:textId="77777777" w:rsidR="009A4042" w:rsidRPr="00215856" w:rsidRDefault="009A4042" w:rsidP="009A4042">
      <w:pPr>
        <w:pStyle w:val="Bodytext1"/>
        <w:shd w:val="clear" w:color="auto" w:fill="auto"/>
        <w:tabs>
          <w:tab w:val="left" w:pos="571"/>
        </w:tabs>
        <w:spacing w:before="0" w:line="240" w:lineRule="auto"/>
        <w:jc w:val="both"/>
        <w:rPr>
          <w:rStyle w:val="Bodytext"/>
          <w:rFonts w:ascii="Times New Roman" w:hAnsi="Times New Roman" w:cs="Times New Roman"/>
          <w:bCs/>
          <w:sz w:val="26"/>
          <w:szCs w:val="26"/>
          <w:lang w:eastAsia="vi-VN"/>
        </w:rPr>
      </w:pPr>
      <w:r w:rsidRPr="00215856">
        <w:rPr>
          <w:rStyle w:val="Bodytext"/>
          <w:rFonts w:ascii="Times New Roman" w:hAnsi="Times New Roman" w:cs="Times New Roman"/>
          <w:sz w:val="26"/>
          <w:szCs w:val="26"/>
          <w:lang w:eastAsia="vi-VN"/>
        </w:rPr>
        <w:t>C. Công chức nhà nước</w:t>
      </w:r>
    </w:p>
    <w:p w14:paraId="6F9FBD1B" w14:textId="77777777" w:rsidR="009A4042" w:rsidRPr="00215856" w:rsidRDefault="009A4042" w:rsidP="009A4042">
      <w:pPr>
        <w:pStyle w:val="Bodytext1"/>
        <w:shd w:val="clear" w:color="auto" w:fill="auto"/>
        <w:tabs>
          <w:tab w:val="left" w:pos="571"/>
        </w:tabs>
        <w:spacing w:before="0" w:line="240" w:lineRule="auto"/>
        <w:jc w:val="both"/>
        <w:rPr>
          <w:rStyle w:val="Bodytext"/>
          <w:rFonts w:ascii="Times New Roman" w:hAnsi="Times New Roman" w:cs="Times New Roman"/>
          <w:bCs/>
          <w:sz w:val="26"/>
          <w:szCs w:val="26"/>
          <w:lang w:eastAsia="vi-VN"/>
        </w:rPr>
      </w:pPr>
      <w:r w:rsidRPr="00215856">
        <w:rPr>
          <w:rStyle w:val="Bodytext"/>
          <w:rFonts w:ascii="Times New Roman" w:hAnsi="Times New Roman" w:cs="Times New Roman"/>
          <w:sz w:val="26"/>
          <w:szCs w:val="26"/>
          <w:lang w:eastAsia="vi-VN"/>
        </w:rPr>
        <w:t>D. Tất cả các tổ chức, cá nhân</w:t>
      </w:r>
    </w:p>
    <w:p w14:paraId="5E26ABF1" w14:textId="77777777" w:rsidR="009A4042" w:rsidRPr="00215856" w:rsidRDefault="009A4042" w:rsidP="009A4042">
      <w:pPr>
        <w:pStyle w:val="Bodytext21"/>
        <w:shd w:val="clear" w:color="auto" w:fill="auto"/>
        <w:tabs>
          <w:tab w:val="left" w:pos="571"/>
        </w:tabs>
        <w:spacing w:line="240" w:lineRule="auto"/>
        <w:rPr>
          <w:rStyle w:val="Bodytext2"/>
          <w:rFonts w:ascii="Times New Roman" w:hAnsi="Times New Roman" w:cs="Times New Roman"/>
          <w:b/>
          <w:bCs/>
          <w:sz w:val="26"/>
          <w:szCs w:val="26"/>
          <w:lang w:val="vi-VN" w:eastAsia="vi-VN"/>
        </w:rPr>
      </w:pPr>
      <w:r w:rsidRPr="00215856">
        <w:rPr>
          <w:rStyle w:val="Bodytext2"/>
          <w:rFonts w:ascii="Times New Roman" w:hAnsi="Times New Roman" w:cs="Times New Roman"/>
          <w:b/>
          <w:bCs/>
          <w:sz w:val="26"/>
          <w:szCs w:val="26"/>
          <w:lang w:val="vi-VN" w:eastAsia="vi-VN"/>
        </w:rPr>
        <w:t xml:space="preserve">Câu </w:t>
      </w:r>
      <w:r w:rsidRPr="00215856">
        <w:rPr>
          <w:rStyle w:val="Bodytext2"/>
          <w:rFonts w:ascii="Times New Roman" w:hAnsi="Times New Roman" w:cs="Times New Roman"/>
          <w:b/>
          <w:bCs/>
          <w:sz w:val="26"/>
          <w:szCs w:val="26"/>
          <w:lang w:eastAsia="vi-VN"/>
        </w:rPr>
        <w:t xml:space="preserve">12: </w:t>
      </w:r>
      <w:r w:rsidRPr="00215856">
        <w:rPr>
          <w:rStyle w:val="Bodytext"/>
          <w:rFonts w:ascii="Times New Roman" w:hAnsi="Times New Roman" w:cs="Times New Roman"/>
          <w:sz w:val="26"/>
          <w:szCs w:val="26"/>
          <w:lang w:val="vi-VN" w:eastAsia="vi-VN"/>
        </w:rPr>
        <w:t>Cách sử dụng</w:t>
      </w:r>
      <w:r w:rsidRPr="00215856">
        <w:rPr>
          <w:rStyle w:val="Bodytext"/>
          <w:rFonts w:ascii="Times New Roman" w:hAnsi="Times New Roman" w:cs="Times New Roman"/>
          <w:b w:val="0"/>
          <w:bCs w:val="0"/>
          <w:sz w:val="26"/>
          <w:szCs w:val="26"/>
          <w:lang w:val="vi-VN" w:eastAsia="vi-VN"/>
        </w:rPr>
        <w:t xml:space="preserve"> </w:t>
      </w:r>
      <w:r w:rsidRPr="00215856">
        <w:rPr>
          <w:rStyle w:val="Bodytext2"/>
          <w:rFonts w:ascii="Times New Roman" w:hAnsi="Times New Roman" w:cs="Times New Roman"/>
          <w:b/>
          <w:bCs/>
          <w:sz w:val="26"/>
          <w:szCs w:val="26"/>
          <w:lang w:val="vi-VN" w:eastAsia="vi-VN"/>
        </w:rPr>
        <w:t>quyền tự do ngôn luận nào dưới đây là sai?</w:t>
      </w:r>
    </w:p>
    <w:p w14:paraId="0C9F3590" w14:textId="77777777" w:rsidR="009A4042" w:rsidRPr="00215856" w:rsidRDefault="009A4042" w:rsidP="009A4042">
      <w:pPr>
        <w:pStyle w:val="Bodytext21"/>
        <w:shd w:val="clear" w:color="auto" w:fill="auto"/>
        <w:tabs>
          <w:tab w:val="left" w:pos="571"/>
        </w:tabs>
        <w:spacing w:line="240" w:lineRule="auto"/>
        <w:rPr>
          <w:rStyle w:val="Bodytext"/>
          <w:rFonts w:ascii="Times New Roman" w:hAnsi="Times New Roman" w:cs="Times New Roman"/>
          <w:b w:val="0"/>
          <w:bCs w:val="0"/>
          <w:sz w:val="26"/>
          <w:szCs w:val="26"/>
          <w:lang w:val="vi-VN" w:eastAsia="vi-VN"/>
        </w:rPr>
      </w:pPr>
      <w:r w:rsidRPr="00215856">
        <w:rPr>
          <w:rStyle w:val="Bodytext2"/>
          <w:rFonts w:ascii="Times New Roman" w:hAnsi="Times New Roman" w:cs="Times New Roman"/>
          <w:sz w:val="26"/>
          <w:szCs w:val="26"/>
          <w:lang w:val="vi-VN" w:eastAsia="vi-VN"/>
        </w:rPr>
        <w:t xml:space="preserve">A. </w:t>
      </w:r>
      <w:r w:rsidRPr="00215856">
        <w:rPr>
          <w:rStyle w:val="Bodytext"/>
          <w:rFonts w:ascii="Times New Roman" w:hAnsi="Times New Roman" w:cs="Times New Roman"/>
          <w:b w:val="0"/>
          <w:bCs w:val="0"/>
          <w:sz w:val="26"/>
          <w:szCs w:val="26"/>
          <w:lang w:val="vi-VN" w:eastAsia="vi-VN"/>
        </w:rPr>
        <w:t>Trực tiếp phát biểu ý kiến trong các cuộc họp ở cơ sở</w:t>
      </w:r>
      <w:r w:rsidRPr="00215856">
        <w:rPr>
          <w:rStyle w:val="Bodytext"/>
          <w:rFonts w:ascii="Times New Roman" w:hAnsi="Times New Roman" w:cs="Times New Roman"/>
          <w:b w:val="0"/>
          <w:bCs w:val="0"/>
          <w:sz w:val="26"/>
          <w:szCs w:val="26"/>
          <w:lang w:eastAsia="vi-VN"/>
        </w:rPr>
        <w:t>.</w:t>
      </w:r>
    </w:p>
    <w:p w14:paraId="52D69633" w14:textId="77777777" w:rsidR="009A4042" w:rsidRPr="00215856" w:rsidRDefault="009A4042" w:rsidP="009A4042">
      <w:pPr>
        <w:pStyle w:val="Bodytext21"/>
        <w:shd w:val="clear" w:color="auto" w:fill="auto"/>
        <w:tabs>
          <w:tab w:val="left" w:pos="571"/>
        </w:tabs>
        <w:spacing w:line="240" w:lineRule="auto"/>
        <w:rPr>
          <w:rStyle w:val="Bodytext"/>
          <w:rFonts w:ascii="Times New Roman" w:hAnsi="Times New Roman" w:cs="Times New Roman"/>
          <w:b w:val="0"/>
          <w:bCs w:val="0"/>
          <w:sz w:val="26"/>
          <w:szCs w:val="26"/>
          <w:lang w:val="vi-VN" w:eastAsia="vi-VN"/>
        </w:rPr>
      </w:pPr>
      <w:r w:rsidRPr="00215856">
        <w:rPr>
          <w:rStyle w:val="Bodytext"/>
          <w:rFonts w:ascii="Times New Roman" w:hAnsi="Times New Roman" w:cs="Times New Roman"/>
          <w:b w:val="0"/>
          <w:bCs w:val="0"/>
          <w:sz w:val="26"/>
          <w:szCs w:val="26"/>
          <w:lang w:val="vi-VN" w:eastAsia="vi-VN"/>
        </w:rPr>
        <w:t>B. Báo chí phản ánh thông tin sai sự thật.</w:t>
      </w:r>
    </w:p>
    <w:p w14:paraId="0D4D07E9" w14:textId="77777777" w:rsidR="009A4042" w:rsidRPr="00215856" w:rsidRDefault="009A4042" w:rsidP="009A4042">
      <w:pPr>
        <w:pStyle w:val="Bodytext21"/>
        <w:shd w:val="clear" w:color="auto" w:fill="auto"/>
        <w:tabs>
          <w:tab w:val="left" w:pos="571"/>
        </w:tabs>
        <w:spacing w:line="240" w:lineRule="auto"/>
        <w:rPr>
          <w:rStyle w:val="Bodytext"/>
          <w:rFonts w:ascii="Times New Roman" w:hAnsi="Times New Roman" w:cs="Times New Roman"/>
          <w:b w:val="0"/>
          <w:bCs w:val="0"/>
          <w:sz w:val="26"/>
          <w:szCs w:val="26"/>
          <w:lang w:eastAsia="vi-VN"/>
        </w:rPr>
      </w:pPr>
      <w:r w:rsidRPr="00215856">
        <w:rPr>
          <w:rStyle w:val="Bodytext"/>
          <w:rFonts w:ascii="Times New Roman" w:hAnsi="Times New Roman" w:cs="Times New Roman"/>
          <w:b w:val="0"/>
          <w:bCs w:val="0"/>
          <w:sz w:val="26"/>
          <w:szCs w:val="26"/>
          <w:lang w:val="vi-VN" w:eastAsia="vi-VN"/>
        </w:rPr>
        <w:t>C. Trực tiếp tham gia thảo luận các vấn đề của địa phương khi được hỏi ý kiến</w:t>
      </w:r>
      <w:r w:rsidRPr="00215856">
        <w:rPr>
          <w:rStyle w:val="Bodytext"/>
          <w:rFonts w:ascii="Times New Roman" w:hAnsi="Times New Roman" w:cs="Times New Roman"/>
          <w:b w:val="0"/>
          <w:bCs w:val="0"/>
          <w:sz w:val="26"/>
          <w:szCs w:val="26"/>
          <w:lang w:eastAsia="vi-VN"/>
        </w:rPr>
        <w:t xml:space="preserve">. </w:t>
      </w:r>
    </w:p>
    <w:p w14:paraId="5F351FE7" w14:textId="77777777" w:rsidR="009A4042" w:rsidRPr="00215856" w:rsidRDefault="009A4042" w:rsidP="009A4042">
      <w:pPr>
        <w:pStyle w:val="Bodytext21"/>
        <w:shd w:val="clear" w:color="auto" w:fill="auto"/>
        <w:tabs>
          <w:tab w:val="left" w:pos="571"/>
        </w:tabs>
        <w:spacing w:line="240" w:lineRule="auto"/>
        <w:rPr>
          <w:rFonts w:ascii="Times New Roman" w:hAnsi="Times New Roman" w:cs="Times New Roman"/>
          <w:b w:val="0"/>
          <w:bCs w:val="0"/>
          <w:sz w:val="26"/>
          <w:szCs w:val="26"/>
          <w:shd w:val="clear" w:color="auto" w:fill="FFFFFF"/>
          <w:lang w:val="vi-VN" w:eastAsia="vi-VN"/>
        </w:rPr>
      </w:pPr>
      <w:r w:rsidRPr="00215856">
        <w:rPr>
          <w:rStyle w:val="Bodytext"/>
          <w:rFonts w:ascii="Times New Roman" w:hAnsi="Times New Roman" w:cs="Times New Roman"/>
          <w:b w:val="0"/>
          <w:bCs w:val="0"/>
          <w:sz w:val="26"/>
          <w:szCs w:val="26"/>
          <w:lang w:val="vi-VN" w:eastAsia="vi-VN"/>
        </w:rPr>
        <w:t>D. Viết bài đăng báo phản ánh các hiện tượng tiêu cực ở địa phương</w:t>
      </w:r>
      <w:r w:rsidRPr="00215856">
        <w:rPr>
          <w:rStyle w:val="Bodytext"/>
          <w:rFonts w:ascii="Times New Roman" w:hAnsi="Times New Roman" w:cs="Times New Roman"/>
          <w:b w:val="0"/>
          <w:bCs w:val="0"/>
          <w:sz w:val="26"/>
          <w:szCs w:val="26"/>
          <w:lang w:eastAsia="vi-VN"/>
        </w:rPr>
        <w:t>.</w:t>
      </w:r>
    </w:p>
    <w:p w14:paraId="1415CBD8" w14:textId="77777777" w:rsidR="009A4042" w:rsidRPr="00215856" w:rsidRDefault="009A4042" w:rsidP="009A4042">
      <w:pPr>
        <w:pStyle w:val="NormalWeb"/>
        <w:shd w:val="clear" w:color="auto" w:fill="FFFFFF"/>
        <w:spacing w:before="0" w:beforeAutospacing="0" w:after="0" w:afterAutospacing="0"/>
        <w:rPr>
          <w:b/>
          <w:bCs/>
          <w:sz w:val="26"/>
          <w:szCs w:val="26"/>
        </w:rPr>
      </w:pPr>
      <w:r w:rsidRPr="00215856">
        <w:rPr>
          <w:b/>
          <w:bCs/>
          <w:sz w:val="26"/>
          <w:szCs w:val="26"/>
        </w:rPr>
        <w:t>Câu 13: Học sinh phát biểu ý kiến trong buổi sinh hoạt lớp là thể hiện quyền nào?</w:t>
      </w:r>
    </w:p>
    <w:p w14:paraId="2339D8AA" w14:textId="77777777" w:rsidR="009A4042" w:rsidRPr="00215856" w:rsidRDefault="009A4042" w:rsidP="009A4042">
      <w:pPr>
        <w:pStyle w:val="Heading6"/>
        <w:shd w:val="clear" w:color="auto" w:fill="FFFFFF"/>
        <w:spacing w:before="0" w:after="0"/>
        <w:rPr>
          <w:rFonts w:ascii="Times New Roman" w:hAnsi="Times New Roman"/>
          <w:b w:val="0"/>
          <w:bCs w:val="0"/>
          <w:sz w:val="26"/>
          <w:szCs w:val="26"/>
        </w:rPr>
      </w:pPr>
      <w:r w:rsidRPr="00215856">
        <w:rPr>
          <w:rFonts w:ascii="Times New Roman" w:hAnsi="Times New Roman"/>
          <w:b w:val="0"/>
          <w:bCs w:val="0"/>
          <w:sz w:val="26"/>
          <w:szCs w:val="26"/>
        </w:rPr>
        <w:t>A. Quyền tự do ngôn luận.</w:t>
      </w:r>
    </w:p>
    <w:p w14:paraId="7D39B843" w14:textId="77777777" w:rsidR="009A4042" w:rsidRPr="00215856" w:rsidRDefault="009A4042" w:rsidP="009A4042">
      <w:pPr>
        <w:shd w:val="clear" w:color="auto" w:fill="FFFFFF"/>
        <w:rPr>
          <w:sz w:val="26"/>
          <w:szCs w:val="26"/>
        </w:rPr>
      </w:pPr>
      <w:r w:rsidRPr="00215856">
        <w:rPr>
          <w:sz w:val="26"/>
          <w:szCs w:val="26"/>
        </w:rPr>
        <w:t>B. Quyền khiếu nại.</w:t>
      </w:r>
    </w:p>
    <w:p w14:paraId="2A5EDF9F" w14:textId="77777777" w:rsidR="009A4042" w:rsidRPr="00215856" w:rsidRDefault="009A4042" w:rsidP="009A4042">
      <w:pPr>
        <w:shd w:val="clear" w:color="auto" w:fill="FFFFFF"/>
        <w:rPr>
          <w:sz w:val="26"/>
          <w:szCs w:val="26"/>
        </w:rPr>
      </w:pPr>
      <w:r w:rsidRPr="00215856">
        <w:rPr>
          <w:sz w:val="26"/>
          <w:szCs w:val="26"/>
        </w:rPr>
        <w:t>C. Quyền tố cáo.</w:t>
      </w:r>
    </w:p>
    <w:p w14:paraId="14B5A537" w14:textId="77777777" w:rsidR="009A4042" w:rsidRPr="00215856" w:rsidRDefault="009A4042" w:rsidP="009A4042">
      <w:pPr>
        <w:shd w:val="clear" w:color="auto" w:fill="FFFFFF"/>
        <w:rPr>
          <w:sz w:val="26"/>
          <w:szCs w:val="26"/>
        </w:rPr>
      </w:pPr>
      <w:r w:rsidRPr="00215856">
        <w:rPr>
          <w:sz w:val="26"/>
          <w:szCs w:val="26"/>
        </w:rPr>
        <w:t>D. Quyền xúc phạm danh dự, nhân phẩm.</w:t>
      </w:r>
    </w:p>
    <w:p w14:paraId="178FE947" w14:textId="77777777" w:rsidR="009A4042" w:rsidRPr="00215856" w:rsidRDefault="009A4042" w:rsidP="009A4042">
      <w:pPr>
        <w:pStyle w:val="NormalWeb"/>
        <w:shd w:val="clear" w:color="auto" w:fill="FFFFFF"/>
        <w:spacing w:before="0" w:beforeAutospacing="0" w:after="0" w:afterAutospacing="0"/>
        <w:rPr>
          <w:b/>
          <w:bCs/>
          <w:sz w:val="26"/>
          <w:szCs w:val="26"/>
        </w:rPr>
      </w:pPr>
      <w:r w:rsidRPr="00215856">
        <w:rPr>
          <w:b/>
          <w:bCs/>
          <w:sz w:val="26"/>
          <w:szCs w:val="26"/>
        </w:rPr>
        <w:t>Câu 14: Những việc làm nào sau đây cần bị phê phán: </w:t>
      </w:r>
    </w:p>
    <w:p w14:paraId="06F50869" w14:textId="77777777" w:rsidR="009A4042" w:rsidRPr="00215856" w:rsidRDefault="009A4042" w:rsidP="009A4042">
      <w:pPr>
        <w:shd w:val="clear" w:color="auto" w:fill="FFFFFF"/>
        <w:rPr>
          <w:sz w:val="26"/>
          <w:szCs w:val="26"/>
        </w:rPr>
      </w:pPr>
      <w:r w:rsidRPr="00215856">
        <w:rPr>
          <w:sz w:val="26"/>
          <w:szCs w:val="26"/>
        </w:rPr>
        <w:t>A. Tuyên truyền để phòng chống tệ nạn xã hội</w:t>
      </w:r>
    </w:p>
    <w:p w14:paraId="01505FCB" w14:textId="77777777" w:rsidR="009A4042" w:rsidRPr="00215856" w:rsidRDefault="009A4042" w:rsidP="009A4042">
      <w:pPr>
        <w:pStyle w:val="Heading6"/>
        <w:shd w:val="clear" w:color="auto" w:fill="FFFFFF"/>
        <w:spacing w:before="0" w:after="0"/>
        <w:rPr>
          <w:rFonts w:ascii="Times New Roman" w:hAnsi="Times New Roman"/>
          <w:b w:val="0"/>
          <w:bCs w:val="0"/>
          <w:sz w:val="26"/>
          <w:szCs w:val="26"/>
        </w:rPr>
      </w:pPr>
      <w:r w:rsidRPr="00215856">
        <w:rPr>
          <w:rFonts w:ascii="Times New Roman" w:hAnsi="Times New Roman"/>
          <w:b w:val="0"/>
          <w:bCs w:val="0"/>
          <w:sz w:val="26"/>
          <w:szCs w:val="26"/>
        </w:rPr>
        <w:t>B. Đưa thông tin sai sự thật để bôi nhọ người khác</w:t>
      </w:r>
    </w:p>
    <w:p w14:paraId="03779257" w14:textId="77777777" w:rsidR="009A4042" w:rsidRPr="00215856" w:rsidRDefault="009A4042" w:rsidP="009A4042">
      <w:pPr>
        <w:shd w:val="clear" w:color="auto" w:fill="FFFFFF"/>
        <w:rPr>
          <w:sz w:val="26"/>
          <w:szCs w:val="26"/>
        </w:rPr>
      </w:pPr>
      <w:r w:rsidRPr="00215856">
        <w:rPr>
          <w:sz w:val="26"/>
          <w:szCs w:val="26"/>
        </w:rPr>
        <w:t>C. Tuyên truyền, vận động để nhân dân không tin vào mê tín dị đoan</w:t>
      </w:r>
    </w:p>
    <w:p w14:paraId="1D35D1CD" w14:textId="77777777" w:rsidR="009A4042" w:rsidRPr="00215856" w:rsidRDefault="009A4042" w:rsidP="009A4042">
      <w:pPr>
        <w:shd w:val="clear" w:color="auto" w:fill="FFFFFF"/>
        <w:rPr>
          <w:sz w:val="26"/>
          <w:szCs w:val="26"/>
        </w:rPr>
      </w:pPr>
      <w:r w:rsidRPr="00215856">
        <w:rPr>
          <w:sz w:val="26"/>
          <w:szCs w:val="26"/>
        </w:rPr>
        <w:t>D. Tuyên tuyền đoàn kết trong nhân dân</w:t>
      </w:r>
    </w:p>
    <w:p w14:paraId="34BE5B4E" w14:textId="77777777" w:rsidR="009A4042" w:rsidRPr="00215856" w:rsidRDefault="009A4042" w:rsidP="009A4042">
      <w:pPr>
        <w:pStyle w:val="NormalWeb"/>
        <w:shd w:val="clear" w:color="auto" w:fill="FFFFFF"/>
        <w:spacing w:before="0" w:beforeAutospacing="0" w:after="0" w:afterAutospacing="0"/>
        <w:rPr>
          <w:b/>
          <w:bCs/>
          <w:sz w:val="26"/>
          <w:szCs w:val="26"/>
        </w:rPr>
      </w:pPr>
      <w:r w:rsidRPr="00215856">
        <w:rPr>
          <w:b/>
          <w:bCs/>
          <w:sz w:val="26"/>
          <w:szCs w:val="26"/>
        </w:rPr>
        <w:t>Câu 15: Người bao nhiêu tuổi vi phạm quyền tự do ngôn luận phải chịu trách nhiệm hình sự?</w:t>
      </w:r>
    </w:p>
    <w:p w14:paraId="05C191E0" w14:textId="77777777" w:rsidR="009A4042" w:rsidRPr="00215856" w:rsidRDefault="009A4042" w:rsidP="009A4042">
      <w:pPr>
        <w:shd w:val="clear" w:color="auto" w:fill="FFFFFF"/>
        <w:rPr>
          <w:sz w:val="26"/>
          <w:szCs w:val="26"/>
        </w:rPr>
      </w:pPr>
      <w:r w:rsidRPr="00215856">
        <w:rPr>
          <w:sz w:val="26"/>
          <w:szCs w:val="26"/>
        </w:rPr>
        <w:t>A. Từ đủ 13 tuổi.</w:t>
      </w:r>
    </w:p>
    <w:p w14:paraId="6E05E1A0" w14:textId="77777777" w:rsidR="009A4042" w:rsidRPr="00215856" w:rsidRDefault="009A4042" w:rsidP="009A4042">
      <w:pPr>
        <w:shd w:val="clear" w:color="auto" w:fill="FFFFFF"/>
        <w:rPr>
          <w:sz w:val="26"/>
          <w:szCs w:val="26"/>
        </w:rPr>
      </w:pPr>
      <w:r w:rsidRPr="00215856">
        <w:rPr>
          <w:sz w:val="26"/>
          <w:szCs w:val="26"/>
        </w:rPr>
        <w:t>B. Từ đủ 14 tuổi.</w:t>
      </w:r>
    </w:p>
    <w:p w14:paraId="72ADB5DD" w14:textId="77777777" w:rsidR="009A4042" w:rsidRPr="00215856" w:rsidRDefault="009A4042" w:rsidP="009A4042">
      <w:pPr>
        <w:shd w:val="clear" w:color="auto" w:fill="FFFFFF"/>
        <w:rPr>
          <w:sz w:val="26"/>
          <w:szCs w:val="26"/>
        </w:rPr>
      </w:pPr>
      <w:r w:rsidRPr="00215856">
        <w:rPr>
          <w:sz w:val="26"/>
          <w:szCs w:val="26"/>
        </w:rPr>
        <w:t>C. Từ đủ 15 tuổi.</w:t>
      </w:r>
    </w:p>
    <w:p w14:paraId="0D26D5C0" w14:textId="77777777" w:rsidR="009A4042" w:rsidRPr="00215856" w:rsidRDefault="009A4042" w:rsidP="009A4042">
      <w:pPr>
        <w:pStyle w:val="Heading6"/>
        <w:shd w:val="clear" w:color="auto" w:fill="FFFFFF"/>
        <w:spacing w:before="0" w:after="0"/>
        <w:rPr>
          <w:rFonts w:ascii="Times New Roman" w:hAnsi="Times New Roman"/>
          <w:sz w:val="26"/>
          <w:szCs w:val="26"/>
        </w:rPr>
      </w:pPr>
      <w:r w:rsidRPr="00215856">
        <w:rPr>
          <w:rFonts w:ascii="Times New Roman" w:hAnsi="Times New Roman"/>
          <w:sz w:val="26"/>
          <w:szCs w:val="26"/>
        </w:rPr>
        <w:t>D. Từ đủ 16 tuổi.</w:t>
      </w:r>
    </w:p>
    <w:p w14:paraId="25E2E0F9" w14:textId="77777777" w:rsidR="009A4042" w:rsidRPr="00215856" w:rsidRDefault="009A4042" w:rsidP="009A4042">
      <w:pPr>
        <w:pStyle w:val="Bodytext1"/>
        <w:shd w:val="clear" w:color="auto" w:fill="auto"/>
        <w:tabs>
          <w:tab w:val="left" w:pos="571"/>
        </w:tabs>
        <w:spacing w:before="0" w:line="240" w:lineRule="auto"/>
        <w:jc w:val="both"/>
        <w:rPr>
          <w:rFonts w:ascii="Times New Roman" w:hAnsi="Times New Roman" w:cs="Times New Roman"/>
          <w:b/>
          <w:sz w:val="26"/>
          <w:szCs w:val="26"/>
          <w:lang w:val="fr-FR"/>
        </w:rPr>
      </w:pPr>
      <w:r w:rsidRPr="00215856">
        <w:rPr>
          <w:rStyle w:val="BodyText10"/>
          <w:rFonts w:ascii="Times New Roman" w:hAnsi="Times New Roman" w:cs="Times New Roman"/>
          <w:b/>
          <w:sz w:val="26"/>
          <w:szCs w:val="26"/>
          <w:lang w:eastAsia="vi-VN"/>
        </w:rPr>
        <w:t xml:space="preserve">Câu 16: </w:t>
      </w:r>
      <w:r w:rsidRPr="00215856">
        <w:rPr>
          <w:rFonts w:ascii="Times New Roman" w:hAnsi="Times New Roman" w:cs="Times New Roman"/>
          <w:b/>
          <w:sz w:val="26"/>
          <w:szCs w:val="26"/>
        </w:rPr>
        <w:t xml:space="preserve">Thế nào là quyền tự do ngôn luận? </w:t>
      </w:r>
      <w:r w:rsidRPr="00215856">
        <w:rPr>
          <w:rFonts w:ascii="Times New Roman" w:hAnsi="Times New Roman" w:cs="Times New Roman"/>
          <w:b/>
          <w:sz w:val="26"/>
          <w:szCs w:val="26"/>
          <w:lang w:val="fr-FR"/>
        </w:rPr>
        <w:t>Công dân có thể thực hiện quyền tự do ngôn luận bằng cách nào ?</w:t>
      </w:r>
    </w:p>
    <w:p w14:paraId="0BDD691B" w14:textId="77777777" w:rsidR="009A4042" w:rsidRPr="00215856" w:rsidRDefault="009A4042" w:rsidP="009A4042">
      <w:pPr>
        <w:jc w:val="both"/>
        <w:rPr>
          <w:b/>
          <w:bCs/>
          <w:sz w:val="26"/>
          <w:szCs w:val="26"/>
        </w:rPr>
      </w:pPr>
      <w:r w:rsidRPr="00215856">
        <w:rPr>
          <w:b/>
          <w:bCs/>
          <w:sz w:val="26"/>
          <w:szCs w:val="26"/>
        </w:rPr>
        <w:t xml:space="preserve">* Quyền tự do ngôn luận:  </w:t>
      </w:r>
    </w:p>
    <w:p w14:paraId="4815F093" w14:textId="77777777" w:rsidR="009A4042" w:rsidRPr="00215856" w:rsidRDefault="009A4042" w:rsidP="009A4042">
      <w:pPr>
        <w:jc w:val="both"/>
        <w:rPr>
          <w:sz w:val="26"/>
          <w:szCs w:val="26"/>
        </w:rPr>
      </w:pPr>
      <w:r w:rsidRPr="00215856">
        <w:rPr>
          <w:sz w:val="26"/>
          <w:szCs w:val="26"/>
        </w:rPr>
        <w:t>- Tự do ngôn luận Là quyền của công dân tham gia bàn bạc, thảo luận, đóng góp ý kiến vào những vấn đề chung của đất nước, xã hội.</w:t>
      </w:r>
    </w:p>
    <w:p w14:paraId="0CBB00FC" w14:textId="77777777" w:rsidR="009A4042" w:rsidRPr="00215856" w:rsidRDefault="009A4042" w:rsidP="009A4042">
      <w:pPr>
        <w:pStyle w:val="Bodytext1"/>
        <w:shd w:val="clear" w:color="auto" w:fill="auto"/>
        <w:tabs>
          <w:tab w:val="left" w:pos="571"/>
        </w:tabs>
        <w:spacing w:before="0" w:line="240" w:lineRule="auto"/>
        <w:jc w:val="both"/>
        <w:rPr>
          <w:rFonts w:ascii="Times New Roman" w:hAnsi="Times New Roman" w:cs="Times New Roman"/>
          <w:sz w:val="26"/>
          <w:szCs w:val="26"/>
          <w:lang w:val="fr-FR"/>
        </w:rPr>
      </w:pPr>
      <w:r w:rsidRPr="00215856">
        <w:rPr>
          <w:rFonts w:ascii="Times New Roman" w:hAnsi="Times New Roman" w:cs="Times New Roman"/>
          <w:b/>
          <w:sz w:val="26"/>
          <w:szCs w:val="26"/>
        </w:rPr>
        <w:t xml:space="preserve">* </w:t>
      </w:r>
      <w:r w:rsidRPr="00215856">
        <w:rPr>
          <w:rFonts w:ascii="Times New Roman" w:hAnsi="Times New Roman" w:cs="Times New Roman"/>
          <w:b/>
          <w:bCs/>
          <w:sz w:val="26"/>
          <w:szCs w:val="26"/>
          <w:lang w:val="fr-FR"/>
        </w:rPr>
        <w:t xml:space="preserve">Công dân có thể thực hiện quyền tự do ngôn luận bằng cách: </w:t>
      </w:r>
    </w:p>
    <w:p w14:paraId="7D218541" w14:textId="77777777" w:rsidR="009A4042" w:rsidRPr="00215856" w:rsidRDefault="009A4042" w:rsidP="009A4042">
      <w:pPr>
        <w:jc w:val="both"/>
        <w:rPr>
          <w:bCs/>
          <w:sz w:val="26"/>
          <w:szCs w:val="26"/>
        </w:rPr>
      </w:pPr>
      <w:r w:rsidRPr="00215856">
        <w:rPr>
          <w:sz w:val="26"/>
          <w:szCs w:val="26"/>
        </w:rPr>
        <w:t xml:space="preserve">+ Trong các cuộc họp ở cơ sở </w:t>
      </w:r>
      <w:r w:rsidRPr="00215856">
        <w:rPr>
          <w:bCs/>
          <w:sz w:val="26"/>
          <w:szCs w:val="26"/>
        </w:rPr>
        <w:t>(Tổ dân phố,trường , lớp…)</w:t>
      </w:r>
    </w:p>
    <w:p w14:paraId="0A021A49" w14:textId="77777777" w:rsidR="009A4042" w:rsidRPr="00215856" w:rsidRDefault="009A4042" w:rsidP="009A4042">
      <w:pPr>
        <w:jc w:val="both"/>
        <w:rPr>
          <w:bCs/>
          <w:sz w:val="26"/>
          <w:szCs w:val="26"/>
        </w:rPr>
      </w:pPr>
      <w:r w:rsidRPr="00215856">
        <w:rPr>
          <w:bCs/>
          <w:sz w:val="26"/>
          <w:szCs w:val="26"/>
        </w:rPr>
        <w:t xml:space="preserve">+ Trên các phương tiện thông tin đại chúng (Qua báo chí, đài phát thanh, truyền hình) </w:t>
      </w:r>
    </w:p>
    <w:p w14:paraId="0DB705D0" w14:textId="77777777" w:rsidR="009A4042" w:rsidRPr="00215856" w:rsidRDefault="009A4042" w:rsidP="009A4042">
      <w:pPr>
        <w:jc w:val="both"/>
        <w:rPr>
          <w:bCs/>
          <w:sz w:val="26"/>
          <w:szCs w:val="26"/>
        </w:rPr>
      </w:pPr>
      <w:r w:rsidRPr="00215856">
        <w:rPr>
          <w:bCs/>
          <w:sz w:val="26"/>
          <w:szCs w:val="26"/>
        </w:rPr>
        <w:t xml:space="preserve">+ Kiến nghị với đại biểu Quốc hội, đại biểu Hội đồng nhân dân </w:t>
      </w:r>
    </w:p>
    <w:p w14:paraId="4166C53E" w14:textId="77777777" w:rsidR="009A4042" w:rsidRPr="00215856" w:rsidRDefault="009A4042" w:rsidP="009A4042">
      <w:pPr>
        <w:pStyle w:val="Bodytext1"/>
        <w:shd w:val="clear" w:color="auto" w:fill="auto"/>
        <w:tabs>
          <w:tab w:val="left" w:pos="571"/>
        </w:tabs>
        <w:spacing w:before="0" w:line="240" w:lineRule="auto"/>
        <w:jc w:val="both"/>
        <w:rPr>
          <w:rFonts w:ascii="Times New Roman" w:hAnsi="Times New Roman" w:cs="Times New Roman"/>
          <w:sz w:val="26"/>
          <w:szCs w:val="26"/>
          <w:lang w:val="fr-FR"/>
        </w:rPr>
      </w:pPr>
      <w:r w:rsidRPr="00215856">
        <w:rPr>
          <w:rFonts w:ascii="Times New Roman" w:hAnsi="Times New Roman" w:cs="Times New Roman"/>
          <w:bCs/>
          <w:sz w:val="26"/>
          <w:szCs w:val="26"/>
        </w:rPr>
        <w:t>+ Góp ý kiến vào các dự thảo cương lĩnh, dự thảo văn bản luật, bộ luật quan trọng</w:t>
      </w:r>
    </w:p>
    <w:p w14:paraId="1EA9BCB5" w14:textId="77777777" w:rsidR="009A4042" w:rsidRPr="00215856" w:rsidRDefault="009A4042" w:rsidP="009A4042">
      <w:pPr>
        <w:jc w:val="both"/>
        <w:rPr>
          <w:b/>
          <w:i/>
          <w:iCs/>
          <w:sz w:val="26"/>
          <w:szCs w:val="26"/>
          <w:lang w:val="pt-BR"/>
        </w:rPr>
      </w:pPr>
      <w:r w:rsidRPr="00215856">
        <w:rPr>
          <w:rStyle w:val="BodyText20"/>
          <w:b/>
          <w:i/>
          <w:iCs/>
          <w:sz w:val="26"/>
          <w:szCs w:val="26"/>
          <w:u w:val="none"/>
          <w:lang w:eastAsia="vi-VN"/>
        </w:rPr>
        <w:t>Câu 17:</w:t>
      </w:r>
      <w:r w:rsidRPr="00215856">
        <w:rPr>
          <w:b/>
          <w:i/>
          <w:iCs/>
          <w:sz w:val="26"/>
          <w:szCs w:val="26"/>
          <w:lang w:val="pt-BR"/>
        </w:rPr>
        <w:t xml:space="preserve"> Nhà nước có trách nhiệm như thế nào trong việc bảo đảm quyền tự do ngôn luận của công dân?</w:t>
      </w:r>
    </w:p>
    <w:p w14:paraId="70B935C8" w14:textId="77777777" w:rsidR="009A4042" w:rsidRPr="00215856" w:rsidRDefault="009A4042" w:rsidP="009A4042">
      <w:pPr>
        <w:jc w:val="both"/>
        <w:rPr>
          <w:sz w:val="26"/>
          <w:szCs w:val="26"/>
          <w:lang w:val="pt-BR"/>
        </w:rPr>
      </w:pPr>
      <w:r w:rsidRPr="00215856">
        <w:rPr>
          <w:sz w:val="26"/>
          <w:szCs w:val="26"/>
          <w:lang w:val="pt-BR"/>
        </w:rPr>
        <w:t>- Trách nhiệm của Nhà nước trong việc bảo đảm quyền tự do ngôn luận của công dân: Nhà nước tạo điều kiện thuận lợi để công dân thực hiện quyền tự do ngôn luận, tự do báo chí và để báo chí phát huy đúng vai trò của mình.</w:t>
      </w:r>
    </w:p>
    <w:p w14:paraId="0C51252F" w14:textId="77777777" w:rsidR="009A4042" w:rsidRPr="00215856" w:rsidRDefault="009A4042" w:rsidP="009A4042">
      <w:pPr>
        <w:jc w:val="both"/>
        <w:rPr>
          <w:i/>
          <w:iCs/>
          <w:sz w:val="26"/>
          <w:szCs w:val="26"/>
        </w:rPr>
      </w:pPr>
      <w:r w:rsidRPr="00215856">
        <w:rPr>
          <w:rStyle w:val="BodyText20"/>
          <w:b/>
          <w:i/>
          <w:iCs/>
          <w:sz w:val="26"/>
          <w:szCs w:val="26"/>
          <w:u w:val="none"/>
          <w:lang w:eastAsia="vi-VN"/>
        </w:rPr>
        <w:t>Câu 18:</w:t>
      </w:r>
      <w:r w:rsidRPr="00215856">
        <w:rPr>
          <w:b/>
          <w:i/>
          <w:iCs/>
          <w:sz w:val="26"/>
          <w:szCs w:val="26"/>
          <w:lang w:val="pt-BR"/>
        </w:rPr>
        <w:t xml:space="preserve"> </w:t>
      </w:r>
      <w:r w:rsidRPr="00215856">
        <w:rPr>
          <w:b/>
          <w:i/>
          <w:iCs/>
          <w:sz w:val="26"/>
          <w:szCs w:val="26"/>
        </w:rPr>
        <w:t>Vị trí, đặc điểm của Hiến pháp trong hệ thống pháp luật Việt Nam?</w:t>
      </w:r>
    </w:p>
    <w:p w14:paraId="200C225D" w14:textId="77777777" w:rsidR="009A4042" w:rsidRPr="00215856" w:rsidRDefault="009A4042" w:rsidP="009A4042">
      <w:pPr>
        <w:jc w:val="both"/>
        <w:rPr>
          <w:sz w:val="26"/>
          <w:szCs w:val="26"/>
          <w:lang w:val="pt-BR"/>
        </w:rPr>
      </w:pPr>
      <w:r w:rsidRPr="00215856">
        <w:rPr>
          <w:sz w:val="26"/>
          <w:szCs w:val="26"/>
          <w:lang w:val="pt-BR"/>
        </w:rPr>
        <w:t>- Hiến pháp là luật cơ bản của Nhà nước, có hiệu lực pháp lí cao nhất trong hệ thống pháp lí. Mọi văn bản pháp luật khác đều được xây dựng, ban hành trên cơ sở các quy định của Hiến pháp, không được trái với Hiến pháp.</w:t>
      </w:r>
    </w:p>
    <w:p w14:paraId="0C8F1CA9" w14:textId="77777777" w:rsidR="009A4042" w:rsidRPr="00215856" w:rsidRDefault="009A4042" w:rsidP="009A4042">
      <w:pPr>
        <w:rPr>
          <w:sz w:val="26"/>
          <w:szCs w:val="26"/>
          <w:lang w:val="vi-VN"/>
        </w:rPr>
      </w:pPr>
      <w:r w:rsidRPr="00215856">
        <w:rPr>
          <w:b/>
          <w:sz w:val="26"/>
          <w:szCs w:val="26"/>
        </w:rPr>
        <w:t xml:space="preserve">* </w:t>
      </w:r>
      <w:r w:rsidRPr="00215856">
        <w:rPr>
          <w:b/>
          <w:sz w:val="26"/>
          <w:szCs w:val="26"/>
          <w:lang w:val="vi-VN"/>
        </w:rPr>
        <w:t>Đặc điểm</w:t>
      </w:r>
    </w:p>
    <w:p w14:paraId="694B2ED2" w14:textId="77777777" w:rsidR="009A4042" w:rsidRPr="00215856" w:rsidRDefault="009A4042" w:rsidP="009A4042">
      <w:pPr>
        <w:ind w:left="-228" w:firstLine="262"/>
        <w:rPr>
          <w:sz w:val="26"/>
          <w:szCs w:val="26"/>
          <w:lang w:val="vi-VN"/>
        </w:rPr>
      </w:pPr>
      <w:r w:rsidRPr="00215856">
        <w:rPr>
          <w:sz w:val="26"/>
          <w:szCs w:val="26"/>
          <w:lang w:val="vi-VN"/>
        </w:rPr>
        <w:lastRenderedPageBreak/>
        <w:t>- Tính quy phạm phổ biến.</w:t>
      </w:r>
    </w:p>
    <w:p w14:paraId="04502DAC" w14:textId="77777777" w:rsidR="009A4042" w:rsidRPr="00215856" w:rsidRDefault="009A4042" w:rsidP="009A4042">
      <w:pPr>
        <w:ind w:left="-228" w:firstLine="262"/>
        <w:rPr>
          <w:sz w:val="26"/>
          <w:szCs w:val="26"/>
          <w:lang w:val="vi-VN"/>
        </w:rPr>
      </w:pPr>
      <w:r w:rsidRPr="00215856">
        <w:rPr>
          <w:sz w:val="26"/>
          <w:szCs w:val="26"/>
          <w:lang w:val="vi-VN"/>
        </w:rPr>
        <w:t>- Tính xác định chặt chẽ.</w:t>
      </w:r>
    </w:p>
    <w:p w14:paraId="12F4CADF" w14:textId="77777777" w:rsidR="009A4042" w:rsidRPr="00215856" w:rsidRDefault="009A4042" w:rsidP="009A4042">
      <w:pPr>
        <w:ind w:left="-228" w:firstLine="262"/>
        <w:rPr>
          <w:sz w:val="26"/>
          <w:szCs w:val="26"/>
          <w:lang w:val="vi-VN"/>
        </w:rPr>
      </w:pPr>
      <w:r w:rsidRPr="00215856">
        <w:rPr>
          <w:sz w:val="26"/>
          <w:szCs w:val="26"/>
          <w:lang w:val="vi-VN"/>
        </w:rPr>
        <w:t>- Tính bắt buộc.</w:t>
      </w:r>
    </w:p>
    <w:p w14:paraId="54178701" w14:textId="77777777" w:rsidR="009A4042" w:rsidRPr="00215856" w:rsidRDefault="009A4042" w:rsidP="009A4042">
      <w:pPr>
        <w:pStyle w:val="Bodytext1"/>
        <w:shd w:val="clear" w:color="auto" w:fill="auto"/>
        <w:spacing w:before="0" w:line="240" w:lineRule="auto"/>
        <w:jc w:val="both"/>
        <w:rPr>
          <w:rFonts w:ascii="Times New Roman" w:hAnsi="Times New Roman" w:cs="Times New Roman"/>
          <w:spacing w:val="5"/>
          <w:kern w:val="28"/>
          <w:sz w:val="26"/>
          <w:szCs w:val="26"/>
          <w:lang w:val="x-none" w:eastAsia="x-none"/>
        </w:rPr>
      </w:pPr>
      <w:r w:rsidRPr="00215856">
        <w:rPr>
          <w:rFonts w:ascii="Times New Roman" w:hAnsi="Times New Roman" w:cs="Times New Roman"/>
          <w:b/>
          <w:sz w:val="26"/>
          <w:szCs w:val="26"/>
        </w:rPr>
        <w:t xml:space="preserve">Câu 19: </w:t>
      </w:r>
      <w:r w:rsidRPr="00215856">
        <w:rPr>
          <w:rFonts w:ascii="Times New Roman" w:eastAsia="Calibri" w:hAnsi="Times New Roman" w:cs="Times New Roman"/>
          <w:i/>
          <w:sz w:val="26"/>
          <w:szCs w:val="26"/>
        </w:rPr>
        <w:t>“</w:t>
      </w:r>
      <w:r w:rsidRPr="00215856">
        <w:rPr>
          <w:rFonts w:ascii="Times New Roman" w:eastAsia="Calibri" w:hAnsi="Times New Roman" w:cs="Times New Roman"/>
          <w:i/>
          <w:sz w:val="26"/>
          <w:szCs w:val="26"/>
          <w:lang w:val="vi-VN"/>
        </w:rPr>
        <w:t>Trên đường đi học vế Hoa (14 tuổi) phát hiện một tụ điểm tiêm chích ma túy</w:t>
      </w:r>
      <w:r w:rsidRPr="00215856">
        <w:rPr>
          <w:rFonts w:ascii="Times New Roman" w:eastAsia="Calibri" w:hAnsi="Times New Roman" w:cs="Times New Roman"/>
          <w:sz w:val="26"/>
          <w:szCs w:val="26"/>
          <w:lang w:val="vi-VN"/>
        </w:rPr>
        <w:t>.</w:t>
      </w:r>
      <w:r w:rsidRPr="00215856">
        <w:rPr>
          <w:rFonts w:ascii="Times New Roman" w:eastAsia="Calibri" w:hAnsi="Times New Roman" w:cs="Times New Roman"/>
          <w:b/>
          <w:sz w:val="26"/>
          <w:szCs w:val="26"/>
          <w:lang w:val="vi-VN"/>
        </w:rPr>
        <w:t xml:space="preserve"> </w:t>
      </w:r>
      <w:r w:rsidRPr="00215856">
        <w:rPr>
          <w:rFonts w:ascii="Times New Roman" w:eastAsia="Calibri" w:hAnsi="Times New Roman" w:cs="Times New Roman"/>
          <w:i/>
          <w:sz w:val="26"/>
          <w:szCs w:val="26"/>
          <w:lang w:val="vi-VN"/>
        </w:rPr>
        <w:t>Hoa</w:t>
      </w:r>
    </w:p>
    <w:p w14:paraId="25A321D5" w14:textId="77777777" w:rsidR="009A4042" w:rsidRPr="00215856" w:rsidRDefault="009A4042" w:rsidP="009A4042">
      <w:pPr>
        <w:jc w:val="both"/>
        <w:rPr>
          <w:rFonts w:eastAsia="Calibri"/>
          <w:sz w:val="26"/>
          <w:szCs w:val="26"/>
          <w:lang w:val="vi-VN"/>
        </w:rPr>
      </w:pPr>
      <w:r w:rsidRPr="00215856">
        <w:rPr>
          <w:rFonts w:eastAsia="Calibri"/>
          <w:i/>
          <w:sz w:val="26"/>
          <w:szCs w:val="26"/>
          <w:lang w:val="vi-VN"/>
        </w:rPr>
        <w:t xml:space="preserve">có ý định tố cáo với cơ quan công an. Nhưng Mai can ngăn và nói: “Chúng mình còn nhỏ làm gì có quyền được tố cáo người khác, tốt nhất là cứ im lặng, mặc kệ người ta  </w:t>
      </w:r>
      <w:r w:rsidRPr="00215856">
        <w:rPr>
          <w:rFonts w:eastAsia="Calibri"/>
          <w:sz w:val="26"/>
          <w:szCs w:val="26"/>
          <w:lang w:val="vi-VN"/>
        </w:rPr>
        <w:t>”.</w:t>
      </w:r>
    </w:p>
    <w:p w14:paraId="7E55B481" w14:textId="77777777" w:rsidR="009A4042" w:rsidRPr="00215856" w:rsidRDefault="009A4042" w:rsidP="009A4042">
      <w:pPr>
        <w:contextualSpacing/>
        <w:jc w:val="both"/>
        <w:rPr>
          <w:rFonts w:eastAsia="Calibri"/>
          <w:b/>
          <w:bCs/>
          <w:sz w:val="26"/>
          <w:szCs w:val="26"/>
        </w:rPr>
      </w:pPr>
      <w:r w:rsidRPr="00215856">
        <w:rPr>
          <w:rFonts w:eastAsia="Calibri"/>
          <w:b/>
          <w:bCs/>
          <w:sz w:val="26"/>
          <w:szCs w:val="26"/>
        </w:rPr>
        <w:t xml:space="preserve">a. </w:t>
      </w:r>
      <w:r w:rsidRPr="00215856">
        <w:rPr>
          <w:rFonts w:eastAsia="Calibri"/>
          <w:b/>
          <w:bCs/>
          <w:sz w:val="26"/>
          <w:szCs w:val="26"/>
          <w:lang w:val="vi-VN"/>
        </w:rPr>
        <w:t xml:space="preserve">Em có đồng ý với ý kiến của bạn Mai không? </w:t>
      </w:r>
      <w:r w:rsidRPr="00215856">
        <w:rPr>
          <w:rFonts w:eastAsia="Calibri"/>
          <w:b/>
          <w:bCs/>
          <w:sz w:val="26"/>
          <w:szCs w:val="26"/>
        </w:rPr>
        <w:t xml:space="preserve">Vì sao?  </w:t>
      </w:r>
    </w:p>
    <w:p w14:paraId="38FAA7AF" w14:textId="77777777" w:rsidR="009A4042" w:rsidRPr="00215856" w:rsidRDefault="009A4042" w:rsidP="009A4042">
      <w:pPr>
        <w:tabs>
          <w:tab w:val="left" w:pos="284"/>
        </w:tabs>
        <w:contextualSpacing/>
        <w:jc w:val="both"/>
        <w:rPr>
          <w:rFonts w:eastAsia="Calibri"/>
          <w:b/>
          <w:bCs/>
          <w:sz w:val="26"/>
          <w:szCs w:val="26"/>
        </w:rPr>
      </w:pPr>
      <w:r w:rsidRPr="00215856">
        <w:rPr>
          <w:rFonts w:eastAsia="Calibri"/>
          <w:b/>
          <w:bCs/>
          <w:sz w:val="26"/>
          <w:szCs w:val="26"/>
        </w:rPr>
        <w:t>b. Nếu chứng kiến sự việc trên em sẽ làm gì? Học sinh có thể thực hiện quyền khiếu nại, tố cáo trong những trường hợp nào?</w:t>
      </w:r>
    </w:p>
    <w:p w14:paraId="02FFB0EE" w14:textId="77777777" w:rsidR="009A4042" w:rsidRPr="00215856" w:rsidRDefault="009A4042" w:rsidP="009A4042">
      <w:pPr>
        <w:tabs>
          <w:tab w:val="left" w:pos="284"/>
        </w:tabs>
        <w:contextualSpacing/>
        <w:jc w:val="both"/>
        <w:rPr>
          <w:rFonts w:eastAsia="Calibri"/>
          <w:sz w:val="26"/>
          <w:szCs w:val="26"/>
        </w:rPr>
      </w:pPr>
      <w:r w:rsidRPr="00215856">
        <w:rPr>
          <w:rFonts w:eastAsia="Calibri"/>
          <w:sz w:val="26"/>
          <w:szCs w:val="26"/>
        </w:rPr>
        <w:t>Gợi ý:</w:t>
      </w:r>
    </w:p>
    <w:p w14:paraId="26335176" w14:textId="77777777" w:rsidR="009A4042" w:rsidRPr="00215856" w:rsidRDefault="009A4042" w:rsidP="009A4042">
      <w:pPr>
        <w:jc w:val="both"/>
        <w:rPr>
          <w:sz w:val="26"/>
          <w:szCs w:val="26"/>
          <w:lang w:val="pl-PL"/>
        </w:rPr>
      </w:pPr>
      <w:r w:rsidRPr="00215856">
        <w:rPr>
          <w:b/>
          <w:sz w:val="26"/>
          <w:szCs w:val="26"/>
          <w:lang w:val="pl-PL"/>
        </w:rPr>
        <w:t>a) Không đồng ý với ý kiến của bạn Mai</w:t>
      </w:r>
    </w:p>
    <w:p w14:paraId="19C8DBC9" w14:textId="77777777" w:rsidR="009A4042" w:rsidRPr="00215856" w:rsidRDefault="009A4042" w:rsidP="009A4042">
      <w:pPr>
        <w:jc w:val="both"/>
        <w:rPr>
          <w:sz w:val="26"/>
          <w:szCs w:val="26"/>
          <w:lang w:val="pl-PL"/>
        </w:rPr>
      </w:pPr>
      <w:r w:rsidRPr="00215856">
        <w:rPr>
          <w:sz w:val="26"/>
          <w:szCs w:val="26"/>
          <w:lang w:val="pl-PL"/>
        </w:rPr>
        <w:t xml:space="preserve">*  </w:t>
      </w:r>
      <w:r w:rsidRPr="00215856">
        <w:rPr>
          <w:b/>
          <w:sz w:val="26"/>
          <w:szCs w:val="26"/>
          <w:lang w:val="pl-PL"/>
        </w:rPr>
        <w:t>Vì sao</w:t>
      </w:r>
      <w:r w:rsidRPr="00215856">
        <w:rPr>
          <w:sz w:val="26"/>
          <w:szCs w:val="26"/>
          <w:lang w:val="pl-PL"/>
        </w:rPr>
        <w:t xml:space="preserve">? Vì mọi công dân đều có quyền tố cáo những việc làm trái pháp </w:t>
      </w:r>
      <w:r w:rsidRPr="00215856">
        <w:rPr>
          <w:sz w:val="26"/>
          <w:szCs w:val="26"/>
          <w:lang w:val="vi-VN"/>
        </w:rPr>
        <w:t xml:space="preserve">luật. Tiêm chích ma túy là hành vi sai trái vi phạm phám luật-&gt; Học sinh có </w:t>
      </w:r>
      <w:r w:rsidRPr="00215856">
        <w:rPr>
          <w:sz w:val="26"/>
          <w:szCs w:val="26"/>
          <w:lang w:val="pl-PL"/>
        </w:rPr>
        <w:t>thể tố cáo, hoặc nhờ người lớn tố cáo.</w:t>
      </w:r>
    </w:p>
    <w:p w14:paraId="49A4762D" w14:textId="77777777" w:rsidR="009A4042" w:rsidRPr="00215856" w:rsidRDefault="009A4042" w:rsidP="009A4042">
      <w:pPr>
        <w:jc w:val="both"/>
        <w:rPr>
          <w:sz w:val="26"/>
          <w:szCs w:val="26"/>
          <w:lang w:val="pl-PL"/>
        </w:rPr>
      </w:pPr>
      <w:r w:rsidRPr="00215856">
        <w:rPr>
          <w:b/>
          <w:sz w:val="26"/>
          <w:szCs w:val="26"/>
          <w:lang w:val="pl-PL"/>
        </w:rPr>
        <w:t xml:space="preserve">  b)  HS tự liên hệ </w:t>
      </w:r>
    </w:p>
    <w:p w14:paraId="4556731D" w14:textId="77777777" w:rsidR="009A4042" w:rsidRPr="00215856" w:rsidRDefault="009A4042" w:rsidP="009A4042">
      <w:pPr>
        <w:jc w:val="both"/>
        <w:rPr>
          <w:sz w:val="26"/>
          <w:szCs w:val="26"/>
          <w:lang w:val="pl-PL"/>
        </w:rPr>
      </w:pPr>
      <w:r w:rsidRPr="00215856">
        <w:rPr>
          <w:sz w:val="26"/>
          <w:szCs w:val="26"/>
          <w:lang w:val="pl-PL"/>
        </w:rPr>
        <w:t xml:space="preserve">+ </w:t>
      </w:r>
      <w:r w:rsidRPr="00215856">
        <w:rPr>
          <w:b/>
          <w:sz w:val="26"/>
          <w:szCs w:val="26"/>
          <w:lang w:val="pl-PL"/>
        </w:rPr>
        <w:t>Em có thể làm:</w:t>
      </w:r>
      <w:r w:rsidRPr="00215856">
        <w:rPr>
          <w:sz w:val="26"/>
          <w:szCs w:val="26"/>
          <w:lang w:val="pl-PL"/>
        </w:rPr>
        <w:t xml:space="preserve">  Góp ý cho chủ hàng cơm, nhờ cha mẹ, người có uy tín giải quyết, viết đơn tố cáo, trình bày với công an, qua đường dây nóng báo đài để cung cấp thông tin  ..</w:t>
      </w:r>
    </w:p>
    <w:p w14:paraId="208B066A" w14:textId="77777777" w:rsidR="009A4042" w:rsidRPr="00215856" w:rsidRDefault="009A4042" w:rsidP="009A4042">
      <w:pPr>
        <w:jc w:val="both"/>
        <w:rPr>
          <w:b/>
          <w:sz w:val="26"/>
          <w:szCs w:val="26"/>
          <w:lang w:val="pl-PL"/>
        </w:rPr>
      </w:pPr>
      <w:r w:rsidRPr="00215856">
        <w:rPr>
          <w:b/>
          <w:sz w:val="26"/>
          <w:szCs w:val="26"/>
          <w:lang w:val="pl-PL"/>
        </w:rPr>
        <w:t xml:space="preserve">+ Học sinh có thể thực hiện quyền khiếu nại, tố cáo trong các trường hợp:  </w:t>
      </w:r>
    </w:p>
    <w:p w14:paraId="1081D30C" w14:textId="77777777" w:rsidR="009A4042" w:rsidRPr="00215856" w:rsidRDefault="009A4042" w:rsidP="009A4042">
      <w:pPr>
        <w:tabs>
          <w:tab w:val="left" w:pos="284"/>
        </w:tabs>
        <w:contextualSpacing/>
        <w:jc w:val="both"/>
        <w:rPr>
          <w:sz w:val="26"/>
          <w:szCs w:val="26"/>
          <w:lang w:val="pl-PL"/>
        </w:rPr>
      </w:pPr>
      <w:r w:rsidRPr="00215856">
        <w:rPr>
          <w:sz w:val="26"/>
          <w:szCs w:val="26"/>
          <w:lang w:val="pl-PL"/>
        </w:rPr>
        <w:t>Phát hiện hành vi việc làm trái pháp luật, kiến nghị với nhà trường những vấn đề liên quan, khiếu nại về điểm số nếu có sai sót..</w:t>
      </w:r>
    </w:p>
    <w:p w14:paraId="5F8A3239" w14:textId="77777777" w:rsidR="009A4042" w:rsidRPr="00215856" w:rsidRDefault="009A4042" w:rsidP="009A4042">
      <w:pPr>
        <w:pStyle w:val="Bodytext1"/>
        <w:shd w:val="clear" w:color="auto" w:fill="auto"/>
        <w:spacing w:before="0" w:line="240" w:lineRule="auto"/>
        <w:rPr>
          <w:rFonts w:ascii="Times New Roman" w:hAnsi="Times New Roman" w:cs="Times New Roman"/>
          <w:b/>
          <w:sz w:val="26"/>
          <w:szCs w:val="26"/>
        </w:rPr>
      </w:pPr>
      <w:r w:rsidRPr="00215856">
        <w:rPr>
          <w:rFonts w:ascii="Times New Roman" w:hAnsi="Times New Roman" w:cs="Times New Roman"/>
          <w:b/>
          <w:sz w:val="26"/>
          <w:szCs w:val="26"/>
        </w:rPr>
        <w:t>Câu 20</w:t>
      </w:r>
      <w:r w:rsidRPr="00215856">
        <w:rPr>
          <w:rFonts w:ascii="Times New Roman" w:hAnsi="Times New Roman" w:cs="Times New Roman"/>
          <w:sz w:val="26"/>
          <w:szCs w:val="26"/>
        </w:rPr>
        <w:t xml:space="preserve">: </w:t>
      </w:r>
      <w:r w:rsidRPr="00215856">
        <w:rPr>
          <w:rFonts w:ascii="Times New Roman" w:hAnsi="Times New Roman" w:cs="Times New Roman"/>
          <w:b/>
          <w:sz w:val="26"/>
          <w:szCs w:val="26"/>
        </w:rPr>
        <w:t>Tình huống:</w:t>
      </w:r>
    </w:p>
    <w:p w14:paraId="53B59DC1" w14:textId="77777777" w:rsidR="009A4042" w:rsidRPr="00215856" w:rsidRDefault="009A4042" w:rsidP="009A4042">
      <w:pPr>
        <w:ind w:right="-9"/>
        <w:jc w:val="both"/>
        <w:rPr>
          <w:i/>
          <w:sz w:val="26"/>
          <w:szCs w:val="26"/>
          <w:lang w:val="vi-VN"/>
        </w:rPr>
      </w:pPr>
      <w:r w:rsidRPr="00215856">
        <w:rPr>
          <w:i/>
          <w:sz w:val="26"/>
          <w:szCs w:val="26"/>
        </w:rPr>
        <w:t>“Để tiện cho việc quản lí giờ giấc và việc học tập của T, mẹ T đã mua điện thoại cho T sử dụng.</w:t>
      </w:r>
      <w:r w:rsidRPr="00215856">
        <w:rPr>
          <w:i/>
          <w:sz w:val="26"/>
          <w:szCs w:val="26"/>
          <w:lang w:val="vi-VN"/>
        </w:rPr>
        <w:t xml:space="preserve"> Tuy nhiên, kể từ ngày có điện thoại, T lười học hơn, bạn thường giành nhiều thời gian để lên mạng xã hội, kết bạn, nhắn tin với bạn bè. Ở trên lớp, trong giờ sinh hoạt, T thường ngồi im, không phát biểu ý kiến, nhưng sau đó T lại lên mạng, chỉ trích bạn này, nói xấu người kia, chia sẻ những thông tin thiếu chính xác lên facebook...Thấy vậy, một số bạn có góp ý cho T thì T cho rằng: mọi người có quyền tự do ngôn luận”.</w:t>
      </w:r>
    </w:p>
    <w:p w14:paraId="7971E846" w14:textId="77777777" w:rsidR="009A4042" w:rsidRPr="00215856" w:rsidRDefault="009A4042" w:rsidP="009A4042">
      <w:pPr>
        <w:ind w:right="-9"/>
        <w:jc w:val="both"/>
        <w:rPr>
          <w:b/>
          <w:bCs/>
          <w:sz w:val="26"/>
          <w:szCs w:val="26"/>
          <w:lang w:val="vi-VN"/>
        </w:rPr>
      </w:pPr>
      <w:r w:rsidRPr="00215856">
        <w:rPr>
          <w:b/>
          <w:bCs/>
          <w:sz w:val="26"/>
          <w:szCs w:val="26"/>
        </w:rPr>
        <w:t xml:space="preserve">a. </w:t>
      </w:r>
      <w:r w:rsidRPr="00215856">
        <w:rPr>
          <w:b/>
          <w:bCs/>
          <w:sz w:val="26"/>
          <w:szCs w:val="26"/>
          <w:lang w:val="vi-VN"/>
        </w:rPr>
        <w:t>Theo em, việc làm của T có phải thể hiện quyền tự do ngôn luận đúng đắn</w:t>
      </w:r>
      <w:r w:rsidRPr="00215856">
        <w:rPr>
          <w:b/>
          <w:bCs/>
          <w:sz w:val="26"/>
          <w:szCs w:val="26"/>
        </w:rPr>
        <w:t xml:space="preserve"> </w:t>
      </w:r>
      <w:r w:rsidRPr="00215856">
        <w:rPr>
          <w:b/>
          <w:bCs/>
          <w:sz w:val="26"/>
          <w:szCs w:val="26"/>
          <w:lang w:val="vi-VN"/>
        </w:rPr>
        <w:t xml:space="preserve">của công dân không? Vì sao?  </w:t>
      </w:r>
    </w:p>
    <w:p w14:paraId="21E8CC9A" w14:textId="77777777" w:rsidR="009A4042" w:rsidRPr="00215856" w:rsidRDefault="009A4042" w:rsidP="009A4042">
      <w:pPr>
        <w:ind w:right="-9"/>
        <w:jc w:val="both"/>
        <w:rPr>
          <w:b/>
          <w:bCs/>
          <w:sz w:val="26"/>
          <w:szCs w:val="26"/>
          <w:lang w:val="vi-VN"/>
        </w:rPr>
      </w:pPr>
      <w:r w:rsidRPr="00215856">
        <w:rPr>
          <w:b/>
          <w:bCs/>
          <w:sz w:val="26"/>
          <w:szCs w:val="26"/>
        </w:rPr>
        <w:t xml:space="preserve">b. </w:t>
      </w:r>
      <w:r w:rsidRPr="00215856">
        <w:rPr>
          <w:b/>
          <w:bCs/>
          <w:sz w:val="26"/>
          <w:szCs w:val="26"/>
          <w:lang w:val="vi-VN"/>
        </w:rPr>
        <w:t>Nếu em là bạn cùng lớp với T, em sẽ làm gì?</w:t>
      </w:r>
    </w:p>
    <w:p w14:paraId="7AFDFD7E" w14:textId="77777777" w:rsidR="009A4042" w:rsidRPr="00215856" w:rsidRDefault="009A4042" w:rsidP="009A4042">
      <w:pPr>
        <w:ind w:right="-9"/>
        <w:jc w:val="both"/>
        <w:rPr>
          <w:b/>
          <w:bCs/>
          <w:sz w:val="26"/>
          <w:szCs w:val="26"/>
          <w:lang w:val="vi-VN"/>
        </w:rPr>
      </w:pPr>
      <w:r w:rsidRPr="00215856">
        <w:rPr>
          <w:b/>
          <w:bCs/>
          <w:sz w:val="26"/>
          <w:szCs w:val="26"/>
        </w:rPr>
        <w:t xml:space="preserve">c. </w:t>
      </w:r>
      <w:r w:rsidRPr="00215856">
        <w:rPr>
          <w:b/>
          <w:bCs/>
          <w:sz w:val="26"/>
          <w:szCs w:val="26"/>
          <w:lang w:val="vi-VN"/>
        </w:rPr>
        <w:t xml:space="preserve">Trẻ em có thể thực hiện quyền tự do ngôn luận bằng cách nào?   </w:t>
      </w:r>
    </w:p>
    <w:p w14:paraId="7CF2CAE6" w14:textId="77777777" w:rsidR="009A4042" w:rsidRPr="00215856" w:rsidRDefault="009A4042" w:rsidP="009A4042">
      <w:pPr>
        <w:tabs>
          <w:tab w:val="left" w:pos="284"/>
        </w:tabs>
        <w:contextualSpacing/>
        <w:jc w:val="both"/>
        <w:rPr>
          <w:rFonts w:eastAsia="Calibri"/>
          <w:b/>
          <w:bCs/>
          <w:sz w:val="26"/>
          <w:szCs w:val="26"/>
        </w:rPr>
      </w:pPr>
      <w:r w:rsidRPr="00215856">
        <w:rPr>
          <w:rFonts w:eastAsia="Calibri"/>
          <w:b/>
          <w:bCs/>
          <w:sz w:val="26"/>
          <w:szCs w:val="26"/>
        </w:rPr>
        <w:t>Gợi ý:</w:t>
      </w:r>
    </w:p>
    <w:p w14:paraId="095ECAC6" w14:textId="77777777" w:rsidR="009A4042" w:rsidRPr="00215856" w:rsidRDefault="009A4042" w:rsidP="009A4042">
      <w:pPr>
        <w:jc w:val="both"/>
        <w:rPr>
          <w:sz w:val="26"/>
          <w:szCs w:val="26"/>
          <w:lang w:val="pl-PL"/>
        </w:rPr>
      </w:pPr>
      <w:r w:rsidRPr="00215856">
        <w:rPr>
          <w:b/>
          <w:sz w:val="26"/>
          <w:szCs w:val="26"/>
          <w:lang w:val="pl-PL"/>
        </w:rPr>
        <w:t xml:space="preserve"> a.  </w:t>
      </w:r>
      <w:r w:rsidRPr="00215856">
        <w:rPr>
          <w:sz w:val="26"/>
          <w:szCs w:val="26"/>
          <w:lang w:val="pl-PL"/>
        </w:rPr>
        <w:t xml:space="preserve">Không phải tự do ngôn luận đúng đắn </w:t>
      </w:r>
    </w:p>
    <w:p w14:paraId="1495D317" w14:textId="77777777" w:rsidR="009A4042" w:rsidRPr="00215856" w:rsidRDefault="009A4042" w:rsidP="009A4042">
      <w:pPr>
        <w:jc w:val="both"/>
        <w:rPr>
          <w:sz w:val="26"/>
          <w:szCs w:val="26"/>
          <w:lang w:val="pl-PL"/>
        </w:rPr>
      </w:pPr>
      <w:r w:rsidRPr="00215856">
        <w:rPr>
          <w:sz w:val="26"/>
          <w:szCs w:val="26"/>
          <w:lang w:val="pl-PL"/>
        </w:rPr>
        <w:t xml:space="preserve"> </w:t>
      </w:r>
      <w:r w:rsidRPr="00215856">
        <w:rPr>
          <w:b/>
          <w:sz w:val="26"/>
          <w:szCs w:val="26"/>
          <w:lang w:val="pl-PL"/>
        </w:rPr>
        <w:t xml:space="preserve"> Vì sao</w:t>
      </w:r>
      <w:r w:rsidRPr="00215856">
        <w:rPr>
          <w:sz w:val="26"/>
          <w:szCs w:val="26"/>
          <w:lang w:val="pl-PL"/>
        </w:rPr>
        <w:t xml:space="preserve">: </w:t>
      </w:r>
      <w:r w:rsidRPr="00215856">
        <w:rPr>
          <w:b/>
          <w:sz w:val="26"/>
          <w:szCs w:val="26"/>
          <w:lang w:val="pl-PL"/>
        </w:rPr>
        <w:t xml:space="preserve"> </w:t>
      </w:r>
      <w:r w:rsidRPr="00215856">
        <w:rPr>
          <w:sz w:val="26"/>
          <w:szCs w:val="26"/>
          <w:lang w:val="pl-PL"/>
        </w:rPr>
        <w:t xml:space="preserve">  Vì tự do ngôn luận là ta được nói, được bàn bạc, thảo luận, được nhận xét, góp ý cho người khác,  được phát ngôn, bàn luận nhưng phải đúng theo quy định của pháp luật. Hành vi của T là xúc phạm danh dự, nhân phẩm người khác (tội làm nhục, vu khống người khác) gây mất đoàn kết, thiếu văn hóa ảnh hưởng đến uy tín và danh dự của bạn..là trái quy định của pháp luật. </w:t>
      </w:r>
    </w:p>
    <w:p w14:paraId="52CFE5EE" w14:textId="77777777" w:rsidR="009A4042" w:rsidRPr="00215856" w:rsidRDefault="009A4042" w:rsidP="009A4042">
      <w:pPr>
        <w:jc w:val="both"/>
        <w:rPr>
          <w:sz w:val="26"/>
          <w:szCs w:val="26"/>
          <w:lang w:val="pl-PL"/>
        </w:rPr>
      </w:pPr>
      <w:r w:rsidRPr="00215856">
        <w:rPr>
          <w:b/>
          <w:sz w:val="26"/>
          <w:szCs w:val="26"/>
          <w:lang w:val="pl-PL"/>
        </w:rPr>
        <w:t xml:space="preserve">b) Ứng xử: </w:t>
      </w:r>
      <w:r w:rsidRPr="00215856">
        <w:rPr>
          <w:sz w:val="26"/>
          <w:szCs w:val="26"/>
          <w:lang w:val="pl-PL"/>
        </w:rPr>
        <w:t xml:space="preserve"> Xem xét lại vấn đề, tỏ thái độ không đồng tình, gặp riêng và góp ý cho bạn, nói ra cái sai để bạn sửa đổi..hoặc nhờ sự can thiệp của thầy cô chủ nhiệm,  cha mẹ, những người có uy tín..</w:t>
      </w:r>
    </w:p>
    <w:p w14:paraId="0CB4CDBB" w14:textId="77777777" w:rsidR="009A4042" w:rsidRPr="00215856" w:rsidRDefault="009A4042" w:rsidP="009A4042">
      <w:pPr>
        <w:ind w:hanging="360"/>
        <w:jc w:val="both"/>
        <w:rPr>
          <w:b/>
          <w:sz w:val="26"/>
          <w:szCs w:val="26"/>
          <w:lang w:val="pl-PL"/>
        </w:rPr>
      </w:pPr>
      <w:r w:rsidRPr="00215856">
        <w:rPr>
          <w:b/>
          <w:sz w:val="26"/>
          <w:szCs w:val="26"/>
          <w:lang w:val="pl-PL"/>
        </w:rPr>
        <w:t xml:space="preserve">      c) </w:t>
      </w:r>
      <w:r w:rsidRPr="00215856">
        <w:rPr>
          <w:b/>
          <w:sz w:val="26"/>
          <w:szCs w:val="26"/>
          <w:lang w:val="vi-VN"/>
        </w:rPr>
        <w:t>Họ</w:t>
      </w:r>
      <w:r w:rsidRPr="00215856">
        <w:rPr>
          <w:b/>
          <w:sz w:val="26"/>
          <w:szCs w:val="26"/>
          <w:lang w:val="pl-PL"/>
        </w:rPr>
        <w:t xml:space="preserve">c sinh được thể hiện quyền tự do ngôn luận bằng cách: </w:t>
      </w:r>
    </w:p>
    <w:p w14:paraId="6B417A8D" w14:textId="29293D39" w:rsidR="00971C2B" w:rsidRPr="00215856" w:rsidRDefault="009A4042">
      <w:pPr>
        <w:rPr>
          <w:sz w:val="26"/>
          <w:szCs w:val="26"/>
        </w:rPr>
      </w:pPr>
      <w:r w:rsidRPr="00215856">
        <w:rPr>
          <w:b/>
          <w:sz w:val="26"/>
          <w:szCs w:val="26"/>
          <w:lang w:val="pl-PL"/>
        </w:rPr>
        <w:t xml:space="preserve">      </w:t>
      </w:r>
      <w:r w:rsidRPr="00215856">
        <w:rPr>
          <w:sz w:val="26"/>
          <w:szCs w:val="26"/>
          <w:lang w:val="pl-PL"/>
        </w:rPr>
        <w:t xml:space="preserve">Đóng góp ý kiến trong các cuộc họp ở lớp, ở trường, kiến nghị lên nhà trường những vấn đề thắc mắc, đề xuất, gửi thư, bài lên báo, </w:t>
      </w:r>
      <w:r w:rsidRPr="00215856">
        <w:rPr>
          <w:sz w:val="26"/>
          <w:szCs w:val="26"/>
          <w:lang w:val="vi-VN"/>
        </w:rPr>
        <w:t>đài..</w:t>
      </w:r>
      <w:r w:rsidRPr="00215856">
        <w:rPr>
          <w:b/>
          <w:sz w:val="26"/>
          <w:szCs w:val="26"/>
          <w:lang w:val="pl-PL"/>
        </w:rPr>
        <w:t xml:space="preserve">                                               </w:t>
      </w:r>
    </w:p>
    <w:sectPr w:rsidR="00971C2B" w:rsidRPr="00215856" w:rsidSect="00522BBF">
      <w:headerReference w:type="default" r:id="rId7"/>
      <w:footerReference w:type="default" r:id="rId8"/>
      <w:pgSz w:w="12240" w:h="15840"/>
      <w:pgMar w:top="900" w:right="1440" w:bottom="1080" w:left="1440" w:header="540" w:footer="4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22FA4D" w14:textId="77777777" w:rsidR="002E3317" w:rsidRDefault="002E3317">
      <w:r>
        <w:separator/>
      </w:r>
    </w:p>
  </w:endnote>
  <w:endnote w:type="continuationSeparator" w:id="0">
    <w:p w14:paraId="10BEDBD6" w14:textId="77777777" w:rsidR="002E3317" w:rsidRDefault="002E3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C8667D" w14:textId="7B0BCA79" w:rsidR="00522BBF" w:rsidRPr="00522BBF" w:rsidRDefault="00522BBF" w:rsidP="00522BBF">
    <w:pPr>
      <w:widowControl w:val="0"/>
      <w:tabs>
        <w:tab w:val="center" w:pos="4680"/>
        <w:tab w:val="right" w:pos="9360"/>
        <w:tab w:val="right" w:pos="10348"/>
      </w:tabs>
      <w:spacing w:before="120" w:after="120"/>
      <w:rPr>
        <w:rFonts w:eastAsia="SimSun"/>
        <w:color w:val="000000"/>
        <w:kern w:val="2"/>
        <w:lang w:eastAsia="zh-CN"/>
      </w:rPr>
    </w:pPr>
    <w:r w:rsidRPr="00522BBF">
      <w:rPr>
        <w:rFonts w:eastAsia="SimSun"/>
        <w:b/>
        <w:color w:val="000000"/>
        <w:kern w:val="2"/>
        <w:lang w:val="nl-NL" w:eastAsia="zh-CN"/>
      </w:rPr>
      <w:t xml:space="preserve">                               </w:t>
    </w:r>
    <w:r>
      <w:rPr>
        <w:rFonts w:eastAsia="SimSun"/>
        <w:b/>
        <w:color w:val="000000"/>
        <w:kern w:val="2"/>
        <w:lang w:val="nl-NL" w:eastAsia="zh-CN"/>
      </w:rPr>
      <w:t xml:space="preserve">                              </w:t>
    </w:r>
    <w:r w:rsidRPr="00522BBF">
      <w:rPr>
        <w:rFonts w:eastAsia="SimSun"/>
        <w:b/>
        <w:color w:val="00B0F0"/>
        <w:kern w:val="2"/>
        <w:lang w:val="nl-NL" w:eastAsia="zh-CN"/>
      </w:rPr>
      <w:t/>
    </w:r>
    <w:r w:rsidRPr="00522BBF">
      <w:rPr>
        <w:rFonts w:eastAsia="SimSun"/>
        <w:b/>
        <w:color w:val="FF0000"/>
        <w:kern w:val="2"/>
        <w:lang w:val="nl-NL" w:eastAsia="zh-CN"/>
      </w:rPr>
      <w:t xml:space="preserve"/>
    </w:r>
    <w:r w:rsidRPr="00522BBF">
      <w:rPr>
        <w:rFonts w:eastAsia="SimSun"/>
        <w:b/>
        <w:color w:val="000000"/>
        <w:kern w:val="2"/>
        <w:lang w:eastAsia="zh-CN"/>
      </w:rPr>
      <w:t xml:space="preserve">                                </w:t>
    </w:r>
    <w:r w:rsidRPr="00522BBF">
      <w:rPr>
        <w:rFonts w:eastAsia="SimSun"/>
        <w:b/>
        <w:color w:val="FF0000"/>
        <w:kern w:val="2"/>
        <w:lang w:eastAsia="zh-CN"/>
      </w:rPr>
      <w:t>Trang</w:t>
    </w:r>
    <w:r w:rsidRPr="00522BBF">
      <w:rPr>
        <w:rFonts w:eastAsia="SimSun"/>
        <w:b/>
        <w:color w:val="0070C0"/>
        <w:kern w:val="2"/>
        <w:lang w:eastAsia="zh-CN"/>
      </w:rPr>
      <w:t xml:space="preserve"> </w:t>
    </w:r>
    <w:r w:rsidRPr="00522BBF">
      <w:rPr>
        <w:rFonts w:eastAsia="SimSun"/>
        <w:b/>
        <w:color w:val="0070C0"/>
        <w:kern w:val="2"/>
        <w:lang w:eastAsia="zh-CN"/>
      </w:rPr>
      <w:fldChar w:fldCharType="begin"/>
    </w:r>
    <w:r w:rsidRPr="00522BBF">
      <w:rPr>
        <w:rFonts w:eastAsia="SimSun"/>
        <w:b/>
        <w:color w:val="0070C0"/>
        <w:kern w:val="2"/>
        <w:lang w:eastAsia="zh-CN"/>
      </w:rPr>
      <w:instrText xml:space="preserve"> PAGE   \* MERGEFORMAT </w:instrText>
    </w:r>
    <w:r w:rsidRPr="00522BBF">
      <w:rPr>
        <w:rFonts w:eastAsia="SimSun"/>
        <w:b/>
        <w:color w:val="0070C0"/>
        <w:kern w:val="2"/>
        <w:lang w:eastAsia="zh-CN"/>
      </w:rPr>
      <w:fldChar w:fldCharType="separate"/>
    </w:r>
    <w:r>
      <w:rPr>
        <w:rFonts w:eastAsia="SimSun"/>
        <w:b/>
        <w:noProof/>
        <w:color w:val="0070C0"/>
        <w:kern w:val="2"/>
        <w:lang w:eastAsia="zh-CN"/>
      </w:rPr>
      <w:t>1</w:t>
    </w:r>
    <w:r w:rsidRPr="00522BBF">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0CFE7E" w14:textId="77777777" w:rsidR="002E3317" w:rsidRDefault="002E3317">
      <w:r>
        <w:separator/>
      </w:r>
    </w:p>
  </w:footnote>
  <w:footnote w:type="continuationSeparator" w:id="0">
    <w:p w14:paraId="47BBD7F6" w14:textId="77777777" w:rsidR="002E3317" w:rsidRDefault="002E33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20B6C8" w14:textId="5D6DC03C" w:rsidR="00522BBF" w:rsidRDefault="00522BBF" w:rsidP="00522BBF">
    <w:pPr>
      <w:pStyle w:val="Header"/>
      <w:jc w:val="center"/>
    </w:pPr>
    <w:r w:rsidRPr="00522BBF">
      <w:rPr>
        <w:rFonts w:eastAsia="Calibri"/>
        <w:b/>
        <w:color w:val="00B0F0"/>
        <w:lang w:val="nl-NL" w:eastAsia="en-US"/>
      </w:rPr>
      <w:t/>
    </w:r>
    <w:r w:rsidRPr="00522BBF">
      <w:rPr>
        <w:rFonts w:eastAsia="Calibri"/>
        <w:b/>
        <w:color w:val="FF0000"/>
        <w:lang w:val="nl-NL" w:eastAsia="en-US"/>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042"/>
    <w:rsid w:val="00215856"/>
    <w:rsid w:val="002E3317"/>
    <w:rsid w:val="00367BA5"/>
    <w:rsid w:val="00522BBF"/>
    <w:rsid w:val="00971C2B"/>
    <w:rsid w:val="009A4042"/>
    <w:rsid w:val="00AC3363"/>
    <w:rsid w:val="00DE71C9"/>
    <w:rsid w:val="00EC1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C80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042"/>
    <w:pPr>
      <w:spacing w:after="0" w:line="240" w:lineRule="auto"/>
    </w:pPr>
    <w:rPr>
      <w:rFonts w:ascii="Times New Roman" w:eastAsia="Times New Roman" w:hAnsi="Times New Roman" w:cs="Times New Roman"/>
      <w:sz w:val="24"/>
      <w:szCs w:val="24"/>
    </w:rPr>
  </w:style>
  <w:style w:type="paragraph" w:styleId="Heading6">
    <w:name w:val="heading 6"/>
    <w:basedOn w:val="Normal"/>
    <w:next w:val="Normal"/>
    <w:link w:val="Heading6Char"/>
    <w:semiHidden/>
    <w:unhideWhenUsed/>
    <w:qFormat/>
    <w:rsid w:val="009A4042"/>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semiHidden/>
    <w:rsid w:val="009A4042"/>
    <w:rPr>
      <w:rFonts w:ascii="Calibri" w:eastAsia="Times New Roman" w:hAnsi="Calibri" w:cs="Times New Roman"/>
      <w:b/>
      <w:bCs/>
    </w:rPr>
  </w:style>
  <w:style w:type="character" w:customStyle="1" w:styleId="Bodytext">
    <w:name w:val="Body text_"/>
    <w:link w:val="Bodytext1"/>
    <w:rsid w:val="009A4042"/>
    <w:rPr>
      <w:shd w:val="clear" w:color="auto" w:fill="FFFFFF"/>
    </w:rPr>
  </w:style>
  <w:style w:type="character" w:customStyle="1" w:styleId="BodyText10">
    <w:name w:val="Body Text1"/>
    <w:rsid w:val="009A4042"/>
    <w:rPr>
      <w:u w:val="single"/>
      <w:shd w:val="clear" w:color="auto" w:fill="FFFFFF"/>
    </w:rPr>
  </w:style>
  <w:style w:type="paragraph" w:customStyle="1" w:styleId="Bodytext1">
    <w:name w:val="Body text1"/>
    <w:basedOn w:val="Normal"/>
    <w:link w:val="Bodytext"/>
    <w:rsid w:val="009A4042"/>
    <w:pPr>
      <w:widowControl w:val="0"/>
      <w:shd w:val="clear" w:color="auto" w:fill="FFFFFF"/>
      <w:spacing w:before="240" w:line="277" w:lineRule="exact"/>
    </w:pPr>
    <w:rPr>
      <w:rFonts w:asciiTheme="minorHAnsi" w:eastAsiaTheme="minorHAnsi" w:hAnsiTheme="minorHAnsi" w:cstheme="minorBidi"/>
      <w:sz w:val="22"/>
      <w:szCs w:val="22"/>
    </w:rPr>
  </w:style>
  <w:style w:type="character" w:customStyle="1" w:styleId="Bodytext2">
    <w:name w:val="Body text (2)_"/>
    <w:link w:val="Bodytext21"/>
    <w:rsid w:val="009A4042"/>
    <w:rPr>
      <w:b/>
      <w:bCs/>
      <w:shd w:val="clear" w:color="auto" w:fill="FFFFFF"/>
    </w:rPr>
  </w:style>
  <w:style w:type="character" w:customStyle="1" w:styleId="BodyText20">
    <w:name w:val="Body Text2"/>
    <w:rsid w:val="009A4042"/>
    <w:rPr>
      <w:u w:val="single"/>
      <w:shd w:val="clear" w:color="auto" w:fill="FFFFFF"/>
    </w:rPr>
  </w:style>
  <w:style w:type="paragraph" w:customStyle="1" w:styleId="Bodytext21">
    <w:name w:val="Body text (2)1"/>
    <w:basedOn w:val="Normal"/>
    <w:link w:val="Bodytext2"/>
    <w:rsid w:val="009A4042"/>
    <w:pPr>
      <w:widowControl w:val="0"/>
      <w:shd w:val="clear" w:color="auto" w:fill="FFFFFF"/>
      <w:spacing w:line="274" w:lineRule="exact"/>
      <w:jc w:val="both"/>
    </w:pPr>
    <w:rPr>
      <w:rFonts w:asciiTheme="minorHAnsi" w:eastAsiaTheme="minorHAnsi" w:hAnsiTheme="minorHAnsi" w:cstheme="minorBidi"/>
      <w:b/>
      <w:bCs/>
      <w:sz w:val="22"/>
      <w:szCs w:val="22"/>
    </w:rPr>
  </w:style>
  <w:style w:type="character" w:customStyle="1" w:styleId="Heading1">
    <w:name w:val="Heading #1_"/>
    <w:link w:val="Heading10"/>
    <w:rsid w:val="009A4042"/>
    <w:rPr>
      <w:b/>
      <w:bCs/>
      <w:shd w:val="clear" w:color="auto" w:fill="FFFFFF"/>
    </w:rPr>
  </w:style>
  <w:style w:type="paragraph" w:customStyle="1" w:styleId="Heading10">
    <w:name w:val="Heading #1"/>
    <w:basedOn w:val="Normal"/>
    <w:link w:val="Heading1"/>
    <w:rsid w:val="009A4042"/>
    <w:pPr>
      <w:widowControl w:val="0"/>
      <w:shd w:val="clear" w:color="auto" w:fill="FFFFFF"/>
      <w:spacing w:line="277" w:lineRule="exact"/>
      <w:jc w:val="both"/>
      <w:outlineLvl w:val="0"/>
    </w:pPr>
    <w:rPr>
      <w:rFonts w:asciiTheme="minorHAnsi" w:eastAsiaTheme="minorHAnsi" w:hAnsiTheme="minorHAnsi" w:cstheme="minorBidi"/>
      <w:b/>
      <w:bCs/>
      <w:sz w:val="22"/>
      <w:szCs w:val="22"/>
    </w:rPr>
  </w:style>
  <w:style w:type="paragraph" w:styleId="Header">
    <w:name w:val="header"/>
    <w:basedOn w:val="Normal"/>
    <w:link w:val="HeaderChar"/>
    <w:uiPriority w:val="99"/>
    <w:rsid w:val="009A4042"/>
    <w:pPr>
      <w:tabs>
        <w:tab w:val="center" w:pos="4680"/>
        <w:tab w:val="right" w:pos="9360"/>
      </w:tabs>
    </w:pPr>
    <w:rPr>
      <w:lang w:val="x-none" w:eastAsia="x-none"/>
    </w:rPr>
  </w:style>
  <w:style w:type="character" w:customStyle="1" w:styleId="HeaderChar">
    <w:name w:val="Header Char"/>
    <w:basedOn w:val="DefaultParagraphFont"/>
    <w:link w:val="Header"/>
    <w:uiPriority w:val="99"/>
    <w:rsid w:val="009A4042"/>
    <w:rPr>
      <w:rFonts w:ascii="Times New Roman" w:eastAsia="Times New Roman" w:hAnsi="Times New Roman" w:cs="Times New Roman"/>
      <w:sz w:val="24"/>
      <w:szCs w:val="24"/>
      <w:lang w:val="x-none" w:eastAsia="x-none"/>
    </w:rPr>
  </w:style>
  <w:style w:type="paragraph" w:styleId="NormalWeb">
    <w:name w:val="Normal (Web)"/>
    <w:basedOn w:val="Normal"/>
    <w:uiPriority w:val="99"/>
    <w:unhideWhenUsed/>
    <w:rsid w:val="009A4042"/>
    <w:pPr>
      <w:spacing w:before="100" w:beforeAutospacing="1" w:after="100" w:afterAutospacing="1"/>
    </w:pPr>
  </w:style>
  <w:style w:type="paragraph" w:styleId="Footer">
    <w:name w:val="footer"/>
    <w:basedOn w:val="Normal"/>
    <w:link w:val="FooterChar"/>
    <w:unhideWhenUsed/>
    <w:rsid w:val="009A4042"/>
    <w:pPr>
      <w:tabs>
        <w:tab w:val="center" w:pos="4680"/>
        <w:tab w:val="right" w:pos="9360"/>
      </w:tabs>
    </w:pPr>
  </w:style>
  <w:style w:type="character" w:customStyle="1" w:styleId="FooterChar">
    <w:name w:val="Footer Char"/>
    <w:basedOn w:val="DefaultParagraphFont"/>
    <w:link w:val="Footer"/>
    <w:rsid w:val="009A404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042"/>
    <w:pPr>
      <w:spacing w:after="0" w:line="240" w:lineRule="auto"/>
    </w:pPr>
    <w:rPr>
      <w:rFonts w:ascii="Times New Roman" w:eastAsia="Times New Roman" w:hAnsi="Times New Roman" w:cs="Times New Roman"/>
      <w:sz w:val="24"/>
      <w:szCs w:val="24"/>
    </w:rPr>
  </w:style>
  <w:style w:type="paragraph" w:styleId="Heading6">
    <w:name w:val="heading 6"/>
    <w:basedOn w:val="Normal"/>
    <w:next w:val="Normal"/>
    <w:link w:val="Heading6Char"/>
    <w:semiHidden/>
    <w:unhideWhenUsed/>
    <w:qFormat/>
    <w:rsid w:val="009A4042"/>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semiHidden/>
    <w:rsid w:val="009A4042"/>
    <w:rPr>
      <w:rFonts w:ascii="Calibri" w:eastAsia="Times New Roman" w:hAnsi="Calibri" w:cs="Times New Roman"/>
      <w:b/>
      <w:bCs/>
    </w:rPr>
  </w:style>
  <w:style w:type="character" w:customStyle="1" w:styleId="Bodytext">
    <w:name w:val="Body text_"/>
    <w:link w:val="Bodytext1"/>
    <w:rsid w:val="009A4042"/>
    <w:rPr>
      <w:shd w:val="clear" w:color="auto" w:fill="FFFFFF"/>
    </w:rPr>
  </w:style>
  <w:style w:type="character" w:customStyle="1" w:styleId="BodyText10">
    <w:name w:val="Body Text1"/>
    <w:rsid w:val="009A4042"/>
    <w:rPr>
      <w:u w:val="single"/>
      <w:shd w:val="clear" w:color="auto" w:fill="FFFFFF"/>
    </w:rPr>
  </w:style>
  <w:style w:type="paragraph" w:customStyle="1" w:styleId="Bodytext1">
    <w:name w:val="Body text1"/>
    <w:basedOn w:val="Normal"/>
    <w:link w:val="Bodytext"/>
    <w:rsid w:val="009A4042"/>
    <w:pPr>
      <w:widowControl w:val="0"/>
      <w:shd w:val="clear" w:color="auto" w:fill="FFFFFF"/>
      <w:spacing w:before="240" w:line="277" w:lineRule="exact"/>
    </w:pPr>
    <w:rPr>
      <w:rFonts w:asciiTheme="minorHAnsi" w:eastAsiaTheme="minorHAnsi" w:hAnsiTheme="minorHAnsi" w:cstheme="minorBidi"/>
      <w:sz w:val="22"/>
      <w:szCs w:val="22"/>
    </w:rPr>
  </w:style>
  <w:style w:type="character" w:customStyle="1" w:styleId="Bodytext2">
    <w:name w:val="Body text (2)_"/>
    <w:link w:val="Bodytext21"/>
    <w:rsid w:val="009A4042"/>
    <w:rPr>
      <w:b/>
      <w:bCs/>
      <w:shd w:val="clear" w:color="auto" w:fill="FFFFFF"/>
    </w:rPr>
  </w:style>
  <w:style w:type="character" w:customStyle="1" w:styleId="BodyText20">
    <w:name w:val="Body Text2"/>
    <w:rsid w:val="009A4042"/>
    <w:rPr>
      <w:u w:val="single"/>
      <w:shd w:val="clear" w:color="auto" w:fill="FFFFFF"/>
    </w:rPr>
  </w:style>
  <w:style w:type="paragraph" w:customStyle="1" w:styleId="Bodytext21">
    <w:name w:val="Body text (2)1"/>
    <w:basedOn w:val="Normal"/>
    <w:link w:val="Bodytext2"/>
    <w:rsid w:val="009A4042"/>
    <w:pPr>
      <w:widowControl w:val="0"/>
      <w:shd w:val="clear" w:color="auto" w:fill="FFFFFF"/>
      <w:spacing w:line="274" w:lineRule="exact"/>
      <w:jc w:val="both"/>
    </w:pPr>
    <w:rPr>
      <w:rFonts w:asciiTheme="minorHAnsi" w:eastAsiaTheme="minorHAnsi" w:hAnsiTheme="minorHAnsi" w:cstheme="minorBidi"/>
      <w:b/>
      <w:bCs/>
      <w:sz w:val="22"/>
      <w:szCs w:val="22"/>
    </w:rPr>
  </w:style>
  <w:style w:type="character" w:customStyle="1" w:styleId="Heading1">
    <w:name w:val="Heading #1_"/>
    <w:link w:val="Heading10"/>
    <w:rsid w:val="009A4042"/>
    <w:rPr>
      <w:b/>
      <w:bCs/>
      <w:shd w:val="clear" w:color="auto" w:fill="FFFFFF"/>
    </w:rPr>
  </w:style>
  <w:style w:type="paragraph" w:customStyle="1" w:styleId="Heading10">
    <w:name w:val="Heading #1"/>
    <w:basedOn w:val="Normal"/>
    <w:link w:val="Heading1"/>
    <w:rsid w:val="009A4042"/>
    <w:pPr>
      <w:widowControl w:val="0"/>
      <w:shd w:val="clear" w:color="auto" w:fill="FFFFFF"/>
      <w:spacing w:line="277" w:lineRule="exact"/>
      <w:jc w:val="both"/>
      <w:outlineLvl w:val="0"/>
    </w:pPr>
    <w:rPr>
      <w:rFonts w:asciiTheme="minorHAnsi" w:eastAsiaTheme="minorHAnsi" w:hAnsiTheme="minorHAnsi" w:cstheme="minorBidi"/>
      <w:b/>
      <w:bCs/>
      <w:sz w:val="22"/>
      <w:szCs w:val="22"/>
    </w:rPr>
  </w:style>
  <w:style w:type="paragraph" w:styleId="Header">
    <w:name w:val="header"/>
    <w:basedOn w:val="Normal"/>
    <w:link w:val="HeaderChar"/>
    <w:uiPriority w:val="99"/>
    <w:rsid w:val="009A4042"/>
    <w:pPr>
      <w:tabs>
        <w:tab w:val="center" w:pos="4680"/>
        <w:tab w:val="right" w:pos="9360"/>
      </w:tabs>
    </w:pPr>
    <w:rPr>
      <w:lang w:val="x-none" w:eastAsia="x-none"/>
    </w:rPr>
  </w:style>
  <w:style w:type="character" w:customStyle="1" w:styleId="HeaderChar">
    <w:name w:val="Header Char"/>
    <w:basedOn w:val="DefaultParagraphFont"/>
    <w:link w:val="Header"/>
    <w:uiPriority w:val="99"/>
    <w:rsid w:val="009A4042"/>
    <w:rPr>
      <w:rFonts w:ascii="Times New Roman" w:eastAsia="Times New Roman" w:hAnsi="Times New Roman" w:cs="Times New Roman"/>
      <w:sz w:val="24"/>
      <w:szCs w:val="24"/>
      <w:lang w:val="x-none" w:eastAsia="x-none"/>
    </w:rPr>
  </w:style>
  <w:style w:type="paragraph" w:styleId="NormalWeb">
    <w:name w:val="Normal (Web)"/>
    <w:basedOn w:val="Normal"/>
    <w:uiPriority w:val="99"/>
    <w:unhideWhenUsed/>
    <w:rsid w:val="009A4042"/>
    <w:pPr>
      <w:spacing w:before="100" w:beforeAutospacing="1" w:after="100" w:afterAutospacing="1"/>
    </w:pPr>
  </w:style>
  <w:style w:type="paragraph" w:styleId="Footer">
    <w:name w:val="footer"/>
    <w:basedOn w:val="Normal"/>
    <w:link w:val="FooterChar"/>
    <w:unhideWhenUsed/>
    <w:rsid w:val="009A4042"/>
    <w:pPr>
      <w:tabs>
        <w:tab w:val="center" w:pos="4680"/>
        <w:tab w:val="right" w:pos="9360"/>
      </w:tabs>
    </w:pPr>
  </w:style>
  <w:style w:type="character" w:customStyle="1" w:styleId="FooterChar">
    <w:name w:val="Footer Char"/>
    <w:basedOn w:val="DefaultParagraphFont"/>
    <w:link w:val="Footer"/>
    <w:rsid w:val="009A404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1448</Words>
  <Characters>8254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2023-03-30T07:53:00Z</dcterms:created>
  <dc:creator>admin</dc:creator>
  <dc:description>Đề cương ôn tập học kỳ 2 GDCD 8 năm học 2022-2023 được soạn dưới dạng file PDF gồm 4 trang. Các bạn xem và tải về ở dưới.Toán 12</dc:description>
  <dcterms:modified xsi:type="dcterms:W3CDTF">2023-03-30T07:54:00Z</dcterms:modified>
  <cp:revision>1</cp:revision>
  <dc:title>Đề Cương Ôn Tập Học Kỳ 2 GDCD 8 Năm Học 2022-2023</dc:title>
</cp:coreProperties>
</file>