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058"/>
        <w:gridCol w:w="5186"/>
      </w:tblGrid>
      <w:tr w:rsidR="0063289F" w:rsidRPr="0063289F" w:rsidTr="00543160">
        <w:tc>
          <w:tcPr>
            <w:tcW w:w="5058" w:type="dxa"/>
            <w:hideMark/>
          </w:tcPr>
          <w:p w:rsidR="0063289F" w:rsidRPr="00543160" w:rsidRDefault="0063289F" w:rsidP="0063289F">
            <w:pPr>
              <w:spacing w:after="0" w:line="360" w:lineRule="auto"/>
              <w:jc w:val="center"/>
              <w:rPr>
                <w:b/>
                <w:color w:val="FF0000"/>
                <w:szCs w:val="28"/>
              </w:rPr>
            </w:pPr>
            <w:r w:rsidRPr="00543160">
              <w:rPr>
                <w:b/>
                <w:color w:val="FF0000"/>
                <w:szCs w:val="28"/>
              </w:rPr>
              <w:t xml:space="preserve">UBND HUYỆN </w:t>
            </w:r>
            <w:r w:rsidR="00D85531" w:rsidRPr="00543160">
              <w:rPr>
                <w:b/>
                <w:color w:val="FF0000"/>
                <w:szCs w:val="28"/>
              </w:rPr>
              <w:t>…</w:t>
            </w:r>
          </w:p>
          <w:p w:rsidR="0063289F" w:rsidRPr="00543160" w:rsidRDefault="0063289F" w:rsidP="0063289F">
            <w:pPr>
              <w:spacing w:after="0" w:line="360" w:lineRule="auto"/>
              <w:jc w:val="center"/>
              <w:rPr>
                <w:b/>
                <w:color w:val="0000FF"/>
                <w:szCs w:val="28"/>
              </w:rPr>
            </w:pPr>
            <w:r w:rsidRPr="00543160">
              <w:rPr>
                <w:b/>
                <w:color w:val="0000FF"/>
                <w:szCs w:val="28"/>
              </w:rPr>
              <w:t>TRƯỜNG THCS</w:t>
            </w:r>
            <w:r w:rsidRPr="00543160">
              <w:rPr>
                <w:color w:val="0000FF"/>
                <w:szCs w:val="28"/>
              </w:rPr>
              <w:t>……</w:t>
            </w:r>
          </w:p>
        </w:tc>
        <w:tc>
          <w:tcPr>
            <w:tcW w:w="5186" w:type="dxa"/>
            <w:hideMark/>
          </w:tcPr>
          <w:p w:rsidR="0063289F" w:rsidRPr="00543160" w:rsidRDefault="0063289F" w:rsidP="0063289F">
            <w:pPr>
              <w:spacing w:after="0" w:line="360" w:lineRule="auto"/>
              <w:jc w:val="center"/>
              <w:rPr>
                <w:b/>
                <w:color w:val="FF0000"/>
                <w:szCs w:val="28"/>
              </w:rPr>
            </w:pPr>
            <w:r w:rsidRPr="00543160">
              <w:rPr>
                <w:b/>
                <w:color w:val="FF0000"/>
                <w:szCs w:val="28"/>
              </w:rPr>
              <w:t>ĐỀ KIỂM TRA HỌC KÌ II LỚP 7</w:t>
            </w:r>
          </w:p>
          <w:p w:rsidR="0063289F" w:rsidRPr="00543160" w:rsidRDefault="0063289F" w:rsidP="0063289F">
            <w:pPr>
              <w:spacing w:after="0" w:line="360" w:lineRule="auto"/>
              <w:jc w:val="center"/>
              <w:rPr>
                <w:b/>
                <w:color w:val="0000FF"/>
                <w:szCs w:val="28"/>
              </w:rPr>
            </w:pPr>
            <w:r w:rsidRPr="00543160">
              <w:rPr>
                <w:b/>
                <w:color w:val="0000FF"/>
                <w:szCs w:val="28"/>
              </w:rPr>
              <w:t>Môn: Giáo dục công dân</w:t>
            </w:r>
            <w:bookmarkStart w:id="0" w:name="_GoBack"/>
            <w:bookmarkEnd w:id="0"/>
          </w:p>
          <w:p w:rsidR="0063289F" w:rsidRPr="0063289F" w:rsidRDefault="0063289F" w:rsidP="0063289F">
            <w:pPr>
              <w:spacing w:after="0" w:line="360" w:lineRule="auto"/>
              <w:jc w:val="center"/>
              <w:rPr>
                <w:b/>
                <w:szCs w:val="28"/>
              </w:rPr>
            </w:pPr>
            <w:r w:rsidRPr="0063289F">
              <w:rPr>
                <w:b/>
                <w:szCs w:val="28"/>
              </w:rPr>
              <w:t>Năm học: 2021 – 2022</w:t>
            </w:r>
          </w:p>
          <w:p w:rsidR="0063289F" w:rsidRPr="0063289F" w:rsidRDefault="0063289F" w:rsidP="0063289F">
            <w:pPr>
              <w:spacing w:after="0" w:line="360" w:lineRule="auto"/>
              <w:jc w:val="center"/>
              <w:rPr>
                <w:i/>
                <w:szCs w:val="28"/>
              </w:rPr>
            </w:pPr>
            <w:r w:rsidRPr="0063289F">
              <w:rPr>
                <w:i/>
                <w:szCs w:val="28"/>
              </w:rPr>
              <w:t>(Thời gian làm bài: 45 phút)</w:t>
            </w:r>
          </w:p>
        </w:tc>
      </w:tr>
    </w:tbl>
    <w:p w:rsidR="00D929A4" w:rsidRPr="002C23CC" w:rsidRDefault="00E5139E" w:rsidP="00DD4AE2">
      <w:pPr>
        <w:spacing w:after="0" w:line="360" w:lineRule="auto"/>
        <w:rPr>
          <w:b/>
          <w:szCs w:val="28"/>
        </w:rPr>
      </w:pPr>
      <w:r w:rsidRPr="002C23CC">
        <w:rPr>
          <w:b/>
          <w:szCs w:val="28"/>
        </w:rPr>
        <w:t>A. PHẦN TRẮC NGHIỆM (3,0 điểm).</w:t>
      </w:r>
    </w:p>
    <w:p w:rsidR="00E5139E" w:rsidRPr="002C23CC" w:rsidRDefault="00E5139E" w:rsidP="0082287D">
      <w:pPr>
        <w:spacing w:after="0" w:line="360" w:lineRule="auto"/>
        <w:ind w:firstLine="709"/>
        <w:jc w:val="both"/>
        <w:rPr>
          <w:b/>
          <w:i/>
          <w:szCs w:val="28"/>
        </w:rPr>
      </w:pPr>
      <w:r w:rsidRPr="002C23CC">
        <w:rPr>
          <w:b/>
          <w:i/>
          <w:szCs w:val="28"/>
        </w:rPr>
        <w:t xml:space="preserve">Em hãy ghi ra giấy kiểm tra chữ cái đứng đầu câu trả lời đúng (Từ câu 1 đến câu </w:t>
      </w:r>
      <w:r w:rsidR="0082287D" w:rsidRPr="002C23CC">
        <w:rPr>
          <w:b/>
          <w:i/>
          <w:szCs w:val="28"/>
        </w:rPr>
        <w:t>7</w:t>
      </w:r>
      <w:r w:rsidRPr="002C23CC">
        <w:rPr>
          <w:b/>
          <w:i/>
          <w:szCs w:val="28"/>
        </w:rPr>
        <w:t>)</w:t>
      </w:r>
      <w:r w:rsidR="00DD4AE2" w:rsidRPr="002C23CC">
        <w:rPr>
          <w:b/>
          <w:i/>
          <w:szCs w:val="28"/>
        </w:rPr>
        <w:t>.</w:t>
      </w:r>
    </w:p>
    <w:p w:rsidR="00DD4AE2" w:rsidRPr="002C23CC" w:rsidRDefault="00DD4AE2" w:rsidP="00DD4AE2">
      <w:pPr>
        <w:pStyle w:val="NormalWeb"/>
        <w:spacing w:before="0" w:beforeAutospacing="0" w:after="0" w:afterAutospacing="0" w:line="360" w:lineRule="auto"/>
        <w:rPr>
          <w:sz w:val="28"/>
          <w:szCs w:val="28"/>
        </w:rPr>
      </w:pPr>
      <w:r w:rsidRPr="002C23CC">
        <w:rPr>
          <w:b/>
          <w:sz w:val="28"/>
          <w:szCs w:val="28"/>
        </w:rPr>
        <w:t>Câu 1:</w:t>
      </w:r>
      <w:r w:rsidRPr="002C23CC">
        <w:rPr>
          <w:b/>
          <w:i/>
          <w:sz w:val="28"/>
          <w:szCs w:val="28"/>
        </w:rPr>
        <w:t xml:space="preserve"> </w:t>
      </w:r>
      <w:r w:rsidRPr="002C23CC">
        <w:rPr>
          <w:i/>
          <w:sz w:val="28"/>
          <w:szCs w:val="28"/>
        </w:rPr>
        <w:t>Trẻ em Việt nam có quyền:</w:t>
      </w:r>
    </w:p>
    <w:p w:rsidR="00DD4AE2" w:rsidRPr="002C23CC" w:rsidRDefault="00DD4AE2" w:rsidP="00DD4AE2">
      <w:pPr>
        <w:pStyle w:val="NormalWeb"/>
        <w:spacing w:before="0" w:beforeAutospacing="0" w:after="0" w:afterAutospacing="0" w:line="360" w:lineRule="auto"/>
        <w:ind w:firstLine="709"/>
        <w:rPr>
          <w:sz w:val="28"/>
          <w:szCs w:val="28"/>
        </w:rPr>
      </w:pPr>
      <w:r w:rsidRPr="002C23CC">
        <w:rPr>
          <w:sz w:val="28"/>
          <w:szCs w:val="28"/>
        </w:rPr>
        <w:t>A.Quyền chăm sóc, quyền bảo vệ</w:t>
      </w:r>
    </w:p>
    <w:p w:rsidR="00DD4AE2" w:rsidRPr="002C23CC" w:rsidRDefault="00DD4AE2" w:rsidP="00DD4AE2">
      <w:pPr>
        <w:pStyle w:val="NormalWeb"/>
        <w:spacing w:before="0" w:beforeAutospacing="0" w:after="0" w:afterAutospacing="0" w:line="360" w:lineRule="auto"/>
        <w:ind w:firstLine="709"/>
        <w:rPr>
          <w:sz w:val="28"/>
          <w:szCs w:val="28"/>
        </w:rPr>
      </w:pPr>
      <w:r w:rsidRPr="002C23CC">
        <w:rPr>
          <w:sz w:val="28"/>
          <w:szCs w:val="28"/>
        </w:rPr>
        <w:t>B.Quyền giáo dục, quyền bảo vệ</w:t>
      </w:r>
    </w:p>
    <w:p w:rsidR="00DD4AE2" w:rsidRPr="002C23CC" w:rsidRDefault="00DD4AE2" w:rsidP="00DD4AE2">
      <w:pPr>
        <w:pStyle w:val="NormalWeb"/>
        <w:spacing w:before="0" w:beforeAutospacing="0" w:after="0" w:afterAutospacing="0" w:line="360" w:lineRule="auto"/>
        <w:ind w:firstLine="709"/>
        <w:rPr>
          <w:sz w:val="28"/>
          <w:szCs w:val="28"/>
        </w:rPr>
      </w:pPr>
      <w:r w:rsidRPr="002C23CC">
        <w:rPr>
          <w:sz w:val="28"/>
          <w:szCs w:val="28"/>
        </w:rPr>
        <w:t>C.Quyền giáo dục, quyền bảo vệ, quyền được chăm sóc</w:t>
      </w:r>
    </w:p>
    <w:p w:rsidR="00DD4AE2" w:rsidRPr="002C23CC" w:rsidRDefault="00DD4AE2" w:rsidP="00DD4AE2">
      <w:pPr>
        <w:pStyle w:val="NormalWeb"/>
        <w:spacing w:before="0" w:beforeAutospacing="0" w:after="0" w:afterAutospacing="0" w:line="360" w:lineRule="auto"/>
        <w:ind w:firstLine="709"/>
        <w:rPr>
          <w:sz w:val="28"/>
          <w:szCs w:val="28"/>
        </w:rPr>
      </w:pPr>
      <w:r w:rsidRPr="002C23CC">
        <w:rPr>
          <w:sz w:val="28"/>
          <w:szCs w:val="28"/>
        </w:rPr>
        <w:t>D.Quyền bảo vệ, vui chơi giải trí</w:t>
      </w:r>
    </w:p>
    <w:p w:rsidR="0082287D" w:rsidRPr="002C23CC" w:rsidRDefault="00DD4AE2" w:rsidP="00414849">
      <w:pPr>
        <w:shd w:val="clear" w:color="auto" w:fill="FFFFFF"/>
        <w:spacing w:after="0" w:line="360" w:lineRule="auto"/>
        <w:jc w:val="both"/>
        <w:rPr>
          <w:color w:val="000000"/>
          <w:szCs w:val="28"/>
          <w:lang w:val="vi-VN" w:eastAsia="vi-VN"/>
        </w:rPr>
      </w:pPr>
      <w:r w:rsidRPr="002C23CC">
        <w:rPr>
          <w:rStyle w:val="Strong"/>
          <w:rFonts w:ascii="Times New Roman" w:hAnsi="Times New Roman" w:cs="Times New Roman"/>
          <w:sz w:val="28"/>
          <w:szCs w:val="28"/>
        </w:rPr>
        <w:t>Câu 2:</w:t>
      </w:r>
      <w:r w:rsidRPr="002C23CC">
        <w:rPr>
          <w:szCs w:val="28"/>
        </w:rPr>
        <w:t xml:space="preserve"> </w:t>
      </w:r>
      <w:r w:rsidR="0082287D" w:rsidRPr="002C23CC">
        <w:rPr>
          <w:i/>
          <w:color w:val="000000"/>
          <w:szCs w:val="28"/>
          <w:lang w:val="vi-VN" w:eastAsia="vi-VN"/>
        </w:rPr>
        <w:t>Quốc hội nước Việt Nam đã quyết định đổi tên nước là Cộng hoà Xã hội chủ Nghĩa Việt Nam vào ngày tháng năm nào ?</w:t>
      </w:r>
    </w:p>
    <w:p w:rsidR="0082287D" w:rsidRPr="002C23CC" w:rsidRDefault="0082287D" w:rsidP="0082287D">
      <w:pPr>
        <w:shd w:val="clear" w:color="auto" w:fill="FFFFFF"/>
        <w:spacing w:after="0" w:line="360" w:lineRule="auto"/>
        <w:ind w:left="720"/>
        <w:rPr>
          <w:color w:val="000000"/>
          <w:szCs w:val="28"/>
          <w:lang w:eastAsia="vi-VN"/>
        </w:rPr>
      </w:pPr>
      <w:r w:rsidRPr="002C23CC">
        <w:rPr>
          <w:color w:val="000000"/>
          <w:szCs w:val="28"/>
          <w:lang w:val="vi-VN" w:eastAsia="vi-VN"/>
        </w:rPr>
        <w:t>A . Ngày 2/7/1976     </w:t>
      </w:r>
      <w:r w:rsidRPr="002C23CC">
        <w:rPr>
          <w:color w:val="000000"/>
          <w:szCs w:val="28"/>
          <w:lang w:eastAsia="vi-VN"/>
        </w:rPr>
        <w:t xml:space="preserve">                               </w:t>
      </w:r>
      <w:r w:rsidRPr="002C23CC">
        <w:rPr>
          <w:color w:val="000000"/>
          <w:szCs w:val="28"/>
          <w:lang w:val="vi-VN" w:eastAsia="vi-VN"/>
        </w:rPr>
        <w:t> </w:t>
      </w:r>
      <w:r w:rsidRPr="002C23CC">
        <w:rPr>
          <w:color w:val="000000"/>
          <w:szCs w:val="28"/>
          <w:lang w:eastAsia="vi-VN"/>
        </w:rPr>
        <w:t xml:space="preserve">      </w:t>
      </w:r>
      <w:r w:rsidRPr="002C23CC">
        <w:rPr>
          <w:color w:val="000000"/>
          <w:szCs w:val="28"/>
          <w:lang w:val="vi-VN" w:eastAsia="vi-VN"/>
        </w:rPr>
        <w:t>B. Ngày2/5/1976</w:t>
      </w:r>
    </w:p>
    <w:p w:rsidR="00DD4AE2" w:rsidRPr="002C23CC" w:rsidRDefault="0082287D" w:rsidP="0082287D">
      <w:pPr>
        <w:shd w:val="clear" w:color="auto" w:fill="FFFFFF"/>
        <w:spacing w:after="0" w:line="360" w:lineRule="auto"/>
        <w:ind w:left="720"/>
        <w:rPr>
          <w:color w:val="000000"/>
          <w:szCs w:val="28"/>
          <w:lang w:eastAsia="vi-VN"/>
        </w:rPr>
      </w:pPr>
      <w:r w:rsidRPr="002C23CC">
        <w:rPr>
          <w:color w:val="000000"/>
          <w:szCs w:val="28"/>
          <w:lang w:val="vi-VN" w:eastAsia="vi-VN"/>
        </w:rPr>
        <w:t>C. Ngày 2/7/1975       </w:t>
      </w:r>
      <w:r w:rsidRPr="002C23CC">
        <w:rPr>
          <w:color w:val="000000"/>
          <w:szCs w:val="28"/>
          <w:lang w:eastAsia="vi-VN"/>
        </w:rPr>
        <w:t xml:space="preserve">                                     </w:t>
      </w:r>
      <w:r w:rsidRPr="002C23CC">
        <w:rPr>
          <w:color w:val="000000"/>
          <w:szCs w:val="28"/>
          <w:lang w:val="vi-VN" w:eastAsia="vi-VN"/>
        </w:rPr>
        <w:t>D. Ngày 2/6/1976    </w:t>
      </w:r>
    </w:p>
    <w:p w:rsidR="00DD4AE2" w:rsidRPr="002C23CC" w:rsidRDefault="00DD4AE2" w:rsidP="0082287D">
      <w:pPr>
        <w:spacing w:after="0" w:line="360" w:lineRule="auto"/>
        <w:jc w:val="both"/>
        <w:rPr>
          <w:i/>
          <w:szCs w:val="28"/>
          <w:lang w:val="vi-VN"/>
        </w:rPr>
      </w:pPr>
      <w:r w:rsidRPr="002C23CC">
        <w:rPr>
          <w:b/>
          <w:szCs w:val="28"/>
          <w:lang w:val="vi-VN"/>
        </w:rPr>
        <w:t xml:space="preserve">Câu </w:t>
      </w:r>
      <w:r w:rsidRPr="002C23CC">
        <w:rPr>
          <w:b/>
          <w:szCs w:val="28"/>
        </w:rPr>
        <w:t>3</w:t>
      </w:r>
      <w:r w:rsidRPr="002C23CC">
        <w:rPr>
          <w:b/>
          <w:szCs w:val="28"/>
          <w:lang w:val="vi-VN"/>
        </w:rPr>
        <w:t>:</w:t>
      </w:r>
      <w:r w:rsidRPr="002C23CC">
        <w:rPr>
          <w:i/>
          <w:szCs w:val="28"/>
          <w:lang w:val="vi-VN"/>
        </w:rPr>
        <w:t xml:space="preserve"> Hành vi nào sau đây</w:t>
      </w:r>
      <w:r w:rsidR="00414849" w:rsidRPr="002C23CC">
        <w:rPr>
          <w:i/>
          <w:szCs w:val="28"/>
        </w:rPr>
        <w:t xml:space="preserve"> </w:t>
      </w:r>
      <w:r w:rsidR="00414849" w:rsidRPr="002C23CC">
        <w:rPr>
          <w:b/>
          <w:i/>
          <w:szCs w:val="28"/>
        </w:rPr>
        <w:t>không phải</w:t>
      </w:r>
      <w:r w:rsidRPr="002C23CC">
        <w:rPr>
          <w:i/>
          <w:szCs w:val="28"/>
          <w:lang w:val="vi-VN"/>
        </w:rPr>
        <w:t xml:space="preserve"> gây ô nhiễm môi trường?</w:t>
      </w:r>
    </w:p>
    <w:p w:rsidR="00DD4AE2" w:rsidRPr="002C23CC" w:rsidRDefault="00DD4AE2" w:rsidP="00DD4AE2">
      <w:pPr>
        <w:spacing w:after="0" w:line="360" w:lineRule="auto"/>
        <w:ind w:left="720"/>
        <w:jc w:val="both"/>
        <w:rPr>
          <w:szCs w:val="28"/>
          <w:lang w:val="vi-VN"/>
        </w:rPr>
      </w:pPr>
      <w:r w:rsidRPr="002C23CC">
        <w:rPr>
          <w:szCs w:val="28"/>
          <w:lang w:val="vi-VN"/>
        </w:rPr>
        <w:t xml:space="preserve"> A. Súc rửa bình thuốc trừ sâu trong nguồn nước.</w:t>
      </w:r>
    </w:p>
    <w:p w:rsidR="002C23CC" w:rsidRPr="002C23CC" w:rsidRDefault="002C23CC" w:rsidP="002C23CC">
      <w:pPr>
        <w:spacing w:after="0" w:line="360" w:lineRule="auto"/>
        <w:ind w:left="720"/>
        <w:jc w:val="both"/>
        <w:rPr>
          <w:szCs w:val="28"/>
          <w:lang w:val="vi-VN"/>
        </w:rPr>
      </w:pPr>
      <w:r w:rsidRPr="002C23CC">
        <w:rPr>
          <w:szCs w:val="28"/>
        </w:rPr>
        <w:t xml:space="preserve"> B</w:t>
      </w:r>
      <w:r w:rsidRPr="002C23CC">
        <w:rPr>
          <w:szCs w:val="28"/>
          <w:lang w:val="vi-VN"/>
        </w:rPr>
        <w:t>. Xác động vật được đào hố chôn cất đúng quy định.</w:t>
      </w:r>
    </w:p>
    <w:p w:rsidR="00DD4AE2" w:rsidRPr="002C23CC" w:rsidRDefault="002C23CC" w:rsidP="00DD4AE2">
      <w:pPr>
        <w:spacing w:after="0" w:line="360" w:lineRule="auto"/>
        <w:ind w:left="720"/>
        <w:jc w:val="both"/>
        <w:rPr>
          <w:szCs w:val="28"/>
          <w:lang w:val="vi-VN"/>
        </w:rPr>
      </w:pPr>
      <w:r w:rsidRPr="002C23CC">
        <w:rPr>
          <w:szCs w:val="28"/>
        </w:rPr>
        <w:t xml:space="preserve"> C</w:t>
      </w:r>
      <w:r w:rsidR="00DD4AE2" w:rsidRPr="002C23CC">
        <w:rPr>
          <w:szCs w:val="28"/>
          <w:lang w:val="vi-VN"/>
        </w:rPr>
        <w:t>. Chặt cây đã đến tuổi thu hoạch.</w:t>
      </w:r>
    </w:p>
    <w:p w:rsidR="00DD4AE2" w:rsidRPr="002C23CC" w:rsidRDefault="00DD4AE2" w:rsidP="00DD4AE2">
      <w:pPr>
        <w:spacing w:after="0" w:line="360" w:lineRule="auto"/>
        <w:ind w:left="720"/>
        <w:jc w:val="both"/>
        <w:rPr>
          <w:szCs w:val="28"/>
          <w:lang w:val="vi-VN"/>
        </w:rPr>
      </w:pPr>
      <w:r w:rsidRPr="002C23CC">
        <w:rPr>
          <w:szCs w:val="28"/>
          <w:lang w:val="vi-VN"/>
        </w:rPr>
        <w:t xml:space="preserve"> </w:t>
      </w:r>
      <w:r w:rsidR="002C23CC" w:rsidRPr="002C23CC">
        <w:rPr>
          <w:szCs w:val="28"/>
        </w:rPr>
        <w:t>D</w:t>
      </w:r>
      <w:r w:rsidRPr="002C23CC">
        <w:rPr>
          <w:szCs w:val="28"/>
          <w:lang w:val="vi-VN"/>
        </w:rPr>
        <w:t>. Xây bể xi măng chôn chất độc hại.</w:t>
      </w:r>
    </w:p>
    <w:p w:rsidR="00DD4AE2" w:rsidRPr="002C23CC" w:rsidRDefault="00DD4AE2" w:rsidP="00DD4AE2">
      <w:pPr>
        <w:pStyle w:val="NormalWeb"/>
        <w:spacing w:before="0" w:beforeAutospacing="0" w:after="0" w:afterAutospacing="0" w:line="360" w:lineRule="auto"/>
        <w:rPr>
          <w:sz w:val="28"/>
          <w:szCs w:val="28"/>
        </w:rPr>
      </w:pPr>
      <w:r w:rsidRPr="002C23CC">
        <w:rPr>
          <w:b/>
          <w:sz w:val="28"/>
          <w:szCs w:val="28"/>
        </w:rPr>
        <w:t>Câu 4:</w:t>
      </w:r>
      <w:r w:rsidRPr="002C23CC">
        <w:rPr>
          <w:sz w:val="28"/>
          <w:szCs w:val="28"/>
        </w:rPr>
        <w:t xml:space="preserve"> </w:t>
      </w:r>
      <w:r w:rsidRPr="002C23CC">
        <w:rPr>
          <w:i/>
          <w:sz w:val="28"/>
          <w:szCs w:val="28"/>
        </w:rPr>
        <w:t>Thờ cúng tổ tiên, ông bà là hình thức ?</w:t>
      </w:r>
    </w:p>
    <w:p w:rsidR="00DD4AE2" w:rsidRPr="002C23CC" w:rsidRDefault="00DD4AE2" w:rsidP="00DD4AE2">
      <w:pPr>
        <w:pStyle w:val="NormalWeb"/>
        <w:spacing w:before="0" w:beforeAutospacing="0" w:after="0" w:afterAutospacing="0" w:line="360" w:lineRule="auto"/>
        <w:ind w:firstLine="709"/>
        <w:rPr>
          <w:sz w:val="28"/>
          <w:szCs w:val="28"/>
        </w:rPr>
      </w:pPr>
      <w:r w:rsidRPr="002C23CC">
        <w:rPr>
          <w:sz w:val="28"/>
          <w:szCs w:val="28"/>
        </w:rPr>
        <w:t>A.Tôn giáo</w:t>
      </w:r>
    </w:p>
    <w:p w:rsidR="00DD4AE2" w:rsidRPr="002C23CC" w:rsidRDefault="00DD4AE2" w:rsidP="00DD4AE2">
      <w:pPr>
        <w:pStyle w:val="NormalWeb"/>
        <w:spacing w:before="0" w:beforeAutospacing="0" w:after="0" w:afterAutospacing="0" w:line="360" w:lineRule="auto"/>
        <w:ind w:firstLine="709"/>
        <w:rPr>
          <w:sz w:val="28"/>
          <w:szCs w:val="28"/>
        </w:rPr>
      </w:pPr>
      <w:r w:rsidRPr="002C23CC">
        <w:rPr>
          <w:sz w:val="28"/>
          <w:szCs w:val="28"/>
        </w:rPr>
        <w:t>B. Mê tín dị đoan</w:t>
      </w:r>
    </w:p>
    <w:p w:rsidR="00DD4AE2" w:rsidRPr="002C23CC" w:rsidRDefault="00DD4AE2" w:rsidP="00DD4AE2">
      <w:pPr>
        <w:pStyle w:val="NormalWeb"/>
        <w:spacing w:before="0" w:beforeAutospacing="0" w:after="0" w:afterAutospacing="0" w:line="360" w:lineRule="auto"/>
        <w:ind w:firstLine="709"/>
        <w:rPr>
          <w:sz w:val="28"/>
          <w:szCs w:val="28"/>
        </w:rPr>
      </w:pPr>
      <w:r w:rsidRPr="002C23CC">
        <w:rPr>
          <w:sz w:val="28"/>
          <w:szCs w:val="28"/>
        </w:rPr>
        <w:t>C.Tin vào siêu nhiên</w:t>
      </w:r>
    </w:p>
    <w:p w:rsidR="00DD4AE2" w:rsidRPr="002C23CC" w:rsidRDefault="00DD4AE2" w:rsidP="00DD4AE2">
      <w:pPr>
        <w:pStyle w:val="NormalWeb"/>
        <w:spacing w:before="0" w:beforeAutospacing="0" w:after="0" w:afterAutospacing="0" w:line="360" w:lineRule="auto"/>
        <w:ind w:firstLine="709"/>
        <w:rPr>
          <w:sz w:val="28"/>
          <w:szCs w:val="28"/>
        </w:rPr>
      </w:pPr>
      <w:r w:rsidRPr="002C23CC">
        <w:rPr>
          <w:sz w:val="28"/>
          <w:szCs w:val="28"/>
        </w:rPr>
        <w:t>D.Tín ngưỡng</w:t>
      </w:r>
    </w:p>
    <w:p w:rsidR="00DD4AE2" w:rsidRPr="002C23CC" w:rsidRDefault="00DD4AE2" w:rsidP="00DD4AE2">
      <w:pPr>
        <w:pStyle w:val="NormalWeb"/>
        <w:spacing w:before="0" w:beforeAutospacing="0" w:after="0" w:afterAutospacing="0" w:line="360" w:lineRule="auto"/>
        <w:rPr>
          <w:sz w:val="28"/>
          <w:szCs w:val="28"/>
        </w:rPr>
      </w:pPr>
      <w:r w:rsidRPr="002C23CC">
        <w:rPr>
          <w:rStyle w:val="Strong"/>
          <w:rFonts w:ascii="Times New Roman" w:hAnsi="Times New Roman" w:cs="Times New Roman"/>
          <w:sz w:val="28"/>
          <w:szCs w:val="28"/>
        </w:rPr>
        <w:t>Câu 5:</w:t>
      </w:r>
      <w:r w:rsidRPr="002C23CC">
        <w:rPr>
          <w:sz w:val="28"/>
          <w:szCs w:val="28"/>
        </w:rPr>
        <w:t xml:space="preserve"> </w:t>
      </w:r>
      <w:r w:rsidRPr="002C23CC">
        <w:rPr>
          <w:i/>
          <w:sz w:val="28"/>
          <w:szCs w:val="28"/>
        </w:rPr>
        <w:t>Hành vi nào sau đây là vi phạm qui định của pháp luật về bảo vệ môi trường?</w:t>
      </w:r>
    </w:p>
    <w:p w:rsidR="00DD4AE2" w:rsidRPr="002C23CC" w:rsidRDefault="00DD4AE2" w:rsidP="00DD4AE2">
      <w:pPr>
        <w:pStyle w:val="NormalWeb"/>
        <w:spacing w:before="0" w:beforeAutospacing="0" w:after="0" w:afterAutospacing="0" w:line="360" w:lineRule="auto"/>
        <w:ind w:firstLine="709"/>
        <w:rPr>
          <w:sz w:val="28"/>
          <w:szCs w:val="28"/>
        </w:rPr>
      </w:pPr>
      <w:r w:rsidRPr="002C23CC">
        <w:rPr>
          <w:sz w:val="28"/>
          <w:szCs w:val="28"/>
        </w:rPr>
        <w:t>A. Thả động vật hoang dã về rừng.</w:t>
      </w:r>
    </w:p>
    <w:p w:rsidR="00414849" w:rsidRPr="002C23CC" w:rsidRDefault="00414849" w:rsidP="00414849">
      <w:pPr>
        <w:pStyle w:val="NormalWeb"/>
        <w:spacing w:before="0" w:beforeAutospacing="0" w:after="0" w:afterAutospacing="0" w:line="360" w:lineRule="auto"/>
        <w:ind w:firstLine="709"/>
        <w:rPr>
          <w:sz w:val="28"/>
          <w:szCs w:val="28"/>
        </w:rPr>
      </w:pPr>
      <w:r w:rsidRPr="002C23CC">
        <w:rPr>
          <w:sz w:val="28"/>
          <w:szCs w:val="28"/>
        </w:rPr>
        <w:t>B. Giữ vệ sinh xung quanh trường học, nơi ở</w:t>
      </w:r>
    </w:p>
    <w:p w:rsidR="00414849" w:rsidRPr="002C23CC" w:rsidRDefault="00414849" w:rsidP="00414849">
      <w:pPr>
        <w:pStyle w:val="NormalWeb"/>
        <w:spacing w:before="0" w:beforeAutospacing="0" w:after="0" w:afterAutospacing="0" w:line="360" w:lineRule="auto"/>
        <w:ind w:firstLine="709"/>
        <w:rPr>
          <w:sz w:val="28"/>
          <w:szCs w:val="28"/>
        </w:rPr>
      </w:pPr>
      <w:r w:rsidRPr="002C23CC">
        <w:rPr>
          <w:sz w:val="28"/>
          <w:szCs w:val="28"/>
        </w:rPr>
        <w:t>C. Phá rừng để trồng cây lương thực.</w:t>
      </w:r>
    </w:p>
    <w:p w:rsidR="00DD4AE2" w:rsidRPr="002C23CC" w:rsidRDefault="00414849" w:rsidP="00DD4AE2">
      <w:pPr>
        <w:pStyle w:val="NormalWeb"/>
        <w:spacing w:before="0" w:beforeAutospacing="0" w:after="0" w:afterAutospacing="0" w:line="360" w:lineRule="auto"/>
        <w:ind w:firstLine="709"/>
        <w:rPr>
          <w:sz w:val="28"/>
          <w:szCs w:val="28"/>
        </w:rPr>
      </w:pPr>
      <w:r w:rsidRPr="002C23CC">
        <w:rPr>
          <w:sz w:val="28"/>
          <w:szCs w:val="28"/>
        </w:rPr>
        <w:lastRenderedPageBreak/>
        <w:t>D</w:t>
      </w:r>
      <w:r w:rsidR="00DD4AE2" w:rsidRPr="002C23CC">
        <w:rPr>
          <w:sz w:val="28"/>
          <w:szCs w:val="28"/>
        </w:rPr>
        <w:t>. Trồng cây gây rừng phủ xanh đồi trọc.</w:t>
      </w:r>
    </w:p>
    <w:p w:rsidR="00DD4AE2" w:rsidRPr="002C23CC" w:rsidRDefault="00DD4AE2" w:rsidP="0082287D">
      <w:pPr>
        <w:spacing w:after="0"/>
        <w:jc w:val="both"/>
        <w:rPr>
          <w:i/>
          <w:szCs w:val="28"/>
          <w:lang w:val="fr-FR"/>
        </w:rPr>
      </w:pPr>
      <w:r w:rsidRPr="002C23CC">
        <w:rPr>
          <w:rStyle w:val="Strong"/>
          <w:rFonts w:ascii="Times New Roman" w:hAnsi="Times New Roman" w:cs="Times New Roman"/>
          <w:sz w:val="28"/>
          <w:szCs w:val="28"/>
        </w:rPr>
        <w:t>Câu 6:</w:t>
      </w:r>
      <w:r w:rsidRPr="002C23CC">
        <w:rPr>
          <w:i/>
          <w:szCs w:val="28"/>
          <w:lang w:val="pt-BR"/>
        </w:rPr>
        <w:t xml:space="preserve"> Di sản văn hoá nào sau đây là di sản văn hoá phi vật thể?</w:t>
      </w:r>
    </w:p>
    <w:p w:rsidR="00DD4AE2" w:rsidRPr="002C23CC" w:rsidRDefault="0082287D" w:rsidP="0082287D">
      <w:pPr>
        <w:spacing w:after="0" w:line="360" w:lineRule="auto"/>
        <w:ind w:left="720"/>
        <w:jc w:val="both"/>
        <w:rPr>
          <w:szCs w:val="28"/>
          <w:lang w:val="fr-FR"/>
        </w:rPr>
      </w:pPr>
      <w:r w:rsidRPr="002C23CC">
        <w:rPr>
          <w:szCs w:val="28"/>
          <w:lang w:val="fr-FR"/>
        </w:rPr>
        <w:t xml:space="preserve">A. </w:t>
      </w:r>
      <w:r w:rsidR="00DD4AE2" w:rsidRPr="002C23CC">
        <w:rPr>
          <w:szCs w:val="28"/>
          <w:lang w:val="fr-FR"/>
        </w:rPr>
        <w:t xml:space="preserve">Cố đô Huế.                     </w:t>
      </w:r>
    </w:p>
    <w:p w:rsidR="00DD4AE2" w:rsidRPr="002C23CC" w:rsidRDefault="0082287D" w:rsidP="0082287D">
      <w:pPr>
        <w:tabs>
          <w:tab w:val="left" w:pos="1080"/>
        </w:tabs>
        <w:spacing w:after="0" w:line="360" w:lineRule="auto"/>
        <w:ind w:left="720"/>
        <w:jc w:val="both"/>
        <w:rPr>
          <w:szCs w:val="28"/>
          <w:lang w:val="fr-FR"/>
        </w:rPr>
      </w:pPr>
      <w:r w:rsidRPr="002C23CC">
        <w:rPr>
          <w:szCs w:val="28"/>
          <w:lang w:val="fr-FR"/>
        </w:rPr>
        <w:t>B.</w:t>
      </w:r>
      <w:r w:rsidR="00DD4AE2" w:rsidRPr="002C23CC">
        <w:rPr>
          <w:szCs w:val="28"/>
          <w:lang w:val="fr-FR"/>
        </w:rPr>
        <w:t xml:space="preserve"> Không gian cồng chiêng Tây Nguyên</w:t>
      </w:r>
    </w:p>
    <w:p w:rsidR="0082287D" w:rsidRPr="002C23CC" w:rsidRDefault="0082287D" w:rsidP="0082287D">
      <w:pPr>
        <w:tabs>
          <w:tab w:val="left" w:pos="1080"/>
        </w:tabs>
        <w:spacing w:after="0" w:line="360" w:lineRule="auto"/>
        <w:ind w:left="720"/>
        <w:jc w:val="both"/>
        <w:rPr>
          <w:szCs w:val="28"/>
          <w:lang w:val="fr-FR"/>
        </w:rPr>
      </w:pPr>
      <w:r w:rsidRPr="002C23CC">
        <w:rPr>
          <w:szCs w:val="28"/>
          <w:lang w:val="fr-FR"/>
        </w:rPr>
        <w:t xml:space="preserve">C. </w:t>
      </w:r>
      <w:r w:rsidR="00DD4AE2" w:rsidRPr="002C23CC">
        <w:rPr>
          <w:szCs w:val="28"/>
          <w:lang w:val="fr-FR"/>
        </w:rPr>
        <w:t xml:space="preserve">Phố cổ Hội An.                 </w:t>
      </w:r>
    </w:p>
    <w:p w:rsidR="00DD4AE2" w:rsidRPr="002C23CC" w:rsidRDefault="00DD4AE2" w:rsidP="0082287D">
      <w:pPr>
        <w:tabs>
          <w:tab w:val="left" w:pos="1080"/>
        </w:tabs>
        <w:spacing w:after="0" w:line="360" w:lineRule="auto"/>
        <w:ind w:left="720"/>
        <w:jc w:val="both"/>
        <w:rPr>
          <w:szCs w:val="28"/>
          <w:lang w:val="fr-FR"/>
        </w:rPr>
      </w:pPr>
      <w:r w:rsidRPr="002C23CC">
        <w:rPr>
          <w:szCs w:val="28"/>
          <w:lang w:val="fr-FR"/>
        </w:rPr>
        <w:t>D. Thánh địa Mĩ Sơn.</w:t>
      </w:r>
    </w:p>
    <w:p w:rsidR="0082287D" w:rsidRPr="002C23CC" w:rsidRDefault="0082287D" w:rsidP="0082287D">
      <w:pPr>
        <w:shd w:val="clear" w:color="auto" w:fill="FFFFFF"/>
        <w:spacing w:after="0" w:line="360" w:lineRule="auto"/>
        <w:rPr>
          <w:color w:val="000000"/>
          <w:szCs w:val="28"/>
          <w:lang w:val="vi-VN" w:eastAsia="vi-VN"/>
        </w:rPr>
      </w:pPr>
      <w:r w:rsidRPr="002C23CC">
        <w:rPr>
          <w:b/>
          <w:bCs/>
          <w:color w:val="000000"/>
          <w:szCs w:val="28"/>
          <w:lang w:val="vi-VN" w:eastAsia="vi-VN"/>
        </w:rPr>
        <w:t xml:space="preserve">Câu </w:t>
      </w:r>
      <w:r w:rsidRPr="002C23CC">
        <w:rPr>
          <w:b/>
          <w:bCs/>
          <w:color w:val="000000"/>
          <w:szCs w:val="28"/>
          <w:lang w:eastAsia="vi-VN"/>
        </w:rPr>
        <w:t>7</w:t>
      </w:r>
      <w:r w:rsidRPr="002C23CC">
        <w:rPr>
          <w:b/>
          <w:bCs/>
          <w:color w:val="000000"/>
          <w:szCs w:val="28"/>
          <w:lang w:val="vi-VN" w:eastAsia="vi-VN"/>
        </w:rPr>
        <w:t>:</w:t>
      </w:r>
      <w:r w:rsidRPr="002C23CC">
        <w:rPr>
          <w:color w:val="000000"/>
          <w:szCs w:val="28"/>
          <w:lang w:val="vi-VN" w:eastAsia="vi-VN"/>
        </w:rPr>
        <w:t> </w:t>
      </w:r>
      <w:r w:rsidRPr="002C23CC">
        <w:rPr>
          <w:i/>
          <w:color w:val="000000"/>
          <w:szCs w:val="28"/>
          <w:lang w:val="vi-VN" w:eastAsia="vi-VN"/>
        </w:rPr>
        <w:t>Ủy ban nhân dân do ai hoặc cơ quan nào bầu ra?</w:t>
      </w:r>
    </w:p>
    <w:p w:rsidR="0082287D" w:rsidRPr="002C23CC" w:rsidRDefault="0082287D" w:rsidP="0082287D">
      <w:pPr>
        <w:shd w:val="clear" w:color="auto" w:fill="FFFFFF"/>
        <w:spacing w:after="0" w:line="360" w:lineRule="auto"/>
        <w:ind w:left="720"/>
        <w:rPr>
          <w:color w:val="000000"/>
          <w:szCs w:val="28"/>
          <w:lang w:val="vi-VN" w:eastAsia="vi-VN"/>
        </w:rPr>
      </w:pPr>
      <w:r w:rsidRPr="002C23CC">
        <w:rPr>
          <w:color w:val="000000"/>
          <w:szCs w:val="28"/>
          <w:lang w:val="vi-VN" w:eastAsia="vi-VN"/>
        </w:rPr>
        <w:t>A. Nhân dân bầu ra.                 </w:t>
      </w:r>
      <w:r w:rsidRPr="002C23CC">
        <w:rPr>
          <w:color w:val="000000"/>
          <w:szCs w:val="28"/>
          <w:lang w:eastAsia="vi-VN"/>
        </w:rPr>
        <w:t xml:space="preserve">                        </w:t>
      </w:r>
      <w:r w:rsidRPr="002C23CC">
        <w:rPr>
          <w:color w:val="000000"/>
          <w:szCs w:val="28"/>
          <w:lang w:val="vi-VN" w:eastAsia="vi-VN"/>
        </w:rPr>
        <w:t>B. Chính phủ bầu ra.    </w:t>
      </w:r>
    </w:p>
    <w:p w:rsidR="0082287D" w:rsidRPr="002C23CC" w:rsidRDefault="0082287D" w:rsidP="0082287D">
      <w:pPr>
        <w:shd w:val="clear" w:color="auto" w:fill="FFFFFF"/>
        <w:spacing w:after="0" w:line="360" w:lineRule="auto"/>
        <w:ind w:left="720"/>
        <w:rPr>
          <w:color w:val="000000"/>
          <w:szCs w:val="28"/>
          <w:lang w:val="vi-VN" w:eastAsia="vi-VN"/>
        </w:rPr>
      </w:pPr>
      <w:r w:rsidRPr="002C23CC">
        <w:rPr>
          <w:color w:val="000000"/>
          <w:szCs w:val="28"/>
          <w:lang w:val="vi-VN" w:eastAsia="vi-VN"/>
        </w:rPr>
        <w:t>C. Ủy ban nhân dân cấp trên bầu ra.    </w:t>
      </w:r>
      <w:r w:rsidRPr="002C23CC">
        <w:rPr>
          <w:color w:val="000000"/>
          <w:szCs w:val="28"/>
          <w:lang w:eastAsia="vi-VN"/>
        </w:rPr>
        <w:t xml:space="preserve">           </w:t>
      </w:r>
      <w:r w:rsidRPr="002C23CC">
        <w:rPr>
          <w:color w:val="000000"/>
          <w:szCs w:val="28"/>
          <w:lang w:val="vi-VN" w:eastAsia="vi-VN"/>
        </w:rPr>
        <w:t>D. Hội đồng nhân dân bầu ra.</w:t>
      </w:r>
    </w:p>
    <w:p w:rsidR="002C23CC" w:rsidRPr="002C23CC" w:rsidRDefault="0082287D" w:rsidP="002C23CC">
      <w:pPr>
        <w:tabs>
          <w:tab w:val="left" w:pos="1080"/>
        </w:tabs>
        <w:spacing w:after="0" w:line="360" w:lineRule="auto"/>
        <w:jc w:val="both"/>
        <w:rPr>
          <w:szCs w:val="28"/>
          <w:lang w:val="pt-BR"/>
        </w:rPr>
      </w:pPr>
      <w:r w:rsidRPr="002C23CC">
        <w:rPr>
          <w:b/>
          <w:szCs w:val="28"/>
          <w:lang w:val="fr-FR"/>
        </w:rPr>
        <w:t>Câu 8 :</w:t>
      </w:r>
      <w:r w:rsidRPr="002C23CC">
        <w:rPr>
          <w:szCs w:val="28"/>
          <w:lang w:val="fr-FR"/>
        </w:rPr>
        <w:t xml:space="preserve"> </w:t>
      </w:r>
      <w:r w:rsidR="002C23CC" w:rsidRPr="002C23CC">
        <w:rPr>
          <w:i/>
          <w:szCs w:val="28"/>
          <w:lang w:val="pt-BR"/>
        </w:rPr>
        <w:t>Chọn từ thích hợp để điền vào chỗ chấm trong câu sau</w:t>
      </w:r>
      <w:r w:rsidR="002C23CC" w:rsidRPr="002C23CC">
        <w:rPr>
          <w:szCs w:val="28"/>
          <w:lang w:val="pt-BR"/>
        </w:rPr>
        <w:t xml:space="preserve"> </w:t>
      </w:r>
    </w:p>
    <w:p w:rsidR="002C23CC" w:rsidRPr="002C23CC" w:rsidRDefault="002C23CC" w:rsidP="002C23CC">
      <w:pPr>
        <w:spacing w:after="0" w:line="360" w:lineRule="auto"/>
        <w:jc w:val="both"/>
        <w:rPr>
          <w:szCs w:val="28"/>
          <w:lang w:val="pt-BR"/>
        </w:rPr>
      </w:pPr>
      <w:r w:rsidRPr="002C23CC">
        <w:rPr>
          <w:szCs w:val="28"/>
          <w:lang w:val="pt-BR"/>
        </w:rPr>
        <w:tab/>
        <w:t>Tôn giáo là một hình thức (1).........................có hệ thống (2)........................., với những quan niệm, giáo lý thể hiện rõ sự tín ngưỡng, sùng bái (3) ........................ và những (4)..................................... thể hiện sự sùng bái ấy.</w:t>
      </w:r>
    </w:p>
    <w:p w:rsidR="0063289F" w:rsidRDefault="0063289F" w:rsidP="002C23CC">
      <w:pPr>
        <w:pStyle w:val="NormalWeb"/>
        <w:spacing w:before="0" w:beforeAutospacing="0" w:after="0" w:afterAutospacing="0" w:line="360" w:lineRule="auto"/>
        <w:jc w:val="both"/>
        <w:rPr>
          <w:sz w:val="28"/>
          <w:szCs w:val="26"/>
          <w:lang w:val="pt-BR"/>
        </w:rPr>
      </w:pPr>
      <w:r>
        <w:rPr>
          <w:sz w:val="28"/>
          <w:szCs w:val="26"/>
          <w:lang w:val="pt-BR"/>
        </w:rPr>
        <w:t>A. (1) Tổ chức; (2) Thần linh; (3) Tín ngưỡng; (4) Hình thức lễ nghi.</w:t>
      </w:r>
    </w:p>
    <w:p w:rsidR="0063289F" w:rsidRDefault="0063289F" w:rsidP="002C23CC">
      <w:pPr>
        <w:pStyle w:val="NormalWeb"/>
        <w:spacing w:before="0" w:beforeAutospacing="0" w:after="0" w:afterAutospacing="0" w:line="360" w:lineRule="auto"/>
        <w:jc w:val="both"/>
        <w:rPr>
          <w:sz w:val="28"/>
          <w:szCs w:val="26"/>
          <w:lang w:val="pt-BR"/>
        </w:rPr>
      </w:pPr>
      <w:r>
        <w:rPr>
          <w:sz w:val="28"/>
          <w:szCs w:val="26"/>
          <w:lang w:val="pt-BR"/>
        </w:rPr>
        <w:t xml:space="preserve">B. </w:t>
      </w:r>
      <w:r w:rsidRPr="0063289F">
        <w:rPr>
          <w:sz w:val="28"/>
          <w:szCs w:val="26"/>
          <w:lang w:val="pt-BR"/>
        </w:rPr>
        <w:t>(1) Tín ngưỡng;  (2) Tổ chức; (3) Thần linh; (4) Hình thức lễ nghi .</w:t>
      </w:r>
    </w:p>
    <w:p w:rsidR="0063289F" w:rsidRDefault="0063289F" w:rsidP="0063289F">
      <w:pPr>
        <w:pStyle w:val="NormalWeb"/>
        <w:spacing w:before="0" w:beforeAutospacing="0" w:after="0" w:afterAutospacing="0" w:line="360" w:lineRule="auto"/>
        <w:jc w:val="both"/>
        <w:rPr>
          <w:sz w:val="28"/>
          <w:szCs w:val="26"/>
          <w:lang w:val="pt-BR"/>
        </w:rPr>
      </w:pPr>
      <w:r>
        <w:rPr>
          <w:sz w:val="28"/>
          <w:szCs w:val="26"/>
          <w:lang w:val="pt-BR"/>
        </w:rPr>
        <w:t xml:space="preserve">C. </w:t>
      </w:r>
      <w:r w:rsidRPr="0063289F">
        <w:rPr>
          <w:sz w:val="28"/>
          <w:szCs w:val="26"/>
          <w:lang w:val="pt-BR"/>
        </w:rPr>
        <w:t>(1) Hình thức lễ nghi ;  (2) Tổ chức; (3) Thần linh; (4) Tín ngưỡng</w:t>
      </w:r>
      <w:r>
        <w:rPr>
          <w:sz w:val="28"/>
          <w:szCs w:val="26"/>
          <w:lang w:val="pt-BR"/>
        </w:rPr>
        <w:t xml:space="preserve"> </w:t>
      </w:r>
      <w:r w:rsidRPr="0063289F">
        <w:rPr>
          <w:sz w:val="28"/>
          <w:szCs w:val="26"/>
          <w:lang w:val="pt-BR"/>
        </w:rPr>
        <w:t>.</w:t>
      </w:r>
    </w:p>
    <w:p w:rsidR="0063289F" w:rsidRPr="0063289F" w:rsidRDefault="0063289F" w:rsidP="002C23CC">
      <w:pPr>
        <w:pStyle w:val="NormalWeb"/>
        <w:spacing w:before="0" w:beforeAutospacing="0" w:after="0" w:afterAutospacing="0" w:line="360" w:lineRule="auto"/>
        <w:jc w:val="both"/>
        <w:rPr>
          <w:sz w:val="28"/>
          <w:szCs w:val="26"/>
          <w:lang w:val="pt-BR"/>
        </w:rPr>
      </w:pPr>
      <w:r>
        <w:rPr>
          <w:sz w:val="28"/>
          <w:szCs w:val="26"/>
          <w:lang w:val="pt-BR"/>
        </w:rPr>
        <w:t xml:space="preserve">B. </w:t>
      </w:r>
      <w:r w:rsidRPr="0063289F">
        <w:rPr>
          <w:sz w:val="28"/>
          <w:szCs w:val="26"/>
          <w:lang w:val="pt-BR"/>
        </w:rPr>
        <w:t>(1) Tổ chức</w:t>
      </w:r>
      <w:r>
        <w:rPr>
          <w:sz w:val="28"/>
          <w:szCs w:val="26"/>
          <w:lang w:val="pt-BR"/>
        </w:rPr>
        <w:t xml:space="preserve"> </w:t>
      </w:r>
      <w:r w:rsidRPr="0063289F">
        <w:rPr>
          <w:sz w:val="28"/>
          <w:szCs w:val="26"/>
          <w:lang w:val="pt-BR"/>
        </w:rPr>
        <w:t>;  (2) Tín ngưỡng; (3) Hình thức lễ nghi ; (4) Thần linh.</w:t>
      </w:r>
    </w:p>
    <w:p w:rsidR="002C23CC" w:rsidRDefault="00DD4AE2" w:rsidP="002C23CC">
      <w:pPr>
        <w:pStyle w:val="NormalWeb"/>
        <w:spacing w:before="0" w:beforeAutospacing="0" w:after="0" w:afterAutospacing="0" w:line="360" w:lineRule="auto"/>
        <w:jc w:val="both"/>
        <w:rPr>
          <w:b/>
          <w:sz w:val="28"/>
          <w:szCs w:val="28"/>
          <w:lang w:val="pt-BR"/>
        </w:rPr>
      </w:pPr>
      <w:r w:rsidRPr="002C23CC">
        <w:rPr>
          <w:b/>
          <w:sz w:val="28"/>
          <w:szCs w:val="28"/>
          <w:lang w:val="pt-BR"/>
        </w:rPr>
        <w:t>Câu 9</w:t>
      </w:r>
      <w:r w:rsidR="002C23CC">
        <w:rPr>
          <w:b/>
          <w:sz w:val="28"/>
          <w:szCs w:val="28"/>
          <w:lang w:val="pt-BR"/>
        </w:rPr>
        <w:t xml:space="preserve">. </w:t>
      </w:r>
      <w:r w:rsidR="002C23CC">
        <w:rPr>
          <w:i/>
          <w:sz w:val="28"/>
          <w:szCs w:val="28"/>
          <w:lang w:val="fr-FR"/>
        </w:rPr>
        <w:t>Hãy ghép nối số thứ tụ đầu ý ở cột A với chữ cái đầu ý ở cột B sao cho đúng. VD : 1- a ; 2 – 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2"/>
        <w:gridCol w:w="5122"/>
      </w:tblGrid>
      <w:tr w:rsidR="002C23CC" w:rsidRPr="0063289F" w:rsidTr="0063289F">
        <w:tc>
          <w:tcPr>
            <w:tcW w:w="5122" w:type="dxa"/>
          </w:tcPr>
          <w:p w:rsidR="002C23CC" w:rsidRPr="0063289F" w:rsidRDefault="002C23CC" w:rsidP="0063289F">
            <w:pPr>
              <w:pStyle w:val="NormalWeb"/>
              <w:spacing w:before="0" w:beforeAutospacing="0" w:after="0" w:afterAutospacing="0" w:line="360" w:lineRule="auto"/>
              <w:jc w:val="center"/>
              <w:rPr>
                <w:b/>
                <w:sz w:val="28"/>
                <w:szCs w:val="28"/>
                <w:lang w:val="pt-BR"/>
              </w:rPr>
            </w:pPr>
            <w:r w:rsidRPr="0063289F">
              <w:rPr>
                <w:b/>
                <w:sz w:val="28"/>
                <w:szCs w:val="28"/>
                <w:lang w:val="pt-BR"/>
              </w:rPr>
              <w:t>A – Hành vi</w:t>
            </w:r>
          </w:p>
        </w:tc>
        <w:tc>
          <w:tcPr>
            <w:tcW w:w="5122" w:type="dxa"/>
          </w:tcPr>
          <w:p w:rsidR="002C23CC" w:rsidRPr="0063289F" w:rsidRDefault="002C23CC" w:rsidP="0063289F">
            <w:pPr>
              <w:pStyle w:val="NormalWeb"/>
              <w:spacing w:before="0" w:beforeAutospacing="0" w:after="0" w:afterAutospacing="0" w:line="360" w:lineRule="auto"/>
              <w:jc w:val="center"/>
              <w:rPr>
                <w:b/>
                <w:sz w:val="28"/>
                <w:szCs w:val="28"/>
                <w:lang w:val="pt-BR"/>
              </w:rPr>
            </w:pPr>
            <w:r w:rsidRPr="0063289F">
              <w:rPr>
                <w:b/>
                <w:sz w:val="28"/>
                <w:szCs w:val="28"/>
                <w:lang w:val="pt-BR"/>
              </w:rPr>
              <w:t>B – Hình thức</w:t>
            </w:r>
          </w:p>
        </w:tc>
      </w:tr>
      <w:tr w:rsidR="00EA7583" w:rsidRPr="0063289F" w:rsidTr="0063289F">
        <w:tc>
          <w:tcPr>
            <w:tcW w:w="5122" w:type="dxa"/>
          </w:tcPr>
          <w:p w:rsidR="00EA7583" w:rsidRPr="0063289F" w:rsidRDefault="00EA7583" w:rsidP="0063289F">
            <w:pPr>
              <w:pStyle w:val="NormalWeb"/>
              <w:spacing w:before="0" w:beforeAutospacing="0" w:after="0" w:afterAutospacing="0" w:line="360" w:lineRule="auto"/>
              <w:jc w:val="both"/>
              <w:rPr>
                <w:sz w:val="28"/>
                <w:szCs w:val="28"/>
                <w:lang w:val="pt-BR"/>
              </w:rPr>
            </w:pPr>
            <w:r w:rsidRPr="0063289F">
              <w:rPr>
                <w:sz w:val="28"/>
                <w:szCs w:val="28"/>
                <w:lang w:val="pt-BR"/>
              </w:rPr>
              <w:t>1. Xem bói</w:t>
            </w:r>
          </w:p>
        </w:tc>
        <w:tc>
          <w:tcPr>
            <w:tcW w:w="5122" w:type="dxa"/>
            <w:vMerge w:val="restart"/>
          </w:tcPr>
          <w:p w:rsidR="00EA7583" w:rsidRPr="0063289F" w:rsidRDefault="00EA7583" w:rsidP="0063289F">
            <w:pPr>
              <w:pStyle w:val="NormalWeb"/>
              <w:spacing w:before="0" w:beforeAutospacing="0" w:after="0" w:afterAutospacing="0" w:line="360" w:lineRule="auto"/>
              <w:jc w:val="both"/>
              <w:rPr>
                <w:sz w:val="28"/>
                <w:szCs w:val="28"/>
                <w:lang w:val="pt-BR"/>
              </w:rPr>
            </w:pPr>
            <w:r w:rsidRPr="0063289F">
              <w:rPr>
                <w:sz w:val="28"/>
                <w:szCs w:val="28"/>
                <w:lang w:val="pt-BR"/>
              </w:rPr>
              <w:t>a. Tín ngưỡng.</w:t>
            </w:r>
          </w:p>
          <w:p w:rsidR="00EA7583" w:rsidRPr="0063289F" w:rsidRDefault="00EA7583" w:rsidP="0063289F">
            <w:pPr>
              <w:pStyle w:val="NormalWeb"/>
              <w:spacing w:before="0" w:beforeAutospacing="0" w:after="0" w:afterAutospacing="0" w:line="360" w:lineRule="auto"/>
              <w:jc w:val="both"/>
              <w:rPr>
                <w:sz w:val="28"/>
                <w:szCs w:val="28"/>
                <w:lang w:val="pt-BR"/>
              </w:rPr>
            </w:pPr>
            <w:r w:rsidRPr="0063289F">
              <w:rPr>
                <w:sz w:val="28"/>
                <w:szCs w:val="28"/>
                <w:lang w:val="pt-BR"/>
              </w:rPr>
              <w:t>b. Tôn giáo.</w:t>
            </w:r>
          </w:p>
          <w:p w:rsidR="00EA7583" w:rsidRPr="0063289F" w:rsidRDefault="00EA7583" w:rsidP="0063289F">
            <w:pPr>
              <w:pStyle w:val="NormalWeb"/>
              <w:spacing w:before="0" w:beforeAutospacing="0" w:after="0" w:afterAutospacing="0" w:line="360" w:lineRule="auto"/>
              <w:jc w:val="both"/>
              <w:rPr>
                <w:sz w:val="28"/>
                <w:szCs w:val="28"/>
                <w:lang w:val="pt-BR"/>
              </w:rPr>
            </w:pPr>
            <w:r w:rsidRPr="0063289F">
              <w:rPr>
                <w:sz w:val="28"/>
                <w:szCs w:val="28"/>
                <w:lang w:val="pt-BR"/>
              </w:rPr>
              <w:t>c. Mê tín dị đoan</w:t>
            </w:r>
          </w:p>
        </w:tc>
      </w:tr>
      <w:tr w:rsidR="00EA7583" w:rsidRPr="0063289F" w:rsidTr="0063289F">
        <w:tc>
          <w:tcPr>
            <w:tcW w:w="5122" w:type="dxa"/>
          </w:tcPr>
          <w:p w:rsidR="00EA7583" w:rsidRPr="0063289F" w:rsidRDefault="00EA7583" w:rsidP="0063289F">
            <w:pPr>
              <w:pStyle w:val="NormalWeb"/>
              <w:spacing w:before="0" w:beforeAutospacing="0" w:after="0" w:afterAutospacing="0" w:line="360" w:lineRule="auto"/>
              <w:jc w:val="both"/>
              <w:rPr>
                <w:sz w:val="28"/>
                <w:szCs w:val="28"/>
                <w:lang w:val="pt-BR"/>
              </w:rPr>
            </w:pPr>
            <w:r w:rsidRPr="0063289F">
              <w:rPr>
                <w:sz w:val="28"/>
                <w:szCs w:val="28"/>
                <w:lang w:val="pt-BR"/>
              </w:rPr>
              <w:t>2. Yểm bùa.</w:t>
            </w:r>
          </w:p>
        </w:tc>
        <w:tc>
          <w:tcPr>
            <w:tcW w:w="5122" w:type="dxa"/>
            <w:vMerge/>
          </w:tcPr>
          <w:p w:rsidR="00EA7583" w:rsidRPr="0063289F" w:rsidRDefault="00EA7583" w:rsidP="0063289F">
            <w:pPr>
              <w:pStyle w:val="NormalWeb"/>
              <w:spacing w:line="360" w:lineRule="auto"/>
              <w:jc w:val="both"/>
              <w:rPr>
                <w:sz w:val="28"/>
                <w:szCs w:val="28"/>
                <w:lang w:val="pt-BR"/>
              </w:rPr>
            </w:pPr>
          </w:p>
        </w:tc>
      </w:tr>
      <w:tr w:rsidR="00EA7583" w:rsidRPr="0063289F" w:rsidTr="0063289F">
        <w:tc>
          <w:tcPr>
            <w:tcW w:w="5122" w:type="dxa"/>
          </w:tcPr>
          <w:p w:rsidR="00EA7583" w:rsidRPr="0063289F" w:rsidRDefault="00EA7583" w:rsidP="00EA7583">
            <w:pPr>
              <w:pStyle w:val="NormalWeb"/>
              <w:spacing w:before="0" w:beforeAutospacing="0" w:after="0" w:afterAutospacing="0" w:line="360" w:lineRule="auto"/>
              <w:jc w:val="both"/>
              <w:rPr>
                <w:sz w:val="28"/>
                <w:szCs w:val="28"/>
                <w:lang w:val="pt-BR"/>
              </w:rPr>
            </w:pPr>
            <w:r w:rsidRPr="0063289F">
              <w:rPr>
                <w:sz w:val="28"/>
                <w:szCs w:val="28"/>
                <w:lang w:val="pt-BR"/>
              </w:rPr>
              <w:t xml:space="preserve">3. </w:t>
            </w:r>
            <w:r>
              <w:rPr>
                <w:sz w:val="28"/>
                <w:szCs w:val="28"/>
                <w:lang w:val="pt-BR"/>
              </w:rPr>
              <w:t>Hầu đồng (hầu bóng)</w:t>
            </w:r>
          </w:p>
        </w:tc>
        <w:tc>
          <w:tcPr>
            <w:tcW w:w="5122" w:type="dxa"/>
            <w:vMerge/>
          </w:tcPr>
          <w:p w:rsidR="00EA7583" w:rsidRPr="0063289F" w:rsidRDefault="00EA7583" w:rsidP="0063289F">
            <w:pPr>
              <w:pStyle w:val="NormalWeb"/>
              <w:spacing w:before="0" w:beforeAutospacing="0" w:after="0" w:afterAutospacing="0" w:line="360" w:lineRule="auto"/>
              <w:jc w:val="both"/>
              <w:rPr>
                <w:sz w:val="28"/>
                <w:szCs w:val="28"/>
                <w:lang w:val="pt-BR"/>
              </w:rPr>
            </w:pPr>
          </w:p>
        </w:tc>
      </w:tr>
      <w:tr w:rsidR="00EA7583" w:rsidRPr="0063289F" w:rsidTr="0063289F">
        <w:tc>
          <w:tcPr>
            <w:tcW w:w="5122" w:type="dxa"/>
          </w:tcPr>
          <w:p w:rsidR="00EA7583" w:rsidRPr="0063289F" w:rsidRDefault="00EA7583" w:rsidP="00EA7583">
            <w:pPr>
              <w:pStyle w:val="NormalWeb"/>
              <w:spacing w:before="0" w:beforeAutospacing="0" w:after="0" w:afterAutospacing="0" w:line="360" w:lineRule="auto"/>
              <w:jc w:val="both"/>
              <w:rPr>
                <w:sz w:val="28"/>
                <w:szCs w:val="28"/>
                <w:lang w:val="pt-BR"/>
              </w:rPr>
            </w:pPr>
            <w:r w:rsidRPr="0063289F">
              <w:rPr>
                <w:sz w:val="28"/>
                <w:szCs w:val="28"/>
                <w:lang w:val="pt-BR"/>
              </w:rPr>
              <w:t xml:space="preserve">4. </w:t>
            </w:r>
            <w:r>
              <w:rPr>
                <w:sz w:val="28"/>
                <w:szCs w:val="28"/>
                <w:lang w:val="pt-BR"/>
              </w:rPr>
              <w:t>Đạo Phật</w:t>
            </w:r>
          </w:p>
        </w:tc>
        <w:tc>
          <w:tcPr>
            <w:tcW w:w="5122" w:type="dxa"/>
            <w:vMerge/>
          </w:tcPr>
          <w:p w:rsidR="00EA7583" w:rsidRPr="0063289F" w:rsidRDefault="00EA7583" w:rsidP="0063289F">
            <w:pPr>
              <w:pStyle w:val="NormalWeb"/>
              <w:spacing w:before="0" w:beforeAutospacing="0" w:after="0" w:afterAutospacing="0" w:line="360" w:lineRule="auto"/>
              <w:jc w:val="both"/>
              <w:rPr>
                <w:b/>
                <w:sz w:val="28"/>
                <w:szCs w:val="28"/>
                <w:lang w:val="pt-BR"/>
              </w:rPr>
            </w:pPr>
          </w:p>
        </w:tc>
      </w:tr>
      <w:tr w:rsidR="00EA7583" w:rsidRPr="0063289F" w:rsidTr="0063289F">
        <w:tc>
          <w:tcPr>
            <w:tcW w:w="5122" w:type="dxa"/>
          </w:tcPr>
          <w:p w:rsidR="00EA7583" w:rsidRPr="0063289F" w:rsidRDefault="00EA7583" w:rsidP="00EA7583">
            <w:pPr>
              <w:pStyle w:val="NormalWeb"/>
              <w:spacing w:before="0" w:beforeAutospacing="0" w:after="0" w:afterAutospacing="0" w:line="360" w:lineRule="auto"/>
              <w:jc w:val="both"/>
              <w:rPr>
                <w:sz w:val="28"/>
                <w:szCs w:val="28"/>
                <w:lang w:val="pt-BR"/>
              </w:rPr>
            </w:pPr>
            <w:r>
              <w:rPr>
                <w:sz w:val="28"/>
                <w:szCs w:val="28"/>
                <w:lang w:val="pt-BR"/>
              </w:rPr>
              <w:t>5. Đạo Thiên Chúa</w:t>
            </w:r>
          </w:p>
        </w:tc>
        <w:tc>
          <w:tcPr>
            <w:tcW w:w="5122" w:type="dxa"/>
            <w:vMerge/>
          </w:tcPr>
          <w:p w:rsidR="00EA7583" w:rsidRPr="0063289F" w:rsidRDefault="00EA7583" w:rsidP="0063289F">
            <w:pPr>
              <w:pStyle w:val="NormalWeb"/>
              <w:spacing w:before="0" w:beforeAutospacing="0" w:after="0" w:afterAutospacing="0" w:line="360" w:lineRule="auto"/>
              <w:jc w:val="both"/>
              <w:rPr>
                <w:b/>
                <w:sz w:val="28"/>
                <w:szCs w:val="28"/>
                <w:lang w:val="pt-BR"/>
              </w:rPr>
            </w:pPr>
          </w:p>
        </w:tc>
      </w:tr>
      <w:tr w:rsidR="00EA7583" w:rsidRPr="0063289F" w:rsidTr="0063289F">
        <w:tc>
          <w:tcPr>
            <w:tcW w:w="5122" w:type="dxa"/>
          </w:tcPr>
          <w:p w:rsidR="00EA7583" w:rsidRDefault="00EA7583" w:rsidP="0063289F">
            <w:pPr>
              <w:pStyle w:val="NormalWeb"/>
              <w:spacing w:before="0" w:beforeAutospacing="0" w:after="0" w:afterAutospacing="0" w:line="360" w:lineRule="auto"/>
              <w:jc w:val="both"/>
              <w:rPr>
                <w:sz w:val="28"/>
                <w:szCs w:val="28"/>
                <w:lang w:val="pt-BR"/>
              </w:rPr>
            </w:pPr>
            <w:r>
              <w:rPr>
                <w:sz w:val="28"/>
                <w:szCs w:val="28"/>
                <w:lang w:val="pt-BR"/>
              </w:rPr>
              <w:t>6. Thắp hương thờ cúng tổ tiên.</w:t>
            </w:r>
          </w:p>
        </w:tc>
        <w:tc>
          <w:tcPr>
            <w:tcW w:w="5122" w:type="dxa"/>
            <w:vMerge/>
          </w:tcPr>
          <w:p w:rsidR="00EA7583" w:rsidRPr="0063289F" w:rsidRDefault="00EA7583" w:rsidP="0063289F">
            <w:pPr>
              <w:pStyle w:val="NormalWeb"/>
              <w:spacing w:before="0" w:beforeAutospacing="0" w:after="0" w:afterAutospacing="0" w:line="360" w:lineRule="auto"/>
              <w:jc w:val="both"/>
              <w:rPr>
                <w:b/>
                <w:sz w:val="28"/>
                <w:szCs w:val="28"/>
                <w:lang w:val="pt-BR"/>
              </w:rPr>
            </w:pPr>
          </w:p>
        </w:tc>
      </w:tr>
    </w:tbl>
    <w:p w:rsidR="002C23CC" w:rsidRPr="002C23CC" w:rsidRDefault="002C23CC" w:rsidP="002C23CC">
      <w:pPr>
        <w:pStyle w:val="NormalWeb"/>
        <w:spacing w:before="0" w:beforeAutospacing="0" w:after="0" w:afterAutospacing="0" w:line="360" w:lineRule="auto"/>
        <w:jc w:val="both"/>
        <w:rPr>
          <w:b/>
          <w:sz w:val="28"/>
          <w:szCs w:val="28"/>
          <w:lang w:val="pt-BR"/>
        </w:rPr>
      </w:pPr>
    </w:p>
    <w:p w:rsidR="00DD4AE2" w:rsidRPr="002C23CC" w:rsidRDefault="0082287D" w:rsidP="002C23CC">
      <w:pPr>
        <w:pStyle w:val="NormalWeb"/>
        <w:spacing w:before="0" w:beforeAutospacing="0" w:after="0" w:afterAutospacing="0" w:line="360" w:lineRule="auto"/>
        <w:jc w:val="both"/>
        <w:rPr>
          <w:b/>
          <w:sz w:val="28"/>
          <w:szCs w:val="28"/>
        </w:rPr>
      </w:pPr>
      <w:r w:rsidRPr="002C23CC">
        <w:rPr>
          <w:b/>
          <w:sz w:val="28"/>
          <w:szCs w:val="28"/>
        </w:rPr>
        <w:t>B. PHẦN TỰ LUẬN (7,0 điểm)</w:t>
      </w:r>
    </w:p>
    <w:p w:rsidR="0082287D" w:rsidRPr="002C23CC" w:rsidRDefault="0082287D" w:rsidP="0082287D">
      <w:pPr>
        <w:spacing w:after="0" w:line="360" w:lineRule="auto"/>
        <w:jc w:val="both"/>
        <w:rPr>
          <w:szCs w:val="28"/>
          <w:lang w:val="nl-NL"/>
        </w:rPr>
      </w:pPr>
      <w:r w:rsidRPr="002C23CC">
        <w:rPr>
          <w:b/>
          <w:szCs w:val="28"/>
          <w:lang w:val="nl-NL"/>
        </w:rPr>
        <w:t>Câu 1</w:t>
      </w:r>
      <w:r w:rsidRPr="002C23CC">
        <w:rPr>
          <w:szCs w:val="28"/>
          <w:lang w:val="nl-NL"/>
        </w:rPr>
        <w:t xml:space="preserve"> </w:t>
      </w:r>
      <w:r w:rsidRPr="002C23CC">
        <w:rPr>
          <w:i/>
          <w:szCs w:val="28"/>
          <w:lang w:val="nl-NL"/>
        </w:rPr>
        <w:t>(2,0 điểm).</w:t>
      </w:r>
      <w:r w:rsidRPr="002C23CC">
        <w:rPr>
          <w:szCs w:val="28"/>
          <w:lang w:val="nl-NL"/>
        </w:rPr>
        <w:t xml:space="preserve"> Môi trường là gì? Phân tích vai trò của môi trường, tài nguyên thiên nhiên đối với cuộc sống của con người? </w:t>
      </w:r>
    </w:p>
    <w:p w:rsidR="0082287D" w:rsidRPr="002C23CC" w:rsidRDefault="0082287D" w:rsidP="0082287D">
      <w:pPr>
        <w:spacing w:after="0" w:line="360" w:lineRule="auto"/>
        <w:jc w:val="both"/>
        <w:rPr>
          <w:szCs w:val="28"/>
        </w:rPr>
      </w:pPr>
      <w:r w:rsidRPr="002C23CC">
        <w:rPr>
          <w:b/>
          <w:szCs w:val="28"/>
          <w:lang w:val="nl-NL"/>
        </w:rPr>
        <w:lastRenderedPageBreak/>
        <w:t>Câu 2</w:t>
      </w:r>
      <w:r w:rsidRPr="002C23CC">
        <w:rPr>
          <w:szCs w:val="28"/>
          <w:lang w:val="nl-NL"/>
        </w:rPr>
        <w:t xml:space="preserve"> </w:t>
      </w:r>
      <w:r w:rsidRPr="002C23CC">
        <w:rPr>
          <w:i/>
          <w:szCs w:val="28"/>
          <w:lang w:val="nl-NL"/>
        </w:rPr>
        <w:t>(2,0 điểm).</w:t>
      </w:r>
      <w:r w:rsidRPr="002C23CC">
        <w:rPr>
          <w:szCs w:val="28"/>
          <w:lang w:val="nl-NL"/>
        </w:rPr>
        <w:t xml:space="preserve"> </w:t>
      </w:r>
      <w:r w:rsidRPr="002C23CC">
        <w:rPr>
          <w:szCs w:val="28"/>
        </w:rPr>
        <w:t>Có ý kiến cho rằng “Người có đạo là người có tín ngưỡng” Em có đồng ý không? Vì sao? Hãy cho biết Tín ngưỡng là gì? lấy 2 ví dụ? Mê tín dị đoan là gì? lấy 2 ví dụ? Đối với mê tín dị đoan chúng ta cần phải làm gì?.</w:t>
      </w:r>
    </w:p>
    <w:p w:rsidR="0082287D" w:rsidRPr="002C23CC" w:rsidRDefault="0082287D" w:rsidP="0082287D">
      <w:pPr>
        <w:pStyle w:val="NormalWeb"/>
        <w:shd w:val="clear" w:color="auto" w:fill="FFFFFF"/>
        <w:spacing w:before="0" w:beforeAutospacing="0" w:after="0" w:afterAutospacing="0" w:line="360" w:lineRule="auto"/>
        <w:jc w:val="both"/>
        <w:rPr>
          <w:rFonts w:eastAsia="Times New Roman"/>
          <w:sz w:val="28"/>
          <w:szCs w:val="28"/>
        </w:rPr>
      </w:pPr>
      <w:r w:rsidRPr="002C23CC">
        <w:rPr>
          <w:b/>
          <w:sz w:val="28"/>
          <w:szCs w:val="28"/>
        </w:rPr>
        <w:t>Câu 3</w:t>
      </w:r>
      <w:r w:rsidRPr="002C23CC">
        <w:rPr>
          <w:b/>
          <w:i/>
          <w:sz w:val="28"/>
          <w:szCs w:val="28"/>
        </w:rPr>
        <w:t xml:space="preserve"> </w:t>
      </w:r>
      <w:r w:rsidRPr="002C23CC">
        <w:rPr>
          <w:i/>
          <w:sz w:val="28"/>
          <w:szCs w:val="28"/>
        </w:rPr>
        <w:t xml:space="preserve">(3 điểm). </w:t>
      </w:r>
      <w:r w:rsidRPr="002C23CC">
        <w:rPr>
          <w:sz w:val="28"/>
          <w:szCs w:val="28"/>
        </w:rPr>
        <w:t>Đọc tình huống sau và trả lời các câu hỏi:</w:t>
      </w:r>
    </w:p>
    <w:p w:rsidR="0082287D" w:rsidRPr="002C23CC" w:rsidRDefault="0082287D" w:rsidP="0082287D">
      <w:pPr>
        <w:pStyle w:val="NormalWeb"/>
        <w:shd w:val="clear" w:color="auto" w:fill="FFFFFF"/>
        <w:spacing w:before="0" w:beforeAutospacing="0" w:after="0" w:afterAutospacing="0" w:line="360" w:lineRule="auto"/>
        <w:ind w:firstLine="709"/>
        <w:jc w:val="both"/>
        <w:rPr>
          <w:rFonts w:eastAsia="Times New Roman"/>
          <w:sz w:val="28"/>
          <w:szCs w:val="28"/>
        </w:rPr>
      </w:pPr>
      <w:r w:rsidRPr="002C23CC">
        <w:rPr>
          <w:rFonts w:eastAsia="Times New Roman"/>
          <w:sz w:val="28"/>
          <w:szCs w:val="28"/>
        </w:rPr>
        <w:t>Tình huống: Chị Hiền và gia đình chị đều theo đạo Phật. Đến khi lấy chồng, chị muốn thôi không theo đạo Phật để theo đạo Thiên Chúa cùng với đạo của chồng chị. Biết tin, mẹ chị Hiền không đồng ý và đã tìm cách cản trở chị theo đạo Thiên Chúa.</w:t>
      </w:r>
    </w:p>
    <w:p w:rsidR="0082287D" w:rsidRPr="0082287D" w:rsidRDefault="0082287D" w:rsidP="0082287D">
      <w:pPr>
        <w:shd w:val="clear" w:color="auto" w:fill="FFFFFF"/>
        <w:spacing w:after="0" w:line="360" w:lineRule="auto"/>
        <w:ind w:firstLine="709"/>
        <w:jc w:val="both"/>
        <w:rPr>
          <w:rFonts w:eastAsia="Times New Roman"/>
          <w:szCs w:val="28"/>
        </w:rPr>
      </w:pPr>
      <w:r w:rsidRPr="0082287D">
        <w:rPr>
          <w:rFonts w:eastAsia="Times New Roman"/>
          <w:szCs w:val="28"/>
        </w:rPr>
        <w:t>a. Hành vi của mẹ chị Hiền là đúng hay sai? Vì sao?</w:t>
      </w:r>
    </w:p>
    <w:p w:rsidR="0082287D" w:rsidRPr="0082287D" w:rsidRDefault="0082287D" w:rsidP="0082287D">
      <w:pPr>
        <w:shd w:val="clear" w:color="auto" w:fill="FFFFFF"/>
        <w:spacing w:after="0" w:line="360" w:lineRule="auto"/>
        <w:ind w:firstLine="709"/>
        <w:jc w:val="both"/>
        <w:rPr>
          <w:rFonts w:eastAsia="Times New Roman"/>
          <w:szCs w:val="28"/>
        </w:rPr>
      </w:pPr>
      <w:r w:rsidRPr="0082287D">
        <w:rPr>
          <w:rFonts w:eastAsia="Times New Roman"/>
          <w:szCs w:val="28"/>
        </w:rPr>
        <w:t>b. Theo em, chị hiền cần phải làm gì trong tình huống này?</w:t>
      </w:r>
    </w:p>
    <w:p w:rsidR="0082287D" w:rsidRPr="002C23CC" w:rsidRDefault="00414849" w:rsidP="00414849">
      <w:pPr>
        <w:spacing w:after="0" w:line="360" w:lineRule="auto"/>
        <w:jc w:val="center"/>
        <w:rPr>
          <w:b/>
          <w:szCs w:val="28"/>
        </w:rPr>
      </w:pPr>
      <w:r w:rsidRPr="002C23CC">
        <w:rPr>
          <w:b/>
          <w:szCs w:val="28"/>
        </w:rPr>
        <w:t>---HẾT---</w:t>
      </w:r>
    </w:p>
    <w:p w:rsidR="00414849" w:rsidRPr="002C23CC" w:rsidRDefault="00414849" w:rsidP="00414849">
      <w:pPr>
        <w:spacing w:after="0" w:line="360" w:lineRule="auto"/>
        <w:jc w:val="center"/>
        <w:rPr>
          <w:b/>
          <w:szCs w:val="28"/>
        </w:rPr>
      </w:pPr>
    </w:p>
    <w:p w:rsidR="00414849" w:rsidRPr="002C23CC" w:rsidRDefault="00414849" w:rsidP="00414849">
      <w:pPr>
        <w:spacing w:after="0" w:line="360" w:lineRule="auto"/>
        <w:jc w:val="center"/>
        <w:rPr>
          <w:b/>
          <w:szCs w:val="28"/>
        </w:rPr>
      </w:pPr>
      <w:r w:rsidRPr="002C23CC">
        <w:rPr>
          <w:b/>
          <w:szCs w:val="28"/>
        </w:rPr>
        <w:t>HƯỚNG DẪN CHẤM.</w:t>
      </w:r>
    </w:p>
    <w:p w:rsidR="00414849" w:rsidRDefault="00414849" w:rsidP="00414849">
      <w:pPr>
        <w:spacing w:after="0" w:line="360" w:lineRule="auto"/>
        <w:rPr>
          <w:b/>
          <w:szCs w:val="28"/>
        </w:rPr>
      </w:pPr>
      <w:r w:rsidRPr="002C23CC">
        <w:rPr>
          <w:b/>
          <w:szCs w:val="28"/>
        </w:rPr>
        <w:t>A. PHẦN TRẮC NGHIỆM.</w:t>
      </w:r>
    </w:p>
    <w:p w:rsidR="0063289F" w:rsidRPr="0063289F" w:rsidRDefault="0063289F" w:rsidP="0063289F">
      <w:pPr>
        <w:spacing w:after="0" w:line="360" w:lineRule="auto"/>
        <w:ind w:left="720"/>
        <w:rPr>
          <w:szCs w:val="28"/>
        </w:rPr>
      </w:pPr>
      <w:r w:rsidRPr="0063289F">
        <w:rPr>
          <w:szCs w:val="28"/>
        </w:rPr>
        <w:t>Mỗi câu đúng đượ</w:t>
      </w:r>
      <w:r>
        <w:rPr>
          <w:szCs w:val="28"/>
        </w:rPr>
        <w:t>c 0,2</w:t>
      </w:r>
      <w:r w:rsidRPr="0063289F">
        <w:rPr>
          <w:szCs w:val="28"/>
        </w:rPr>
        <w:t>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8"/>
        <w:gridCol w:w="1138"/>
        <w:gridCol w:w="1138"/>
        <w:gridCol w:w="1138"/>
        <w:gridCol w:w="1138"/>
        <w:gridCol w:w="1138"/>
        <w:gridCol w:w="1138"/>
        <w:gridCol w:w="1139"/>
        <w:gridCol w:w="1139"/>
      </w:tblGrid>
      <w:tr w:rsidR="002C23CC" w:rsidRPr="0063289F" w:rsidTr="0063289F">
        <w:tc>
          <w:tcPr>
            <w:tcW w:w="1138" w:type="dxa"/>
          </w:tcPr>
          <w:p w:rsidR="002C23CC" w:rsidRPr="0063289F" w:rsidRDefault="002C23CC" w:rsidP="0063289F">
            <w:pPr>
              <w:spacing w:after="0" w:line="360" w:lineRule="auto"/>
              <w:rPr>
                <w:b/>
                <w:szCs w:val="28"/>
              </w:rPr>
            </w:pPr>
            <w:r w:rsidRPr="0063289F">
              <w:rPr>
                <w:b/>
                <w:szCs w:val="28"/>
              </w:rPr>
              <w:t>Câu</w:t>
            </w:r>
          </w:p>
        </w:tc>
        <w:tc>
          <w:tcPr>
            <w:tcW w:w="1138" w:type="dxa"/>
          </w:tcPr>
          <w:p w:rsidR="002C23CC" w:rsidRPr="0063289F" w:rsidRDefault="002C23CC" w:rsidP="0063289F">
            <w:pPr>
              <w:spacing w:after="0" w:line="360" w:lineRule="auto"/>
              <w:jc w:val="center"/>
              <w:rPr>
                <w:szCs w:val="28"/>
              </w:rPr>
            </w:pPr>
            <w:r w:rsidRPr="0063289F">
              <w:rPr>
                <w:szCs w:val="28"/>
              </w:rPr>
              <w:t>1</w:t>
            </w:r>
          </w:p>
        </w:tc>
        <w:tc>
          <w:tcPr>
            <w:tcW w:w="1138" w:type="dxa"/>
          </w:tcPr>
          <w:p w:rsidR="002C23CC" w:rsidRPr="0063289F" w:rsidRDefault="002C23CC" w:rsidP="0063289F">
            <w:pPr>
              <w:spacing w:after="0" w:line="360" w:lineRule="auto"/>
              <w:jc w:val="center"/>
              <w:rPr>
                <w:szCs w:val="28"/>
              </w:rPr>
            </w:pPr>
            <w:r w:rsidRPr="0063289F">
              <w:rPr>
                <w:szCs w:val="28"/>
              </w:rPr>
              <w:t>2</w:t>
            </w:r>
          </w:p>
        </w:tc>
        <w:tc>
          <w:tcPr>
            <w:tcW w:w="1138" w:type="dxa"/>
          </w:tcPr>
          <w:p w:rsidR="002C23CC" w:rsidRPr="0063289F" w:rsidRDefault="002C23CC" w:rsidP="0063289F">
            <w:pPr>
              <w:spacing w:after="0" w:line="360" w:lineRule="auto"/>
              <w:jc w:val="center"/>
              <w:rPr>
                <w:szCs w:val="28"/>
              </w:rPr>
            </w:pPr>
            <w:r w:rsidRPr="0063289F">
              <w:rPr>
                <w:szCs w:val="28"/>
              </w:rPr>
              <w:t>3</w:t>
            </w:r>
          </w:p>
        </w:tc>
        <w:tc>
          <w:tcPr>
            <w:tcW w:w="1138" w:type="dxa"/>
          </w:tcPr>
          <w:p w:rsidR="002C23CC" w:rsidRPr="0063289F" w:rsidRDefault="002C23CC" w:rsidP="0063289F">
            <w:pPr>
              <w:spacing w:after="0" w:line="360" w:lineRule="auto"/>
              <w:jc w:val="center"/>
              <w:rPr>
                <w:szCs w:val="28"/>
              </w:rPr>
            </w:pPr>
            <w:r w:rsidRPr="0063289F">
              <w:rPr>
                <w:szCs w:val="28"/>
              </w:rPr>
              <w:t>4</w:t>
            </w:r>
          </w:p>
        </w:tc>
        <w:tc>
          <w:tcPr>
            <w:tcW w:w="1138" w:type="dxa"/>
          </w:tcPr>
          <w:p w:rsidR="002C23CC" w:rsidRPr="0063289F" w:rsidRDefault="002C23CC" w:rsidP="0063289F">
            <w:pPr>
              <w:spacing w:after="0" w:line="360" w:lineRule="auto"/>
              <w:jc w:val="center"/>
              <w:rPr>
                <w:szCs w:val="28"/>
              </w:rPr>
            </w:pPr>
            <w:r w:rsidRPr="0063289F">
              <w:rPr>
                <w:szCs w:val="28"/>
              </w:rPr>
              <w:t>5</w:t>
            </w:r>
          </w:p>
        </w:tc>
        <w:tc>
          <w:tcPr>
            <w:tcW w:w="1138" w:type="dxa"/>
          </w:tcPr>
          <w:p w:rsidR="002C23CC" w:rsidRPr="0063289F" w:rsidRDefault="002C23CC" w:rsidP="0063289F">
            <w:pPr>
              <w:spacing w:after="0" w:line="360" w:lineRule="auto"/>
              <w:jc w:val="center"/>
              <w:rPr>
                <w:szCs w:val="28"/>
              </w:rPr>
            </w:pPr>
            <w:r w:rsidRPr="0063289F">
              <w:rPr>
                <w:szCs w:val="28"/>
              </w:rPr>
              <w:t>6</w:t>
            </w:r>
          </w:p>
        </w:tc>
        <w:tc>
          <w:tcPr>
            <w:tcW w:w="1139" w:type="dxa"/>
          </w:tcPr>
          <w:p w:rsidR="002C23CC" w:rsidRPr="0063289F" w:rsidRDefault="002C23CC" w:rsidP="0063289F">
            <w:pPr>
              <w:spacing w:after="0" w:line="360" w:lineRule="auto"/>
              <w:jc w:val="center"/>
              <w:rPr>
                <w:szCs w:val="28"/>
              </w:rPr>
            </w:pPr>
            <w:r w:rsidRPr="0063289F">
              <w:rPr>
                <w:szCs w:val="28"/>
              </w:rPr>
              <w:t>7</w:t>
            </w:r>
          </w:p>
        </w:tc>
        <w:tc>
          <w:tcPr>
            <w:tcW w:w="1139" w:type="dxa"/>
          </w:tcPr>
          <w:p w:rsidR="002C23CC" w:rsidRPr="0063289F" w:rsidRDefault="002C23CC" w:rsidP="0063289F">
            <w:pPr>
              <w:spacing w:after="0" w:line="360" w:lineRule="auto"/>
              <w:jc w:val="center"/>
              <w:rPr>
                <w:szCs w:val="28"/>
              </w:rPr>
            </w:pPr>
            <w:r w:rsidRPr="0063289F">
              <w:rPr>
                <w:szCs w:val="28"/>
              </w:rPr>
              <w:t>8</w:t>
            </w:r>
          </w:p>
        </w:tc>
      </w:tr>
      <w:tr w:rsidR="002C23CC" w:rsidRPr="0063289F" w:rsidTr="0063289F">
        <w:tc>
          <w:tcPr>
            <w:tcW w:w="1138" w:type="dxa"/>
          </w:tcPr>
          <w:p w:rsidR="002C23CC" w:rsidRPr="0063289F" w:rsidRDefault="002C23CC" w:rsidP="0063289F">
            <w:pPr>
              <w:spacing w:after="0" w:line="360" w:lineRule="auto"/>
              <w:rPr>
                <w:b/>
                <w:szCs w:val="28"/>
              </w:rPr>
            </w:pPr>
            <w:r w:rsidRPr="0063289F">
              <w:rPr>
                <w:b/>
                <w:szCs w:val="28"/>
              </w:rPr>
              <w:t>Đáp án</w:t>
            </w:r>
          </w:p>
        </w:tc>
        <w:tc>
          <w:tcPr>
            <w:tcW w:w="1138" w:type="dxa"/>
          </w:tcPr>
          <w:p w:rsidR="002C23CC" w:rsidRPr="0063289F" w:rsidRDefault="002C23CC" w:rsidP="0063289F">
            <w:pPr>
              <w:spacing w:after="0" w:line="360" w:lineRule="auto"/>
              <w:jc w:val="center"/>
              <w:rPr>
                <w:szCs w:val="28"/>
              </w:rPr>
            </w:pPr>
            <w:r w:rsidRPr="0063289F">
              <w:rPr>
                <w:szCs w:val="28"/>
              </w:rPr>
              <w:t>C</w:t>
            </w:r>
          </w:p>
        </w:tc>
        <w:tc>
          <w:tcPr>
            <w:tcW w:w="1138" w:type="dxa"/>
          </w:tcPr>
          <w:p w:rsidR="002C23CC" w:rsidRPr="0063289F" w:rsidRDefault="002C23CC" w:rsidP="0063289F">
            <w:pPr>
              <w:spacing w:after="0" w:line="360" w:lineRule="auto"/>
              <w:jc w:val="center"/>
              <w:rPr>
                <w:szCs w:val="28"/>
              </w:rPr>
            </w:pPr>
            <w:r w:rsidRPr="0063289F">
              <w:rPr>
                <w:szCs w:val="28"/>
              </w:rPr>
              <w:t>A</w:t>
            </w:r>
          </w:p>
        </w:tc>
        <w:tc>
          <w:tcPr>
            <w:tcW w:w="1138" w:type="dxa"/>
          </w:tcPr>
          <w:p w:rsidR="002C23CC" w:rsidRPr="0063289F" w:rsidRDefault="002C23CC" w:rsidP="0063289F">
            <w:pPr>
              <w:spacing w:after="0" w:line="360" w:lineRule="auto"/>
              <w:jc w:val="center"/>
              <w:rPr>
                <w:szCs w:val="28"/>
              </w:rPr>
            </w:pPr>
            <w:r w:rsidRPr="0063289F">
              <w:rPr>
                <w:szCs w:val="28"/>
              </w:rPr>
              <w:t>B</w:t>
            </w:r>
          </w:p>
        </w:tc>
        <w:tc>
          <w:tcPr>
            <w:tcW w:w="1138" w:type="dxa"/>
          </w:tcPr>
          <w:p w:rsidR="002C23CC" w:rsidRPr="0063289F" w:rsidRDefault="002C23CC" w:rsidP="0063289F">
            <w:pPr>
              <w:spacing w:after="0" w:line="360" w:lineRule="auto"/>
              <w:jc w:val="center"/>
              <w:rPr>
                <w:szCs w:val="28"/>
              </w:rPr>
            </w:pPr>
            <w:r w:rsidRPr="0063289F">
              <w:rPr>
                <w:szCs w:val="28"/>
              </w:rPr>
              <w:t>D</w:t>
            </w:r>
          </w:p>
        </w:tc>
        <w:tc>
          <w:tcPr>
            <w:tcW w:w="1138" w:type="dxa"/>
          </w:tcPr>
          <w:p w:rsidR="002C23CC" w:rsidRPr="0063289F" w:rsidRDefault="002C23CC" w:rsidP="0063289F">
            <w:pPr>
              <w:spacing w:after="0" w:line="360" w:lineRule="auto"/>
              <w:jc w:val="center"/>
              <w:rPr>
                <w:szCs w:val="28"/>
              </w:rPr>
            </w:pPr>
            <w:r w:rsidRPr="0063289F">
              <w:rPr>
                <w:szCs w:val="28"/>
              </w:rPr>
              <w:t>C</w:t>
            </w:r>
          </w:p>
        </w:tc>
        <w:tc>
          <w:tcPr>
            <w:tcW w:w="1138" w:type="dxa"/>
          </w:tcPr>
          <w:p w:rsidR="002C23CC" w:rsidRPr="0063289F" w:rsidRDefault="002C23CC" w:rsidP="0063289F">
            <w:pPr>
              <w:spacing w:after="0" w:line="360" w:lineRule="auto"/>
              <w:jc w:val="center"/>
              <w:rPr>
                <w:szCs w:val="28"/>
              </w:rPr>
            </w:pPr>
            <w:r w:rsidRPr="0063289F">
              <w:rPr>
                <w:szCs w:val="28"/>
              </w:rPr>
              <w:t>A</w:t>
            </w:r>
          </w:p>
        </w:tc>
        <w:tc>
          <w:tcPr>
            <w:tcW w:w="1139" w:type="dxa"/>
          </w:tcPr>
          <w:p w:rsidR="002C23CC" w:rsidRPr="0063289F" w:rsidRDefault="002C23CC" w:rsidP="0063289F">
            <w:pPr>
              <w:spacing w:after="0" w:line="360" w:lineRule="auto"/>
              <w:jc w:val="center"/>
              <w:rPr>
                <w:szCs w:val="28"/>
              </w:rPr>
            </w:pPr>
            <w:r w:rsidRPr="0063289F">
              <w:rPr>
                <w:szCs w:val="28"/>
              </w:rPr>
              <w:t>C</w:t>
            </w:r>
          </w:p>
        </w:tc>
        <w:tc>
          <w:tcPr>
            <w:tcW w:w="1139" w:type="dxa"/>
          </w:tcPr>
          <w:p w:rsidR="002C23CC" w:rsidRPr="0063289F" w:rsidRDefault="0063289F" w:rsidP="0063289F">
            <w:pPr>
              <w:spacing w:after="0" w:line="360" w:lineRule="auto"/>
              <w:jc w:val="center"/>
              <w:rPr>
                <w:szCs w:val="28"/>
              </w:rPr>
            </w:pPr>
            <w:r w:rsidRPr="0063289F">
              <w:rPr>
                <w:szCs w:val="28"/>
              </w:rPr>
              <w:t>B</w:t>
            </w:r>
          </w:p>
        </w:tc>
      </w:tr>
    </w:tbl>
    <w:p w:rsidR="00414849" w:rsidRDefault="002C23CC" w:rsidP="00414849">
      <w:pPr>
        <w:spacing w:after="0" w:line="360" w:lineRule="auto"/>
        <w:rPr>
          <w:szCs w:val="28"/>
        </w:rPr>
      </w:pPr>
      <w:r w:rsidRPr="002C23CC">
        <w:rPr>
          <w:b/>
          <w:szCs w:val="28"/>
        </w:rPr>
        <w:t xml:space="preserve">Câu 9: </w:t>
      </w:r>
      <w:r w:rsidRPr="002C23CC">
        <w:rPr>
          <w:szCs w:val="28"/>
        </w:rPr>
        <w:t>Dạng câu hỏi ghép nố</w:t>
      </w:r>
      <w:r w:rsidR="0063289F">
        <w:rPr>
          <w:szCs w:val="28"/>
        </w:rPr>
        <w:t>i (1 điểm).</w:t>
      </w:r>
    </w:p>
    <w:p w:rsidR="00EA7583" w:rsidRDefault="00EA7583" w:rsidP="00EA7583">
      <w:pPr>
        <w:spacing w:after="0" w:line="360" w:lineRule="auto"/>
        <w:ind w:left="720"/>
        <w:rPr>
          <w:szCs w:val="28"/>
        </w:rPr>
      </w:pPr>
      <w:r>
        <w:rPr>
          <w:szCs w:val="28"/>
        </w:rPr>
        <w:t xml:space="preserve">1 – c; 2 – c; 3 – a; 4- b; 5 – b; 6 – a. </w:t>
      </w:r>
    </w:p>
    <w:p w:rsidR="0063289F" w:rsidRPr="0063289F" w:rsidRDefault="0063289F" w:rsidP="00414849">
      <w:pPr>
        <w:spacing w:after="0" w:line="360" w:lineRule="auto"/>
        <w:rPr>
          <w:b/>
          <w:szCs w:val="28"/>
        </w:rPr>
      </w:pPr>
      <w:r w:rsidRPr="0063289F">
        <w:rPr>
          <w:b/>
          <w:szCs w:val="28"/>
        </w:rPr>
        <w:t>B. PHẦN TỰ LUẬN.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7513"/>
        <w:gridCol w:w="1489"/>
      </w:tblGrid>
      <w:tr w:rsidR="0063289F" w:rsidRPr="0063289F" w:rsidTr="0063289F">
        <w:tc>
          <w:tcPr>
            <w:tcW w:w="1242" w:type="dxa"/>
          </w:tcPr>
          <w:p w:rsidR="0063289F" w:rsidRPr="0063289F" w:rsidRDefault="0063289F" w:rsidP="0063289F">
            <w:pPr>
              <w:spacing w:after="0" w:line="360" w:lineRule="auto"/>
              <w:jc w:val="center"/>
              <w:rPr>
                <w:b/>
                <w:szCs w:val="28"/>
              </w:rPr>
            </w:pPr>
            <w:r w:rsidRPr="0063289F">
              <w:rPr>
                <w:b/>
                <w:szCs w:val="28"/>
              </w:rPr>
              <w:t>Câu</w:t>
            </w:r>
          </w:p>
        </w:tc>
        <w:tc>
          <w:tcPr>
            <w:tcW w:w="7513" w:type="dxa"/>
          </w:tcPr>
          <w:p w:rsidR="0063289F" w:rsidRPr="0063289F" w:rsidRDefault="0063289F" w:rsidP="0063289F">
            <w:pPr>
              <w:spacing w:after="0" w:line="360" w:lineRule="auto"/>
              <w:jc w:val="center"/>
              <w:rPr>
                <w:b/>
                <w:szCs w:val="28"/>
              </w:rPr>
            </w:pPr>
            <w:r w:rsidRPr="0063289F">
              <w:rPr>
                <w:b/>
                <w:szCs w:val="28"/>
              </w:rPr>
              <w:t>Nội dung</w:t>
            </w:r>
          </w:p>
        </w:tc>
        <w:tc>
          <w:tcPr>
            <w:tcW w:w="1489" w:type="dxa"/>
          </w:tcPr>
          <w:p w:rsidR="0063289F" w:rsidRPr="0063289F" w:rsidRDefault="0063289F" w:rsidP="0063289F">
            <w:pPr>
              <w:spacing w:after="0" w:line="360" w:lineRule="auto"/>
              <w:jc w:val="center"/>
              <w:rPr>
                <w:b/>
                <w:szCs w:val="28"/>
              </w:rPr>
            </w:pPr>
            <w:r w:rsidRPr="0063289F">
              <w:rPr>
                <w:b/>
                <w:szCs w:val="28"/>
              </w:rPr>
              <w:t>Điểm</w:t>
            </w:r>
          </w:p>
        </w:tc>
      </w:tr>
      <w:tr w:rsidR="0063289F" w:rsidRPr="0063289F" w:rsidTr="0063289F">
        <w:tc>
          <w:tcPr>
            <w:tcW w:w="1242" w:type="dxa"/>
          </w:tcPr>
          <w:p w:rsidR="0063289F" w:rsidRPr="0063289F" w:rsidRDefault="0063289F" w:rsidP="0063289F">
            <w:pPr>
              <w:spacing w:after="0" w:line="360" w:lineRule="auto"/>
              <w:rPr>
                <w:b/>
                <w:szCs w:val="28"/>
              </w:rPr>
            </w:pPr>
            <w:r w:rsidRPr="0063289F">
              <w:rPr>
                <w:b/>
                <w:szCs w:val="28"/>
              </w:rPr>
              <w:t>1</w:t>
            </w:r>
          </w:p>
        </w:tc>
        <w:tc>
          <w:tcPr>
            <w:tcW w:w="7513" w:type="dxa"/>
          </w:tcPr>
          <w:p w:rsidR="0063289F" w:rsidRPr="0063289F" w:rsidRDefault="0063289F" w:rsidP="0063289F">
            <w:pPr>
              <w:spacing w:after="0" w:line="360" w:lineRule="auto"/>
              <w:jc w:val="both"/>
              <w:rPr>
                <w:rFonts w:eastAsia="Times New Roman"/>
                <w:szCs w:val="28"/>
                <w:lang w:val="fr-FR"/>
              </w:rPr>
            </w:pPr>
            <w:r w:rsidRPr="0063289F">
              <w:rPr>
                <w:rFonts w:eastAsia="Times New Roman"/>
                <w:szCs w:val="28"/>
                <w:lang w:val="fr-FR"/>
              </w:rPr>
              <w:t>* Môi trường:</w:t>
            </w:r>
            <w:r w:rsidRPr="0063289F">
              <w:rPr>
                <w:rFonts w:eastAsia="Times New Roman"/>
                <w:i/>
                <w:szCs w:val="28"/>
                <w:lang w:val="fr-FR"/>
              </w:rPr>
              <w:t xml:space="preserve"> </w:t>
            </w:r>
            <w:r w:rsidRPr="0063289F">
              <w:rPr>
                <w:rFonts w:eastAsia="Times New Roman"/>
                <w:szCs w:val="28"/>
                <w:lang w:val="fr-FR"/>
              </w:rPr>
              <w:t>bao gồm các yếu tố tự nhiên và vật chất nhân tạo bao quanh con người có ảnh hưởng  đến đời sống, sản xuất, sự tồn tại phát triển của con người và thiên nhiên.</w:t>
            </w:r>
          </w:p>
          <w:p w:rsidR="0063289F" w:rsidRPr="0063289F" w:rsidRDefault="0063289F" w:rsidP="0063289F">
            <w:pPr>
              <w:spacing w:after="0" w:line="360" w:lineRule="auto"/>
              <w:jc w:val="both"/>
              <w:rPr>
                <w:rFonts w:eastAsia="Times New Roman"/>
                <w:szCs w:val="28"/>
              </w:rPr>
            </w:pPr>
            <w:r w:rsidRPr="0063289F">
              <w:rPr>
                <w:rFonts w:eastAsia="Times New Roman"/>
                <w:szCs w:val="28"/>
                <w:lang w:val="fr-FR"/>
              </w:rPr>
              <w:t xml:space="preserve">* </w:t>
            </w:r>
            <w:r w:rsidRPr="0063289F">
              <w:rPr>
                <w:szCs w:val="28"/>
                <w:lang w:val="nl-NL"/>
              </w:rPr>
              <w:t>Vai trò của môi trường, tài nguyên thiên nhiên đối với cuộc sống của con người</w:t>
            </w:r>
            <w:r w:rsidRPr="0063289F">
              <w:rPr>
                <w:rFonts w:eastAsia="Times New Roman"/>
                <w:szCs w:val="28"/>
              </w:rPr>
              <w:t xml:space="preserve"> </w:t>
            </w:r>
          </w:p>
          <w:p w:rsidR="0063289F" w:rsidRPr="0063289F" w:rsidRDefault="0063289F" w:rsidP="0063289F">
            <w:pPr>
              <w:spacing w:after="0" w:line="360" w:lineRule="auto"/>
              <w:jc w:val="both"/>
              <w:rPr>
                <w:rFonts w:eastAsia="Times New Roman"/>
                <w:szCs w:val="28"/>
              </w:rPr>
            </w:pPr>
            <w:r w:rsidRPr="0063289F">
              <w:rPr>
                <w:rFonts w:eastAsia="Times New Roman"/>
                <w:szCs w:val="28"/>
              </w:rPr>
              <w:t>- Cung cấp cho con người phương tiện để sinh sống, phát triển mọi mặt. Nếu không có môi trường, con người sẽ không thể tồn tại được.</w:t>
            </w:r>
          </w:p>
          <w:p w:rsidR="0063289F" w:rsidRPr="0063289F" w:rsidRDefault="0063289F" w:rsidP="0063289F">
            <w:pPr>
              <w:spacing w:after="0" w:line="360" w:lineRule="auto"/>
              <w:jc w:val="both"/>
              <w:rPr>
                <w:rFonts w:eastAsia="Times New Roman"/>
                <w:szCs w:val="28"/>
                <w:lang w:val="fr-FR"/>
              </w:rPr>
            </w:pPr>
            <w:r w:rsidRPr="0063289F">
              <w:rPr>
                <w:rFonts w:eastAsia="Times New Roman"/>
                <w:szCs w:val="28"/>
              </w:rPr>
              <w:t xml:space="preserve">- Tạo nên cơ sở vật chất để phát triển kinh tế, văn hoá, xã hội, </w:t>
            </w:r>
            <w:r w:rsidRPr="0063289F">
              <w:rPr>
                <w:rFonts w:eastAsia="Times New Roman"/>
                <w:szCs w:val="28"/>
              </w:rPr>
              <w:lastRenderedPageBreak/>
              <w:t>nâng cao chất lượng cuộc sống của con người.</w:t>
            </w:r>
          </w:p>
        </w:tc>
        <w:tc>
          <w:tcPr>
            <w:tcW w:w="1489" w:type="dxa"/>
          </w:tcPr>
          <w:p w:rsidR="0063289F" w:rsidRPr="0063289F" w:rsidRDefault="0063289F" w:rsidP="0063289F">
            <w:pPr>
              <w:spacing w:after="0" w:line="360" w:lineRule="auto"/>
              <w:jc w:val="center"/>
              <w:rPr>
                <w:szCs w:val="28"/>
              </w:rPr>
            </w:pPr>
            <w:r w:rsidRPr="0063289F">
              <w:rPr>
                <w:szCs w:val="28"/>
              </w:rPr>
              <w:lastRenderedPageBreak/>
              <w:t>1,0</w:t>
            </w:r>
          </w:p>
          <w:p w:rsidR="0063289F" w:rsidRPr="0063289F" w:rsidRDefault="0063289F" w:rsidP="0063289F">
            <w:pPr>
              <w:spacing w:after="0" w:line="360" w:lineRule="auto"/>
              <w:jc w:val="center"/>
              <w:rPr>
                <w:szCs w:val="28"/>
              </w:rPr>
            </w:pPr>
          </w:p>
          <w:p w:rsidR="0063289F" w:rsidRPr="0063289F" w:rsidRDefault="0063289F" w:rsidP="0063289F">
            <w:pPr>
              <w:spacing w:after="0" w:line="360" w:lineRule="auto"/>
              <w:jc w:val="center"/>
              <w:rPr>
                <w:szCs w:val="28"/>
              </w:rPr>
            </w:pPr>
          </w:p>
          <w:p w:rsidR="0063289F" w:rsidRPr="0063289F" w:rsidRDefault="0063289F" w:rsidP="0063289F">
            <w:pPr>
              <w:spacing w:after="0" w:line="360" w:lineRule="auto"/>
              <w:jc w:val="center"/>
              <w:rPr>
                <w:b/>
                <w:szCs w:val="28"/>
              </w:rPr>
            </w:pPr>
            <w:r w:rsidRPr="0063289F">
              <w:rPr>
                <w:szCs w:val="28"/>
              </w:rPr>
              <w:t>1,0</w:t>
            </w:r>
          </w:p>
        </w:tc>
      </w:tr>
      <w:tr w:rsidR="0063289F" w:rsidRPr="0063289F" w:rsidTr="0063289F">
        <w:tc>
          <w:tcPr>
            <w:tcW w:w="1242" w:type="dxa"/>
          </w:tcPr>
          <w:p w:rsidR="0063289F" w:rsidRPr="0063289F" w:rsidRDefault="0063289F" w:rsidP="0063289F">
            <w:pPr>
              <w:spacing w:after="0" w:line="360" w:lineRule="auto"/>
              <w:rPr>
                <w:b/>
                <w:szCs w:val="28"/>
              </w:rPr>
            </w:pPr>
            <w:r w:rsidRPr="0063289F">
              <w:rPr>
                <w:b/>
                <w:szCs w:val="28"/>
              </w:rPr>
              <w:lastRenderedPageBreak/>
              <w:t>2</w:t>
            </w:r>
          </w:p>
        </w:tc>
        <w:tc>
          <w:tcPr>
            <w:tcW w:w="7513" w:type="dxa"/>
          </w:tcPr>
          <w:p w:rsidR="0063289F" w:rsidRPr="0063289F" w:rsidRDefault="0063289F" w:rsidP="0063289F">
            <w:pPr>
              <w:pStyle w:val="NormalWeb"/>
              <w:spacing w:before="0" w:beforeAutospacing="0" w:after="0" w:afterAutospacing="0" w:line="360" w:lineRule="auto"/>
              <w:jc w:val="both"/>
              <w:rPr>
                <w:sz w:val="28"/>
                <w:szCs w:val="26"/>
              </w:rPr>
            </w:pPr>
            <w:r w:rsidRPr="0063289F">
              <w:rPr>
                <w:sz w:val="26"/>
                <w:szCs w:val="26"/>
              </w:rPr>
              <w:t xml:space="preserve">* </w:t>
            </w:r>
            <w:r w:rsidRPr="0063289F">
              <w:rPr>
                <w:sz w:val="28"/>
                <w:szCs w:val="26"/>
              </w:rPr>
              <w:t>Đồng ý: Người có đạo là người có tín ngưỡng .</w:t>
            </w:r>
          </w:p>
          <w:p w:rsidR="0063289F" w:rsidRPr="0063289F" w:rsidRDefault="0063289F" w:rsidP="0063289F">
            <w:pPr>
              <w:pStyle w:val="NormalWeb"/>
              <w:spacing w:before="0" w:beforeAutospacing="0" w:after="0" w:afterAutospacing="0" w:line="360" w:lineRule="auto"/>
              <w:jc w:val="both"/>
              <w:rPr>
                <w:sz w:val="28"/>
                <w:szCs w:val="26"/>
              </w:rPr>
            </w:pPr>
            <w:r w:rsidRPr="0063289F">
              <w:rPr>
                <w:sz w:val="28"/>
                <w:szCs w:val="26"/>
              </w:rPr>
              <w:t>Vì tôn giáo là một hình thức của tín ngưỡng.</w:t>
            </w:r>
          </w:p>
          <w:p w:rsidR="0063289F" w:rsidRPr="0063289F" w:rsidRDefault="0063289F" w:rsidP="0063289F">
            <w:pPr>
              <w:pStyle w:val="NormalWeb"/>
              <w:spacing w:before="0" w:beforeAutospacing="0" w:after="0" w:afterAutospacing="0" w:line="360" w:lineRule="auto"/>
              <w:jc w:val="both"/>
              <w:rPr>
                <w:sz w:val="28"/>
                <w:szCs w:val="26"/>
              </w:rPr>
            </w:pPr>
            <w:r w:rsidRPr="0063289F">
              <w:rPr>
                <w:sz w:val="28"/>
                <w:szCs w:val="26"/>
              </w:rPr>
              <w:t xml:space="preserve">* Tín ngưỡng là lòng tin vào cái gì đó thần bí như thần linh, thượng đế, chúa trời  ví dụ thờ cúng tổ tiên, thờ cúng ông thần tài, ông địa, thờ phật ........ </w:t>
            </w:r>
          </w:p>
          <w:p w:rsidR="0063289F" w:rsidRPr="0063289F" w:rsidRDefault="0063289F" w:rsidP="0063289F">
            <w:pPr>
              <w:pStyle w:val="NormalWeb"/>
              <w:spacing w:before="0" w:beforeAutospacing="0" w:after="0" w:afterAutospacing="0" w:line="360" w:lineRule="auto"/>
              <w:jc w:val="both"/>
              <w:rPr>
                <w:sz w:val="28"/>
                <w:szCs w:val="26"/>
              </w:rPr>
            </w:pPr>
            <w:r w:rsidRPr="0063289F">
              <w:rPr>
                <w:sz w:val="28"/>
                <w:szCs w:val="26"/>
              </w:rPr>
              <w:t xml:space="preserve">* Mê tín dị đoan là tin vào những điều mơ hồ, nhảm nhí, không phù hợp với lẽ tự nhiên. Ví dụ như xem bói, chữa bệnh bằng phù phép, coi tướng, coi tay …….. </w:t>
            </w:r>
          </w:p>
          <w:p w:rsidR="0063289F" w:rsidRPr="0063289F" w:rsidRDefault="0063289F" w:rsidP="0063289F">
            <w:pPr>
              <w:pStyle w:val="NormalWeb"/>
              <w:spacing w:before="0" w:beforeAutospacing="0" w:after="0" w:afterAutospacing="0" w:line="360" w:lineRule="auto"/>
              <w:jc w:val="both"/>
              <w:rPr>
                <w:sz w:val="28"/>
                <w:szCs w:val="26"/>
              </w:rPr>
            </w:pPr>
            <w:r w:rsidRPr="0063289F">
              <w:rPr>
                <w:sz w:val="28"/>
                <w:szCs w:val="26"/>
              </w:rPr>
              <w:t>* Đối với mê tín dị đoan chúng ta cần phải xóa bỏ, bài trừ, lên án, phê phán những hành vi sai phạm, tuyên truyền mọi người phòng chống mê tín dị đoan vì nó làm ảnh hưởng đến tài sản, thậm chí cả tính mạnh con người.</w:t>
            </w:r>
          </w:p>
          <w:p w:rsidR="0063289F" w:rsidRPr="0063289F" w:rsidRDefault="0063289F" w:rsidP="0063289F">
            <w:pPr>
              <w:pStyle w:val="NormalWeb"/>
              <w:spacing w:before="0" w:beforeAutospacing="0" w:after="0" w:afterAutospacing="0" w:line="360" w:lineRule="auto"/>
              <w:jc w:val="both"/>
              <w:rPr>
                <w:sz w:val="26"/>
                <w:szCs w:val="26"/>
              </w:rPr>
            </w:pPr>
            <w:r w:rsidRPr="0063289F">
              <w:rPr>
                <w:sz w:val="28"/>
                <w:szCs w:val="26"/>
              </w:rPr>
              <w:t>Chú ý: HS có thể lấy ví dụ khác đúng vẫn đạt điểm.</w:t>
            </w:r>
          </w:p>
        </w:tc>
        <w:tc>
          <w:tcPr>
            <w:tcW w:w="1489" w:type="dxa"/>
          </w:tcPr>
          <w:p w:rsidR="0063289F" w:rsidRPr="0063289F" w:rsidRDefault="0063289F" w:rsidP="0063289F">
            <w:pPr>
              <w:spacing w:after="0" w:line="360" w:lineRule="auto"/>
              <w:jc w:val="center"/>
              <w:rPr>
                <w:szCs w:val="28"/>
              </w:rPr>
            </w:pPr>
            <w:r w:rsidRPr="0063289F">
              <w:rPr>
                <w:szCs w:val="28"/>
              </w:rPr>
              <w:t>0,25</w:t>
            </w:r>
          </w:p>
          <w:p w:rsidR="0063289F" w:rsidRPr="0063289F" w:rsidRDefault="0063289F" w:rsidP="0063289F">
            <w:pPr>
              <w:spacing w:after="0" w:line="360" w:lineRule="auto"/>
              <w:jc w:val="center"/>
              <w:rPr>
                <w:szCs w:val="28"/>
              </w:rPr>
            </w:pPr>
            <w:r w:rsidRPr="0063289F">
              <w:rPr>
                <w:szCs w:val="28"/>
              </w:rPr>
              <w:t>0,25</w:t>
            </w:r>
          </w:p>
          <w:p w:rsidR="0063289F" w:rsidRPr="0063289F" w:rsidRDefault="0063289F" w:rsidP="0063289F">
            <w:pPr>
              <w:spacing w:after="0" w:line="360" w:lineRule="auto"/>
              <w:jc w:val="center"/>
              <w:rPr>
                <w:szCs w:val="28"/>
              </w:rPr>
            </w:pPr>
          </w:p>
          <w:p w:rsidR="0063289F" w:rsidRPr="0063289F" w:rsidRDefault="0063289F" w:rsidP="0063289F">
            <w:pPr>
              <w:spacing w:after="0" w:line="360" w:lineRule="auto"/>
              <w:jc w:val="center"/>
              <w:rPr>
                <w:szCs w:val="28"/>
              </w:rPr>
            </w:pPr>
            <w:r w:rsidRPr="0063289F">
              <w:rPr>
                <w:szCs w:val="28"/>
              </w:rPr>
              <w:t>0,5</w:t>
            </w:r>
          </w:p>
          <w:p w:rsidR="0063289F" w:rsidRPr="0063289F" w:rsidRDefault="0063289F" w:rsidP="0063289F">
            <w:pPr>
              <w:spacing w:after="0" w:line="360" w:lineRule="auto"/>
              <w:jc w:val="center"/>
              <w:rPr>
                <w:szCs w:val="28"/>
              </w:rPr>
            </w:pPr>
          </w:p>
          <w:p w:rsidR="0063289F" w:rsidRPr="0063289F" w:rsidRDefault="0063289F" w:rsidP="0063289F">
            <w:pPr>
              <w:spacing w:after="0" w:line="360" w:lineRule="auto"/>
              <w:jc w:val="center"/>
              <w:rPr>
                <w:szCs w:val="28"/>
              </w:rPr>
            </w:pPr>
          </w:p>
          <w:p w:rsidR="0063289F" w:rsidRPr="0063289F" w:rsidRDefault="0063289F" w:rsidP="0063289F">
            <w:pPr>
              <w:spacing w:after="0" w:line="360" w:lineRule="auto"/>
              <w:jc w:val="center"/>
              <w:rPr>
                <w:szCs w:val="28"/>
              </w:rPr>
            </w:pPr>
            <w:r w:rsidRPr="0063289F">
              <w:rPr>
                <w:szCs w:val="28"/>
              </w:rPr>
              <w:t>0,5</w:t>
            </w:r>
          </w:p>
          <w:p w:rsidR="0063289F" w:rsidRPr="0063289F" w:rsidRDefault="0063289F" w:rsidP="0063289F">
            <w:pPr>
              <w:spacing w:after="0" w:line="360" w:lineRule="auto"/>
              <w:jc w:val="center"/>
              <w:rPr>
                <w:szCs w:val="28"/>
              </w:rPr>
            </w:pPr>
          </w:p>
          <w:p w:rsidR="0063289F" w:rsidRPr="0063289F" w:rsidRDefault="0063289F" w:rsidP="0063289F">
            <w:pPr>
              <w:spacing w:after="0" w:line="360" w:lineRule="auto"/>
              <w:jc w:val="center"/>
              <w:rPr>
                <w:szCs w:val="28"/>
              </w:rPr>
            </w:pPr>
          </w:p>
          <w:p w:rsidR="0063289F" w:rsidRPr="0063289F" w:rsidRDefault="0063289F" w:rsidP="0063289F">
            <w:pPr>
              <w:spacing w:after="0" w:line="360" w:lineRule="auto"/>
              <w:jc w:val="center"/>
              <w:rPr>
                <w:b/>
                <w:szCs w:val="28"/>
              </w:rPr>
            </w:pPr>
            <w:r w:rsidRPr="0063289F">
              <w:rPr>
                <w:szCs w:val="28"/>
              </w:rPr>
              <w:t>0,5</w:t>
            </w:r>
          </w:p>
        </w:tc>
      </w:tr>
      <w:tr w:rsidR="0063289F" w:rsidRPr="0063289F" w:rsidTr="0063289F">
        <w:tc>
          <w:tcPr>
            <w:tcW w:w="1242" w:type="dxa"/>
          </w:tcPr>
          <w:p w:rsidR="0063289F" w:rsidRPr="0063289F" w:rsidRDefault="0063289F" w:rsidP="0063289F">
            <w:pPr>
              <w:spacing w:after="0" w:line="360" w:lineRule="auto"/>
              <w:rPr>
                <w:b/>
                <w:szCs w:val="28"/>
              </w:rPr>
            </w:pPr>
            <w:r w:rsidRPr="0063289F">
              <w:rPr>
                <w:b/>
                <w:szCs w:val="28"/>
              </w:rPr>
              <w:t>3</w:t>
            </w:r>
          </w:p>
        </w:tc>
        <w:tc>
          <w:tcPr>
            <w:tcW w:w="7513" w:type="dxa"/>
            <w:shd w:val="clear" w:color="auto" w:fill="auto"/>
          </w:tcPr>
          <w:p w:rsidR="0063289F" w:rsidRPr="0063289F" w:rsidRDefault="0063289F" w:rsidP="0063289F">
            <w:pPr>
              <w:spacing w:after="0" w:line="360" w:lineRule="auto"/>
              <w:jc w:val="both"/>
              <w:rPr>
                <w:rFonts w:eastAsia="Times New Roman"/>
                <w:color w:val="000000"/>
                <w:szCs w:val="24"/>
              </w:rPr>
            </w:pPr>
            <w:r w:rsidRPr="0063289F">
              <w:rPr>
                <w:rFonts w:eastAsia="Times New Roman"/>
                <w:color w:val="000000"/>
                <w:szCs w:val="24"/>
              </w:rPr>
              <w:t>a. Hành vi của mẹ chị Hiền là sai. Vì chị Hiền có quyền tự do tín ngưỡng, có thể theo hay không theo tôn giáo nào, có thể từ bỏ tôn giáo này chuyển sang tôn giáo khác và không ai được quyền cản trở.</w:t>
            </w:r>
          </w:p>
          <w:p w:rsidR="0063289F" w:rsidRPr="0063289F" w:rsidRDefault="0063289F" w:rsidP="0063289F">
            <w:pPr>
              <w:spacing w:after="0" w:line="360" w:lineRule="auto"/>
              <w:jc w:val="both"/>
              <w:rPr>
                <w:rFonts w:eastAsia="Times New Roman"/>
                <w:color w:val="000000"/>
                <w:szCs w:val="24"/>
              </w:rPr>
            </w:pPr>
            <w:r w:rsidRPr="0063289F">
              <w:rPr>
                <w:rFonts w:eastAsia="Times New Roman"/>
                <w:color w:val="000000"/>
                <w:szCs w:val="24"/>
              </w:rPr>
              <w:t>b.Theo em, chị Hiền cần phải thuyết phục mẹ và cho mẹ hiểu thêm về thế nào là quyền tự do tín ngưỡng và tôn giáo.</w:t>
            </w:r>
          </w:p>
        </w:tc>
        <w:tc>
          <w:tcPr>
            <w:tcW w:w="1489" w:type="dxa"/>
          </w:tcPr>
          <w:p w:rsidR="0063289F" w:rsidRPr="0063289F" w:rsidRDefault="0063289F" w:rsidP="0063289F">
            <w:pPr>
              <w:spacing w:after="0" w:line="360" w:lineRule="auto"/>
              <w:jc w:val="center"/>
              <w:rPr>
                <w:szCs w:val="28"/>
              </w:rPr>
            </w:pPr>
            <w:r w:rsidRPr="0063289F">
              <w:rPr>
                <w:szCs w:val="28"/>
              </w:rPr>
              <w:t>1,5</w:t>
            </w:r>
          </w:p>
          <w:p w:rsidR="0063289F" w:rsidRPr="0063289F" w:rsidRDefault="0063289F" w:rsidP="0063289F">
            <w:pPr>
              <w:spacing w:after="0" w:line="360" w:lineRule="auto"/>
              <w:jc w:val="center"/>
              <w:rPr>
                <w:szCs w:val="28"/>
              </w:rPr>
            </w:pPr>
          </w:p>
          <w:p w:rsidR="0063289F" w:rsidRPr="0063289F" w:rsidRDefault="0063289F" w:rsidP="0063289F">
            <w:pPr>
              <w:spacing w:after="0" w:line="360" w:lineRule="auto"/>
              <w:jc w:val="center"/>
              <w:rPr>
                <w:szCs w:val="28"/>
              </w:rPr>
            </w:pPr>
          </w:p>
          <w:p w:rsidR="0063289F" w:rsidRPr="0063289F" w:rsidRDefault="0063289F" w:rsidP="0063289F">
            <w:pPr>
              <w:spacing w:after="0" w:line="360" w:lineRule="auto"/>
              <w:jc w:val="center"/>
              <w:rPr>
                <w:szCs w:val="28"/>
              </w:rPr>
            </w:pPr>
          </w:p>
          <w:p w:rsidR="0063289F" w:rsidRPr="0063289F" w:rsidRDefault="0063289F" w:rsidP="0063289F">
            <w:pPr>
              <w:spacing w:after="0" w:line="360" w:lineRule="auto"/>
              <w:jc w:val="center"/>
              <w:rPr>
                <w:b/>
                <w:szCs w:val="28"/>
              </w:rPr>
            </w:pPr>
            <w:r w:rsidRPr="0063289F">
              <w:rPr>
                <w:szCs w:val="28"/>
              </w:rPr>
              <w:t>1,5</w:t>
            </w:r>
          </w:p>
        </w:tc>
      </w:tr>
    </w:tbl>
    <w:p w:rsidR="0063289F" w:rsidRPr="002C23CC" w:rsidRDefault="0063289F" w:rsidP="00414849">
      <w:pPr>
        <w:spacing w:after="0" w:line="360" w:lineRule="auto"/>
        <w:rPr>
          <w:b/>
          <w:szCs w:val="28"/>
        </w:rPr>
      </w:pPr>
    </w:p>
    <w:sectPr w:rsidR="0063289F" w:rsidRPr="002C23CC" w:rsidSect="00543160">
      <w:headerReference w:type="default" r:id="rId8"/>
      <w:footerReference w:type="default" r:id="rId9"/>
      <w:pgSz w:w="12240" w:h="15840"/>
      <w:pgMar w:top="330" w:right="851" w:bottom="737" w:left="1361" w:header="450" w:footer="2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6AD" w:rsidRDefault="00DE76AD" w:rsidP="003950E9">
      <w:pPr>
        <w:spacing w:after="0" w:line="240" w:lineRule="auto"/>
      </w:pPr>
      <w:r>
        <w:separator/>
      </w:r>
    </w:p>
  </w:endnote>
  <w:endnote w:type="continuationSeparator" w:id="0">
    <w:p w:rsidR="00DE76AD" w:rsidRDefault="00DE76AD" w:rsidP="0039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160" w:rsidRPr="00543160" w:rsidRDefault="00543160" w:rsidP="00543160">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543160">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543160">
      <w:rPr>
        <w:rFonts w:eastAsia="SimSun"/>
        <w:b/>
        <w:color w:val="00B0F0"/>
        <w:kern w:val="2"/>
        <w:sz w:val="24"/>
        <w:szCs w:val="24"/>
        <w:lang w:val="nl-NL" w:eastAsia="zh-CN"/>
      </w:rPr>
      <w:t/>
    </w:r>
    <w:r w:rsidRPr="00543160">
      <w:rPr>
        <w:rFonts w:eastAsia="SimSun"/>
        <w:b/>
        <w:color w:val="FF0000"/>
        <w:kern w:val="2"/>
        <w:sz w:val="24"/>
        <w:szCs w:val="24"/>
        <w:lang w:val="nl-NL" w:eastAsia="zh-CN"/>
      </w:rPr>
      <w:t xml:space="preserve"/>
    </w:r>
    <w:r w:rsidRPr="00543160">
      <w:rPr>
        <w:rFonts w:eastAsia="SimSun"/>
        <w:b/>
        <w:color w:val="000000"/>
        <w:kern w:val="2"/>
        <w:sz w:val="24"/>
        <w:szCs w:val="24"/>
        <w:lang w:eastAsia="zh-CN"/>
      </w:rPr>
      <w:t xml:space="preserve">                                </w:t>
    </w:r>
    <w:r w:rsidRPr="00543160">
      <w:rPr>
        <w:rFonts w:eastAsia="SimSun"/>
        <w:b/>
        <w:color w:val="FF0000"/>
        <w:kern w:val="2"/>
        <w:sz w:val="24"/>
        <w:szCs w:val="24"/>
        <w:lang w:eastAsia="zh-CN"/>
      </w:rPr>
      <w:t>Trang</w:t>
    </w:r>
    <w:r w:rsidRPr="00543160">
      <w:rPr>
        <w:rFonts w:eastAsia="SimSun"/>
        <w:b/>
        <w:color w:val="0070C0"/>
        <w:kern w:val="2"/>
        <w:sz w:val="24"/>
        <w:szCs w:val="24"/>
        <w:lang w:eastAsia="zh-CN"/>
      </w:rPr>
      <w:t xml:space="preserve"> </w:t>
    </w:r>
    <w:r w:rsidRPr="00543160">
      <w:rPr>
        <w:rFonts w:eastAsia="SimSun"/>
        <w:b/>
        <w:color w:val="0070C0"/>
        <w:kern w:val="2"/>
        <w:sz w:val="24"/>
        <w:szCs w:val="24"/>
        <w:lang w:eastAsia="zh-CN"/>
      </w:rPr>
      <w:fldChar w:fldCharType="begin"/>
    </w:r>
    <w:r w:rsidRPr="00543160">
      <w:rPr>
        <w:rFonts w:eastAsia="SimSun"/>
        <w:b/>
        <w:color w:val="0070C0"/>
        <w:kern w:val="2"/>
        <w:sz w:val="24"/>
        <w:szCs w:val="24"/>
        <w:lang w:eastAsia="zh-CN"/>
      </w:rPr>
      <w:instrText xml:space="preserve"> PAGE   \* MERGEFORMAT </w:instrText>
    </w:r>
    <w:r w:rsidRPr="00543160">
      <w:rPr>
        <w:rFonts w:eastAsia="SimSun"/>
        <w:b/>
        <w:color w:val="0070C0"/>
        <w:kern w:val="2"/>
        <w:sz w:val="24"/>
        <w:szCs w:val="24"/>
        <w:lang w:eastAsia="zh-CN"/>
      </w:rPr>
      <w:fldChar w:fldCharType="separate"/>
    </w:r>
    <w:r w:rsidR="003A5B46">
      <w:rPr>
        <w:rFonts w:eastAsia="SimSun"/>
        <w:b/>
        <w:noProof/>
        <w:color w:val="0070C0"/>
        <w:kern w:val="2"/>
        <w:sz w:val="24"/>
        <w:szCs w:val="24"/>
        <w:lang w:eastAsia="zh-CN"/>
      </w:rPr>
      <w:t>1</w:t>
    </w:r>
    <w:r w:rsidRPr="0054316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6AD" w:rsidRDefault="00DE76AD" w:rsidP="003950E9">
      <w:pPr>
        <w:spacing w:after="0" w:line="240" w:lineRule="auto"/>
      </w:pPr>
      <w:r>
        <w:separator/>
      </w:r>
    </w:p>
  </w:footnote>
  <w:footnote w:type="continuationSeparator" w:id="0">
    <w:p w:rsidR="00DE76AD" w:rsidRDefault="00DE76AD" w:rsidP="003950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160" w:rsidRPr="00543160" w:rsidRDefault="00543160" w:rsidP="00543160">
    <w:pPr>
      <w:widowControl w:val="0"/>
      <w:tabs>
        <w:tab w:val="center" w:pos="4513"/>
        <w:tab w:val="right" w:pos="9026"/>
      </w:tabs>
      <w:autoSpaceDE w:val="0"/>
      <w:autoSpaceDN w:val="0"/>
      <w:spacing w:after="0" w:line="240" w:lineRule="auto"/>
      <w:jc w:val="center"/>
      <w:rPr>
        <w:rFonts w:eastAsia="Times New Roman"/>
        <w:sz w:val="22"/>
        <w:lang w:val="vi"/>
      </w:rPr>
    </w:pPr>
    <w:r w:rsidRPr="00543160">
      <w:rPr>
        <w:b/>
        <w:color w:val="00B0F0"/>
        <w:sz w:val="24"/>
        <w:szCs w:val="24"/>
        <w:lang w:val="nl-NL"/>
      </w:rPr>
      <w:t/>
    </w:r>
    <w:r w:rsidRPr="00543160">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005A0"/>
    <w:multiLevelType w:val="multilevel"/>
    <w:tmpl w:val="4EF005A0"/>
    <w:lvl w:ilvl="0">
      <w:start w:val="1"/>
      <w:numFmt w:val="upperLetter"/>
      <w:lvlText w:val="%1."/>
      <w:lvlJc w:val="left"/>
      <w:pPr>
        <w:tabs>
          <w:tab w:val="num" w:pos="1080"/>
        </w:tabs>
        <w:ind w:left="1080" w:hanging="360"/>
      </w:pPr>
      <w:rPr>
        <w:rFonts w:hint="default"/>
        <w:lang w:val="en-US"/>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39E"/>
    <w:rsid w:val="002C23CC"/>
    <w:rsid w:val="003950E9"/>
    <w:rsid w:val="003A5B46"/>
    <w:rsid w:val="00414849"/>
    <w:rsid w:val="00543160"/>
    <w:rsid w:val="0063289F"/>
    <w:rsid w:val="0082287D"/>
    <w:rsid w:val="00D85531"/>
    <w:rsid w:val="00D929A4"/>
    <w:rsid w:val="00DD4AE2"/>
    <w:rsid w:val="00DE76AD"/>
    <w:rsid w:val="00E5139E"/>
    <w:rsid w:val="00EA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9A4"/>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_Style 8"/>
    <w:basedOn w:val="Normal"/>
    <w:semiHidden/>
    <w:qFormat/>
    <w:rsid w:val="00DD4AE2"/>
    <w:pPr>
      <w:spacing w:after="160" w:line="240" w:lineRule="exact"/>
    </w:pPr>
    <w:rPr>
      <w:rFonts w:ascii="Arial" w:eastAsia="SimSun" w:hAnsi="Arial" w:cs="Arial"/>
      <w:sz w:val="24"/>
      <w:szCs w:val="24"/>
    </w:rPr>
  </w:style>
  <w:style w:type="paragraph" w:styleId="NormalWeb">
    <w:name w:val="Normal (Web)"/>
    <w:basedOn w:val="Normal"/>
    <w:uiPriority w:val="99"/>
    <w:semiHidden/>
    <w:qFormat/>
    <w:rsid w:val="00DD4AE2"/>
    <w:pPr>
      <w:spacing w:before="100" w:beforeAutospacing="1" w:after="100" w:afterAutospacing="1" w:line="259" w:lineRule="auto"/>
    </w:pPr>
    <w:rPr>
      <w:rFonts w:eastAsia="SimHei"/>
      <w:sz w:val="22"/>
      <w:szCs w:val="24"/>
    </w:rPr>
  </w:style>
  <w:style w:type="character" w:styleId="Strong">
    <w:name w:val="Strong"/>
    <w:basedOn w:val="DefaultParagraphFont"/>
    <w:uiPriority w:val="22"/>
    <w:qFormat/>
    <w:rsid w:val="00DD4AE2"/>
    <w:rPr>
      <w:rFonts w:ascii="Arial" w:hAnsi="Arial" w:cs="Arial"/>
      <w:b/>
      <w:bCs/>
      <w:sz w:val="24"/>
      <w:szCs w:val="24"/>
    </w:rPr>
  </w:style>
  <w:style w:type="table" w:styleId="TableGrid">
    <w:name w:val="Table Grid"/>
    <w:basedOn w:val="TableNormal"/>
    <w:uiPriority w:val="59"/>
    <w:rsid w:val="004148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950E9"/>
    <w:pPr>
      <w:tabs>
        <w:tab w:val="center" w:pos="4680"/>
        <w:tab w:val="right" w:pos="9360"/>
      </w:tabs>
    </w:pPr>
  </w:style>
  <w:style w:type="character" w:customStyle="1" w:styleId="HeaderChar">
    <w:name w:val="Header Char"/>
    <w:basedOn w:val="DefaultParagraphFont"/>
    <w:link w:val="Header"/>
    <w:uiPriority w:val="99"/>
    <w:rsid w:val="003950E9"/>
    <w:rPr>
      <w:sz w:val="28"/>
      <w:szCs w:val="22"/>
    </w:rPr>
  </w:style>
  <w:style w:type="paragraph" w:styleId="Footer">
    <w:name w:val="footer"/>
    <w:basedOn w:val="Normal"/>
    <w:link w:val="FooterChar"/>
    <w:uiPriority w:val="99"/>
    <w:unhideWhenUsed/>
    <w:rsid w:val="003950E9"/>
    <w:pPr>
      <w:tabs>
        <w:tab w:val="center" w:pos="4680"/>
        <w:tab w:val="right" w:pos="9360"/>
      </w:tabs>
    </w:pPr>
  </w:style>
  <w:style w:type="character" w:customStyle="1" w:styleId="FooterChar">
    <w:name w:val="Footer Char"/>
    <w:basedOn w:val="DefaultParagraphFont"/>
    <w:link w:val="Footer"/>
    <w:uiPriority w:val="99"/>
    <w:rsid w:val="003950E9"/>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9A4"/>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_Style 8"/>
    <w:basedOn w:val="Normal"/>
    <w:semiHidden/>
    <w:qFormat/>
    <w:rsid w:val="00DD4AE2"/>
    <w:pPr>
      <w:spacing w:after="160" w:line="240" w:lineRule="exact"/>
    </w:pPr>
    <w:rPr>
      <w:rFonts w:ascii="Arial" w:eastAsia="SimSun" w:hAnsi="Arial" w:cs="Arial"/>
      <w:sz w:val="24"/>
      <w:szCs w:val="24"/>
    </w:rPr>
  </w:style>
  <w:style w:type="paragraph" w:styleId="NormalWeb">
    <w:name w:val="Normal (Web)"/>
    <w:basedOn w:val="Normal"/>
    <w:uiPriority w:val="99"/>
    <w:semiHidden/>
    <w:qFormat/>
    <w:rsid w:val="00DD4AE2"/>
    <w:pPr>
      <w:spacing w:before="100" w:beforeAutospacing="1" w:after="100" w:afterAutospacing="1" w:line="259" w:lineRule="auto"/>
    </w:pPr>
    <w:rPr>
      <w:rFonts w:eastAsia="SimHei"/>
      <w:sz w:val="22"/>
      <w:szCs w:val="24"/>
    </w:rPr>
  </w:style>
  <w:style w:type="character" w:styleId="Strong">
    <w:name w:val="Strong"/>
    <w:basedOn w:val="DefaultParagraphFont"/>
    <w:uiPriority w:val="22"/>
    <w:qFormat/>
    <w:rsid w:val="00DD4AE2"/>
    <w:rPr>
      <w:rFonts w:ascii="Arial" w:hAnsi="Arial" w:cs="Arial"/>
      <w:b/>
      <w:bCs/>
      <w:sz w:val="24"/>
      <w:szCs w:val="24"/>
    </w:rPr>
  </w:style>
  <w:style w:type="table" w:styleId="TableGrid">
    <w:name w:val="Table Grid"/>
    <w:basedOn w:val="TableNormal"/>
    <w:uiPriority w:val="59"/>
    <w:rsid w:val="004148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950E9"/>
    <w:pPr>
      <w:tabs>
        <w:tab w:val="center" w:pos="4680"/>
        <w:tab w:val="right" w:pos="9360"/>
      </w:tabs>
    </w:pPr>
  </w:style>
  <w:style w:type="character" w:customStyle="1" w:styleId="HeaderChar">
    <w:name w:val="Header Char"/>
    <w:basedOn w:val="DefaultParagraphFont"/>
    <w:link w:val="Header"/>
    <w:uiPriority w:val="99"/>
    <w:rsid w:val="003950E9"/>
    <w:rPr>
      <w:sz w:val="28"/>
      <w:szCs w:val="22"/>
    </w:rPr>
  </w:style>
  <w:style w:type="paragraph" w:styleId="Footer">
    <w:name w:val="footer"/>
    <w:basedOn w:val="Normal"/>
    <w:link w:val="FooterChar"/>
    <w:uiPriority w:val="99"/>
    <w:unhideWhenUsed/>
    <w:rsid w:val="003950E9"/>
    <w:pPr>
      <w:tabs>
        <w:tab w:val="center" w:pos="4680"/>
        <w:tab w:val="right" w:pos="9360"/>
      </w:tabs>
    </w:pPr>
  </w:style>
  <w:style w:type="character" w:customStyle="1" w:styleId="FooterChar">
    <w:name w:val="Footer Char"/>
    <w:basedOn w:val="DefaultParagraphFont"/>
    <w:link w:val="Footer"/>
    <w:uiPriority w:val="99"/>
    <w:rsid w:val="003950E9"/>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50640">
      <w:bodyDiv w:val="1"/>
      <w:marLeft w:val="0"/>
      <w:marRight w:val="0"/>
      <w:marTop w:val="0"/>
      <w:marBottom w:val="0"/>
      <w:divBdr>
        <w:top w:val="none" w:sz="0" w:space="0" w:color="auto"/>
        <w:left w:val="none" w:sz="0" w:space="0" w:color="auto"/>
        <w:bottom w:val="none" w:sz="0" w:space="0" w:color="auto"/>
        <w:right w:val="none" w:sz="0" w:space="0" w:color="auto"/>
      </w:divBdr>
    </w:div>
    <w:div w:id="383406448">
      <w:bodyDiv w:val="1"/>
      <w:marLeft w:val="0"/>
      <w:marRight w:val="0"/>
      <w:marTop w:val="0"/>
      <w:marBottom w:val="0"/>
      <w:divBdr>
        <w:top w:val="none" w:sz="0" w:space="0" w:color="auto"/>
        <w:left w:val="none" w:sz="0" w:space="0" w:color="auto"/>
        <w:bottom w:val="none" w:sz="0" w:space="0" w:color="auto"/>
        <w:right w:val="none" w:sz="0" w:space="0" w:color="auto"/>
      </w:divBdr>
    </w:div>
    <w:div w:id="675767278">
      <w:bodyDiv w:val="1"/>
      <w:marLeft w:val="0"/>
      <w:marRight w:val="0"/>
      <w:marTop w:val="0"/>
      <w:marBottom w:val="0"/>
      <w:divBdr>
        <w:top w:val="none" w:sz="0" w:space="0" w:color="auto"/>
        <w:left w:val="none" w:sz="0" w:space="0" w:color="auto"/>
        <w:bottom w:val="none" w:sz="0" w:space="0" w:color="auto"/>
        <w:right w:val="none" w:sz="0" w:space="0" w:color="auto"/>
      </w:divBdr>
    </w:div>
    <w:div w:id="211551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2022-04-12T02:49:00Z</dcterms:created>
  <dc:creator>admin</dc:creator>
  <dc:description>Đề thi HK2 GDCD 7 năm 2022 có đáp án được soạn dưới dạng file word và PDF gồm 4 trang. Các bạn xem và tải về ở dưới.</dc:description>
  <dcterms:modified xsi:type="dcterms:W3CDTF">2022-04-12T02:49:00Z</dcterms:modified>
  <cp:revision>1</cp:revision>
  <dc:title>Đề Thi HK2 GDCD 7 Năm 2022 Có Đáp Án</dc:title>
</cp:coreProperties>
</file>