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450" w:type="pct"/>
        <w:jc w:val="start"/>
        <w:tblInd w:w="-252" w:type="dxa"/>
        <w:tblLayout w:type="fixed"/>
        <w:tblCellMar>
          <w:top w:w="0" w:type="dxa"/>
          <w:start w:w="108" w:type="dxa"/>
          <w:bottom w:w="0" w:type="dxa"/>
          <w:end w:w="108" w:type="dxa"/>
        </w:tblCellMar>
      </w:tblPr>
      <w:tblGrid>
        <w:gridCol w:w="3589"/>
        <w:gridCol w:w="6483"/>
      </w:tblGrid>
      <w:tr>
        <w:trPr>
          <w:trHeight w:val="768" w:hRule="atLeast"/>
        </w:trPr>
        <w:tc>
          <w:tcPr>
            <w:tcW w:w="3589" w:type="dxa"/>
            <w:tcBorders/>
          </w:tcPr>
          <w:p>
            <w:pPr>
              <w:pStyle w:val="Normal"/>
              <w:spacing w:lineRule="auto" w:line="240" w:before="0" w:after="0"/>
              <w:jc w:val="center"/>
              <w:rPr>
                <w:b/>
                <w:sz w:val="25"/>
                <w:szCs w:val="25"/>
                <w:lang w:eastAsia="vi-VN"/>
              </w:rPr>
            </w:pPr>
            <w:r>
              <w:rPr>
                <w:b/>
                <w:sz w:val="25"/>
                <w:szCs w:val="25"/>
                <w:lang w:eastAsia="vi-VN"/>
              </w:rPr>
              <w:t>SỞ GIÁO DỤC VÀ ĐÀO TẠO</w:t>
            </w:r>
          </w:p>
          <w:p>
            <w:pPr>
              <w:pStyle w:val="Normal"/>
              <w:spacing w:lineRule="auto" w:line="240" w:before="0" w:after="0"/>
              <w:jc w:val="center"/>
              <w:rPr>
                <w:b/>
                <w:sz w:val="25"/>
                <w:szCs w:val="25"/>
                <w:lang w:eastAsia="vi-VN"/>
              </w:rPr>
            </w:pPr>
            <w:r>
              <mc:AlternateContent>
                <mc:Choice Requires="wps">
                  <w:drawing>
                    <wp:anchor behindDoc="0" distT="0" distB="0" distL="114935" distR="114935" simplePos="0" locked="0" layoutInCell="1" allowOverlap="1" relativeHeight="3">
                      <wp:simplePos x="0" y="0"/>
                      <wp:positionH relativeFrom="column">
                        <wp:posOffset>695960</wp:posOffset>
                      </wp:positionH>
                      <wp:positionV relativeFrom="paragraph">
                        <wp:posOffset>201295</wp:posOffset>
                      </wp:positionV>
                      <wp:extent cx="810260" cy="1270"/>
                      <wp:effectExtent l="635" t="5080" r="635" b="5080"/>
                      <wp:wrapNone/>
                      <wp:docPr id="1" name=""/>
                      <a:graphic xmlns:a="http://schemas.openxmlformats.org/drawingml/2006/main">
                        <a:graphicData uri="http://schemas.microsoft.com/office/word/2010/wordprocessingShape">
                          <wps:wsp>
                            <wps:cNvCnPr/>
                            <wps:spPr>
                              <a:xfrm>
                                <a:off x="0" y="0"/>
                                <a:ext cx="81072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54.8pt;margin-top:15.85pt;width:63.8pt;height:0.1pt" type="_x0000_t32">
                      <v:stroke color="black" weight="9360" joinstyle="miter" endcap="flat"/>
                      <v:fill o:detectmouseclick="t" on="false"/>
                      <w10:wrap type="none"/>
                    </v:shape>
                  </w:pict>
                </mc:Fallback>
              </mc:AlternateContent>
            </w:r>
            <w:r>
              <w:rPr>
                <w:b/>
                <w:sz w:val="25"/>
                <w:szCs w:val="25"/>
                <w:lang w:eastAsia="vi-VN"/>
              </w:rPr>
              <w:t>QUẢNG NAM</w:t>
            </w:r>
            <w:r>
              <mc:AlternateContent>
                <mc:Choice Requires="wps">
                  <w:drawing>
                    <wp:anchor behindDoc="0" distT="0" distB="0" distL="114935" distR="114935" simplePos="0" locked="0" layoutInCell="0" allowOverlap="1" relativeHeight="2">
                      <wp:simplePos x="0" y="0"/>
                      <wp:positionH relativeFrom="margin">
                        <wp:posOffset>156845</wp:posOffset>
                      </wp:positionH>
                      <wp:positionV relativeFrom="paragraph">
                        <wp:posOffset>558800</wp:posOffset>
                      </wp:positionV>
                      <wp:extent cx="1570355" cy="323215"/>
                      <wp:effectExtent l="0" t="0" r="0" b="0"/>
                      <wp:wrapNone/>
                      <wp:docPr id="2" name="Frame1"/>
                      <a:graphic xmlns:a="http://schemas.openxmlformats.org/drawingml/2006/main">
                        <a:graphicData uri="http://schemas.microsoft.com/office/word/2010/wordprocessingShape">
                          <wps:wsp>
                            <wps:cNvSpPr txBox="1"/>
                            <wps:spPr>
                              <a:xfrm>
                                <a:off x="0" y="0"/>
                                <a:ext cx="1570355" cy="323215"/>
                              </a:xfrm>
                              <a:prstGeom prst="rect"/>
                              <a:solidFill>
                                <a:srgbClr val="FFFFFF"/>
                              </a:solidFill>
                              <a:ln w="9525">
                                <a:solidFill>
                                  <a:srgbClr val="000000"/>
                                </a:solidFill>
                              </a:ln>
                            </wps:spPr>
                            <wps:txbx>
                              <w:txbxContent>
                                <w:p>
                                  <w:pPr>
                                    <w:pStyle w:val="Normal"/>
                                    <w:spacing w:before="0" w:after="200"/>
                                    <w:rPr>
                                      <w:b/>
                                      <w:sz w:val="26"/>
                                      <w:szCs w:val="24"/>
                                    </w:rPr>
                                  </w:pPr>
                                  <w:r>
                                    <w:rPr>
                                      <w:b/>
                                      <w:sz w:val="26"/>
                                      <w:szCs w:val="24"/>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65pt;height:25.45pt;mso-wrap-distance-left:9.05pt;mso-wrap-distance-right:9.05pt;mso-wrap-distance-top:0pt;mso-wrap-distance-bottom:0pt;margin-top:44pt;mso-position-vertical-relative:text;margin-left:12.35pt;mso-position-horizontal-relative:margin">
                      <v:textbox>
                        <w:txbxContent>
                          <w:p>
                            <w:pPr>
                              <w:pStyle w:val="Normal"/>
                              <w:spacing w:before="0" w:after="200"/>
                              <w:rPr>
                                <w:b/>
                                <w:sz w:val="26"/>
                                <w:szCs w:val="24"/>
                              </w:rPr>
                            </w:pPr>
                            <w:r>
                              <w:rPr>
                                <w:b/>
                                <w:sz w:val="26"/>
                                <w:szCs w:val="24"/>
                              </w:rPr>
                              <w:t>ĐỀ CHÍNH THỨC</w:t>
                            </w:r>
                          </w:p>
                        </w:txbxContent>
                      </v:textbox>
                      <w10:wrap type="none"/>
                    </v:rect>
                  </w:pict>
                </mc:Fallback>
              </mc:AlternateContent>
            </w:r>
          </w:p>
        </w:tc>
        <w:tc>
          <w:tcPr>
            <w:tcW w:w="6483" w:type="dxa"/>
            <w:tcBorders/>
          </w:tcPr>
          <w:p>
            <w:pPr>
              <w:pStyle w:val="Normal"/>
              <w:tabs>
                <w:tab w:val="clear" w:pos="720"/>
                <w:tab w:val="left" w:pos="426" w:leader="none"/>
              </w:tabs>
              <w:spacing w:lineRule="auto" w:line="240" w:before="0" w:after="0"/>
              <w:jc w:val="center"/>
              <w:rPr>
                <w:b/>
                <w:sz w:val="25"/>
                <w:szCs w:val="25"/>
                <w:lang w:eastAsia="vi-VN"/>
              </w:rPr>
            </w:pPr>
            <w:r>
              <w:rPr>
                <w:b/>
                <w:sz w:val="25"/>
                <w:szCs w:val="25"/>
                <w:lang w:eastAsia="vi-VN"/>
              </w:rPr>
              <w:t xml:space="preserve">KỲ THI HỌC SINH GIỎI THPT CHUYÊN </w:t>
            </w:r>
          </w:p>
          <w:p>
            <w:pPr>
              <w:pStyle w:val="Normal"/>
              <w:tabs>
                <w:tab w:val="clear" w:pos="720"/>
                <w:tab w:val="left" w:pos="426" w:leader="none"/>
              </w:tabs>
              <w:spacing w:lineRule="auto" w:line="240" w:before="0" w:after="0"/>
              <w:jc w:val="center"/>
              <w:rPr>
                <w:b/>
                <w:spacing w:val="-12"/>
                <w:sz w:val="25"/>
                <w:szCs w:val="25"/>
                <w:lang w:eastAsia="vi-VN"/>
              </w:rPr>
            </w:pPr>
            <w:r>
              <w:rPr>
                <w:b/>
                <w:spacing w:val="-12"/>
                <w:sz w:val="25"/>
                <w:szCs w:val="25"/>
                <w:lang w:eastAsia="vi-VN"/>
              </w:rPr>
              <w:t>VÀ CHỌN ĐỘI TUYỂN DỰ THI HỌC SINH GIỎI QUỐC GIA</w:t>
            </w:r>
          </w:p>
          <w:p>
            <w:pPr>
              <w:pStyle w:val="Normal"/>
              <w:tabs>
                <w:tab w:val="clear" w:pos="720"/>
                <w:tab w:val="left" w:pos="426" w:leader="none"/>
              </w:tabs>
              <w:spacing w:lineRule="auto" w:line="240" w:before="0" w:after="0"/>
              <w:jc w:val="center"/>
              <w:rPr>
                <w:b/>
                <w:sz w:val="25"/>
                <w:szCs w:val="25"/>
                <w:lang w:eastAsia="vi-VN"/>
              </w:rPr>
            </w:pPr>
            <w:r>
              <w:rPr>
                <w:b/>
                <w:sz w:val="25"/>
                <w:szCs w:val="25"/>
                <w:lang w:eastAsia="vi-VN"/>
              </w:rPr>
              <w:t>Năm học 2019 – 2020</w:t>
            </w:r>
          </w:p>
          <w:p>
            <w:pPr>
              <w:pStyle w:val="Normal"/>
              <w:tabs>
                <w:tab w:val="clear" w:pos="720"/>
                <w:tab w:val="left" w:pos="426" w:leader="none"/>
              </w:tabs>
              <w:spacing w:lineRule="auto" w:line="240" w:before="0" w:after="0"/>
              <w:jc w:val="center"/>
              <w:rPr>
                <w:b/>
                <w:sz w:val="25"/>
                <w:szCs w:val="25"/>
                <w:lang w:val="en-US" w:eastAsia="vi-VN"/>
              </w:rPr>
            </w:pPr>
            <w:r>
              <w:rPr>
                <w:b/>
                <w:sz w:val="25"/>
                <w:szCs w:val="25"/>
                <w:lang w:val="en-US" w:eastAsia="vi-VN"/>
              </w:rPr>
              <mc:AlternateContent>
                <mc:Choice Requires="wps">
                  <w:drawing>
                    <wp:anchor behindDoc="0" distT="0" distB="0" distL="114935" distR="114935" simplePos="0" locked="0" layoutInCell="1" allowOverlap="1" relativeHeight="4">
                      <wp:simplePos x="0" y="0"/>
                      <wp:positionH relativeFrom="column">
                        <wp:posOffset>1619885</wp:posOffset>
                      </wp:positionH>
                      <wp:positionV relativeFrom="paragraph">
                        <wp:posOffset>19685</wp:posOffset>
                      </wp:positionV>
                      <wp:extent cx="876935" cy="1270"/>
                      <wp:effectExtent l="635" t="5080" r="635" b="5080"/>
                      <wp:wrapNone/>
                      <wp:docPr id="3" name=""/>
                      <a:graphic xmlns:a="http://schemas.openxmlformats.org/drawingml/2006/main">
                        <a:graphicData uri="http://schemas.microsoft.com/office/word/2010/wordprocessingShape">
                          <wps:wsp>
                            <wps:cNvCnPr/>
                            <wps:spPr>
                              <a:xfrm>
                                <a:off x="0" y="0"/>
                                <a:ext cx="87732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27.55pt;margin-top:1.55pt;width:69.05pt;height:0.05pt" type="_x0000_t32">
                      <v:stroke color="black" weight="9360" joinstyle="miter" endcap="flat"/>
                      <v:fill o:detectmouseclick="t" on="false"/>
                      <w10:wrap type="none"/>
                    </v:shape>
                  </w:pict>
                </mc:Fallback>
              </mc:AlternateContent>
            </w:r>
          </w:p>
        </w:tc>
      </w:tr>
      <w:tr>
        <w:trPr>
          <w:trHeight w:val="508" w:hRule="atLeast"/>
        </w:trPr>
        <w:tc>
          <w:tcPr>
            <w:tcW w:w="3589" w:type="dxa"/>
            <w:tcBorders>
              <w:bottom w:val="single" w:sz="4" w:space="0" w:color="000000"/>
            </w:tcBorders>
            <w:vAlign w:val="center"/>
          </w:tcPr>
          <w:p>
            <w:pPr>
              <w:pStyle w:val="Normal"/>
              <w:tabs>
                <w:tab w:val="clear" w:pos="720"/>
                <w:tab w:val="left" w:pos="426" w:leader="none"/>
              </w:tabs>
              <w:spacing w:lineRule="auto" w:line="240" w:before="0" w:after="0"/>
              <w:jc w:val="center"/>
              <w:rPr>
                <w:i/>
                <w:sz w:val="26"/>
                <w:szCs w:val="26"/>
                <w:lang w:eastAsia="vi-VN"/>
              </w:rPr>
            </w:pPr>
            <w:r>
              <w:rPr>
                <w:i/>
                <w:sz w:val="26"/>
                <w:szCs w:val="26"/>
                <w:lang w:eastAsia="vi-VN"/>
              </w:rPr>
              <w:t>(Đề thi gồm có 01 trang)</w:t>
            </w:r>
          </w:p>
        </w:tc>
        <w:tc>
          <w:tcPr>
            <w:tcW w:w="6483" w:type="dxa"/>
            <w:tcBorders>
              <w:bottom w:val="single" w:sz="4" w:space="0" w:color="000000"/>
            </w:tcBorders>
          </w:tcPr>
          <w:p>
            <w:pPr>
              <w:pStyle w:val="Normal"/>
              <w:tabs>
                <w:tab w:val="clear" w:pos="720"/>
                <w:tab w:val="left" w:pos="426" w:leader="none"/>
              </w:tabs>
              <w:spacing w:lineRule="auto" w:line="240" w:before="0" w:after="0"/>
              <w:jc w:val="both"/>
              <w:rPr>
                <w:szCs w:val="26"/>
                <w:lang w:eastAsia="vi-VN"/>
              </w:rPr>
            </w:pPr>
            <w:r>
              <w:rPr>
                <w:sz w:val="26"/>
                <w:szCs w:val="26"/>
                <w:lang w:eastAsia="vi-VN"/>
              </w:rPr>
              <w:t xml:space="preserve">  </w:t>
            </w:r>
            <w:r>
              <w:rPr>
                <w:b/>
                <w:szCs w:val="26"/>
                <w:lang w:eastAsia="vi-VN"/>
              </w:rPr>
              <w:t>Môn thi</w:t>
            </w:r>
            <w:r>
              <w:rPr>
                <w:szCs w:val="26"/>
                <w:lang w:eastAsia="vi-VN"/>
              </w:rPr>
              <w:t xml:space="preserve">    :  Ngữ Văn</w:t>
            </w:r>
          </w:p>
          <w:p>
            <w:pPr>
              <w:pStyle w:val="Normal"/>
              <w:tabs>
                <w:tab w:val="clear" w:pos="720"/>
                <w:tab w:val="left" w:pos="426" w:leader="none"/>
              </w:tabs>
              <w:spacing w:lineRule="auto" w:line="240" w:before="0" w:after="0"/>
              <w:jc w:val="both"/>
              <w:rPr/>
            </w:pPr>
            <w:r>
              <w:rPr>
                <w:szCs w:val="26"/>
                <w:lang w:eastAsia="vi-VN"/>
              </w:rPr>
              <w:t xml:space="preserve">  </w:t>
            </w:r>
            <w:r>
              <w:rPr>
                <w:b/>
                <w:szCs w:val="26"/>
                <w:lang w:eastAsia="vi-VN"/>
              </w:rPr>
              <w:t>Thời gian</w:t>
            </w:r>
            <w:r>
              <w:rPr>
                <w:szCs w:val="26"/>
                <w:lang w:eastAsia="vi-VN"/>
              </w:rPr>
              <w:t xml:space="preserve"> :</w:t>
            </w:r>
            <w:r>
              <w:rPr>
                <w:b/>
                <w:szCs w:val="26"/>
                <w:lang w:eastAsia="vi-VN"/>
              </w:rPr>
              <w:t xml:space="preserve">  </w:t>
            </w:r>
            <w:r>
              <w:rPr>
                <w:szCs w:val="26"/>
                <w:lang w:eastAsia="vi-VN"/>
              </w:rPr>
              <w:t>180 phút (</w:t>
            </w:r>
            <w:r>
              <w:rPr>
                <w:i/>
                <w:szCs w:val="26"/>
                <w:lang w:eastAsia="vi-VN"/>
              </w:rPr>
              <w:t>Không kể thời gian giao đề</w:t>
            </w:r>
            <w:r>
              <w:rPr>
                <w:szCs w:val="26"/>
                <w:lang w:eastAsia="vi-VN"/>
              </w:rPr>
              <w:t>)</w:t>
            </w:r>
          </w:p>
          <w:p>
            <w:pPr>
              <w:pStyle w:val="Normal"/>
              <w:tabs>
                <w:tab w:val="clear" w:pos="720"/>
                <w:tab w:val="left" w:pos="426" w:leader="none"/>
              </w:tabs>
              <w:spacing w:lineRule="auto" w:line="240" w:before="0" w:after="0"/>
              <w:jc w:val="both"/>
              <w:rPr>
                <w:b/>
                <w:sz w:val="26"/>
                <w:szCs w:val="26"/>
                <w:lang w:eastAsia="vi-VN"/>
              </w:rPr>
            </w:pPr>
            <w:r>
              <w:rPr>
                <w:szCs w:val="26"/>
                <w:lang w:eastAsia="vi-VN"/>
              </w:rPr>
              <w:t xml:space="preserve">  </w:t>
            </w:r>
            <w:r>
              <w:rPr>
                <w:b/>
                <w:szCs w:val="26"/>
                <w:lang w:eastAsia="vi-VN"/>
              </w:rPr>
              <w:t>Ngày thi</w:t>
            </w:r>
            <w:r>
              <w:rPr>
                <w:i/>
                <w:szCs w:val="26"/>
                <w:lang w:eastAsia="vi-VN"/>
              </w:rPr>
              <w:t xml:space="preserve">   </w:t>
            </w:r>
            <w:r>
              <w:rPr>
                <w:szCs w:val="26"/>
                <w:lang w:eastAsia="vi-VN"/>
              </w:rPr>
              <w:t>:</w:t>
            </w:r>
            <w:r>
              <w:rPr>
                <w:i/>
                <w:szCs w:val="26"/>
                <w:lang w:eastAsia="vi-VN"/>
              </w:rPr>
              <w:t xml:space="preserve"> </w:t>
            </w:r>
            <w:r>
              <w:rPr>
                <w:szCs w:val="26"/>
                <w:lang w:eastAsia="vi-VN"/>
              </w:rPr>
              <w:t xml:space="preserve"> 09/10/2019</w:t>
            </w:r>
          </w:p>
        </w:tc>
      </w:tr>
    </w:tbl>
    <w:p>
      <w:pPr>
        <w:pStyle w:val="Normal"/>
        <w:spacing w:before="120" w:after="120"/>
        <w:jc w:val="both"/>
        <w:rPr>
          <w:b/>
          <w:sz w:val="26"/>
          <w:szCs w:val="26"/>
        </w:rPr>
      </w:pPr>
      <w:r>
        <w:rPr>
          <w:b/>
          <w:sz w:val="26"/>
          <w:szCs w:val="26"/>
        </w:rPr>
      </w:r>
    </w:p>
    <w:p>
      <w:pPr>
        <w:pStyle w:val="Normal"/>
        <w:spacing w:before="120" w:after="120"/>
        <w:jc w:val="both"/>
        <w:rPr/>
      </w:pPr>
      <w:r>
        <w:rPr>
          <w:b/>
          <w:szCs w:val="28"/>
        </w:rPr>
        <w:t xml:space="preserve">Câu 1. </w:t>
      </w:r>
      <w:r>
        <w:rPr>
          <w:szCs w:val="28"/>
        </w:rPr>
        <w:t>(</w:t>
      </w:r>
      <w:r>
        <w:rPr>
          <w:i/>
          <w:szCs w:val="28"/>
        </w:rPr>
        <w:t>8,0 điểm</w:t>
      </w:r>
      <w:r>
        <w:rPr>
          <w:szCs w:val="28"/>
        </w:rPr>
        <w:t>)</w:t>
      </w:r>
    </w:p>
    <w:p>
      <w:pPr>
        <w:pStyle w:val="Normal"/>
        <w:spacing w:before="0" w:after="120"/>
        <w:ind w:firstLine="720" w:end="0"/>
        <w:rPr/>
      </w:pPr>
      <w:r>
        <w:rPr>
          <w:szCs w:val="28"/>
        </w:rPr>
        <w:t xml:space="preserve">Trong bài thơ </w:t>
      </w:r>
      <w:r>
        <w:rPr>
          <w:i/>
          <w:szCs w:val="28"/>
        </w:rPr>
        <w:t>Tình yêu – Dòng sông</w:t>
      </w:r>
      <w:r>
        <w:rPr>
          <w:szCs w:val="28"/>
        </w:rPr>
        <w:t>,Vũ Quần Phương có viết:</w:t>
      </w:r>
    </w:p>
    <w:p>
      <w:pPr>
        <w:pStyle w:val="Normal"/>
        <w:spacing w:before="0" w:after="0"/>
        <w:ind w:firstLine="2552" w:end="0"/>
        <w:rPr/>
      </w:pPr>
      <w:r>
        <w:rPr>
          <w:i/>
          <w:szCs w:val="28"/>
        </w:rPr>
        <w:t xml:space="preserve">  </w:t>
      </w:r>
      <w:r>
        <w:rPr>
          <w:i/>
          <w:szCs w:val="28"/>
        </w:rPr>
        <w:t>Có bao giờ sông chảy thẳng đâu em</w:t>
      </w:r>
    </w:p>
    <w:p>
      <w:pPr>
        <w:pStyle w:val="Normal"/>
        <w:spacing w:before="0" w:after="120"/>
        <w:ind w:firstLine="2552" w:end="0"/>
        <w:rPr/>
      </w:pPr>
      <w:r>
        <w:rPr>
          <w:i/>
          <w:szCs w:val="28"/>
        </w:rPr>
        <w:t xml:space="preserve">  </w:t>
      </w:r>
      <w:r>
        <w:rPr>
          <w:i/>
          <w:szCs w:val="28"/>
        </w:rPr>
        <w:t>Sông lượn khúc, lượn dòng mà đến biển</w:t>
      </w:r>
    </w:p>
    <w:p>
      <w:pPr>
        <w:pStyle w:val="Normal"/>
        <w:spacing w:before="0" w:after="120"/>
        <w:ind w:firstLine="720" w:end="0"/>
        <w:rPr>
          <w:szCs w:val="28"/>
        </w:rPr>
      </w:pPr>
      <w:r>
        <w:rPr>
          <w:szCs w:val="28"/>
        </w:rPr>
        <w:t>Những câu thơ trên giúp anh/chị rút ra bài học có ý nghĩa sâu sắc nào cho cuộc sống của mình?</w:t>
      </w:r>
    </w:p>
    <w:p>
      <w:pPr>
        <w:pStyle w:val="Normal"/>
        <w:spacing w:lineRule="auto" w:line="360" w:before="120" w:after="120"/>
        <w:rPr/>
      </w:pPr>
      <w:r>
        <w:rPr>
          <w:b/>
          <w:szCs w:val="28"/>
        </w:rPr>
        <w:t>Câu 2.</w:t>
      </w:r>
      <w:r>
        <w:rPr>
          <w:szCs w:val="28"/>
        </w:rPr>
        <w:t xml:space="preserve"> (</w:t>
      </w:r>
      <w:r>
        <w:rPr>
          <w:i/>
          <w:szCs w:val="28"/>
        </w:rPr>
        <w:t>12,0 điểm</w:t>
      </w:r>
      <w:r>
        <w:rPr>
          <w:szCs w:val="28"/>
        </w:rPr>
        <w:t>)</w:t>
      </w:r>
    </w:p>
    <w:p>
      <w:pPr>
        <w:pStyle w:val="Normal"/>
        <w:spacing w:before="0" w:after="120"/>
        <w:ind w:firstLine="709" w:end="0"/>
        <w:jc w:val="both"/>
        <w:rPr/>
      </w:pPr>
      <w:r>
        <w:rPr>
          <w:color w:val="333333"/>
          <w:szCs w:val="28"/>
        </w:rPr>
        <w:t>Bàn về lao động nghệ thuật của nhà văn, có ý kiến cho rằng: </w:t>
      </w:r>
    </w:p>
    <w:p>
      <w:pPr>
        <w:pStyle w:val="Normal"/>
        <w:spacing w:before="0" w:after="120"/>
        <w:ind w:firstLine="709" w:end="0"/>
        <w:jc w:val="both"/>
        <w:rPr/>
      </w:pPr>
      <w:r>
        <w:rPr>
          <w:i/>
          <w:color w:val="333333"/>
          <w:spacing w:val="-2"/>
          <w:szCs w:val="28"/>
        </w:rPr>
        <w:t>Nghệ sĩ, hơn bất cứ người nào, chính là kẻ mang trong mình thiên chức sáng tạo, liên tục sáng tạo. Điều đó cũng có nghĩa rằng, một cách tiên nghiệm, nghệ sĩ là kẻ phủ định, luôn luôn phủ định những cái đã có của tha nhân và thậm chí của chính mình</w:t>
      </w:r>
      <w:r>
        <w:rPr>
          <w:color w:val="333333"/>
          <w:spacing w:val="-2"/>
          <w:szCs w:val="28"/>
        </w:rPr>
        <w:t>.</w:t>
      </w:r>
    </w:p>
    <w:p>
      <w:pPr>
        <w:pStyle w:val="Normal"/>
        <w:ind w:firstLine="432" w:end="0"/>
        <w:jc w:val="both"/>
        <w:rPr>
          <w:b/>
          <w:color w:val="333333"/>
          <w:spacing w:val="-2"/>
          <w:szCs w:val="28"/>
        </w:rPr>
      </w:pPr>
      <w:r>
        <w:rPr>
          <w:color w:val="333333"/>
          <w:spacing w:val="-2"/>
          <w:szCs w:val="28"/>
        </w:rPr>
        <w:t>Từ những trải nghiệm văn học của bản thân,</w:t>
      </w:r>
      <w:r>
        <w:rPr>
          <w:b/>
          <w:color w:val="333333"/>
          <w:spacing w:val="-2"/>
          <w:szCs w:val="28"/>
        </w:rPr>
        <w:t xml:space="preserve"> </w:t>
      </w:r>
      <w:r>
        <w:rPr>
          <w:color w:val="333333"/>
          <w:spacing w:val="-2"/>
          <w:szCs w:val="28"/>
        </w:rPr>
        <w:t>anh/chị hãy bình luận ý kiến trên. </w:t>
      </w:r>
    </w:p>
    <w:p>
      <w:pPr>
        <w:pStyle w:val="Normal"/>
        <w:spacing w:before="120" w:after="200"/>
        <w:jc w:val="center"/>
        <w:rPr/>
      </w:pPr>
      <w:r>
        <w:rPr>
          <w:b/>
          <w:szCs w:val="28"/>
        </w:rPr>
        <w:t>-------- HẾT--------</w:t>
      </w:r>
    </w:p>
    <w:p>
      <w:pPr>
        <w:pStyle w:val="Normal"/>
        <w:spacing w:before="120" w:after="200"/>
        <w:jc w:val="both"/>
        <w:rPr>
          <w:b/>
          <w:szCs w:val="28"/>
        </w:rPr>
      </w:pPr>
      <w:r>
        <w:rPr>
          <w:b/>
          <w:szCs w:val="28"/>
        </w:rPr>
      </w:r>
    </w:p>
    <w:p>
      <w:pPr>
        <w:pStyle w:val="Normal"/>
        <w:spacing w:before="120" w:after="200"/>
        <w:jc w:val="center"/>
        <w:rPr>
          <w:i/>
          <w:szCs w:val="28"/>
        </w:rPr>
      </w:pPr>
      <w:r>
        <w:rPr>
          <w:i/>
          <w:szCs w:val="28"/>
        </w:rPr>
        <w:t>(Thí sinh không được sử dụng tài liệu. Giám thị không giải thích gì thêm)</w:t>
      </w:r>
    </w:p>
    <w:p>
      <w:pPr>
        <w:pStyle w:val="Normal"/>
        <w:rPr>
          <w:i/>
          <w:szCs w:val="28"/>
        </w:rPr>
      </w:pPr>
      <w:r>
        <w:rPr>
          <w:i/>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Spacing"/>
        <w:spacing w:lineRule="auto" w:line="288" w:before="240" w:after="0"/>
        <w:rPr>
          <w:sz w:val="28"/>
          <w:szCs w:val="28"/>
        </w:rPr>
      </w:pPr>
      <w:r>
        <w:rPr>
          <w:sz w:val="28"/>
          <w:szCs w:val="28"/>
        </w:rPr>
        <w:t>Họ và tên thí sinh: ………………….………. Phòng thi: … Số báo danh: ………..</w:t>
      </w:r>
    </w:p>
    <w:p>
      <w:pPr>
        <w:pStyle w:val="NoSpacing"/>
        <w:spacing w:lineRule="auto" w:line="288" w:before="240" w:after="0"/>
        <w:rPr>
          <w:sz w:val="28"/>
          <w:szCs w:val="28"/>
        </w:rPr>
      </w:pPr>
      <w:r>
        <w:rPr>
          <w:sz w:val="28"/>
          <w:szCs w:val="28"/>
        </w:rPr>
      </w:r>
    </w:p>
    <w:tbl>
      <w:tblPr>
        <w:tblW w:w="5300" w:type="pct"/>
        <w:jc w:val="start"/>
        <w:tblInd w:w="-743" w:type="dxa"/>
        <w:tblLayout w:type="fixed"/>
        <w:tblCellMar>
          <w:top w:w="0" w:type="dxa"/>
          <w:start w:w="108" w:type="dxa"/>
          <w:bottom w:w="0" w:type="dxa"/>
          <w:end w:w="108" w:type="dxa"/>
        </w:tblCellMar>
      </w:tblPr>
      <w:tblGrid>
        <w:gridCol w:w="3439"/>
        <w:gridCol w:w="6356"/>
      </w:tblGrid>
      <w:tr>
        <w:trPr>
          <w:trHeight w:val="768" w:hRule="atLeast"/>
        </w:trPr>
        <w:tc>
          <w:tcPr>
            <w:tcW w:w="3439" w:type="dxa"/>
            <w:tcBorders/>
          </w:tcPr>
          <w:p>
            <w:pPr>
              <w:pStyle w:val="NoSpacing"/>
              <w:rPr>
                <w:b/>
                <w:szCs w:val="26"/>
                <w:lang w:eastAsia="vi-VN"/>
              </w:rPr>
            </w:pPr>
            <w:r>
              <w:rPr>
                <w:b/>
                <w:szCs w:val="26"/>
                <w:lang w:eastAsia="vi-VN"/>
              </w:rPr>
              <w:t>SỞ GIÁO DỤC VÀ ĐÀO TẠO</w:t>
            </w:r>
          </w:p>
          <w:p>
            <w:pPr>
              <w:pStyle w:val="NoSpacing"/>
              <w:rPr>
                <w:b/>
                <w:szCs w:val="26"/>
                <w:lang w:eastAsia="vi-VN"/>
              </w:rPr>
            </w:pPr>
            <w:r>
              <mc:AlternateContent>
                <mc:Choice Requires="wps">
                  <w:drawing>
                    <wp:anchor behindDoc="0" distT="0" distB="0" distL="114935" distR="114935" simplePos="0" locked="0" layoutInCell="1" allowOverlap="1" relativeHeight="5">
                      <wp:simplePos x="0" y="0"/>
                      <wp:positionH relativeFrom="column">
                        <wp:posOffset>701040</wp:posOffset>
                      </wp:positionH>
                      <wp:positionV relativeFrom="paragraph">
                        <wp:posOffset>226695</wp:posOffset>
                      </wp:positionV>
                      <wp:extent cx="810260" cy="1270"/>
                      <wp:effectExtent l="635" t="5080" r="635" b="5080"/>
                      <wp:wrapNone/>
                      <wp:docPr id="4" name="Straight Arrow Connector 3"/>
                      <a:graphic xmlns:a="http://schemas.openxmlformats.org/drawingml/2006/main">
                        <a:graphicData uri="http://schemas.microsoft.com/office/word/2010/wordprocessingShape">
                          <wps:wsp>
                            <wps:cNvCnPr/>
                            <wps:spPr>
                              <a:xfrm>
                                <a:off x="0" y="0"/>
                                <a:ext cx="81072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5.2pt;margin-top:17.85pt;width:63.8pt;height:0.05pt" type="_x0000_t32">
                      <v:stroke color="black" weight="9360" joinstyle="miter" endcap="flat"/>
                      <v:fill o:detectmouseclick="t" on="false"/>
                      <w10:wrap type="none"/>
                    </v:shape>
                  </w:pict>
                </mc:Fallback>
              </mc:AlternateContent>
            </w:r>
            <w:r>
              <w:rPr>
                <w:b/>
                <w:szCs w:val="26"/>
                <w:lang w:eastAsia="vi-VN"/>
              </w:rPr>
              <w:t xml:space="preserve"> </w:t>
            </w:r>
            <w:r>
              <w:rPr>
                <w:b/>
                <w:szCs w:val="26"/>
                <w:lang w:eastAsia="vi-VN"/>
              </w:rPr>
              <w:t>QUẢNG NAM</w:t>
            </w:r>
          </w:p>
        </w:tc>
        <w:tc>
          <w:tcPr>
            <w:tcW w:w="6356" w:type="dxa"/>
            <w:tcBorders/>
          </w:tcPr>
          <w:p>
            <w:pPr>
              <w:pStyle w:val="NoSpacing"/>
              <w:rPr>
                <w:b/>
                <w:szCs w:val="26"/>
                <w:lang w:eastAsia="vi-VN"/>
              </w:rPr>
            </w:pPr>
            <w:r>
              <w:rPr>
                <w:b/>
                <w:szCs w:val="26"/>
                <w:lang w:eastAsia="vi-VN"/>
              </w:rPr>
              <w:t>KỲ THI HỌC SINH GIỎI THPT CHUYÊN</w:t>
            </w:r>
          </w:p>
          <w:p>
            <w:pPr>
              <w:pStyle w:val="NoSpacing"/>
              <w:rPr>
                <w:b/>
                <w:spacing w:val="-20"/>
                <w:szCs w:val="26"/>
                <w:lang w:eastAsia="vi-VN"/>
              </w:rPr>
            </w:pPr>
            <w:r>
              <w:rPr>
                <w:b/>
                <w:spacing w:val="-20"/>
                <w:szCs w:val="26"/>
                <w:lang w:eastAsia="vi-VN"/>
              </w:rPr>
              <w:t>VÀ CHỌN ĐỘI TUYỂN DỰ THI HỌC SINH GIỎI QUỐC GIA</w:t>
            </w:r>
          </w:p>
          <w:p>
            <w:pPr>
              <w:pStyle w:val="NoSpacing"/>
              <w:rPr>
                <w:b/>
                <w:szCs w:val="26"/>
                <w:lang w:eastAsia="vi-VN"/>
              </w:rPr>
            </w:pPr>
            <w:r>
              <w:rPr>
                <w:b/>
                <w:szCs w:val="26"/>
                <w:lang w:eastAsia="vi-VN"/>
              </w:rPr>
              <w:t>Năm học 2019-2020</w:t>
            </w:r>
          </w:p>
          <w:p>
            <w:pPr>
              <w:pStyle w:val="NoSpacing"/>
              <w:rPr>
                <w:b/>
                <w:szCs w:val="26"/>
                <w:lang w:val="en-US" w:eastAsia="vi-VN"/>
              </w:rPr>
            </w:pPr>
            <w:r>
              <w:rPr>
                <w:b/>
                <w:szCs w:val="26"/>
                <w:lang w:val="en-US" w:eastAsia="vi-VN"/>
              </w:rPr>
              <mc:AlternateContent>
                <mc:Choice Requires="wps">
                  <w:drawing>
                    <wp:anchor behindDoc="0" distT="0" distB="0" distL="114935" distR="114935" simplePos="0" locked="0" layoutInCell="1" allowOverlap="1" relativeHeight="6">
                      <wp:simplePos x="0" y="0"/>
                      <wp:positionH relativeFrom="column">
                        <wp:posOffset>1695450</wp:posOffset>
                      </wp:positionH>
                      <wp:positionV relativeFrom="paragraph">
                        <wp:posOffset>29210</wp:posOffset>
                      </wp:positionV>
                      <wp:extent cx="886460" cy="1270"/>
                      <wp:effectExtent l="635" t="5080" r="635" b="5080"/>
                      <wp:wrapNone/>
                      <wp:docPr id="5" name="Straight Arrow Connector 2"/>
                      <a:graphic xmlns:a="http://schemas.openxmlformats.org/drawingml/2006/main">
                        <a:graphicData uri="http://schemas.microsoft.com/office/word/2010/wordprocessingShape">
                          <wps:wsp>
                            <wps:cNvCnPr/>
                            <wps:spPr>
                              <a:xfrm>
                                <a:off x="0" y="0"/>
                                <a:ext cx="88668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33.5pt;margin-top:2.3pt;width:69.75pt;height:0.1pt" type="_x0000_t32">
                      <v:stroke color="black" weight="9360" joinstyle="miter" endcap="flat"/>
                      <v:fill o:detectmouseclick="t" on="false"/>
                      <w10:wrap type="none"/>
                    </v:shape>
                  </w:pict>
                </mc:Fallback>
              </mc:AlternateContent>
            </w:r>
          </w:p>
        </w:tc>
      </w:tr>
    </w:tbl>
    <w:p>
      <w:pPr>
        <w:pStyle w:val="NoSpacing"/>
        <w:rPr>
          <w:b/>
          <w:szCs w:val="26"/>
        </w:rPr>
      </w:pPr>
      <w:r>
        <w:rPr>
          <w:b/>
          <w:szCs w:val="26"/>
        </w:rPr>
        <w:t>HƯỚNG DẪN CHẤM VÀ ĐÁP ÁN</w:t>
      </w:r>
    </w:p>
    <w:p>
      <w:pPr>
        <w:pStyle w:val="NoSpacing"/>
        <w:rPr>
          <w:b/>
          <w:szCs w:val="26"/>
        </w:rPr>
      </w:pPr>
      <w:r>
        <w:rPr>
          <w:b/>
          <w:szCs w:val="26"/>
        </w:rPr>
        <w:t>Môn:  NGỮ VĂN</w:t>
      </w:r>
    </w:p>
    <w:p>
      <w:pPr>
        <w:pStyle w:val="NoSpacing"/>
        <w:rPr>
          <w:b/>
          <w:i/>
          <w:szCs w:val="26"/>
        </w:rPr>
      </w:pPr>
      <w:r>
        <w:rPr>
          <w:b/>
          <w:i/>
          <w:szCs w:val="26"/>
        </w:rPr>
        <w:t>(Hướng dẫn chấm này gồm có 02 trang)</w:t>
      </w:r>
    </w:p>
    <w:p>
      <w:pPr>
        <w:pStyle w:val="NoSpacing"/>
        <w:rPr>
          <w:b/>
          <w:szCs w:val="26"/>
        </w:rPr>
      </w:pPr>
      <w:r>
        <w:rPr>
          <w:b/>
          <w:szCs w:val="26"/>
        </w:rPr>
        <w:t xml:space="preserve">I. HƯỚNG DẪN CHUNG </w:t>
      </w:r>
    </w:p>
    <w:p>
      <w:pPr>
        <w:pStyle w:val="NoSpacing"/>
        <w:jc w:val="both"/>
        <w:rPr/>
      </w:pPr>
      <w:r>
        <w:rPr>
          <w:szCs w:val="26"/>
        </w:rPr>
        <w:t>Hướng dẫn chấm được xây dựng theo hướng đánh giá năng lực. Giám khảo cần chủ động nắm bắt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và có sức thuyết phục vẫn được chấp nhận.</w:t>
      </w:r>
    </w:p>
    <w:p>
      <w:pPr>
        <w:pStyle w:val="NoSpacing"/>
        <w:jc w:val="both"/>
        <w:rPr>
          <w:szCs w:val="26"/>
        </w:rPr>
      </w:pPr>
      <w:r>
        <w:rPr>
          <w:szCs w:val="26"/>
        </w:rPr>
        <w:t>Tổng điểm toàn bài là 20,0 điểm, điểm lẻ tính đến 0,25 điểm.</w:t>
      </w:r>
    </w:p>
    <w:p>
      <w:pPr>
        <w:pStyle w:val="NoSpacing"/>
        <w:jc w:val="both"/>
        <w:rPr>
          <w:b/>
          <w:szCs w:val="26"/>
        </w:rPr>
      </w:pPr>
      <w:r>
        <w:rPr>
          <w:b/>
          <w:szCs w:val="26"/>
        </w:rPr>
        <w:t>II. HƯỚNG DẪN CỤ THỂ</w:t>
      </w:r>
    </w:p>
    <w:p>
      <w:pPr>
        <w:pStyle w:val="NoSpacing"/>
        <w:rPr>
          <w:b/>
          <w:szCs w:val="26"/>
        </w:rPr>
      </w:pPr>
      <w:r>
        <w:rPr>
          <w:b/>
          <w:szCs w:val="26"/>
        </w:rPr>
        <w:t>Câu 1. (8.0 điểm)</w:t>
      </w:r>
    </w:p>
    <w:p>
      <w:pPr>
        <w:pStyle w:val="NoSpacing"/>
        <w:jc w:val="both"/>
        <w:rPr/>
      </w:pPr>
      <w:r>
        <w:rPr>
          <w:szCs w:val="26"/>
        </w:rPr>
        <w:t xml:space="preserve">Trong bài thơ </w:t>
      </w:r>
      <w:r>
        <w:rPr>
          <w:i/>
          <w:szCs w:val="26"/>
        </w:rPr>
        <w:t>Tình yêu – Dòng sông</w:t>
      </w:r>
      <w:r>
        <w:rPr>
          <w:szCs w:val="26"/>
        </w:rPr>
        <w:t>,Vũ Quần Phương có viết:</w:t>
      </w:r>
    </w:p>
    <w:p>
      <w:pPr>
        <w:pStyle w:val="NoSpacing"/>
        <w:jc w:val="both"/>
        <w:rPr/>
      </w:pPr>
      <w:r>
        <w:rPr>
          <w:i/>
          <w:szCs w:val="26"/>
        </w:rPr>
        <w:t xml:space="preserve">  </w:t>
      </w:r>
      <w:r>
        <w:rPr>
          <w:i/>
          <w:szCs w:val="26"/>
        </w:rPr>
        <w:tab/>
        <w:tab/>
        <w:tab/>
        <w:t>Có bao giờ sông chảy thẳng đâu em</w:t>
      </w:r>
    </w:p>
    <w:p>
      <w:pPr>
        <w:pStyle w:val="NoSpacing"/>
        <w:jc w:val="both"/>
        <w:rPr/>
      </w:pPr>
      <w:r>
        <w:rPr>
          <w:i/>
          <w:szCs w:val="26"/>
        </w:rPr>
        <w:t xml:space="preserve">  </w:t>
      </w:r>
      <w:r>
        <w:rPr>
          <w:i/>
          <w:szCs w:val="26"/>
        </w:rPr>
        <w:tab/>
        <w:tab/>
        <w:tab/>
        <w:t>Sông lượn khúc, lượn dòng mà đến biển</w:t>
      </w:r>
    </w:p>
    <w:p>
      <w:pPr>
        <w:pStyle w:val="NoSpacing"/>
        <w:jc w:val="both"/>
        <w:rPr/>
      </w:pPr>
      <w:r>
        <w:rPr/>
        <w:t>Những câu thơ trên giúp anh/chị rút ra bài học có ý nghĩa sâu sắc nào cho cuộc sống của mình?</w:t>
      </w:r>
    </w:p>
    <w:tbl>
      <w:tblPr>
        <w:tblW w:w="10261" w:type="dxa"/>
        <w:jc w:val="start"/>
        <w:tblInd w:w="-342" w:type="dxa"/>
        <w:tblLayout w:type="fixed"/>
        <w:tblCellMar>
          <w:top w:w="0" w:type="dxa"/>
          <w:start w:w="108" w:type="dxa"/>
          <w:bottom w:w="0" w:type="dxa"/>
          <w:end w:w="108" w:type="dxa"/>
        </w:tblCellMar>
      </w:tblPr>
      <w:tblGrid>
        <w:gridCol w:w="9414"/>
        <w:gridCol w:w="847"/>
      </w:tblGrid>
      <w:tr>
        <w:trPr>
          <w:tblHeader w:val="true"/>
        </w:trPr>
        <w:tc>
          <w:tcPr>
            <w:tcW w:w="9414" w:type="dxa"/>
            <w:tcBorders>
              <w:top w:val="single" w:sz="4" w:space="0" w:color="000000"/>
              <w:start w:val="single" w:sz="4" w:space="0" w:color="000000"/>
              <w:bottom w:val="single" w:sz="4" w:space="0" w:color="000000"/>
              <w:end w:val="single" w:sz="4" w:space="0" w:color="000000"/>
            </w:tcBorders>
          </w:tcPr>
          <w:p>
            <w:pPr>
              <w:pStyle w:val="NoSpacing"/>
              <w:ind w:firstLine="34" w:end="0"/>
              <w:rPr>
                <w:b/>
                <w:bCs/>
                <w:szCs w:val="26"/>
              </w:rPr>
            </w:pPr>
            <w:r>
              <w:rPr>
                <w:b/>
                <w:bCs/>
                <w:szCs w:val="26"/>
              </w:rPr>
              <w:t>Nội dung yêu cầu</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Spacing"/>
              <w:rPr>
                <w:b/>
                <w:bCs/>
                <w:szCs w:val="26"/>
              </w:rPr>
            </w:pPr>
            <w:r>
              <w:rPr>
                <w:b/>
                <w:bCs/>
                <w:szCs w:val="26"/>
              </w:rPr>
              <w:t>Điểm</w:t>
            </w:r>
          </w:p>
        </w:tc>
      </w:tr>
      <w:tr>
        <w:trPr/>
        <w:tc>
          <w:tcPr>
            <w:tcW w:w="9414" w:type="dxa"/>
            <w:tcBorders>
              <w:top w:val="single" w:sz="4" w:space="0" w:color="000000"/>
              <w:start w:val="single" w:sz="4" w:space="0" w:color="000000"/>
              <w:bottom w:val="dotted" w:sz="4" w:space="0" w:color="000000"/>
              <w:end w:val="single" w:sz="4" w:space="0" w:color="000000"/>
            </w:tcBorders>
          </w:tcPr>
          <w:p>
            <w:pPr>
              <w:pStyle w:val="NoSpacing"/>
              <w:jc w:val="both"/>
              <w:rPr>
                <w:b/>
                <w:szCs w:val="26"/>
              </w:rPr>
            </w:pPr>
            <w:r>
              <w:rPr>
                <w:b/>
                <w:szCs w:val="26"/>
              </w:rPr>
              <w:t>I. Yêu cầu về kĩ năng</w:t>
            </w:r>
          </w:p>
          <w:p>
            <w:pPr>
              <w:pStyle w:val="NoSpacing"/>
              <w:jc w:val="both"/>
              <w:rPr>
                <w:szCs w:val="26"/>
              </w:rPr>
            </w:pPr>
            <w:r>
              <w:rPr>
                <w:szCs w:val="26"/>
              </w:rPr>
              <w:t xml:space="preserve">   </w:t>
            </w:r>
            <w:r>
              <w:rPr>
                <w:szCs w:val="26"/>
              </w:rPr>
              <w:t>-  Nắm vững cách làm bài văn nghị luận xã hội.</w:t>
            </w:r>
          </w:p>
          <w:p>
            <w:pPr>
              <w:pStyle w:val="NoSpacing"/>
              <w:jc w:val="both"/>
              <w:rPr>
                <w:szCs w:val="26"/>
              </w:rPr>
            </w:pPr>
            <w:r>
              <w:rPr>
                <w:szCs w:val="26"/>
              </w:rPr>
              <w:t xml:space="preserve">   </w:t>
            </w:r>
            <w:r>
              <w:rPr>
                <w:szCs w:val="26"/>
              </w:rPr>
              <w:t>- Bố cục đầy đủ 03 phần, kết cấu rõ ràng, chặt chẽ, diễn đạt lưu loát, không mắc lỗi chính tả, dùng từ, ngữ pháp...</w:t>
            </w:r>
          </w:p>
          <w:p>
            <w:pPr>
              <w:pStyle w:val="NoSpacing"/>
              <w:jc w:val="both"/>
              <w:rPr>
                <w:szCs w:val="26"/>
              </w:rPr>
            </w:pPr>
            <w:r>
              <w:rPr>
                <w:szCs w:val="26"/>
              </w:rPr>
              <w:t xml:space="preserve">   </w:t>
            </w:r>
            <w:r>
              <w:rPr>
                <w:szCs w:val="26"/>
              </w:rPr>
              <w:t>- Có những cách diễn đạt hay, hấp dẫn, văn phong giàu hình ảnh, cảm xúc.</w:t>
            </w:r>
          </w:p>
        </w:tc>
        <w:tc>
          <w:tcPr>
            <w:tcW w:w="847" w:type="dxa"/>
            <w:tcBorders>
              <w:top w:val="single" w:sz="4" w:space="0" w:color="000000"/>
              <w:start w:val="single" w:sz="4" w:space="0" w:color="000000"/>
              <w:bottom w:val="dotted" w:sz="4" w:space="0" w:color="000000"/>
              <w:end w:val="single" w:sz="4" w:space="0" w:color="000000"/>
            </w:tcBorders>
          </w:tcPr>
          <w:p>
            <w:pPr>
              <w:pStyle w:val="NoSpacing"/>
              <w:rPr>
                <w:szCs w:val="26"/>
              </w:rPr>
            </w:pPr>
            <w:r>
              <w:rPr>
                <w:szCs w:val="26"/>
              </w:rPr>
              <w:t>1.0</w:t>
            </w:r>
          </w:p>
        </w:tc>
      </w:tr>
      <w:tr>
        <w:trPr/>
        <w:tc>
          <w:tcPr>
            <w:tcW w:w="9414" w:type="dxa"/>
            <w:tcBorders>
              <w:top w:val="dotted" w:sz="4" w:space="0" w:color="000000"/>
              <w:start w:val="single" w:sz="4" w:space="0" w:color="000000"/>
              <w:bottom w:val="dotted" w:sz="4" w:space="0" w:color="000000"/>
              <w:end w:val="single" w:sz="4" w:space="0" w:color="000000"/>
            </w:tcBorders>
          </w:tcPr>
          <w:p>
            <w:pPr>
              <w:pStyle w:val="NoSpacing"/>
              <w:ind w:firstLine="34" w:end="0"/>
              <w:jc w:val="both"/>
              <w:rPr>
                <w:b/>
                <w:szCs w:val="26"/>
              </w:rPr>
            </w:pPr>
            <w:r>
              <w:rPr>
                <w:b/>
                <w:szCs w:val="26"/>
              </w:rPr>
              <w:t>II. Yêu cầu về kiến thức </w:t>
            </w:r>
          </w:p>
          <w:p>
            <w:pPr>
              <w:pStyle w:val="NoSpacing"/>
              <w:jc w:val="both"/>
              <w:rPr>
                <w:szCs w:val="26"/>
              </w:rPr>
            </w:pPr>
            <w:r>
              <w:rPr>
                <w:szCs w:val="26"/>
              </w:rPr>
              <w:t xml:space="preserve">   </w:t>
            </w:r>
            <w:r>
              <w:rPr>
                <w:szCs w:val="26"/>
              </w:rPr>
              <w:t>- HS có thể trình bày theo nhiều cách nhưng cần hướng đến các ý sau:</w:t>
            </w:r>
          </w:p>
        </w:tc>
        <w:tc>
          <w:tcPr>
            <w:tcW w:w="847" w:type="dxa"/>
            <w:tcBorders>
              <w:top w:val="dotted" w:sz="4" w:space="0" w:color="000000"/>
              <w:start w:val="single" w:sz="4" w:space="0" w:color="000000"/>
              <w:bottom w:val="dotted" w:sz="4" w:space="0" w:color="000000"/>
              <w:end w:val="single" w:sz="4" w:space="0" w:color="000000"/>
            </w:tcBorders>
          </w:tcPr>
          <w:p>
            <w:pPr>
              <w:pStyle w:val="NoSpacing"/>
              <w:snapToGrid w:val="false"/>
              <w:rPr>
                <w:szCs w:val="26"/>
                <w:lang w:eastAsia="vi-VN"/>
              </w:rPr>
            </w:pPr>
            <w:r>
              <w:rPr>
                <w:szCs w:val="26"/>
                <w:lang w:eastAsia="vi-VN"/>
              </w:rPr>
            </w:r>
          </w:p>
        </w:tc>
      </w:tr>
      <w:tr>
        <w:trPr/>
        <w:tc>
          <w:tcPr>
            <w:tcW w:w="9414" w:type="dxa"/>
            <w:tcBorders>
              <w:top w:val="dotted" w:sz="4" w:space="0" w:color="000000"/>
              <w:start w:val="single" w:sz="4" w:space="0" w:color="000000"/>
              <w:bottom w:val="dotted" w:sz="4" w:space="0" w:color="000000"/>
              <w:end w:val="single" w:sz="4" w:space="0" w:color="000000"/>
            </w:tcBorders>
          </w:tcPr>
          <w:p>
            <w:pPr>
              <w:pStyle w:val="NoSpacing"/>
              <w:ind w:firstLine="72" w:end="0"/>
              <w:jc w:val="both"/>
              <w:rPr/>
            </w:pPr>
            <w:r>
              <w:rPr>
                <w:b/>
                <w:i/>
                <w:szCs w:val="26"/>
              </w:rPr>
              <w:t>1. Giải thích ý nghĩa</w:t>
            </w:r>
          </w:p>
          <w:p>
            <w:pPr>
              <w:pStyle w:val="NoSpacing"/>
              <w:jc w:val="both"/>
              <w:rPr>
                <w:szCs w:val="26"/>
              </w:rPr>
            </w:pPr>
            <w:r>
              <w:rPr>
                <w:szCs w:val="26"/>
              </w:rPr>
              <w:t xml:space="preserve">   </w:t>
            </w:r>
            <w:r>
              <w:rPr>
                <w:szCs w:val="26"/>
              </w:rPr>
              <w:t>- Hai câu thơ thể hiện suy ngẫm của tác giả về hành trình ra biển của dòng sông. Từ đó, ý thơ gợi ra bài học về cách ứng xử linh hoạt, mềm dẻo, sáng tạo (lượn khúc, lượn dòng) của con người trong cuộc sống.</w:t>
            </w:r>
          </w:p>
        </w:tc>
        <w:tc>
          <w:tcPr>
            <w:tcW w:w="847" w:type="dxa"/>
            <w:tcBorders>
              <w:top w:val="dotted" w:sz="4" w:space="0" w:color="000000"/>
              <w:start w:val="single" w:sz="4" w:space="0" w:color="000000"/>
              <w:bottom w:val="dotted" w:sz="4" w:space="0" w:color="000000"/>
              <w:end w:val="single" w:sz="4" w:space="0" w:color="000000"/>
            </w:tcBorders>
          </w:tcPr>
          <w:p>
            <w:pPr>
              <w:pStyle w:val="NoSpacing"/>
              <w:rPr>
                <w:szCs w:val="26"/>
                <w:lang w:eastAsia="vi-VN"/>
              </w:rPr>
            </w:pPr>
            <w:r>
              <w:rPr>
                <w:szCs w:val="26"/>
                <w:lang w:eastAsia="vi-VN"/>
              </w:rPr>
              <w:t>1.5</w:t>
            </w:r>
          </w:p>
        </w:tc>
      </w:tr>
      <w:tr>
        <w:trPr/>
        <w:tc>
          <w:tcPr>
            <w:tcW w:w="9414" w:type="dxa"/>
            <w:tcBorders>
              <w:top w:val="dotted" w:sz="4" w:space="0" w:color="000000"/>
              <w:start w:val="single" w:sz="4" w:space="0" w:color="000000"/>
              <w:bottom w:val="dotted" w:sz="4" w:space="0" w:color="000000"/>
              <w:end w:val="single" w:sz="4" w:space="0" w:color="000000"/>
            </w:tcBorders>
          </w:tcPr>
          <w:p>
            <w:pPr>
              <w:pStyle w:val="NoSpacing"/>
              <w:jc w:val="both"/>
              <w:rPr>
                <w:b/>
                <w:i/>
                <w:szCs w:val="26"/>
              </w:rPr>
            </w:pPr>
            <w:r>
              <w:rPr>
                <w:b/>
                <w:i/>
                <w:szCs w:val="26"/>
              </w:rPr>
              <w:t xml:space="preserve">2. Bàn luận </w:t>
            </w:r>
          </w:p>
          <w:p>
            <w:pPr>
              <w:pStyle w:val="NoSpacing"/>
              <w:jc w:val="both"/>
              <w:rPr/>
            </w:pPr>
            <w:r>
              <w:rPr>
                <w:i/>
                <w:szCs w:val="26"/>
              </w:rPr>
              <w:t xml:space="preserve">   </w:t>
            </w:r>
            <w:r>
              <w:rPr>
                <w:i/>
                <w:szCs w:val="26"/>
              </w:rPr>
              <w:t xml:space="preserve">a. Bình </w:t>
            </w:r>
          </w:p>
          <w:p>
            <w:pPr>
              <w:pStyle w:val="NoSpacing"/>
              <w:jc w:val="both"/>
              <w:rPr>
                <w:szCs w:val="26"/>
              </w:rPr>
            </w:pPr>
            <w:r>
              <w:rPr>
                <w:szCs w:val="26"/>
              </w:rPr>
              <w:t xml:space="preserve">   </w:t>
            </w:r>
            <w:r>
              <w:rPr>
                <w:szCs w:val="26"/>
              </w:rPr>
              <w:t>- Cuộc sống luôn vận động bất ngờ, phức tạp, tiềm ẩn nhiều gập ghềnh, trắc trở. Bởi thế, để hướng đến những mục tiêu cao đẹp, con người không chỉ cần có ý chí, nghị lực mà còn rất cần cách ứng phó, ứng xử khôn khéo, linh hoạt trong mọi lĩnh vực đời sống.</w:t>
            </w:r>
          </w:p>
          <w:p>
            <w:pPr>
              <w:pStyle w:val="NoSpacing"/>
              <w:jc w:val="both"/>
              <w:rPr/>
            </w:pPr>
            <w:r>
              <w:rPr>
                <w:szCs w:val="26"/>
              </w:rPr>
              <w:t xml:space="preserve">   </w:t>
            </w:r>
            <w:r>
              <w:rPr>
                <w:szCs w:val="26"/>
              </w:rPr>
              <w:t>- Ứng xử linh hoạt, sáng tạo giúp con người khám phá năng lực tiềm ẩn của bản thân và không ngừng hoàn thiện chính mình.</w:t>
            </w:r>
          </w:p>
          <w:p>
            <w:pPr>
              <w:pStyle w:val="NoSpacing"/>
              <w:jc w:val="both"/>
              <w:rPr/>
            </w:pPr>
            <w:r>
              <w:rPr>
                <w:i/>
                <w:szCs w:val="26"/>
              </w:rPr>
              <w:t xml:space="preserve">   </w:t>
            </w:r>
            <w:r>
              <w:rPr>
                <w:i/>
                <w:szCs w:val="26"/>
              </w:rPr>
              <w:t xml:space="preserve">b. Luận </w:t>
            </w:r>
          </w:p>
          <w:p>
            <w:pPr>
              <w:pStyle w:val="NoSpacing"/>
              <w:jc w:val="both"/>
              <w:rPr>
                <w:szCs w:val="26"/>
              </w:rPr>
            </w:pPr>
            <w:r>
              <w:rPr>
                <w:szCs w:val="26"/>
              </w:rPr>
              <w:t xml:space="preserve">   </w:t>
            </w:r>
            <w:r>
              <w:rPr>
                <w:szCs w:val="26"/>
              </w:rPr>
              <w:t xml:space="preserve">- Ứng biến linh hoạt, mềm dẻo không phải là biểu hiện của lối sống cơ hội, “khôn lõi” mà là lối sống chính trực, trong sáng, có bản lĩnh. </w:t>
            </w:r>
          </w:p>
          <w:p>
            <w:pPr>
              <w:pStyle w:val="NoSpacing"/>
              <w:jc w:val="both"/>
              <w:rPr>
                <w:szCs w:val="26"/>
              </w:rPr>
            </w:pPr>
            <w:r>
              <w:rPr>
                <w:szCs w:val="26"/>
              </w:rPr>
              <w:t xml:space="preserve">   </w:t>
            </w:r>
            <w:r>
              <w:rPr>
                <w:szCs w:val="26"/>
              </w:rPr>
              <w:t>- Ứng biến linh hoạt trong từng hoàn cảnh nhưng phải kiên định mục tiêu, lý tưởng đã chọn.</w:t>
            </w:r>
          </w:p>
        </w:tc>
        <w:tc>
          <w:tcPr>
            <w:tcW w:w="847" w:type="dxa"/>
            <w:tcBorders>
              <w:top w:val="dotted" w:sz="4" w:space="0" w:color="000000"/>
              <w:start w:val="single" w:sz="4" w:space="0" w:color="000000"/>
              <w:bottom w:val="dotted" w:sz="4" w:space="0" w:color="000000"/>
              <w:end w:val="single" w:sz="4" w:space="0" w:color="000000"/>
            </w:tcBorders>
          </w:tcPr>
          <w:p>
            <w:pPr>
              <w:pStyle w:val="NoSpacing"/>
              <w:snapToGrid w:val="false"/>
              <w:ind w:firstLine="18" w:end="0"/>
              <w:rPr>
                <w:szCs w:val="26"/>
              </w:rPr>
            </w:pPr>
            <w:r>
              <w:rPr>
                <w:szCs w:val="26"/>
              </w:rPr>
            </w:r>
          </w:p>
          <w:p>
            <w:pPr>
              <w:pStyle w:val="NoSpacing"/>
              <w:ind w:firstLine="18" w:end="0"/>
              <w:rPr>
                <w:szCs w:val="26"/>
              </w:rPr>
            </w:pPr>
            <w:r>
              <w:rPr>
                <w:szCs w:val="26"/>
              </w:rPr>
              <w:t>2.5</w:t>
            </w:r>
          </w:p>
          <w:p>
            <w:pPr>
              <w:pStyle w:val="NoSpacing"/>
              <w:ind w:firstLine="18" w:end="0"/>
              <w:rPr>
                <w:szCs w:val="26"/>
              </w:rPr>
            </w:pPr>
            <w:r>
              <w:rPr>
                <w:szCs w:val="26"/>
              </w:rPr>
            </w:r>
          </w:p>
          <w:p>
            <w:pPr>
              <w:pStyle w:val="NoSpacing"/>
              <w:ind w:firstLine="18" w:end="0"/>
              <w:rPr>
                <w:szCs w:val="26"/>
              </w:rPr>
            </w:pPr>
            <w:r>
              <w:rPr>
                <w:szCs w:val="26"/>
              </w:rPr>
            </w:r>
          </w:p>
          <w:p>
            <w:pPr>
              <w:pStyle w:val="NoSpacing"/>
              <w:ind w:firstLine="18" w:end="0"/>
              <w:rPr>
                <w:szCs w:val="26"/>
              </w:rPr>
            </w:pPr>
            <w:r>
              <w:rPr>
                <w:szCs w:val="26"/>
              </w:rPr>
            </w:r>
          </w:p>
          <w:p>
            <w:pPr>
              <w:pStyle w:val="NoSpacing"/>
              <w:ind w:firstLine="18" w:end="0"/>
              <w:rPr>
                <w:szCs w:val="26"/>
              </w:rPr>
            </w:pPr>
            <w:r>
              <w:rPr>
                <w:szCs w:val="26"/>
              </w:rPr>
            </w:r>
          </w:p>
          <w:p>
            <w:pPr>
              <w:pStyle w:val="NoSpacing"/>
              <w:ind w:firstLine="18" w:end="0"/>
              <w:rPr>
                <w:szCs w:val="26"/>
              </w:rPr>
            </w:pPr>
            <w:r>
              <w:rPr>
                <w:szCs w:val="26"/>
              </w:rPr>
            </w:r>
          </w:p>
          <w:p>
            <w:pPr>
              <w:pStyle w:val="NoSpacing"/>
              <w:ind w:firstLine="18" w:end="0"/>
              <w:rPr>
                <w:szCs w:val="26"/>
              </w:rPr>
            </w:pPr>
            <w:r>
              <w:rPr>
                <w:szCs w:val="26"/>
              </w:rPr>
              <w:t>2.0</w:t>
            </w:r>
          </w:p>
          <w:p>
            <w:pPr>
              <w:pStyle w:val="NoSpacing"/>
              <w:ind w:firstLine="18" w:end="0"/>
              <w:rPr>
                <w:szCs w:val="26"/>
              </w:rPr>
            </w:pPr>
            <w:r>
              <w:rPr>
                <w:szCs w:val="26"/>
              </w:rPr>
            </w:r>
          </w:p>
          <w:p>
            <w:pPr>
              <w:pStyle w:val="NoSpacing"/>
              <w:ind w:firstLine="18" w:end="0"/>
              <w:rPr>
                <w:szCs w:val="26"/>
              </w:rPr>
            </w:pPr>
            <w:r>
              <w:rPr>
                <w:szCs w:val="26"/>
              </w:rPr>
            </w:r>
          </w:p>
        </w:tc>
      </w:tr>
      <w:tr>
        <w:trPr/>
        <w:tc>
          <w:tcPr>
            <w:tcW w:w="9414" w:type="dxa"/>
            <w:tcBorders>
              <w:top w:val="dotted" w:sz="4" w:space="0" w:color="000000"/>
              <w:start w:val="single" w:sz="4" w:space="0" w:color="000000"/>
              <w:bottom w:val="single" w:sz="4" w:space="0" w:color="000000"/>
              <w:end w:val="single" w:sz="4" w:space="0" w:color="000000"/>
            </w:tcBorders>
          </w:tcPr>
          <w:p>
            <w:pPr>
              <w:pStyle w:val="NoSpacing"/>
              <w:jc w:val="both"/>
              <w:rPr/>
            </w:pPr>
            <w:r>
              <w:rPr>
                <w:b/>
                <w:i/>
                <w:szCs w:val="26"/>
              </w:rPr>
              <w:t>3. Bài học</w:t>
            </w:r>
          </w:p>
          <w:p>
            <w:pPr>
              <w:pStyle w:val="NoSpacing"/>
              <w:jc w:val="both"/>
              <w:rPr>
                <w:szCs w:val="26"/>
              </w:rPr>
            </w:pPr>
            <w:r>
              <w:rPr>
                <w:szCs w:val="26"/>
              </w:rPr>
              <w:t xml:space="preserve">   </w:t>
            </w:r>
            <w:r>
              <w:rPr>
                <w:szCs w:val="26"/>
              </w:rPr>
              <w:t>- Nhận thức vai trò, ý nghĩa của cách sống linh hoạt, mềm dẻo.</w:t>
            </w:r>
          </w:p>
          <w:p>
            <w:pPr>
              <w:pStyle w:val="NoSpacing"/>
              <w:jc w:val="both"/>
              <w:rPr>
                <w:szCs w:val="26"/>
              </w:rPr>
            </w:pPr>
            <w:r>
              <w:rPr>
                <w:szCs w:val="26"/>
              </w:rPr>
              <w:t xml:space="preserve">   </w:t>
            </w:r>
            <w:r>
              <w:rPr>
                <w:szCs w:val="26"/>
              </w:rPr>
              <w:t>- Thường xuyên trau dồi tri thức, năng lực, rèn luyện bản lĩnh để giải quyết linh hoạt những vấn đề nảy sinh trong cuộc sống, đồng thời phê phán những cách sống cực đoan: máy móc, cứng nhắc hoặc hèn nhát thiếu bản lĩnh.</w:t>
            </w:r>
          </w:p>
        </w:tc>
        <w:tc>
          <w:tcPr>
            <w:tcW w:w="847" w:type="dxa"/>
            <w:tcBorders>
              <w:top w:val="dotted" w:sz="4" w:space="0" w:color="000000"/>
              <w:start w:val="single" w:sz="4" w:space="0" w:color="000000"/>
              <w:bottom w:val="single" w:sz="4" w:space="0" w:color="000000"/>
              <w:end w:val="single" w:sz="4" w:space="0" w:color="000000"/>
            </w:tcBorders>
          </w:tcPr>
          <w:p>
            <w:pPr>
              <w:pStyle w:val="NoSpacing"/>
              <w:rPr>
                <w:szCs w:val="26"/>
                <w:lang w:eastAsia="vi-VN"/>
              </w:rPr>
            </w:pPr>
            <w:r>
              <w:rPr>
                <w:szCs w:val="26"/>
                <w:lang w:eastAsia="vi-VN"/>
              </w:rPr>
              <w:t>1.0</w:t>
            </w:r>
          </w:p>
        </w:tc>
      </w:tr>
    </w:tbl>
    <w:p>
      <w:pPr>
        <w:pStyle w:val="NoSpacing"/>
        <w:rPr>
          <w:szCs w:val="26"/>
        </w:rPr>
      </w:pPr>
      <w:r>
        <w:rPr>
          <w:szCs w:val="26"/>
        </w:rPr>
      </w:r>
    </w:p>
    <w:p>
      <w:pPr>
        <w:pStyle w:val="NoSpacing"/>
        <w:rPr>
          <w:szCs w:val="26"/>
        </w:rPr>
      </w:pPr>
      <w:r>
        <w:rPr>
          <w:b/>
          <w:szCs w:val="26"/>
        </w:rPr>
        <w:t>Câu 2.</w:t>
      </w:r>
      <w:r>
        <w:rPr>
          <w:szCs w:val="26"/>
        </w:rPr>
        <w:t xml:space="preserve"> (12.0 điểm)</w:t>
      </w:r>
    </w:p>
    <w:p>
      <w:pPr>
        <w:pStyle w:val="NoSpacing"/>
        <w:jc w:val="both"/>
        <w:rPr/>
      </w:pPr>
      <w:r>
        <w:rPr>
          <w:szCs w:val="26"/>
        </w:rPr>
        <w:t>Bàn về lao động nghệ thuật của nhà văn, có ý kiến cho rằng: </w:t>
      </w:r>
    </w:p>
    <w:p>
      <w:pPr>
        <w:pStyle w:val="NoSpacing"/>
        <w:jc w:val="both"/>
        <w:rPr>
          <w:i/>
          <w:szCs w:val="26"/>
        </w:rPr>
      </w:pPr>
      <w:r>
        <w:rPr>
          <w:i/>
          <w:szCs w:val="26"/>
        </w:rPr>
        <w:t>Nghệ sĩ, hơn bất cứ người nào, chính là kẻ mang trong mình thiên chức sáng tạo, liên tục sáng tạo. Điều đó cũng có nghĩa rằng, một cách tiên nghiệm, nghệ sĩ là kẻ phủ định, luôn luôn phủ định những cái đã có của tha nhân và thậm chí của chính mình.</w:t>
      </w:r>
    </w:p>
    <w:p>
      <w:pPr>
        <w:pStyle w:val="NoSpacing"/>
        <w:jc w:val="both"/>
        <w:rPr>
          <w:szCs w:val="26"/>
        </w:rPr>
      </w:pPr>
      <w:r>
        <w:rPr>
          <w:szCs w:val="26"/>
        </w:rPr>
        <w:t>Từ những trải nghiệm văn học của bản thân, anh/chị hãy bình luận ý kiến trên. </w:t>
      </w:r>
    </w:p>
    <w:p>
      <w:pPr>
        <w:pStyle w:val="NoSpacing"/>
        <w:jc w:val="both"/>
        <w:rPr>
          <w:szCs w:val="26"/>
        </w:rPr>
      </w:pPr>
      <w:r>
        <w:rPr>
          <w:szCs w:val="26"/>
        </w:rPr>
      </w:r>
    </w:p>
    <w:tbl>
      <w:tblPr>
        <w:tblW w:w="10283" w:type="dxa"/>
        <w:jc w:val="center"/>
        <w:tblInd w:w="0" w:type="dxa"/>
        <w:tblLayout w:type="fixed"/>
        <w:tblCellMar>
          <w:top w:w="0" w:type="dxa"/>
          <w:start w:w="108" w:type="dxa"/>
          <w:bottom w:w="0" w:type="dxa"/>
          <w:end w:w="108" w:type="dxa"/>
        </w:tblCellMar>
      </w:tblPr>
      <w:tblGrid>
        <w:gridCol w:w="9495"/>
        <w:gridCol w:w="788"/>
      </w:tblGrid>
      <w:tr>
        <w:trPr/>
        <w:tc>
          <w:tcPr>
            <w:tcW w:w="9495" w:type="dxa"/>
            <w:tcBorders>
              <w:top w:val="single" w:sz="4" w:space="0" w:color="000000"/>
              <w:start w:val="single" w:sz="4" w:space="0" w:color="000000"/>
              <w:bottom w:val="single" w:sz="4" w:space="0" w:color="000000"/>
              <w:end w:val="single" w:sz="4" w:space="0" w:color="000000"/>
            </w:tcBorders>
          </w:tcPr>
          <w:p>
            <w:pPr>
              <w:pStyle w:val="NoSpacing"/>
              <w:rPr>
                <w:b/>
                <w:szCs w:val="26"/>
              </w:rPr>
            </w:pPr>
            <w:r>
              <w:rPr>
                <w:b/>
                <w:szCs w:val="26"/>
              </w:rPr>
              <w:t>Nội dung yêu cầu</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Spacing"/>
              <w:ind w:hanging="20" w:end="0"/>
              <w:rPr>
                <w:b/>
                <w:szCs w:val="26"/>
              </w:rPr>
            </w:pPr>
            <w:r>
              <w:rPr>
                <w:b/>
                <w:szCs w:val="26"/>
              </w:rPr>
              <w:t>Điểm</w:t>
            </w:r>
          </w:p>
        </w:tc>
      </w:tr>
      <w:tr>
        <w:trPr/>
        <w:tc>
          <w:tcPr>
            <w:tcW w:w="9495" w:type="dxa"/>
            <w:tcBorders>
              <w:top w:val="single" w:sz="4" w:space="0" w:color="000000"/>
              <w:start w:val="single" w:sz="4" w:space="0" w:color="000000"/>
              <w:bottom w:val="dotted" w:sz="4" w:space="0" w:color="000000"/>
              <w:end w:val="single" w:sz="4" w:space="0" w:color="000000"/>
            </w:tcBorders>
          </w:tcPr>
          <w:p>
            <w:pPr>
              <w:pStyle w:val="NoSpacing"/>
              <w:jc w:val="both"/>
              <w:rPr>
                <w:b/>
                <w:szCs w:val="26"/>
              </w:rPr>
            </w:pPr>
            <w:r>
              <w:rPr>
                <w:b/>
                <w:szCs w:val="26"/>
              </w:rPr>
              <w:t>I. Yêu cầu về kĩ năng</w:t>
            </w:r>
          </w:p>
          <w:p>
            <w:pPr>
              <w:pStyle w:val="NoSpacing"/>
              <w:jc w:val="both"/>
              <w:rPr/>
            </w:pPr>
            <w:r>
              <w:rPr>
                <w:szCs w:val="26"/>
              </w:rPr>
              <w:t xml:space="preserve">  </w:t>
            </w:r>
            <w:r>
              <w:rPr>
                <w:szCs w:val="26"/>
              </w:rPr>
              <w:t>- Biết cách làm bài văn nghị luận văn học.</w:t>
            </w:r>
          </w:p>
          <w:p>
            <w:pPr>
              <w:pStyle w:val="NoSpacing"/>
              <w:jc w:val="both"/>
              <w:rPr/>
            </w:pPr>
            <w:r>
              <w:rPr>
                <w:szCs w:val="26"/>
              </w:rPr>
              <w:t xml:space="preserve">  </w:t>
            </w:r>
            <w:r>
              <w:rPr>
                <w:szCs w:val="26"/>
              </w:rPr>
              <w:t>- Bố cục đầy đủ 03 phần, kết cấu rõ ràng, chặt chẽ, diễn đạt lưu loát, không mắc lỗi chính tả, dùng từ, ngữ pháp…</w:t>
            </w:r>
          </w:p>
          <w:p>
            <w:pPr>
              <w:pStyle w:val="NoSpacing"/>
              <w:jc w:val="both"/>
              <w:rPr/>
            </w:pPr>
            <w:r>
              <w:rPr>
                <w:szCs w:val="26"/>
              </w:rPr>
              <w:t xml:space="preserve"> </w:t>
            </w:r>
            <w:r>
              <w:rPr>
                <w:szCs w:val="26"/>
              </w:rPr>
              <w:t>- Có những cách diễn đạt hay, hấp dẫn, văn phong giàu hình ảnh, cảm xúc.</w:t>
            </w:r>
          </w:p>
        </w:tc>
        <w:tc>
          <w:tcPr>
            <w:tcW w:w="788" w:type="dxa"/>
            <w:tcBorders>
              <w:top w:val="single" w:sz="4" w:space="0" w:color="000000"/>
              <w:start w:val="single" w:sz="4" w:space="0" w:color="000000"/>
              <w:bottom w:val="dotted" w:sz="4" w:space="0" w:color="000000"/>
              <w:end w:val="single" w:sz="4" w:space="0" w:color="000000"/>
            </w:tcBorders>
          </w:tcPr>
          <w:p>
            <w:pPr>
              <w:pStyle w:val="NoSpacing"/>
              <w:rPr>
                <w:szCs w:val="26"/>
              </w:rPr>
            </w:pPr>
            <w:r>
              <w:rPr>
                <w:szCs w:val="26"/>
              </w:rPr>
              <w:t>1.0</w:t>
            </w:r>
          </w:p>
        </w:tc>
      </w:tr>
      <w:tr>
        <w:trPr/>
        <w:tc>
          <w:tcPr>
            <w:tcW w:w="9495" w:type="dxa"/>
            <w:tcBorders>
              <w:top w:val="dotted" w:sz="4" w:space="0" w:color="000000"/>
              <w:start w:val="single" w:sz="4" w:space="0" w:color="000000"/>
              <w:bottom w:val="dotted" w:sz="4" w:space="0" w:color="000000"/>
              <w:end w:val="single" w:sz="4" w:space="0" w:color="000000"/>
            </w:tcBorders>
          </w:tcPr>
          <w:p>
            <w:pPr>
              <w:pStyle w:val="NoSpacing"/>
              <w:jc w:val="both"/>
              <w:rPr>
                <w:b/>
                <w:szCs w:val="26"/>
              </w:rPr>
            </w:pPr>
            <w:r>
              <w:rPr>
                <w:b/>
                <w:szCs w:val="26"/>
              </w:rPr>
              <w:t>II. Yêu cầu về kiến thức</w:t>
            </w:r>
          </w:p>
          <w:p>
            <w:pPr>
              <w:pStyle w:val="NoSpacing"/>
              <w:jc w:val="both"/>
              <w:rPr>
                <w:szCs w:val="26"/>
              </w:rPr>
            </w:pPr>
            <w:r>
              <w:rPr>
                <w:szCs w:val="26"/>
              </w:rPr>
              <w:t>- Thí sinh có thể trình bày theo nhiều cách, sau đây là một số ý cơ bản cần hướng đến.</w:t>
            </w:r>
          </w:p>
        </w:tc>
        <w:tc>
          <w:tcPr>
            <w:tcW w:w="788" w:type="dxa"/>
            <w:tcBorders>
              <w:top w:val="dotted" w:sz="4" w:space="0" w:color="000000"/>
              <w:start w:val="single" w:sz="4" w:space="0" w:color="000000"/>
              <w:bottom w:val="dotted" w:sz="4" w:space="0" w:color="000000"/>
              <w:end w:val="single" w:sz="4" w:space="0" w:color="000000"/>
            </w:tcBorders>
          </w:tcPr>
          <w:p>
            <w:pPr>
              <w:pStyle w:val="NoSpacing"/>
              <w:snapToGrid w:val="false"/>
              <w:rPr>
                <w:szCs w:val="26"/>
              </w:rPr>
            </w:pPr>
            <w:r>
              <w:rPr>
                <w:szCs w:val="26"/>
              </w:rPr>
            </w:r>
          </w:p>
        </w:tc>
      </w:tr>
      <w:tr>
        <w:trPr/>
        <w:tc>
          <w:tcPr>
            <w:tcW w:w="9495" w:type="dxa"/>
            <w:tcBorders>
              <w:top w:val="dotted" w:sz="4" w:space="0" w:color="000000"/>
              <w:start w:val="single" w:sz="4" w:space="0" w:color="000000"/>
              <w:bottom w:val="dotted" w:sz="4" w:space="0" w:color="000000"/>
              <w:end w:val="single" w:sz="4" w:space="0" w:color="000000"/>
            </w:tcBorders>
          </w:tcPr>
          <w:p>
            <w:pPr>
              <w:pStyle w:val="NoSpacing"/>
              <w:jc w:val="both"/>
              <w:rPr>
                <w:b/>
                <w:i/>
                <w:szCs w:val="26"/>
              </w:rPr>
            </w:pPr>
            <w:r>
              <w:rPr>
                <w:b/>
                <w:i/>
                <w:szCs w:val="26"/>
              </w:rPr>
              <w:t>1. Giải thích ý kiến</w:t>
            </w:r>
          </w:p>
          <w:p>
            <w:pPr>
              <w:pStyle w:val="NoSpacing"/>
              <w:jc w:val="both"/>
              <w:rPr/>
            </w:pPr>
            <w:r>
              <w:rPr>
                <w:szCs w:val="26"/>
              </w:rPr>
              <w:t xml:space="preserve">   </w:t>
            </w:r>
            <w:r>
              <w:rPr>
                <w:szCs w:val="26"/>
              </w:rPr>
              <w:t>- “</w:t>
            </w:r>
            <w:r>
              <w:rPr>
                <w:i/>
                <w:szCs w:val="26"/>
              </w:rPr>
              <w:t>thiên chức sáng tạo</w:t>
            </w:r>
            <w:r>
              <w:rPr>
                <w:szCs w:val="26"/>
              </w:rPr>
              <w:t>”: Chức năng cao cả của người nghệ sĩ là sáng tạo nghệ thuật.</w:t>
            </w:r>
          </w:p>
          <w:p>
            <w:pPr>
              <w:pStyle w:val="NoSpacing"/>
              <w:jc w:val="both"/>
              <w:rPr/>
            </w:pPr>
            <w:r>
              <w:rPr>
                <w:szCs w:val="26"/>
              </w:rPr>
              <w:t xml:space="preserve">   </w:t>
            </w:r>
            <w:r>
              <w:rPr>
                <w:szCs w:val="26"/>
              </w:rPr>
              <w:t>- “</w:t>
            </w:r>
            <w:r>
              <w:rPr>
                <w:i/>
                <w:szCs w:val="26"/>
              </w:rPr>
              <w:t>phủ định những cái đã có của tha nhân và thậm chí của chính mình”</w:t>
            </w:r>
            <w:r>
              <w:rPr>
                <w:szCs w:val="26"/>
              </w:rPr>
              <w:t>: Xoá bỏ, không chấp nhận những cái đã có của người khác và của chính mình.</w:t>
            </w:r>
          </w:p>
          <w:p>
            <w:pPr>
              <w:pStyle w:val="NoSpacing"/>
              <w:jc w:val="both"/>
              <w:rPr/>
            </w:pPr>
            <w:r>
              <w:rPr>
                <w:szCs w:val="26"/>
              </w:rPr>
              <w:t xml:space="preserve"> </w:t>
            </w:r>
            <w:r>
              <w:rPr>
                <w:szCs w:val="26"/>
              </w:rPr>
              <w:t>=&gt; Câu nói đề cao thiên chức và phương thức sáng tạo của người nghệ sĩ trong quá trình lao động nghệ thuật.</w:t>
            </w:r>
          </w:p>
        </w:tc>
        <w:tc>
          <w:tcPr>
            <w:tcW w:w="788" w:type="dxa"/>
            <w:tcBorders>
              <w:top w:val="dotted" w:sz="4" w:space="0" w:color="000000"/>
              <w:start w:val="single" w:sz="4" w:space="0" w:color="000000"/>
              <w:bottom w:val="dotted" w:sz="4" w:space="0" w:color="000000"/>
              <w:end w:val="single" w:sz="4" w:space="0" w:color="000000"/>
            </w:tcBorders>
          </w:tcPr>
          <w:p>
            <w:pPr>
              <w:pStyle w:val="NoSpacing"/>
              <w:rPr>
                <w:szCs w:val="26"/>
              </w:rPr>
            </w:pPr>
            <w:r>
              <w:rPr>
                <w:szCs w:val="26"/>
              </w:rPr>
              <w:t>1.5</w:t>
            </w:r>
          </w:p>
        </w:tc>
      </w:tr>
      <w:tr>
        <w:trPr/>
        <w:tc>
          <w:tcPr>
            <w:tcW w:w="9495" w:type="dxa"/>
            <w:tcBorders>
              <w:top w:val="dotted" w:sz="4" w:space="0" w:color="000000"/>
              <w:start w:val="single" w:sz="4" w:space="0" w:color="000000"/>
              <w:bottom w:val="dotted" w:sz="4" w:space="0" w:color="000000"/>
              <w:end w:val="single" w:sz="4" w:space="0" w:color="000000"/>
            </w:tcBorders>
          </w:tcPr>
          <w:p>
            <w:pPr>
              <w:pStyle w:val="NoSpacing"/>
              <w:jc w:val="both"/>
              <w:rPr>
                <w:b/>
                <w:i/>
                <w:szCs w:val="26"/>
              </w:rPr>
            </w:pPr>
            <w:r>
              <w:rPr>
                <w:b/>
                <w:i/>
                <w:szCs w:val="26"/>
              </w:rPr>
              <w:t>2. Bình luận</w:t>
            </w:r>
          </w:p>
          <w:p>
            <w:pPr>
              <w:pStyle w:val="NoSpacing"/>
              <w:jc w:val="both"/>
              <w:rPr/>
            </w:pPr>
            <w:r>
              <w:rPr>
                <w:i/>
                <w:szCs w:val="26"/>
              </w:rPr>
              <w:t xml:space="preserve">   </w:t>
            </w:r>
            <w:r>
              <w:rPr>
                <w:i/>
                <w:szCs w:val="26"/>
              </w:rPr>
              <w:t>a. Bình</w:t>
            </w:r>
          </w:p>
          <w:p>
            <w:pPr>
              <w:pStyle w:val="NoSpacing"/>
              <w:jc w:val="both"/>
              <w:rPr/>
            </w:pPr>
            <w:r>
              <w:rPr>
                <w:spacing w:val="-2"/>
                <w:szCs w:val="26"/>
              </w:rPr>
              <w:t xml:space="preserve">  </w:t>
            </w:r>
            <w:r>
              <w:rPr>
                <w:spacing w:val="-2"/>
                <w:szCs w:val="26"/>
              </w:rPr>
              <w:t>- Nghệ thuật là lĩnh vực của cái độc đáo nên lao động nghệ thuật phải không ngừng sáng tạo.</w:t>
            </w:r>
          </w:p>
          <w:p>
            <w:pPr>
              <w:pStyle w:val="NoSpacing"/>
              <w:jc w:val="both"/>
              <w:rPr/>
            </w:pPr>
            <w:r>
              <w:rPr>
                <w:spacing w:val="-2"/>
                <w:szCs w:val="26"/>
              </w:rPr>
              <w:t xml:space="preserve">  </w:t>
            </w:r>
            <w:r>
              <w:rPr>
                <w:spacing w:val="-2"/>
                <w:szCs w:val="26"/>
              </w:rPr>
              <w:t xml:space="preserve">- Chỉ khi phủ định những giá trị đã có của người khác và nhất là của chính mình thì nghệ sĩ mới tạo ra những giá trị thẩm mỹ mới.  </w:t>
            </w:r>
          </w:p>
          <w:p>
            <w:pPr>
              <w:pStyle w:val="NoSpacing"/>
              <w:jc w:val="both"/>
              <w:rPr/>
            </w:pPr>
            <w:r>
              <w:rPr>
                <w:spacing w:val="-2"/>
                <w:szCs w:val="26"/>
              </w:rPr>
              <w:t xml:space="preserve">  </w:t>
            </w:r>
            <w:r>
              <w:rPr>
                <w:spacing w:val="-2"/>
                <w:szCs w:val="26"/>
              </w:rPr>
              <w:t>- Sáng tạo là yếu tố quyết định sự sống còn của nghệ thuật.</w:t>
            </w:r>
          </w:p>
          <w:p>
            <w:pPr>
              <w:pStyle w:val="NoSpacing"/>
              <w:jc w:val="both"/>
              <w:rPr/>
            </w:pPr>
            <w:r>
              <w:rPr>
                <w:spacing w:val="-2"/>
                <w:szCs w:val="26"/>
              </w:rPr>
              <w:t xml:space="preserve">  </w:t>
            </w:r>
            <w:r>
              <w:rPr>
                <w:spacing w:val="-2"/>
                <w:szCs w:val="26"/>
              </w:rPr>
              <w:t>- Sáng tạo nghệ thuật biểu hiện ở cả hai phương diện nội dung tư tưởng và hình thức nghệ thuật mang đậm cá tính, phong cách của người nghệ sĩ.</w:t>
            </w:r>
          </w:p>
          <w:p>
            <w:pPr>
              <w:pStyle w:val="NoSpacing"/>
              <w:jc w:val="both"/>
              <w:rPr/>
            </w:pPr>
            <w:r>
              <w:rPr>
                <w:i/>
                <w:spacing w:val="-2"/>
                <w:szCs w:val="26"/>
              </w:rPr>
              <w:t xml:space="preserve">   </w:t>
            </w:r>
            <w:r>
              <w:rPr>
                <w:i/>
                <w:spacing w:val="-2"/>
                <w:szCs w:val="26"/>
              </w:rPr>
              <w:t>b. Luận</w:t>
            </w:r>
          </w:p>
          <w:p>
            <w:pPr>
              <w:pStyle w:val="NoSpacing"/>
              <w:jc w:val="both"/>
              <w:rPr/>
            </w:pPr>
            <w:r>
              <w:rPr>
                <w:spacing w:val="-2"/>
                <w:szCs w:val="26"/>
              </w:rPr>
              <w:t xml:space="preserve">  </w:t>
            </w:r>
            <w:r>
              <w:rPr>
                <w:spacing w:val="-2"/>
                <w:szCs w:val="26"/>
              </w:rPr>
              <w:t>- Sáng tạo là quá trình phủ định nhưng không có nghĩa là phủ nhận hoàn toàn cái đã có mà phải là sự kế thừa và cách tân.</w:t>
            </w:r>
          </w:p>
          <w:p>
            <w:pPr>
              <w:pStyle w:val="NoSpacing"/>
              <w:jc w:val="both"/>
              <w:rPr/>
            </w:pPr>
            <w:r>
              <w:rPr>
                <w:spacing w:val="-2"/>
                <w:szCs w:val="26"/>
              </w:rPr>
              <w:t xml:space="preserve">  </w:t>
            </w:r>
            <w:r>
              <w:rPr>
                <w:spacing w:val="-2"/>
                <w:szCs w:val="26"/>
              </w:rPr>
              <w:t xml:space="preserve">- Cái mới được tạo ra phải chứa đựng những giá trị đích thực thì mới được ghi nhận là sáng tạo nghệ thuật. </w:t>
            </w:r>
          </w:p>
          <w:p>
            <w:pPr>
              <w:pStyle w:val="NoSpacing"/>
              <w:jc w:val="both"/>
              <w:rPr/>
            </w:pPr>
            <w:r>
              <w:rPr>
                <w:spacing w:val="-2"/>
                <w:szCs w:val="26"/>
              </w:rPr>
              <w:t xml:space="preserve">  </w:t>
            </w:r>
            <w:r>
              <w:rPr>
                <w:spacing w:val="-2"/>
                <w:szCs w:val="26"/>
              </w:rPr>
              <w:t xml:space="preserve">- Để có thể sáng tạo, người nghệ sĩ cần phải có tài năng và bản lĩnh. </w:t>
            </w:r>
          </w:p>
        </w:tc>
        <w:tc>
          <w:tcPr>
            <w:tcW w:w="788" w:type="dxa"/>
            <w:tcBorders>
              <w:top w:val="dotted" w:sz="4" w:space="0" w:color="000000"/>
              <w:start w:val="single" w:sz="4" w:space="0" w:color="000000"/>
              <w:bottom w:val="dotted" w:sz="4" w:space="0" w:color="000000"/>
              <w:end w:val="single" w:sz="4" w:space="0" w:color="000000"/>
            </w:tcBorders>
          </w:tcPr>
          <w:p>
            <w:pPr>
              <w:pStyle w:val="NoSpacing"/>
              <w:snapToGrid w:val="false"/>
              <w:rPr>
                <w:spacing w:val="-2"/>
                <w:szCs w:val="26"/>
              </w:rPr>
            </w:pPr>
            <w:r>
              <w:rPr>
                <w:spacing w:val="-2"/>
                <w:szCs w:val="26"/>
              </w:rPr>
            </w:r>
          </w:p>
          <w:p>
            <w:pPr>
              <w:pStyle w:val="NoSpacing"/>
              <w:rPr>
                <w:szCs w:val="26"/>
              </w:rPr>
            </w:pPr>
            <w:r>
              <w:rPr>
                <w:szCs w:val="26"/>
              </w:rPr>
              <w:t>3.0</w:t>
            </w:r>
          </w:p>
          <w:p>
            <w:pPr>
              <w:pStyle w:val="NoSpacing"/>
              <w:rPr>
                <w:szCs w:val="26"/>
              </w:rPr>
            </w:pPr>
            <w:r>
              <w:rPr>
                <w:szCs w:val="26"/>
              </w:rPr>
            </w:r>
          </w:p>
          <w:p>
            <w:pPr>
              <w:pStyle w:val="NoSpacing"/>
              <w:rPr>
                <w:szCs w:val="26"/>
              </w:rPr>
            </w:pPr>
            <w:r>
              <w:rPr>
                <w:szCs w:val="26"/>
              </w:rPr>
            </w:r>
          </w:p>
          <w:p>
            <w:pPr>
              <w:pStyle w:val="NoSpacing"/>
              <w:rPr>
                <w:szCs w:val="26"/>
              </w:rPr>
            </w:pPr>
            <w:r>
              <w:rPr>
                <w:szCs w:val="26"/>
              </w:rPr>
            </w:r>
          </w:p>
          <w:p>
            <w:pPr>
              <w:pStyle w:val="NoSpacing"/>
              <w:rPr>
                <w:szCs w:val="26"/>
              </w:rPr>
            </w:pPr>
            <w:r>
              <w:rPr>
                <w:szCs w:val="26"/>
              </w:rPr>
            </w:r>
          </w:p>
          <w:p>
            <w:pPr>
              <w:pStyle w:val="NoSpacing"/>
              <w:rPr>
                <w:szCs w:val="26"/>
              </w:rPr>
            </w:pPr>
            <w:r>
              <w:rPr>
                <w:szCs w:val="26"/>
              </w:rPr>
            </w:r>
          </w:p>
          <w:p>
            <w:pPr>
              <w:pStyle w:val="NoSpacing"/>
              <w:rPr>
                <w:szCs w:val="26"/>
              </w:rPr>
            </w:pPr>
            <w:r>
              <w:rPr>
                <w:szCs w:val="26"/>
              </w:rPr>
            </w:r>
          </w:p>
          <w:p>
            <w:pPr>
              <w:pStyle w:val="NoSpacing"/>
              <w:rPr>
                <w:szCs w:val="26"/>
              </w:rPr>
            </w:pPr>
            <w:r>
              <w:rPr>
                <w:szCs w:val="26"/>
              </w:rPr>
            </w:r>
          </w:p>
          <w:p>
            <w:pPr>
              <w:pStyle w:val="NoSpacing"/>
              <w:rPr>
                <w:szCs w:val="26"/>
              </w:rPr>
            </w:pPr>
            <w:r>
              <w:rPr>
                <w:szCs w:val="26"/>
              </w:rPr>
              <w:t>1.5</w:t>
            </w:r>
          </w:p>
          <w:p>
            <w:pPr>
              <w:pStyle w:val="NoSpacing"/>
              <w:rPr>
                <w:szCs w:val="26"/>
              </w:rPr>
            </w:pPr>
            <w:r>
              <w:rPr>
                <w:szCs w:val="26"/>
              </w:rPr>
            </w:r>
          </w:p>
          <w:p>
            <w:pPr>
              <w:pStyle w:val="NoSpacing"/>
              <w:rPr>
                <w:szCs w:val="26"/>
              </w:rPr>
            </w:pPr>
            <w:r>
              <w:rPr>
                <w:szCs w:val="26"/>
              </w:rPr>
            </w:r>
          </w:p>
          <w:p>
            <w:pPr>
              <w:pStyle w:val="NoSpacing"/>
              <w:rPr>
                <w:szCs w:val="26"/>
              </w:rPr>
            </w:pPr>
            <w:r>
              <w:rPr>
                <w:szCs w:val="26"/>
              </w:rPr>
            </w:r>
          </w:p>
          <w:p>
            <w:pPr>
              <w:pStyle w:val="NoSpacing"/>
              <w:rPr>
                <w:szCs w:val="26"/>
              </w:rPr>
            </w:pPr>
            <w:r>
              <w:rPr>
                <w:szCs w:val="26"/>
              </w:rPr>
            </w:r>
          </w:p>
          <w:p>
            <w:pPr>
              <w:pStyle w:val="NoSpacing"/>
              <w:rPr>
                <w:szCs w:val="26"/>
              </w:rPr>
            </w:pPr>
            <w:r>
              <w:rPr>
                <w:szCs w:val="26"/>
              </w:rPr>
            </w:r>
          </w:p>
        </w:tc>
      </w:tr>
      <w:tr>
        <w:trPr/>
        <w:tc>
          <w:tcPr>
            <w:tcW w:w="9495" w:type="dxa"/>
            <w:tcBorders>
              <w:top w:val="dotted" w:sz="4" w:space="0" w:color="000000"/>
              <w:start w:val="single" w:sz="4" w:space="0" w:color="000000"/>
              <w:bottom w:val="dotted" w:sz="4" w:space="0" w:color="000000"/>
              <w:end w:val="single" w:sz="4" w:space="0" w:color="000000"/>
            </w:tcBorders>
          </w:tcPr>
          <w:p>
            <w:pPr>
              <w:pStyle w:val="NoSpacing"/>
              <w:jc w:val="both"/>
              <w:rPr/>
            </w:pPr>
            <w:r>
              <w:rPr>
                <w:b/>
                <w:i/>
                <w:szCs w:val="26"/>
              </w:rPr>
              <w:t>3. Chứng minh</w:t>
            </w:r>
          </w:p>
          <w:p>
            <w:pPr>
              <w:pStyle w:val="NoSpacing"/>
              <w:jc w:val="both"/>
              <w:rPr>
                <w:szCs w:val="26"/>
              </w:rPr>
            </w:pPr>
            <w:r>
              <w:rPr>
                <w:szCs w:val="26"/>
              </w:rPr>
              <w:t xml:space="preserve">Học sinh chọn những dẫn chứng tiêu biểu và phân tích, khái quát hợp lý để làm sáng tỏ quan điểm. </w:t>
            </w:r>
          </w:p>
        </w:tc>
        <w:tc>
          <w:tcPr>
            <w:tcW w:w="788" w:type="dxa"/>
            <w:tcBorders>
              <w:top w:val="dotted" w:sz="4" w:space="0" w:color="000000"/>
              <w:start w:val="single" w:sz="4" w:space="0" w:color="000000"/>
              <w:bottom w:val="dotted" w:sz="4" w:space="0" w:color="000000"/>
              <w:end w:val="single" w:sz="4" w:space="0" w:color="000000"/>
            </w:tcBorders>
          </w:tcPr>
          <w:p>
            <w:pPr>
              <w:pStyle w:val="NoSpacing"/>
              <w:rPr>
                <w:szCs w:val="26"/>
              </w:rPr>
            </w:pPr>
            <w:r>
              <w:rPr>
                <w:szCs w:val="26"/>
              </w:rPr>
              <w:t>3.5</w:t>
            </w:r>
          </w:p>
        </w:tc>
      </w:tr>
      <w:tr>
        <w:trPr/>
        <w:tc>
          <w:tcPr>
            <w:tcW w:w="9495" w:type="dxa"/>
            <w:tcBorders>
              <w:top w:val="dotted" w:sz="4" w:space="0" w:color="000000"/>
              <w:start w:val="single" w:sz="4" w:space="0" w:color="000000"/>
              <w:bottom w:val="single" w:sz="4" w:space="0" w:color="000000"/>
              <w:end w:val="single" w:sz="4" w:space="0" w:color="000000"/>
            </w:tcBorders>
          </w:tcPr>
          <w:p>
            <w:pPr>
              <w:pStyle w:val="NoSpacing"/>
              <w:jc w:val="both"/>
              <w:rPr/>
            </w:pPr>
            <w:r>
              <w:rPr>
                <w:b/>
                <w:i/>
                <w:szCs w:val="26"/>
              </w:rPr>
              <w:t>4. Đánh giá chung</w:t>
            </w:r>
          </w:p>
          <w:p>
            <w:pPr>
              <w:pStyle w:val="NoSpacing"/>
              <w:ind w:start="34" w:end="0"/>
              <w:jc w:val="both"/>
              <w:rPr/>
            </w:pPr>
            <w:r>
              <w:rPr>
                <w:szCs w:val="26"/>
              </w:rPr>
              <w:t xml:space="preserve"> </w:t>
            </w:r>
            <w:r>
              <w:rPr>
                <w:szCs w:val="26"/>
              </w:rPr>
              <w:t>- Khẳng định vai trò, ý nghĩa của vấn đề đối với thực tiễn lao động và thưởng thức  nghệ thuật.</w:t>
            </w:r>
          </w:p>
          <w:p>
            <w:pPr>
              <w:pStyle w:val="NoSpacing"/>
              <w:ind w:start="34" w:end="0"/>
              <w:jc w:val="both"/>
              <w:rPr>
                <w:b/>
                <w:i/>
                <w:spacing w:val="-8"/>
                <w:szCs w:val="26"/>
              </w:rPr>
            </w:pPr>
            <w:r>
              <w:rPr>
                <w:b/>
                <w:i/>
                <w:spacing w:val="-8"/>
                <w:szCs w:val="26"/>
              </w:rPr>
            </w:r>
          </w:p>
        </w:tc>
        <w:tc>
          <w:tcPr>
            <w:tcW w:w="788" w:type="dxa"/>
            <w:tcBorders>
              <w:top w:val="dotted" w:sz="4" w:space="0" w:color="000000"/>
              <w:start w:val="single" w:sz="4" w:space="0" w:color="000000"/>
              <w:bottom w:val="single" w:sz="4" w:space="0" w:color="000000"/>
              <w:end w:val="single" w:sz="4" w:space="0" w:color="000000"/>
            </w:tcBorders>
          </w:tcPr>
          <w:p>
            <w:pPr>
              <w:pStyle w:val="NoSpacing"/>
              <w:rPr>
                <w:szCs w:val="26"/>
              </w:rPr>
            </w:pPr>
            <w:r>
              <w:rPr>
                <w:szCs w:val="26"/>
              </w:rPr>
              <w:t>1.5</w:t>
            </w:r>
          </w:p>
        </w:tc>
      </w:tr>
    </w:tbl>
    <w:p>
      <w:pPr>
        <w:pStyle w:val="NoSpacing"/>
        <w:tabs>
          <w:tab w:val="clear" w:pos="720"/>
          <w:tab w:val="left" w:pos="2069" w:leader="none"/>
          <w:tab w:val="center" w:pos="4819" w:leader="none"/>
        </w:tabs>
        <w:rPr>
          <w:szCs w:val="26"/>
        </w:rPr>
      </w:pPr>
      <w:r>
        <w:rPr>
          <w:szCs w:val="26"/>
        </w:rPr>
        <w:tab/>
      </w:r>
    </w:p>
    <w:p>
      <w:pPr>
        <w:pStyle w:val="NoSpacing"/>
        <w:tabs>
          <w:tab w:val="clear" w:pos="720"/>
          <w:tab w:val="left" w:pos="2069" w:leader="none"/>
          <w:tab w:val="center" w:pos="4819" w:leader="none"/>
        </w:tabs>
        <w:rPr>
          <w:szCs w:val="26"/>
        </w:rPr>
      </w:pPr>
      <w:r>
        <w:rPr>
          <w:szCs w:val="26"/>
        </w:rPr>
        <w:tab/>
        <w:t>------------------------- Hết ----------------------------</w:t>
      </w:r>
    </w:p>
    <w:p>
      <w:pPr>
        <w:pStyle w:val="NoSpacing"/>
        <w:spacing w:lineRule="auto" w:line="288" w:before="240" w:after="0"/>
        <w:rPr>
          <w:sz w:val="28"/>
          <w:szCs w:val="28"/>
        </w:rPr>
      </w:pPr>
      <w:r>
        <w:rPr>
          <w:sz w:val="28"/>
          <w:szCs w:val="28"/>
        </w:rPr>
      </w:r>
    </w:p>
    <w:p>
      <w:pPr>
        <w:pStyle w:val="Normal"/>
        <w:spacing w:before="0" w:after="0"/>
        <w:jc w:val="center"/>
        <w:rPr>
          <w:b/>
          <w:sz w:val="26"/>
          <w:szCs w:val="26"/>
          <w:lang w:val="fr-FR"/>
        </w:rPr>
      </w:pPr>
      <w:r>
        <w:rPr>
          <w:b/>
          <w:sz w:val="26"/>
          <w:szCs w:val="26"/>
          <w:lang w:val="fr-FR"/>
        </w:rPr>
      </w:r>
    </w:p>
    <w:sectPr>
      <w:headerReference w:type="default" r:id="rId2"/>
      <w:footerReference w:type="default" r:id="rId3"/>
      <w:type w:val="nextPage"/>
      <w:pgSz w:w="11906" w:h="16838"/>
      <w:pgMar w:left="1588" w:right="1077" w:gutter="0" w:header="360" w:top="525" w:footer="15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VnTime">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242" w:leader="none"/>
      </w:tabs>
      <w:rPr>
        <w:rFonts w:ascii="Cambria" w:hAnsi="Cambria" w:eastAsia="Times New Roman" w:cs="Cambria"/>
      </w:rPr>
    </w:pPr>
    <w:r>
      <w:rPr>
        <w:b/>
        <w:color w:val="00B0F0"/>
        <w:sz w:val="24"/>
        <w:szCs w:val="24"/>
        <w:lang w:val="nl-NL"/>
      </w:rPr>
      <w:t xml:space="preserve">                                                      </w:t>
    </w:r>
    <w:r>
      <w:rPr>
        <w:b/>
        <w:color w:val="00B0F0"/>
        <w:sz w:val="24"/>
        <w:szCs w:val="24"/>
        <w:lang w:val="nl-NL"/>
      </w:rPr>
      <w:t/>
    </w:r>
    <w:r>
      <w:rPr>
        <w:b/>
        <w:color w:val="FF0000"/>
        <w:sz w:val="24"/>
        <w:szCs w:val="24"/>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4</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character" w:styleId="WW8Num1z0">
    <w:name w:val="WW8Num1z0"/>
    <w:qFormat/>
    <w:rPr>
      <w:rFonts w:ascii="Symbol" w:hAnsi="Symbol"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rPr>
  </w:style>
  <w:style w:type="character" w:styleId="WW8Num3z1">
    <w:name w:val="WW8Num3z1"/>
    <w:qFormat/>
    <w:rPr/>
  </w:style>
  <w:style w:type="character" w:styleId="WW8Num4z0">
    <w:name w:val="WW8Num4z0"/>
    <w:qFormat/>
    <w:rPr/>
  </w:style>
  <w:style w:type="character" w:styleId="WW8Num5z0">
    <w:name w:val="WW8Num5z0"/>
    <w:qFormat/>
    <w:rPr>
      <w:rFonts w:ascii="Times New Roman" w:hAnsi="Times New Roman" w:eastAsia="Calibri"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DefaultParagraphFont">
    <w:name w:val="Default Paragraph Font"/>
    <w:qFormat/>
    <w:rPr/>
  </w:style>
  <w:style w:type="character" w:styleId="FooterChar">
    <w:name w:val="Footer Char"/>
    <w:qFormat/>
    <w:rPr>
      <w:sz w:val="28"/>
    </w:rPr>
  </w:style>
  <w:style w:type="character" w:styleId="BalloonTextChar">
    <w:name w:val="Balloon Text Char"/>
    <w:qFormat/>
    <w:rPr>
      <w:rFonts w:ascii="Segoe UI" w:hAnsi="Segoe UI" w:cs="Segoe UI"/>
      <w:sz w:val="18"/>
      <w:szCs w:val="18"/>
    </w:rPr>
  </w:style>
  <w:style w:type="character" w:styleId="HeaderChar">
    <w:name w:val="Header Char"/>
    <w:qFormat/>
    <w:rPr>
      <w:sz w:val="28"/>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pPr>
      <w:widowControl/>
      <w:bidi w:val="0"/>
    </w:pPr>
    <w:rPr>
      <w:rFonts w:ascii="Times New Roman" w:hAnsi="Times New Roman" w:eastAsia="Calibri" w:cs="Times New Roman"/>
      <w:color w:val="auto"/>
      <w:sz w:val="26"/>
      <w:szCs w:val="22"/>
      <w:lang w:val="en-US" w:bidi="ar-SA" w:eastAsia="zh-CN"/>
    </w:rPr>
  </w:style>
  <w:style w:type="paragraph" w:styleId="ListParagraph">
    <w:name w:val="List Paragraph"/>
    <w:basedOn w:val="Normal"/>
    <w:qFormat/>
    <w:pPr>
      <w:spacing w:before="0" w:after="200"/>
      <w:ind w:hanging="0" w:start="720" w:end="0"/>
      <w:contextualSpacing/>
    </w:pPr>
    <w:rPr>
      <w:rFonts w:ascii="Calibri" w:hAnsi="Calibri" w:eastAsia="Calibri" w:cs="Times New Roman"/>
      <w:sz w:val="22"/>
    </w:rPr>
  </w:style>
  <w:style w:type="paragraph" w:styleId="Vanban">
    <w:name w:val="Van ban"/>
    <w:basedOn w:val="Normal"/>
    <w:qFormat/>
    <w:pPr>
      <w:spacing w:lineRule="exact" w:line="420" w:before="120" w:after="0"/>
      <w:ind w:firstLine="851" w:start="0" w:end="0"/>
      <w:jc w:val="both"/>
    </w:pPr>
    <w:rPr>
      <w:rFonts w:ascii=".VnTime" w:hAnsi=".VnTime" w:eastAsia="Times New Roman" w:cs="Times New Roman"/>
      <w:szCs w:val="20"/>
    </w:rPr>
  </w:style>
  <w:style w:type="paragraph" w:styleId="Char">
    <w:name w:val="Char"/>
    <w:basedOn w:val="Normal"/>
    <w:qFormat/>
    <w:pPr>
      <w:spacing w:lineRule="exact" w:line="240" w:before="0" w:after="160"/>
    </w:pPr>
    <w:rPr>
      <w:rFonts w:eastAsia="Times New Roman" w:cs="Times New Roman"/>
      <w:sz w:val="20"/>
      <w:szCs w:val="20"/>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
    <w:name w:val="head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2020-01-02T11:07:00Z</dcterms:created>
  <dc:creator>admin</dc:creator>
  <dc:description>Đề thi học sinh giỏi môn Ngữ Văn 12 chuyên Quảng Nam 2019-2020 có đáp án được soạn dưới dạng file Word gồm 3 trang. Các bạn xem và tải về ở dưới.</dc:description>
  <dc:language>en-US</dc:language>
  <cp:lastModifiedBy>Tien Ich May Tinh</cp:lastModifiedBy>
  <cp:lastPrinted>2019-10-07T16:20:00Z</cp:lastPrinted>
  <dcterms:modified xsi:type="dcterms:W3CDTF">2020-01-02T11:07:00Z</dcterms:modified>
  <cp:revision>2</cp:revision>
  <dc:title>Đề Thi Học Sinh Giỏi Ngữ Văn 12 Chuyên Quảng Nam 2019-2020 Có Đáp Án</dc:title>
</cp:coreProperties>
</file>