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644" w:rsidRDefault="00BF6644" w:rsidP="00BF6644">
      <w:pPr>
        <w:jc w:val="center"/>
        <w:rPr>
          <w:b/>
          <w:sz w:val="26"/>
          <w:szCs w:val="26"/>
          <w:lang w:val="it-IT"/>
        </w:rPr>
      </w:pPr>
      <w:r w:rsidRPr="00C04A45">
        <w:rPr>
          <w:b/>
          <w:color w:val="FF0000"/>
          <w:sz w:val="26"/>
          <w:szCs w:val="26"/>
          <w:shd w:val="clear" w:color="auto" w:fill="92D050"/>
          <w:lang w:val="it-IT"/>
        </w:rPr>
        <w:t xml:space="preserve">MA TRẬN </w:t>
      </w:r>
      <w:r w:rsidRPr="00C04A45">
        <w:rPr>
          <w:b/>
          <w:color w:val="FF0000"/>
          <w:sz w:val="26"/>
          <w:szCs w:val="26"/>
          <w:shd w:val="clear" w:color="auto" w:fill="92D050"/>
        </w:rPr>
        <w:t xml:space="preserve">KIỂM TRA GIỮA HỌC KÌ </w:t>
      </w:r>
      <w:r w:rsidRPr="00C04A45">
        <w:rPr>
          <w:b/>
          <w:color w:val="FF0000"/>
          <w:sz w:val="26"/>
          <w:szCs w:val="26"/>
          <w:shd w:val="clear" w:color="auto" w:fill="92D050"/>
          <w:lang w:val="it-IT"/>
        </w:rPr>
        <w:t xml:space="preserve">I </w:t>
      </w:r>
      <w:r w:rsidRPr="00C04A45">
        <w:rPr>
          <w:b/>
          <w:color w:val="FF0000"/>
          <w:sz w:val="26"/>
          <w:szCs w:val="26"/>
          <w:shd w:val="clear" w:color="auto" w:fill="92D050"/>
        </w:rPr>
        <w:t xml:space="preserve"> NĂM HỌC 2020-202</w:t>
      </w:r>
      <w:r w:rsidRPr="00C04A45">
        <w:rPr>
          <w:b/>
          <w:color w:val="FF0000"/>
          <w:sz w:val="26"/>
          <w:szCs w:val="26"/>
          <w:shd w:val="clear" w:color="auto" w:fill="92D050"/>
          <w:lang w:val="it-IT"/>
        </w:rPr>
        <w:t>1</w:t>
      </w:r>
      <w:bookmarkStart w:id="0" w:name="_GoBack"/>
      <w:bookmarkEnd w:id="0"/>
    </w:p>
    <w:p w:rsidR="00BF6644" w:rsidRDefault="00BF6644" w:rsidP="00BF6644">
      <w:pPr>
        <w:jc w:val="center"/>
        <w:rPr>
          <w:b/>
          <w:sz w:val="26"/>
          <w:szCs w:val="26"/>
        </w:rPr>
      </w:pPr>
      <w:r w:rsidRPr="00C04A45">
        <w:rPr>
          <w:b/>
          <w:sz w:val="26"/>
          <w:szCs w:val="26"/>
          <w:shd w:val="clear" w:color="auto" w:fill="C00000"/>
        </w:rPr>
        <w:t>Môn: NGỮ VĂN - LỚP 11</w:t>
      </w:r>
      <w:r>
        <w:rPr>
          <w:b/>
          <w:sz w:val="26"/>
          <w:szCs w:val="26"/>
        </w:rPr>
        <w:t xml:space="preserve"> </w:t>
      </w:r>
    </w:p>
    <w:p w:rsidR="00F536C7" w:rsidRPr="00F536C7" w:rsidRDefault="00DD6413" w:rsidP="00F536C7">
      <w:pPr>
        <w:shd w:val="clear" w:color="auto" w:fill="FFFFFF"/>
        <w:tabs>
          <w:tab w:val="left" w:pos="284"/>
        </w:tabs>
        <w:jc w:val="both"/>
        <w:rPr>
          <w:rFonts w:asciiTheme="majorHAnsi" w:hAnsiTheme="majorHAnsi" w:cstheme="majorHAnsi"/>
          <w:color w:val="000000"/>
          <w:sz w:val="20"/>
          <w:szCs w:val="20"/>
          <w:lang w:eastAsia="vi-VN"/>
        </w:rPr>
      </w:pPr>
      <w:r w:rsidRPr="00F536C7">
        <w:rPr>
          <w:rFonts w:asciiTheme="majorHAnsi" w:hAnsiTheme="majorHAnsi" w:cstheme="majorHAnsi"/>
          <w:b/>
          <w:bCs/>
          <w:color w:val="000000"/>
          <w:sz w:val="20"/>
          <w:szCs w:val="20"/>
          <w:lang w:val="vi-VN" w:eastAsia="vi-VN"/>
        </w:rPr>
        <w:t>I. MỤC TIÊU ĐỀ KIÊM TRA.</w:t>
      </w:r>
    </w:p>
    <w:p w:rsidR="00DD6413" w:rsidRPr="00F536C7" w:rsidRDefault="00DD6413" w:rsidP="00F536C7">
      <w:pPr>
        <w:shd w:val="clear" w:color="auto" w:fill="FFFFFF"/>
        <w:tabs>
          <w:tab w:val="left" w:pos="284"/>
        </w:tabs>
        <w:jc w:val="both"/>
        <w:rPr>
          <w:rFonts w:asciiTheme="majorHAnsi" w:hAnsiTheme="majorHAnsi" w:cstheme="majorHAnsi"/>
          <w:color w:val="000000"/>
          <w:sz w:val="20"/>
          <w:szCs w:val="20"/>
          <w:lang w:val="vi-VN" w:eastAsia="vi-VN"/>
        </w:rPr>
      </w:pPr>
      <w:r w:rsidRPr="00F536C7">
        <w:rPr>
          <w:rFonts w:asciiTheme="majorHAnsi" w:hAnsiTheme="majorHAnsi" w:cstheme="majorHAnsi"/>
          <w:b/>
          <w:bCs/>
          <w:i/>
          <w:color w:val="000000"/>
          <w:sz w:val="20"/>
          <w:szCs w:val="20"/>
          <w:lang w:val="vi-VN" w:eastAsia="vi-VN"/>
        </w:rPr>
        <w:t>1. Kiến thức:</w:t>
      </w:r>
      <w:r w:rsidRPr="00F536C7">
        <w:rPr>
          <w:rFonts w:asciiTheme="majorHAnsi" w:hAnsiTheme="majorHAnsi" w:cstheme="majorHAnsi"/>
          <w:color w:val="000000"/>
          <w:sz w:val="20"/>
          <w:szCs w:val="20"/>
          <w:lang w:val="vi-VN" w:eastAsia="vi-VN"/>
        </w:rPr>
        <w:t xml:space="preserve"> Thu thập thông tin để đánh giá mức độ đạt chuẩn kiến thức, kỹ năng đối với một số nội dung  </w:t>
      </w:r>
      <w:r w:rsidRPr="00F536C7">
        <w:rPr>
          <w:rFonts w:asciiTheme="majorHAnsi" w:hAnsiTheme="majorHAnsi" w:cstheme="majorHAnsi"/>
          <w:color w:val="000000"/>
          <w:sz w:val="20"/>
          <w:szCs w:val="20"/>
          <w:lang w:val="vi-VN" w:eastAsia="vi-VN"/>
        </w:rPr>
        <w:tab/>
        <w:t>Đọc hiểu và Làm văn trọng tâm trong chương trình Ngữ Văn 11 nửa đầu học kỳ I.</w:t>
      </w:r>
    </w:p>
    <w:p w:rsidR="00DD6413" w:rsidRPr="00F536C7" w:rsidRDefault="00F536C7" w:rsidP="00F536C7">
      <w:pPr>
        <w:shd w:val="clear" w:color="auto" w:fill="FFFFFF"/>
        <w:tabs>
          <w:tab w:val="left" w:pos="284"/>
        </w:tabs>
        <w:spacing w:line="216" w:lineRule="atLeast"/>
        <w:ind w:hanging="142"/>
        <w:jc w:val="both"/>
        <w:rPr>
          <w:rFonts w:asciiTheme="majorHAnsi" w:hAnsiTheme="majorHAnsi" w:cstheme="majorHAnsi"/>
          <w:color w:val="000000"/>
          <w:sz w:val="20"/>
          <w:szCs w:val="20"/>
          <w:lang w:val="vi-VN" w:eastAsia="vi-VN"/>
        </w:rPr>
      </w:pPr>
      <w:r w:rsidRPr="00F536C7">
        <w:rPr>
          <w:rFonts w:asciiTheme="majorHAnsi" w:hAnsiTheme="majorHAnsi" w:cstheme="majorHAnsi"/>
          <w:b/>
          <w:bCs/>
          <w:color w:val="000000"/>
          <w:sz w:val="20"/>
          <w:szCs w:val="20"/>
          <w:lang w:eastAsia="vi-VN"/>
        </w:rPr>
        <w:tab/>
      </w:r>
      <w:r w:rsidR="00DD6413" w:rsidRPr="00F536C7">
        <w:rPr>
          <w:rFonts w:asciiTheme="majorHAnsi" w:hAnsiTheme="majorHAnsi" w:cstheme="majorHAnsi"/>
          <w:b/>
          <w:bCs/>
          <w:i/>
          <w:color w:val="000000"/>
          <w:sz w:val="20"/>
          <w:szCs w:val="20"/>
          <w:lang w:val="vi-VN" w:eastAsia="vi-VN"/>
        </w:rPr>
        <w:t>2. Kỹ năng:</w:t>
      </w:r>
      <w:r w:rsidR="00DD6413" w:rsidRPr="00F536C7">
        <w:rPr>
          <w:rFonts w:asciiTheme="majorHAnsi" w:hAnsiTheme="majorHAnsi" w:cstheme="majorHAnsi"/>
          <w:color w:val="000000"/>
          <w:sz w:val="20"/>
          <w:szCs w:val="20"/>
          <w:lang w:val="vi-VN" w:eastAsia="vi-VN"/>
        </w:rPr>
        <w:t> Đánh giá kỹ năng Đọc hiểu một văn bản ngoài sách giáo khoa và kỹ năng vận dụng các thao tác lập luận để viết bài văn nghị luận văn học; kỹ năng trình bày và diễn đạt các nội dung bài viết một cách rõ ràng, đúng quy cách.</w:t>
      </w:r>
    </w:p>
    <w:p w:rsidR="00DD6413" w:rsidRPr="00F536C7" w:rsidRDefault="00F536C7" w:rsidP="00F536C7">
      <w:pPr>
        <w:shd w:val="clear" w:color="auto" w:fill="FFFFFF"/>
        <w:tabs>
          <w:tab w:val="left" w:pos="284"/>
        </w:tabs>
        <w:spacing w:line="216" w:lineRule="atLeast"/>
        <w:ind w:hanging="170"/>
        <w:jc w:val="both"/>
        <w:rPr>
          <w:rFonts w:asciiTheme="majorHAnsi" w:hAnsiTheme="majorHAnsi" w:cstheme="majorHAnsi"/>
          <w:color w:val="000000"/>
          <w:sz w:val="20"/>
          <w:szCs w:val="20"/>
          <w:lang w:val="vi-VN" w:eastAsia="vi-VN"/>
        </w:rPr>
      </w:pPr>
      <w:r w:rsidRPr="00F536C7">
        <w:rPr>
          <w:rFonts w:asciiTheme="majorHAnsi" w:hAnsiTheme="majorHAnsi" w:cstheme="majorHAnsi"/>
          <w:b/>
          <w:bCs/>
          <w:color w:val="000000"/>
          <w:sz w:val="20"/>
          <w:szCs w:val="20"/>
          <w:lang w:eastAsia="vi-VN"/>
        </w:rPr>
        <w:tab/>
      </w:r>
      <w:r w:rsidR="00DD6413" w:rsidRPr="00F536C7">
        <w:rPr>
          <w:rFonts w:asciiTheme="majorHAnsi" w:hAnsiTheme="majorHAnsi" w:cstheme="majorHAnsi"/>
          <w:b/>
          <w:bCs/>
          <w:i/>
          <w:color w:val="000000"/>
          <w:sz w:val="20"/>
          <w:szCs w:val="20"/>
          <w:lang w:val="vi-VN" w:eastAsia="vi-VN"/>
        </w:rPr>
        <w:t>3. Thái độ:</w:t>
      </w:r>
      <w:r w:rsidR="00DD6413" w:rsidRPr="00F536C7">
        <w:rPr>
          <w:rFonts w:asciiTheme="majorHAnsi" w:hAnsiTheme="majorHAnsi" w:cstheme="majorHAnsi"/>
          <w:color w:val="000000"/>
          <w:sz w:val="20"/>
          <w:szCs w:val="20"/>
          <w:lang w:val="vi-VN" w:eastAsia="vi-VN"/>
        </w:rPr>
        <w:t xml:space="preserve"> Có quan điểm tích cực trước những vấn đề cần nghị luận, có ý thức sống lành mạnh, có tâm hồn phong phú. </w:t>
      </w:r>
    </w:p>
    <w:p w:rsidR="00DD6413" w:rsidRPr="00F536C7" w:rsidRDefault="00DD6413" w:rsidP="00F536C7">
      <w:pPr>
        <w:shd w:val="clear" w:color="auto" w:fill="FFFFFF"/>
        <w:tabs>
          <w:tab w:val="left" w:pos="284"/>
        </w:tabs>
        <w:spacing w:line="216" w:lineRule="atLeast"/>
        <w:jc w:val="both"/>
        <w:rPr>
          <w:rFonts w:asciiTheme="majorHAnsi" w:hAnsiTheme="majorHAnsi" w:cstheme="majorHAnsi"/>
          <w:color w:val="000000"/>
          <w:sz w:val="20"/>
          <w:szCs w:val="20"/>
          <w:lang w:val="vi-VN" w:eastAsia="vi-VN"/>
        </w:rPr>
      </w:pPr>
      <w:r w:rsidRPr="00F536C7">
        <w:rPr>
          <w:rFonts w:asciiTheme="majorHAnsi" w:hAnsiTheme="majorHAnsi" w:cstheme="majorHAnsi"/>
          <w:i/>
          <w:color w:val="000000"/>
          <w:sz w:val="20"/>
          <w:szCs w:val="20"/>
          <w:lang w:val="vi-VN" w:eastAsia="vi-VN"/>
        </w:rPr>
        <w:t>4. Năng lực:</w:t>
      </w:r>
      <w:r w:rsidRPr="00F536C7">
        <w:rPr>
          <w:rFonts w:asciiTheme="majorHAnsi" w:hAnsiTheme="majorHAnsi" w:cstheme="majorHAnsi"/>
          <w:color w:val="000000"/>
          <w:sz w:val="20"/>
          <w:szCs w:val="20"/>
          <w:lang w:val="vi-VN" w:eastAsia="vi-VN"/>
        </w:rPr>
        <w:t xml:space="preserve"> Phát huy năng lực tư duy, năng lực sử dụng ngôn ngữ, năng lực sáng tạo của học sinh.</w:t>
      </w:r>
    </w:p>
    <w:p w:rsidR="00DD6413" w:rsidRPr="00F536C7" w:rsidRDefault="00DD6413" w:rsidP="00F536C7">
      <w:pPr>
        <w:shd w:val="clear" w:color="auto" w:fill="FFFFFF"/>
        <w:tabs>
          <w:tab w:val="left" w:pos="284"/>
        </w:tabs>
        <w:spacing w:line="216" w:lineRule="atLeast"/>
        <w:jc w:val="both"/>
        <w:rPr>
          <w:rFonts w:asciiTheme="majorHAnsi" w:hAnsiTheme="majorHAnsi" w:cstheme="majorHAnsi"/>
          <w:color w:val="000000"/>
          <w:sz w:val="20"/>
          <w:szCs w:val="20"/>
          <w:lang w:val="vi-VN" w:eastAsia="vi-VN"/>
        </w:rPr>
      </w:pPr>
      <w:r w:rsidRPr="00F536C7">
        <w:rPr>
          <w:rFonts w:asciiTheme="majorHAnsi" w:hAnsiTheme="majorHAnsi" w:cstheme="majorHAnsi"/>
          <w:b/>
          <w:bCs/>
          <w:color w:val="000000"/>
          <w:sz w:val="20"/>
          <w:szCs w:val="20"/>
          <w:lang w:val="vi-VN" w:eastAsia="vi-VN"/>
        </w:rPr>
        <w:t>II. HÌNH THỨC KIỂM TRA:</w:t>
      </w:r>
    </w:p>
    <w:p w:rsidR="00DD6413" w:rsidRPr="00F536C7" w:rsidRDefault="00DD6413" w:rsidP="00F536C7">
      <w:pPr>
        <w:shd w:val="clear" w:color="auto" w:fill="FFFFFF"/>
        <w:tabs>
          <w:tab w:val="left" w:pos="284"/>
        </w:tabs>
        <w:spacing w:line="216" w:lineRule="atLeast"/>
        <w:jc w:val="both"/>
        <w:rPr>
          <w:rFonts w:asciiTheme="majorHAnsi" w:hAnsiTheme="majorHAnsi" w:cstheme="majorHAnsi"/>
          <w:color w:val="000000"/>
          <w:sz w:val="20"/>
          <w:szCs w:val="20"/>
          <w:lang w:val="vi-VN" w:eastAsia="vi-VN"/>
        </w:rPr>
      </w:pPr>
      <w:r w:rsidRPr="00F536C7">
        <w:rPr>
          <w:rFonts w:asciiTheme="majorHAnsi" w:hAnsiTheme="majorHAnsi" w:cstheme="majorHAnsi"/>
          <w:b/>
          <w:bCs/>
          <w:i/>
          <w:color w:val="000000"/>
          <w:sz w:val="20"/>
          <w:szCs w:val="20"/>
          <w:lang w:val="vi-VN" w:eastAsia="vi-VN"/>
        </w:rPr>
        <w:t>1. Hình thức</w:t>
      </w:r>
      <w:r w:rsidRPr="00F536C7">
        <w:rPr>
          <w:rFonts w:asciiTheme="majorHAnsi" w:hAnsiTheme="majorHAnsi" w:cstheme="majorHAnsi"/>
          <w:i/>
          <w:color w:val="000000"/>
          <w:sz w:val="20"/>
          <w:szCs w:val="20"/>
          <w:lang w:val="vi-VN" w:eastAsia="vi-VN"/>
        </w:rPr>
        <w:t>:</w:t>
      </w:r>
      <w:r w:rsidRPr="00F536C7">
        <w:rPr>
          <w:rFonts w:asciiTheme="majorHAnsi" w:hAnsiTheme="majorHAnsi" w:cstheme="majorHAnsi"/>
          <w:color w:val="000000"/>
          <w:sz w:val="20"/>
          <w:szCs w:val="20"/>
          <w:lang w:val="vi-VN" w:eastAsia="vi-VN"/>
        </w:rPr>
        <w:t xml:space="preserve"> Tự luận, thời gian 90 phút</w:t>
      </w:r>
    </w:p>
    <w:p w:rsidR="00DD6413" w:rsidRPr="00CB6C07" w:rsidRDefault="00DD6413" w:rsidP="00F536C7">
      <w:pPr>
        <w:shd w:val="clear" w:color="auto" w:fill="FFFFFF"/>
        <w:tabs>
          <w:tab w:val="left" w:pos="284"/>
        </w:tabs>
        <w:spacing w:line="216" w:lineRule="atLeast"/>
        <w:jc w:val="both"/>
        <w:rPr>
          <w:rFonts w:asciiTheme="majorHAnsi" w:hAnsiTheme="majorHAnsi" w:cstheme="majorHAnsi"/>
          <w:color w:val="000000"/>
          <w:sz w:val="20"/>
          <w:szCs w:val="20"/>
          <w:lang w:val="vi-VN" w:eastAsia="vi-VN"/>
        </w:rPr>
      </w:pPr>
      <w:r w:rsidRPr="00F536C7">
        <w:rPr>
          <w:rFonts w:asciiTheme="majorHAnsi" w:hAnsiTheme="majorHAnsi" w:cstheme="majorHAnsi"/>
          <w:b/>
          <w:bCs/>
          <w:i/>
          <w:color w:val="000000"/>
          <w:sz w:val="20"/>
          <w:szCs w:val="20"/>
          <w:lang w:val="vi-VN" w:eastAsia="vi-VN"/>
        </w:rPr>
        <w:t>2. Cách thức tổ chức kiểm tra</w:t>
      </w:r>
      <w:r w:rsidRPr="00F536C7">
        <w:rPr>
          <w:rFonts w:asciiTheme="majorHAnsi" w:hAnsiTheme="majorHAnsi" w:cstheme="majorHAnsi"/>
          <w:color w:val="000000"/>
          <w:sz w:val="20"/>
          <w:szCs w:val="20"/>
          <w:lang w:val="vi-VN" w:eastAsia="vi-VN"/>
        </w:rPr>
        <w:t>: Kiểm tra chung</w:t>
      </w:r>
      <w:r w:rsidR="00F536C7" w:rsidRPr="00CB6C07">
        <w:rPr>
          <w:rFonts w:asciiTheme="majorHAnsi" w:hAnsiTheme="majorHAnsi" w:cstheme="majorHAnsi"/>
          <w:color w:val="000000"/>
          <w:sz w:val="20"/>
          <w:szCs w:val="20"/>
          <w:lang w:val="vi-VN" w:eastAsia="vi-VN"/>
        </w:rPr>
        <w:t>.</w:t>
      </w:r>
    </w:p>
    <w:p w:rsidR="00DD6413" w:rsidRPr="00F536C7" w:rsidRDefault="00DD6413" w:rsidP="00F536C7">
      <w:pPr>
        <w:shd w:val="clear" w:color="auto" w:fill="FFFFFF"/>
        <w:tabs>
          <w:tab w:val="left" w:pos="284"/>
        </w:tabs>
        <w:spacing w:line="216" w:lineRule="atLeast"/>
        <w:jc w:val="both"/>
        <w:rPr>
          <w:rFonts w:asciiTheme="majorHAnsi" w:hAnsiTheme="majorHAnsi" w:cstheme="majorHAnsi"/>
          <w:color w:val="000000"/>
          <w:sz w:val="20"/>
          <w:szCs w:val="20"/>
          <w:lang w:val="vi-VN" w:eastAsia="vi-VN"/>
        </w:rPr>
      </w:pPr>
      <w:r w:rsidRPr="00F536C7">
        <w:rPr>
          <w:rFonts w:asciiTheme="majorHAnsi" w:hAnsiTheme="majorHAnsi" w:cstheme="majorHAnsi"/>
          <w:b/>
          <w:bCs/>
          <w:color w:val="000000"/>
          <w:sz w:val="20"/>
          <w:szCs w:val="20"/>
          <w:lang w:val="vi-VN" w:eastAsia="vi-VN"/>
        </w:rPr>
        <w:t>III. THIẾT LẬP MA TRẬN</w:t>
      </w:r>
    </w:p>
    <w:tbl>
      <w:tblPr>
        <w:tblpPr w:leftFromText="180" w:rightFromText="180" w:vertAnchor="text" w:horzAnchor="margin" w:tblpX="-176" w:tblpY="156"/>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701"/>
        <w:gridCol w:w="1843"/>
        <w:gridCol w:w="1984"/>
        <w:gridCol w:w="851"/>
        <w:gridCol w:w="851"/>
      </w:tblGrid>
      <w:tr w:rsidR="00F536C7" w:rsidRPr="00F536C7" w:rsidTr="00CB6C07">
        <w:trPr>
          <w:trHeight w:val="357"/>
        </w:trPr>
        <w:tc>
          <w:tcPr>
            <w:tcW w:w="2660" w:type="dxa"/>
            <w:vMerge w:val="restart"/>
            <w:tcBorders>
              <w:top w:val="single" w:sz="4" w:space="0" w:color="auto"/>
              <w:left w:val="single" w:sz="4" w:space="0" w:color="auto"/>
              <w:bottom w:val="single" w:sz="4" w:space="0" w:color="auto"/>
              <w:right w:val="single" w:sz="4" w:space="0" w:color="auto"/>
              <w:tl2br w:val="single" w:sz="4" w:space="0" w:color="auto"/>
            </w:tcBorders>
            <w:vAlign w:val="center"/>
          </w:tcPr>
          <w:p w:rsidR="00F536C7" w:rsidRPr="00F536C7" w:rsidRDefault="00F536C7" w:rsidP="00F536C7">
            <w:pPr>
              <w:spacing w:line="276" w:lineRule="auto"/>
              <w:jc w:val="center"/>
              <w:rPr>
                <w:rFonts w:asciiTheme="majorHAnsi" w:eastAsia="TimesNewRomanPS-BoldMT" w:hAnsiTheme="majorHAnsi" w:cstheme="majorHAnsi"/>
                <w:b/>
                <w:sz w:val="20"/>
                <w:szCs w:val="20"/>
                <w:lang w:val="it-IT"/>
              </w:rPr>
            </w:pPr>
            <w:r w:rsidRPr="00F536C7">
              <w:rPr>
                <w:rFonts w:asciiTheme="majorHAnsi" w:eastAsia="TimesNewRomanPS-BoldMT" w:hAnsiTheme="majorHAnsi" w:cstheme="majorHAnsi"/>
                <w:b/>
                <w:sz w:val="20"/>
                <w:szCs w:val="20"/>
              </w:rPr>
              <w:t>Cấp độ</w:t>
            </w:r>
          </w:p>
          <w:p w:rsidR="00F536C7" w:rsidRPr="00F536C7" w:rsidRDefault="00F536C7" w:rsidP="00F536C7">
            <w:pPr>
              <w:spacing w:line="276" w:lineRule="auto"/>
              <w:rPr>
                <w:rFonts w:asciiTheme="majorHAnsi" w:eastAsia="TimesNewRomanPS-BoldMT" w:hAnsiTheme="majorHAnsi" w:cstheme="majorHAnsi"/>
                <w:b/>
                <w:sz w:val="20"/>
                <w:szCs w:val="20"/>
              </w:rPr>
            </w:pPr>
          </w:p>
          <w:p w:rsidR="00F536C7" w:rsidRPr="00F536C7" w:rsidRDefault="00F536C7" w:rsidP="00F536C7">
            <w:pPr>
              <w:spacing w:line="276" w:lineRule="auto"/>
              <w:rPr>
                <w:rFonts w:asciiTheme="majorHAnsi" w:eastAsia="TimesNewRomanPS-BoldMT" w:hAnsiTheme="majorHAnsi" w:cstheme="majorHAnsi"/>
                <w:b/>
                <w:sz w:val="20"/>
                <w:szCs w:val="20"/>
              </w:rPr>
            </w:pPr>
            <w:r w:rsidRPr="00F536C7">
              <w:rPr>
                <w:rFonts w:asciiTheme="majorHAnsi" w:eastAsia="TimesNewRomanPS-BoldMT" w:hAnsiTheme="majorHAnsi" w:cstheme="majorHAnsi"/>
                <w:b/>
                <w:sz w:val="20"/>
                <w:szCs w:val="20"/>
              </w:rPr>
              <w:t>Lĩnh vực</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F536C7" w:rsidRPr="00F536C7" w:rsidRDefault="00F536C7" w:rsidP="00F536C7">
            <w:pPr>
              <w:spacing w:line="276" w:lineRule="auto"/>
              <w:jc w:val="center"/>
              <w:rPr>
                <w:rFonts w:asciiTheme="majorHAnsi" w:hAnsiTheme="majorHAnsi" w:cstheme="majorHAnsi"/>
                <w:b/>
                <w:sz w:val="20"/>
                <w:szCs w:val="20"/>
              </w:rPr>
            </w:pPr>
            <w:r w:rsidRPr="00F536C7">
              <w:rPr>
                <w:rFonts w:asciiTheme="majorHAnsi" w:eastAsia="TimesNewRomanPS-BoldMT" w:hAnsiTheme="majorHAnsi" w:cstheme="majorHAnsi"/>
                <w:b/>
                <w:sz w:val="20"/>
                <w:szCs w:val="20"/>
              </w:rPr>
              <w:t>Nhận biết</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F536C7" w:rsidRPr="00F536C7" w:rsidRDefault="00F536C7" w:rsidP="00F536C7">
            <w:pPr>
              <w:spacing w:line="276" w:lineRule="auto"/>
              <w:jc w:val="center"/>
              <w:rPr>
                <w:rFonts w:asciiTheme="majorHAnsi" w:hAnsiTheme="majorHAnsi" w:cstheme="majorHAnsi"/>
                <w:b/>
                <w:sz w:val="20"/>
                <w:szCs w:val="20"/>
              </w:rPr>
            </w:pPr>
            <w:r w:rsidRPr="00F536C7">
              <w:rPr>
                <w:rFonts w:asciiTheme="majorHAnsi" w:eastAsia="TimesNewRomanPS-BoldMT" w:hAnsiTheme="majorHAnsi" w:cstheme="majorHAnsi"/>
                <w:b/>
                <w:sz w:val="20"/>
                <w:szCs w:val="20"/>
              </w:rPr>
              <w:t>Thông hiểu</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rsidR="00F536C7" w:rsidRPr="00F536C7" w:rsidRDefault="00F536C7" w:rsidP="00F536C7">
            <w:pPr>
              <w:spacing w:line="276" w:lineRule="auto"/>
              <w:jc w:val="center"/>
              <w:rPr>
                <w:rFonts w:asciiTheme="majorHAnsi" w:eastAsia="TimesNewRomanPS-BoldMT" w:hAnsiTheme="majorHAnsi" w:cstheme="majorHAnsi"/>
                <w:b/>
                <w:sz w:val="20"/>
                <w:szCs w:val="20"/>
              </w:rPr>
            </w:pPr>
            <w:r w:rsidRPr="00F536C7">
              <w:rPr>
                <w:rFonts w:asciiTheme="majorHAnsi" w:eastAsia="TimesNewRomanPS-BoldMT" w:hAnsiTheme="majorHAnsi" w:cstheme="majorHAnsi"/>
                <w:b/>
                <w:sz w:val="20"/>
                <w:szCs w:val="20"/>
              </w:rPr>
              <w:t>Vận dụng</w:t>
            </w:r>
          </w:p>
        </w:tc>
        <w:tc>
          <w:tcPr>
            <w:tcW w:w="851" w:type="dxa"/>
            <w:vMerge w:val="restart"/>
            <w:tcBorders>
              <w:top w:val="single" w:sz="4" w:space="0" w:color="auto"/>
              <w:left w:val="single" w:sz="4" w:space="0" w:color="auto"/>
              <w:right w:val="single" w:sz="4" w:space="0" w:color="auto"/>
            </w:tcBorders>
            <w:vAlign w:val="center"/>
            <w:hideMark/>
          </w:tcPr>
          <w:p w:rsidR="00F536C7" w:rsidRPr="00F536C7" w:rsidRDefault="00F536C7" w:rsidP="00F536C7">
            <w:pPr>
              <w:spacing w:line="276" w:lineRule="auto"/>
              <w:jc w:val="center"/>
              <w:rPr>
                <w:rFonts w:asciiTheme="majorHAnsi" w:hAnsiTheme="majorHAnsi" w:cstheme="majorHAnsi"/>
                <w:b/>
                <w:sz w:val="20"/>
                <w:szCs w:val="20"/>
              </w:rPr>
            </w:pPr>
            <w:r w:rsidRPr="00F536C7">
              <w:rPr>
                <w:rFonts w:asciiTheme="majorHAnsi" w:hAnsiTheme="majorHAnsi" w:cstheme="majorHAnsi"/>
                <w:b/>
                <w:sz w:val="20"/>
                <w:szCs w:val="20"/>
              </w:rPr>
              <w:t>Cộng</w:t>
            </w:r>
          </w:p>
        </w:tc>
      </w:tr>
      <w:tr w:rsidR="00F536C7" w:rsidRPr="00F536C7" w:rsidTr="00CB6C07">
        <w:trPr>
          <w:trHeight w:val="512"/>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F536C7" w:rsidRPr="00F536C7" w:rsidRDefault="00F536C7" w:rsidP="00F536C7">
            <w:pPr>
              <w:rPr>
                <w:rFonts w:asciiTheme="majorHAnsi" w:eastAsia="TimesNewRomanPS-BoldMT" w:hAnsiTheme="majorHAnsi" w:cstheme="majorHAnsi"/>
                <w:b/>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F536C7" w:rsidRPr="00F536C7" w:rsidRDefault="00F536C7" w:rsidP="00F536C7">
            <w:pPr>
              <w:rPr>
                <w:rFonts w:asciiTheme="majorHAnsi" w:hAnsiTheme="majorHAnsi" w:cstheme="majorHAnsi"/>
                <w:b/>
                <w:sz w:val="20"/>
                <w:szCs w:val="2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F536C7" w:rsidRPr="00F536C7" w:rsidRDefault="00F536C7" w:rsidP="00F536C7">
            <w:pPr>
              <w:rPr>
                <w:rFonts w:asciiTheme="majorHAnsi" w:hAnsiTheme="majorHAnsi" w:cstheme="majorHAnsi"/>
                <w:b/>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F536C7" w:rsidRPr="00F536C7" w:rsidRDefault="00F536C7" w:rsidP="00F536C7">
            <w:pPr>
              <w:spacing w:line="276" w:lineRule="auto"/>
              <w:jc w:val="center"/>
              <w:rPr>
                <w:rFonts w:asciiTheme="majorHAnsi" w:eastAsia="TimesNewRomanPS-BoldMT" w:hAnsiTheme="majorHAnsi" w:cstheme="majorHAnsi"/>
                <w:b/>
                <w:sz w:val="20"/>
                <w:szCs w:val="20"/>
              </w:rPr>
            </w:pPr>
            <w:r w:rsidRPr="00F536C7">
              <w:rPr>
                <w:rFonts w:asciiTheme="majorHAnsi" w:eastAsia="TimesNewRomanPS-BoldMT" w:hAnsiTheme="majorHAnsi" w:cstheme="majorHAnsi"/>
                <w:b/>
                <w:sz w:val="20"/>
                <w:szCs w:val="20"/>
              </w:rPr>
              <w:t>Cấp độ</w:t>
            </w:r>
          </w:p>
          <w:p w:rsidR="00F536C7" w:rsidRPr="00F536C7" w:rsidRDefault="00F536C7" w:rsidP="00F536C7">
            <w:pPr>
              <w:spacing w:line="276" w:lineRule="auto"/>
              <w:jc w:val="center"/>
              <w:rPr>
                <w:rFonts w:asciiTheme="majorHAnsi" w:hAnsiTheme="majorHAnsi" w:cstheme="majorHAnsi"/>
                <w:b/>
                <w:sz w:val="20"/>
                <w:szCs w:val="20"/>
              </w:rPr>
            </w:pPr>
            <w:r w:rsidRPr="00F536C7">
              <w:rPr>
                <w:rFonts w:asciiTheme="majorHAnsi" w:eastAsia="TimesNewRomanPS-BoldMT" w:hAnsiTheme="majorHAnsi" w:cstheme="majorHAnsi"/>
                <w:b/>
                <w:sz w:val="20"/>
                <w:szCs w:val="20"/>
              </w:rPr>
              <w:t xml:space="preserve"> thấp</w:t>
            </w:r>
          </w:p>
        </w:tc>
        <w:tc>
          <w:tcPr>
            <w:tcW w:w="851" w:type="dxa"/>
            <w:tcBorders>
              <w:top w:val="single" w:sz="4" w:space="0" w:color="auto"/>
              <w:left w:val="single" w:sz="4" w:space="0" w:color="auto"/>
              <w:bottom w:val="single" w:sz="4" w:space="0" w:color="auto"/>
              <w:right w:val="single" w:sz="4" w:space="0" w:color="auto"/>
            </w:tcBorders>
            <w:vAlign w:val="center"/>
            <w:hideMark/>
          </w:tcPr>
          <w:p w:rsidR="00F536C7" w:rsidRPr="00F536C7" w:rsidRDefault="00F536C7" w:rsidP="00F536C7">
            <w:pPr>
              <w:spacing w:line="276" w:lineRule="auto"/>
              <w:jc w:val="center"/>
              <w:rPr>
                <w:rFonts w:asciiTheme="majorHAnsi" w:eastAsia="TimesNewRomanPS-BoldMT" w:hAnsiTheme="majorHAnsi" w:cstheme="majorHAnsi"/>
                <w:b/>
                <w:sz w:val="20"/>
                <w:szCs w:val="20"/>
              </w:rPr>
            </w:pPr>
            <w:r w:rsidRPr="00F536C7">
              <w:rPr>
                <w:rFonts w:asciiTheme="majorHAnsi" w:eastAsia="TimesNewRomanPS-BoldMT" w:hAnsiTheme="majorHAnsi" w:cstheme="majorHAnsi"/>
                <w:b/>
                <w:sz w:val="20"/>
                <w:szCs w:val="20"/>
              </w:rPr>
              <w:t>Cấp độ</w:t>
            </w:r>
          </w:p>
          <w:p w:rsidR="00F536C7" w:rsidRPr="00F536C7" w:rsidRDefault="00F536C7" w:rsidP="00F536C7">
            <w:pPr>
              <w:spacing w:line="276" w:lineRule="auto"/>
              <w:jc w:val="center"/>
              <w:rPr>
                <w:rFonts w:asciiTheme="majorHAnsi" w:eastAsia="TimesNewRomanPS-BoldMT" w:hAnsiTheme="majorHAnsi" w:cstheme="majorHAnsi"/>
                <w:b/>
                <w:sz w:val="20"/>
                <w:szCs w:val="20"/>
              </w:rPr>
            </w:pPr>
            <w:r w:rsidRPr="00F536C7">
              <w:rPr>
                <w:rFonts w:asciiTheme="majorHAnsi" w:eastAsia="TimesNewRomanPS-BoldMT" w:hAnsiTheme="majorHAnsi" w:cstheme="majorHAnsi"/>
                <w:b/>
                <w:sz w:val="20"/>
                <w:szCs w:val="20"/>
              </w:rPr>
              <w:t xml:space="preserve"> cao</w:t>
            </w:r>
          </w:p>
        </w:tc>
        <w:tc>
          <w:tcPr>
            <w:tcW w:w="851" w:type="dxa"/>
            <w:vMerge/>
            <w:tcBorders>
              <w:left w:val="single" w:sz="4" w:space="0" w:color="auto"/>
              <w:bottom w:val="single" w:sz="4" w:space="0" w:color="auto"/>
              <w:right w:val="single" w:sz="4" w:space="0" w:color="auto"/>
            </w:tcBorders>
            <w:vAlign w:val="center"/>
          </w:tcPr>
          <w:p w:rsidR="00F536C7" w:rsidRPr="00F536C7" w:rsidRDefault="00F536C7" w:rsidP="00F536C7">
            <w:pPr>
              <w:spacing w:line="276" w:lineRule="auto"/>
              <w:jc w:val="center"/>
              <w:rPr>
                <w:rFonts w:asciiTheme="majorHAnsi" w:hAnsiTheme="majorHAnsi" w:cstheme="majorHAnsi"/>
                <w:sz w:val="20"/>
                <w:szCs w:val="20"/>
              </w:rPr>
            </w:pPr>
          </w:p>
        </w:tc>
      </w:tr>
      <w:tr w:rsidR="005F753E" w:rsidRPr="0030141B" w:rsidTr="00CB6C07">
        <w:trPr>
          <w:trHeight w:val="2043"/>
        </w:trPr>
        <w:tc>
          <w:tcPr>
            <w:tcW w:w="2660" w:type="dxa"/>
            <w:tcBorders>
              <w:top w:val="single" w:sz="4" w:space="0" w:color="auto"/>
              <w:left w:val="single" w:sz="4" w:space="0" w:color="auto"/>
              <w:bottom w:val="single" w:sz="4" w:space="0" w:color="auto"/>
              <w:right w:val="single" w:sz="4" w:space="0" w:color="auto"/>
            </w:tcBorders>
            <w:hideMark/>
          </w:tcPr>
          <w:p w:rsidR="005F753E" w:rsidRPr="00F536C7" w:rsidRDefault="005F753E" w:rsidP="00F536C7">
            <w:pPr>
              <w:rPr>
                <w:rFonts w:asciiTheme="majorHAnsi" w:hAnsiTheme="majorHAnsi" w:cstheme="majorHAnsi"/>
                <w:b/>
                <w:bCs/>
                <w:sz w:val="20"/>
                <w:szCs w:val="20"/>
              </w:rPr>
            </w:pPr>
          </w:p>
          <w:p w:rsidR="005F753E" w:rsidRPr="00F536C7" w:rsidRDefault="005F753E" w:rsidP="00F536C7">
            <w:pPr>
              <w:rPr>
                <w:rFonts w:asciiTheme="majorHAnsi" w:hAnsiTheme="majorHAnsi" w:cstheme="majorHAnsi"/>
                <w:b/>
                <w:bCs/>
                <w:sz w:val="20"/>
                <w:szCs w:val="20"/>
                <w:lang w:val="vi-VN"/>
              </w:rPr>
            </w:pPr>
            <w:r w:rsidRPr="00F536C7">
              <w:rPr>
                <w:rFonts w:asciiTheme="majorHAnsi" w:hAnsiTheme="majorHAnsi" w:cstheme="majorHAnsi"/>
                <w:b/>
                <w:bCs/>
                <w:sz w:val="20"/>
                <w:szCs w:val="20"/>
                <w:lang w:val="vi-VN"/>
              </w:rPr>
              <w:t>I. Đọc- hiểu</w:t>
            </w:r>
            <w:r w:rsidRPr="00F536C7">
              <w:rPr>
                <w:rFonts w:asciiTheme="majorHAnsi" w:hAnsiTheme="majorHAnsi" w:cstheme="majorHAnsi"/>
                <w:b/>
                <w:bCs/>
                <w:sz w:val="20"/>
                <w:szCs w:val="20"/>
                <w:lang w:val="vi-VN"/>
              </w:rPr>
              <w:br/>
            </w:r>
            <w:r w:rsidRPr="00F536C7">
              <w:rPr>
                <w:rFonts w:asciiTheme="majorHAnsi" w:hAnsiTheme="majorHAnsi" w:cstheme="majorHAnsi"/>
                <w:b/>
                <w:i/>
                <w:sz w:val="20"/>
                <w:szCs w:val="20"/>
                <w:lang w:val="vi-VN"/>
              </w:rPr>
              <w:t>-Ngữ liệu:</w:t>
            </w:r>
          </w:p>
          <w:p w:rsidR="005F753E" w:rsidRDefault="0030141B" w:rsidP="00F536C7">
            <w:pPr>
              <w:rPr>
                <w:rFonts w:asciiTheme="majorHAnsi" w:hAnsiTheme="majorHAnsi" w:cstheme="majorHAnsi"/>
                <w:sz w:val="20"/>
                <w:szCs w:val="20"/>
                <w:lang w:val="vi-VN"/>
              </w:rPr>
            </w:pPr>
            <w:r>
              <w:rPr>
                <w:rFonts w:asciiTheme="majorHAnsi" w:hAnsiTheme="majorHAnsi" w:cstheme="majorHAnsi"/>
                <w:sz w:val="20"/>
                <w:szCs w:val="20"/>
                <w:lang w:val="vi-VN"/>
              </w:rPr>
              <w:t xml:space="preserve">Đoạn trích </w:t>
            </w:r>
            <w:r w:rsidR="005F753E" w:rsidRPr="00F536C7">
              <w:rPr>
                <w:rFonts w:asciiTheme="majorHAnsi" w:hAnsiTheme="majorHAnsi" w:cstheme="majorHAnsi"/>
                <w:sz w:val="20"/>
                <w:szCs w:val="20"/>
                <w:lang w:val="vi-VN"/>
              </w:rPr>
              <w:t xml:space="preserve"> văn bản khoảng từ 150 đến 300 chữ.</w:t>
            </w:r>
          </w:p>
          <w:p w:rsidR="0030141B" w:rsidRPr="0030141B" w:rsidRDefault="0030141B" w:rsidP="00F536C7">
            <w:pPr>
              <w:rPr>
                <w:rFonts w:asciiTheme="majorHAnsi" w:hAnsiTheme="majorHAnsi" w:cstheme="majorHAnsi"/>
                <w:sz w:val="20"/>
                <w:szCs w:val="20"/>
                <w:lang w:val="vi-VN"/>
              </w:rPr>
            </w:pPr>
            <w:r w:rsidRPr="0030141B">
              <w:rPr>
                <w:rFonts w:asciiTheme="majorHAnsi" w:hAnsiTheme="majorHAnsi" w:cstheme="majorHAnsi"/>
                <w:sz w:val="20"/>
                <w:szCs w:val="20"/>
                <w:lang w:val="vi-VN"/>
              </w:rPr>
              <w:t>- Nội dung: Phù hợp với</w:t>
            </w:r>
            <w:r>
              <w:rPr>
                <w:rFonts w:asciiTheme="majorHAnsi" w:hAnsiTheme="majorHAnsi" w:cstheme="majorHAnsi"/>
                <w:sz w:val="20"/>
                <w:szCs w:val="20"/>
                <w:lang w:val="vi-VN"/>
              </w:rPr>
              <w:t xml:space="preserve"> các chuẩn mực đạo đức, quy phạm pháp luật.</w:t>
            </w:r>
          </w:p>
        </w:tc>
        <w:tc>
          <w:tcPr>
            <w:tcW w:w="1701" w:type="dxa"/>
            <w:tcBorders>
              <w:top w:val="single" w:sz="4" w:space="0" w:color="auto"/>
              <w:left w:val="single" w:sz="4" w:space="0" w:color="auto"/>
              <w:bottom w:val="single" w:sz="4" w:space="0" w:color="auto"/>
              <w:right w:val="single" w:sz="4" w:space="0" w:color="auto"/>
            </w:tcBorders>
            <w:hideMark/>
          </w:tcPr>
          <w:p w:rsidR="005F753E" w:rsidRPr="00F536C7" w:rsidRDefault="00F536C7" w:rsidP="00F536C7">
            <w:pPr>
              <w:jc w:val="both"/>
              <w:rPr>
                <w:rFonts w:asciiTheme="majorHAnsi" w:hAnsiTheme="majorHAnsi" w:cstheme="majorHAnsi"/>
                <w:sz w:val="20"/>
                <w:szCs w:val="20"/>
                <w:lang w:val="vi-VN"/>
              </w:rPr>
            </w:pPr>
            <w:r w:rsidRPr="00CB6C07">
              <w:rPr>
                <w:rFonts w:asciiTheme="majorHAnsi" w:hAnsiTheme="majorHAnsi" w:cstheme="majorHAnsi"/>
                <w:sz w:val="20"/>
                <w:szCs w:val="20"/>
                <w:lang w:val="vi-VN"/>
              </w:rPr>
              <w:t xml:space="preserve">- </w:t>
            </w:r>
            <w:r w:rsidR="005F753E" w:rsidRPr="00F536C7">
              <w:rPr>
                <w:rFonts w:asciiTheme="majorHAnsi" w:hAnsiTheme="majorHAnsi" w:cstheme="majorHAnsi"/>
                <w:sz w:val="20"/>
                <w:szCs w:val="20"/>
                <w:lang w:val="vi-VN"/>
              </w:rPr>
              <w:t>Phương thức biểu đạt.</w:t>
            </w:r>
          </w:p>
          <w:p w:rsidR="005F753E" w:rsidRPr="00F536C7" w:rsidRDefault="00F536C7" w:rsidP="00F536C7">
            <w:pPr>
              <w:jc w:val="both"/>
              <w:rPr>
                <w:rFonts w:asciiTheme="majorHAnsi" w:hAnsiTheme="majorHAnsi" w:cstheme="majorHAnsi"/>
                <w:sz w:val="20"/>
                <w:szCs w:val="20"/>
                <w:lang w:val="vi-VN"/>
              </w:rPr>
            </w:pPr>
            <w:r w:rsidRPr="00F536C7">
              <w:rPr>
                <w:rFonts w:asciiTheme="majorHAnsi" w:hAnsiTheme="majorHAnsi" w:cstheme="majorHAnsi"/>
                <w:sz w:val="20"/>
                <w:szCs w:val="20"/>
                <w:lang w:val="vi-VN"/>
              </w:rPr>
              <w:t>-</w:t>
            </w:r>
            <w:r w:rsidRPr="00CB6C07">
              <w:rPr>
                <w:rFonts w:asciiTheme="majorHAnsi" w:hAnsiTheme="majorHAnsi" w:cstheme="majorHAnsi"/>
                <w:sz w:val="20"/>
                <w:szCs w:val="20"/>
                <w:lang w:val="vi-VN"/>
              </w:rPr>
              <w:t xml:space="preserve"> </w:t>
            </w:r>
            <w:r w:rsidR="005F753E" w:rsidRPr="00F536C7">
              <w:rPr>
                <w:rFonts w:asciiTheme="majorHAnsi" w:hAnsiTheme="majorHAnsi" w:cstheme="majorHAnsi"/>
                <w:sz w:val="20"/>
                <w:szCs w:val="20"/>
                <w:lang w:val="vi-VN"/>
              </w:rPr>
              <w:t xml:space="preserve">Thao tác lập luận </w:t>
            </w:r>
          </w:p>
          <w:p w:rsidR="005F753E" w:rsidRPr="00F536C7" w:rsidRDefault="005F753E" w:rsidP="00F536C7">
            <w:pPr>
              <w:jc w:val="both"/>
              <w:rPr>
                <w:rFonts w:asciiTheme="majorHAnsi" w:hAnsiTheme="majorHAnsi" w:cstheme="majorHAnsi"/>
                <w:sz w:val="20"/>
                <w:szCs w:val="20"/>
                <w:lang w:val="vi-VN"/>
              </w:rPr>
            </w:pPr>
            <w:r w:rsidRPr="00F536C7">
              <w:rPr>
                <w:rFonts w:asciiTheme="majorHAnsi" w:hAnsiTheme="majorHAnsi" w:cstheme="majorHAnsi"/>
                <w:sz w:val="20"/>
                <w:szCs w:val="20"/>
                <w:lang w:val="vi-VN"/>
              </w:rPr>
              <w:t>- Phong cách ngôn ngữ</w:t>
            </w:r>
          </w:p>
          <w:p w:rsidR="005F753E" w:rsidRPr="00F536C7" w:rsidRDefault="005F753E" w:rsidP="00F536C7">
            <w:pPr>
              <w:jc w:val="both"/>
              <w:rPr>
                <w:rFonts w:asciiTheme="majorHAnsi" w:hAnsiTheme="majorHAnsi" w:cstheme="majorHAnsi"/>
                <w:sz w:val="20"/>
                <w:szCs w:val="20"/>
                <w:lang w:val="vi-VN"/>
              </w:rPr>
            </w:pPr>
            <w:r w:rsidRPr="00F536C7">
              <w:rPr>
                <w:rFonts w:asciiTheme="majorHAnsi" w:hAnsiTheme="majorHAnsi" w:cstheme="majorHAnsi"/>
                <w:sz w:val="20"/>
                <w:szCs w:val="20"/>
                <w:lang w:val="vi-VN"/>
              </w:rPr>
              <w:t>- Từ ngữ, hình ảnh, câu văn, chi tiết có trong đoạn trích/ văn bản.</w:t>
            </w:r>
          </w:p>
        </w:tc>
        <w:tc>
          <w:tcPr>
            <w:tcW w:w="1843" w:type="dxa"/>
            <w:tcBorders>
              <w:top w:val="single" w:sz="4" w:space="0" w:color="auto"/>
              <w:left w:val="single" w:sz="4" w:space="0" w:color="auto"/>
              <w:bottom w:val="single" w:sz="4" w:space="0" w:color="auto"/>
              <w:right w:val="single" w:sz="4" w:space="0" w:color="auto"/>
            </w:tcBorders>
            <w:hideMark/>
          </w:tcPr>
          <w:p w:rsidR="005F753E" w:rsidRPr="00F536C7" w:rsidRDefault="005F753E" w:rsidP="00F536C7">
            <w:pPr>
              <w:jc w:val="both"/>
              <w:rPr>
                <w:rFonts w:asciiTheme="majorHAnsi" w:hAnsiTheme="majorHAnsi" w:cstheme="majorHAnsi"/>
                <w:sz w:val="20"/>
                <w:szCs w:val="20"/>
                <w:lang w:val="vi-VN"/>
              </w:rPr>
            </w:pPr>
            <w:r w:rsidRPr="00F536C7">
              <w:rPr>
                <w:rFonts w:asciiTheme="majorHAnsi" w:hAnsiTheme="majorHAnsi" w:cstheme="majorHAnsi"/>
                <w:sz w:val="20"/>
                <w:szCs w:val="20"/>
                <w:lang w:val="vi-VN"/>
              </w:rPr>
              <w:t>- Hiểu được nội dung chính của đoạn trích/ văn bản.</w:t>
            </w:r>
          </w:p>
          <w:p w:rsidR="005F753E" w:rsidRPr="00F536C7" w:rsidRDefault="005F753E" w:rsidP="00F536C7">
            <w:pPr>
              <w:jc w:val="both"/>
              <w:rPr>
                <w:rFonts w:asciiTheme="majorHAnsi" w:hAnsiTheme="majorHAnsi" w:cstheme="majorHAnsi"/>
                <w:sz w:val="20"/>
                <w:szCs w:val="20"/>
                <w:lang w:val="vi-VN"/>
              </w:rPr>
            </w:pPr>
            <w:r w:rsidRPr="00F536C7">
              <w:rPr>
                <w:rFonts w:asciiTheme="majorHAnsi" w:hAnsiTheme="majorHAnsi" w:cstheme="majorHAnsi"/>
                <w:sz w:val="20"/>
                <w:szCs w:val="20"/>
                <w:lang w:val="vi-VN"/>
              </w:rPr>
              <w:t>- Giải thích được từ ngữ, hình ảnh trong đoạn trích/văn bản.</w:t>
            </w:r>
          </w:p>
          <w:p w:rsidR="005F753E" w:rsidRPr="00F536C7" w:rsidRDefault="005F753E" w:rsidP="00F536C7">
            <w:pPr>
              <w:jc w:val="both"/>
              <w:rPr>
                <w:rFonts w:asciiTheme="majorHAnsi" w:hAnsiTheme="majorHAnsi" w:cstheme="majorHAnsi"/>
                <w:sz w:val="20"/>
                <w:szCs w:val="20"/>
                <w:lang w:val="vi-VN"/>
              </w:rPr>
            </w:pPr>
            <w:r w:rsidRPr="00F536C7">
              <w:rPr>
                <w:rFonts w:asciiTheme="majorHAnsi" w:hAnsiTheme="majorHAnsi" w:cstheme="majorHAnsi"/>
                <w:sz w:val="20"/>
                <w:szCs w:val="20"/>
                <w:lang w:val="vi-VN"/>
              </w:rPr>
              <w:t xml:space="preserve"> - Giá trị biểu đạt của biện pháp tu từ trong đoạn trích/văn bản.</w:t>
            </w:r>
          </w:p>
        </w:tc>
        <w:tc>
          <w:tcPr>
            <w:tcW w:w="1984" w:type="dxa"/>
            <w:tcBorders>
              <w:top w:val="single" w:sz="4" w:space="0" w:color="auto"/>
              <w:left w:val="single" w:sz="4" w:space="0" w:color="auto"/>
              <w:bottom w:val="single" w:sz="4" w:space="0" w:color="auto"/>
              <w:right w:val="single" w:sz="4" w:space="0" w:color="auto"/>
            </w:tcBorders>
            <w:hideMark/>
          </w:tcPr>
          <w:p w:rsidR="005F753E" w:rsidRPr="00F536C7" w:rsidRDefault="005F753E" w:rsidP="00F536C7">
            <w:pPr>
              <w:spacing w:line="276" w:lineRule="auto"/>
              <w:ind w:hanging="37"/>
              <w:jc w:val="both"/>
              <w:rPr>
                <w:rFonts w:asciiTheme="majorHAnsi" w:hAnsiTheme="majorHAnsi" w:cstheme="majorHAnsi"/>
                <w:sz w:val="20"/>
                <w:szCs w:val="20"/>
                <w:lang w:val="vi-VN"/>
              </w:rPr>
            </w:pPr>
            <w:r w:rsidRPr="00F536C7">
              <w:rPr>
                <w:rFonts w:asciiTheme="majorHAnsi" w:hAnsiTheme="majorHAnsi" w:cstheme="majorHAnsi"/>
                <w:sz w:val="20"/>
                <w:szCs w:val="20"/>
                <w:lang w:val="vi-VN"/>
              </w:rPr>
              <w:t>- Trình bày quan điểm, suy nghĩ của bản thân từ vấn đề đặt ra trong đoạn trích /văn bản.</w:t>
            </w:r>
          </w:p>
        </w:tc>
        <w:tc>
          <w:tcPr>
            <w:tcW w:w="851" w:type="dxa"/>
            <w:tcBorders>
              <w:top w:val="single" w:sz="4" w:space="0" w:color="auto"/>
              <w:left w:val="single" w:sz="4" w:space="0" w:color="auto"/>
              <w:bottom w:val="single" w:sz="4" w:space="0" w:color="auto"/>
              <w:right w:val="single" w:sz="4" w:space="0" w:color="auto"/>
            </w:tcBorders>
          </w:tcPr>
          <w:p w:rsidR="005F753E" w:rsidRPr="00F536C7" w:rsidRDefault="005F753E" w:rsidP="00F536C7">
            <w:pPr>
              <w:spacing w:line="276" w:lineRule="auto"/>
              <w:rPr>
                <w:rFonts w:asciiTheme="majorHAnsi" w:hAnsiTheme="majorHAnsi" w:cstheme="majorHAnsi"/>
                <w:sz w:val="20"/>
                <w:szCs w:val="20"/>
                <w:lang w:val="vi-VN"/>
              </w:rPr>
            </w:pPr>
          </w:p>
        </w:tc>
        <w:tc>
          <w:tcPr>
            <w:tcW w:w="851" w:type="dxa"/>
            <w:tcBorders>
              <w:top w:val="single" w:sz="4" w:space="0" w:color="auto"/>
              <w:left w:val="single" w:sz="4" w:space="0" w:color="auto"/>
              <w:bottom w:val="single" w:sz="4" w:space="0" w:color="auto"/>
              <w:right w:val="single" w:sz="4" w:space="0" w:color="auto"/>
            </w:tcBorders>
            <w:vAlign w:val="center"/>
          </w:tcPr>
          <w:p w:rsidR="005F753E" w:rsidRPr="00F536C7" w:rsidRDefault="005F753E" w:rsidP="00F536C7">
            <w:pPr>
              <w:spacing w:line="276" w:lineRule="auto"/>
              <w:jc w:val="center"/>
              <w:rPr>
                <w:rFonts w:asciiTheme="majorHAnsi" w:hAnsiTheme="majorHAnsi" w:cstheme="majorHAnsi"/>
                <w:i/>
                <w:sz w:val="20"/>
                <w:szCs w:val="20"/>
                <w:lang w:val="vi-VN"/>
              </w:rPr>
            </w:pPr>
          </w:p>
        </w:tc>
      </w:tr>
      <w:tr w:rsidR="005F753E" w:rsidRPr="00F536C7" w:rsidTr="00CB6C07">
        <w:trPr>
          <w:trHeight w:val="760"/>
        </w:trPr>
        <w:tc>
          <w:tcPr>
            <w:tcW w:w="2660" w:type="dxa"/>
            <w:tcBorders>
              <w:top w:val="single" w:sz="4" w:space="0" w:color="auto"/>
              <w:left w:val="single" w:sz="4" w:space="0" w:color="auto"/>
              <w:bottom w:val="single" w:sz="4" w:space="0" w:color="auto"/>
              <w:right w:val="single" w:sz="4" w:space="0" w:color="auto"/>
            </w:tcBorders>
            <w:vAlign w:val="center"/>
            <w:hideMark/>
          </w:tcPr>
          <w:p w:rsidR="005F753E" w:rsidRPr="00F536C7" w:rsidRDefault="005F753E" w:rsidP="00F536C7">
            <w:pPr>
              <w:spacing w:line="276" w:lineRule="auto"/>
              <w:jc w:val="both"/>
              <w:rPr>
                <w:rFonts w:asciiTheme="majorHAnsi" w:eastAsia="TimesNewRomanPS-BoldMT" w:hAnsiTheme="majorHAnsi" w:cstheme="majorHAnsi"/>
                <w:i/>
                <w:sz w:val="20"/>
                <w:szCs w:val="20"/>
                <w:lang w:val="vi-VN"/>
              </w:rPr>
            </w:pPr>
            <w:r w:rsidRPr="00F536C7">
              <w:rPr>
                <w:rFonts w:asciiTheme="majorHAnsi" w:eastAsia="TimesNewRomanPS-BoldMT" w:hAnsiTheme="majorHAnsi" w:cstheme="majorHAnsi"/>
                <w:i/>
                <w:sz w:val="20"/>
                <w:szCs w:val="20"/>
                <w:lang w:val="vi-VN"/>
              </w:rPr>
              <w:t xml:space="preserve">Số câu: </w:t>
            </w:r>
          </w:p>
          <w:p w:rsidR="005F753E" w:rsidRPr="00F536C7" w:rsidRDefault="005F753E" w:rsidP="00F536C7">
            <w:pPr>
              <w:spacing w:line="276" w:lineRule="auto"/>
              <w:jc w:val="both"/>
              <w:rPr>
                <w:rFonts w:asciiTheme="majorHAnsi" w:eastAsia="TimesNewRomanPS-BoldMT" w:hAnsiTheme="majorHAnsi" w:cstheme="majorHAnsi"/>
                <w:i/>
                <w:sz w:val="20"/>
                <w:szCs w:val="20"/>
                <w:lang w:val="vi-VN"/>
              </w:rPr>
            </w:pPr>
            <w:r w:rsidRPr="00F536C7">
              <w:rPr>
                <w:rFonts w:asciiTheme="majorHAnsi" w:eastAsia="TimesNewRomanPS-BoldMT" w:hAnsiTheme="majorHAnsi" w:cstheme="majorHAnsi"/>
                <w:i/>
                <w:sz w:val="20"/>
                <w:szCs w:val="20"/>
                <w:lang w:val="vi-VN"/>
              </w:rPr>
              <w:t xml:space="preserve">Số điểm: </w:t>
            </w:r>
          </w:p>
          <w:p w:rsidR="005F753E" w:rsidRPr="00F536C7" w:rsidRDefault="005F753E" w:rsidP="00F536C7">
            <w:pPr>
              <w:spacing w:line="276" w:lineRule="auto"/>
              <w:jc w:val="both"/>
              <w:rPr>
                <w:rFonts w:asciiTheme="majorHAnsi" w:hAnsiTheme="majorHAnsi" w:cstheme="majorHAnsi"/>
                <w:i/>
                <w:sz w:val="20"/>
                <w:szCs w:val="20"/>
                <w:lang w:val="vi-VN"/>
              </w:rPr>
            </w:pPr>
            <w:r w:rsidRPr="00F536C7">
              <w:rPr>
                <w:rFonts w:asciiTheme="majorHAnsi" w:eastAsia="TimesNewRomanPS-BoldMT" w:hAnsiTheme="majorHAnsi" w:cstheme="majorHAnsi"/>
                <w:i/>
                <w:sz w:val="20"/>
                <w:szCs w:val="20"/>
                <w:lang w:val="vi-VN"/>
              </w:rPr>
              <w:t>Tỉ lệ %:</w:t>
            </w:r>
          </w:p>
        </w:tc>
        <w:tc>
          <w:tcPr>
            <w:tcW w:w="1701" w:type="dxa"/>
            <w:tcBorders>
              <w:top w:val="single" w:sz="4" w:space="0" w:color="auto"/>
              <w:left w:val="single" w:sz="4" w:space="0" w:color="auto"/>
              <w:bottom w:val="single" w:sz="4" w:space="0" w:color="auto"/>
              <w:right w:val="single" w:sz="4" w:space="0" w:color="auto"/>
            </w:tcBorders>
            <w:vAlign w:val="center"/>
            <w:hideMark/>
          </w:tcPr>
          <w:p w:rsidR="005F753E" w:rsidRPr="00F536C7" w:rsidRDefault="005F753E" w:rsidP="00F536C7">
            <w:pPr>
              <w:spacing w:line="276" w:lineRule="auto"/>
              <w:jc w:val="both"/>
              <w:rPr>
                <w:rFonts w:asciiTheme="majorHAnsi" w:eastAsia="TimesNewRomanPS-BoldMT" w:hAnsiTheme="majorHAnsi" w:cstheme="majorHAnsi"/>
                <w:b/>
                <w:i/>
                <w:sz w:val="20"/>
                <w:szCs w:val="20"/>
                <w:lang w:val="vi-VN"/>
              </w:rPr>
            </w:pPr>
            <w:r w:rsidRPr="00F536C7">
              <w:rPr>
                <w:rFonts w:asciiTheme="majorHAnsi" w:eastAsia="TimesNewRomanPS-BoldMT" w:hAnsiTheme="majorHAnsi" w:cstheme="majorHAnsi"/>
                <w:b/>
                <w:i/>
                <w:sz w:val="20"/>
                <w:szCs w:val="20"/>
                <w:lang w:val="vi-VN"/>
              </w:rPr>
              <w:t xml:space="preserve"> 2</w:t>
            </w:r>
          </w:p>
          <w:p w:rsidR="005F753E" w:rsidRPr="00F536C7" w:rsidRDefault="005F753E" w:rsidP="00F536C7">
            <w:pPr>
              <w:spacing w:line="276" w:lineRule="auto"/>
              <w:jc w:val="both"/>
              <w:rPr>
                <w:rFonts w:asciiTheme="majorHAnsi" w:eastAsia="TimesNewRomanPS-BoldMT" w:hAnsiTheme="majorHAnsi" w:cstheme="majorHAnsi"/>
                <w:b/>
                <w:i/>
                <w:sz w:val="20"/>
                <w:szCs w:val="20"/>
                <w:lang w:val="vi-VN"/>
              </w:rPr>
            </w:pPr>
            <w:r w:rsidRPr="00F536C7">
              <w:rPr>
                <w:rFonts w:asciiTheme="majorHAnsi" w:eastAsia="TimesNewRomanPS-BoldMT" w:hAnsiTheme="majorHAnsi" w:cstheme="majorHAnsi"/>
                <w:b/>
                <w:i/>
                <w:sz w:val="20"/>
                <w:szCs w:val="20"/>
                <w:lang w:val="vi-VN"/>
              </w:rPr>
              <w:t xml:space="preserve"> 1.0</w:t>
            </w:r>
          </w:p>
          <w:p w:rsidR="005F753E" w:rsidRPr="00F536C7" w:rsidRDefault="005F753E" w:rsidP="00F536C7">
            <w:pPr>
              <w:spacing w:line="276" w:lineRule="auto"/>
              <w:jc w:val="both"/>
              <w:rPr>
                <w:rFonts w:asciiTheme="majorHAnsi" w:hAnsiTheme="majorHAnsi" w:cstheme="majorHAnsi"/>
                <w:b/>
                <w:i/>
                <w:sz w:val="20"/>
                <w:szCs w:val="20"/>
                <w:lang w:val="vi-VN"/>
              </w:rPr>
            </w:pPr>
            <w:r w:rsidRPr="00F536C7">
              <w:rPr>
                <w:rFonts w:asciiTheme="majorHAnsi" w:eastAsia="TimesNewRomanPS-BoldMT" w:hAnsiTheme="majorHAnsi" w:cstheme="majorHAnsi"/>
                <w:b/>
                <w:i/>
                <w:sz w:val="20"/>
                <w:szCs w:val="20"/>
                <w:lang w:val="vi-VN"/>
              </w:rPr>
              <w:t>10 %</w:t>
            </w:r>
          </w:p>
        </w:tc>
        <w:tc>
          <w:tcPr>
            <w:tcW w:w="1843" w:type="dxa"/>
            <w:tcBorders>
              <w:top w:val="single" w:sz="4" w:space="0" w:color="auto"/>
              <w:left w:val="single" w:sz="4" w:space="0" w:color="auto"/>
              <w:bottom w:val="single" w:sz="4" w:space="0" w:color="auto"/>
              <w:right w:val="single" w:sz="4" w:space="0" w:color="auto"/>
            </w:tcBorders>
            <w:vAlign w:val="center"/>
            <w:hideMark/>
          </w:tcPr>
          <w:p w:rsidR="005F753E" w:rsidRPr="00F536C7" w:rsidRDefault="005F753E" w:rsidP="00F536C7">
            <w:pPr>
              <w:spacing w:line="276" w:lineRule="auto"/>
              <w:jc w:val="both"/>
              <w:rPr>
                <w:rFonts w:asciiTheme="majorHAnsi" w:eastAsia="TimesNewRomanPS-BoldMT" w:hAnsiTheme="majorHAnsi" w:cstheme="majorHAnsi"/>
                <w:b/>
                <w:i/>
                <w:sz w:val="20"/>
                <w:szCs w:val="20"/>
                <w:lang w:val="vi-VN"/>
              </w:rPr>
            </w:pPr>
            <w:r w:rsidRPr="00F536C7">
              <w:rPr>
                <w:rFonts w:asciiTheme="majorHAnsi" w:eastAsia="TimesNewRomanPS-BoldMT" w:hAnsiTheme="majorHAnsi" w:cstheme="majorHAnsi"/>
                <w:b/>
                <w:i/>
                <w:sz w:val="20"/>
                <w:szCs w:val="20"/>
                <w:lang w:val="vi-VN"/>
              </w:rPr>
              <w:t>1</w:t>
            </w:r>
          </w:p>
          <w:p w:rsidR="005F753E" w:rsidRPr="00F536C7" w:rsidRDefault="005F753E" w:rsidP="00F536C7">
            <w:pPr>
              <w:spacing w:line="276" w:lineRule="auto"/>
              <w:jc w:val="both"/>
              <w:rPr>
                <w:rFonts w:asciiTheme="majorHAnsi" w:eastAsia="TimesNewRomanPS-BoldMT" w:hAnsiTheme="majorHAnsi" w:cstheme="majorHAnsi"/>
                <w:b/>
                <w:i/>
                <w:sz w:val="20"/>
                <w:szCs w:val="20"/>
                <w:lang w:val="vi-VN"/>
              </w:rPr>
            </w:pPr>
            <w:r w:rsidRPr="00F536C7">
              <w:rPr>
                <w:rFonts w:asciiTheme="majorHAnsi" w:eastAsia="TimesNewRomanPS-BoldMT" w:hAnsiTheme="majorHAnsi" w:cstheme="majorHAnsi"/>
                <w:b/>
                <w:i/>
                <w:sz w:val="20"/>
                <w:szCs w:val="20"/>
                <w:lang w:val="vi-VN"/>
              </w:rPr>
              <w:t xml:space="preserve"> 1.0</w:t>
            </w:r>
          </w:p>
          <w:p w:rsidR="005F753E" w:rsidRPr="00F536C7" w:rsidRDefault="005F753E" w:rsidP="00F536C7">
            <w:pPr>
              <w:spacing w:line="276" w:lineRule="auto"/>
              <w:jc w:val="both"/>
              <w:rPr>
                <w:rFonts w:asciiTheme="majorHAnsi" w:hAnsiTheme="majorHAnsi" w:cstheme="majorHAnsi"/>
                <w:b/>
                <w:i/>
                <w:sz w:val="20"/>
                <w:szCs w:val="20"/>
                <w:lang w:val="vi-VN"/>
              </w:rPr>
            </w:pPr>
            <w:r w:rsidRPr="00F536C7">
              <w:rPr>
                <w:rFonts w:asciiTheme="majorHAnsi" w:eastAsia="TimesNewRomanPS-BoldMT" w:hAnsiTheme="majorHAnsi" w:cstheme="majorHAnsi"/>
                <w:b/>
                <w:i/>
                <w:sz w:val="20"/>
                <w:szCs w:val="20"/>
                <w:lang w:val="vi-VN"/>
              </w:rPr>
              <w:t>10 %</w:t>
            </w:r>
          </w:p>
        </w:tc>
        <w:tc>
          <w:tcPr>
            <w:tcW w:w="1984" w:type="dxa"/>
            <w:tcBorders>
              <w:top w:val="single" w:sz="4" w:space="0" w:color="auto"/>
              <w:left w:val="single" w:sz="4" w:space="0" w:color="auto"/>
              <w:bottom w:val="single" w:sz="4" w:space="0" w:color="auto"/>
              <w:right w:val="single" w:sz="4" w:space="0" w:color="auto"/>
            </w:tcBorders>
            <w:vAlign w:val="center"/>
            <w:hideMark/>
          </w:tcPr>
          <w:p w:rsidR="005F753E" w:rsidRPr="00F536C7" w:rsidRDefault="005F753E" w:rsidP="00F536C7">
            <w:pPr>
              <w:spacing w:line="276" w:lineRule="auto"/>
              <w:jc w:val="both"/>
              <w:rPr>
                <w:rFonts w:asciiTheme="majorHAnsi" w:eastAsia="TimesNewRomanPS-BoldMT" w:hAnsiTheme="majorHAnsi" w:cstheme="majorHAnsi"/>
                <w:b/>
                <w:i/>
                <w:sz w:val="20"/>
                <w:szCs w:val="20"/>
              </w:rPr>
            </w:pPr>
            <w:r w:rsidRPr="00F536C7">
              <w:rPr>
                <w:rFonts w:asciiTheme="majorHAnsi" w:eastAsia="TimesNewRomanPS-BoldMT" w:hAnsiTheme="majorHAnsi" w:cstheme="majorHAnsi"/>
                <w:b/>
                <w:i/>
                <w:sz w:val="20"/>
                <w:szCs w:val="20"/>
              </w:rPr>
              <w:t>1</w:t>
            </w:r>
          </w:p>
          <w:p w:rsidR="005F753E" w:rsidRPr="00F536C7" w:rsidRDefault="005F753E" w:rsidP="00F536C7">
            <w:pPr>
              <w:spacing w:line="276" w:lineRule="auto"/>
              <w:jc w:val="both"/>
              <w:rPr>
                <w:rFonts w:asciiTheme="majorHAnsi" w:eastAsia="TimesNewRomanPS-BoldMT" w:hAnsiTheme="majorHAnsi" w:cstheme="majorHAnsi"/>
                <w:b/>
                <w:i/>
                <w:sz w:val="20"/>
                <w:szCs w:val="20"/>
                <w:lang w:val="vi-VN"/>
              </w:rPr>
            </w:pPr>
            <w:r w:rsidRPr="00F536C7">
              <w:rPr>
                <w:rFonts w:asciiTheme="majorHAnsi" w:eastAsia="TimesNewRomanPS-BoldMT" w:hAnsiTheme="majorHAnsi" w:cstheme="majorHAnsi"/>
                <w:b/>
                <w:i/>
                <w:sz w:val="20"/>
                <w:szCs w:val="20"/>
                <w:lang w:val="vi-VN"/>
              </w:rPr>
              <w:t>1.0</w:t>
            </w:r>
          </w:p>
          <w:p w:rsidR="005F753E" w:rsidRPr="00F536C7" w:rsidRDefault="005F753E" w:rsidP="00F536C7">
            <w:pPr>
              <w:spacing w:line="276" w:lineRule="auto"/>
              <w:jc w:val="both"/>
              <w:rPr>
                <w:rFonts w:asciiTheme="majorHAnsi" w:eastAsia="TimesNewRomanPS-BoldMT" w:hAnsiTheme="majorHAnsi" w:cstheme="majorHAnsi"/>
                <w:b/>
                <w:i/>
                <w:sz w:val="20"/>
                <w:szCs w:val="20"/>
                <w:lang w:val="vi-VN"/>
              </w:rPr>
            </w:pPr>
            <w:r w:rsidRPr="00F536C7">
              <w:rPr>
                <w:rFonts w:asciiTheme="majorHAnsi" w:eastAsia="TimesNewRomanPS-BoldMT" w:hAnsiTheme="majorHAnsi" w:cstheme="majorHAnsi"/>
                <w:b/>
                <w:i/>
                <w:sz w:val="20"/>
                <w:szCs w:val="20"/>
                <w:lang w:val="vi-VN"/>
              </w:rPr>
              <w:t>10 %</w:t>
            </w:r>
          </w:p>
        </w:tc>
        <w:tc>
          <w:tcPr>
            <w:tcW w:w="851" w:type="dxa"/>
            <w:tcBorders>
              <w:top w:val="single" w:sz="4" w:space="0" w:color="auto"/>
              <w:left w:val="single" w:sz="4" w:space="0" w:color="auto"/>
              <w:bottom w:val="single" w:sz="4" w:space="0" w:color="auto"/>
              <w:right w:val="single" w:sz="4" w:space="0" w:color="auto"/>
            </w:tcBorders>
            <w:vAlign w:val="center"/>
          </w:tcPr>
          <w:p w:rsidR="005F753E" w:rsidRPr="00F536C7" w:rsidRDefault="005F753E" w:rsidP="00F536C7">
            <w:pPr>
              <w:spacing w:line="276" w:lineRule="auto"/>
              <w:jc w:val="both"/>
              <w:rPr>
                <w:rFonts w:asciiTheme="majorHAnsi" w:hAnsiTheme="majorHAnsi" w:cstheme="majorHAnsi"/>
                <w:b/>
                <w:i/>
                <w:sz w:val="20"/>
                <w:szCs w:val="20"/>
                <w:lang w:val="vi-VN"/>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5F753E" w:rsidRPr="00F536C7" w:rsidRDefault="005F753E" w:rsidP="00F536C7">
            <w:pPr>
              <w:spacing w:line="276" w:lineRule="auto"/>
              <w:jc w:val="both"/>
              <w:rPr>
                <w:rFonts w:asciiTheme="majorHAnsi" w:eastAsia="TimesNewRomanPS-BoldMT" w:hAnsiTheme="majorHAnsi" w:cstheme="majorHAnsi"/>
                <w:b/>
                <w:i/>
                <w:sz w:val="20"/>
                <w:szCs w:val="20"/>
                <w:lang w:val="vi-VN"/>
              </w:rPr>
            </w:pPr>
            <w:r w:rsidRPr="00F536C7">
              <w:rPr>
                <w:rFonts w:asciiTheme="majorHAnsi" w:eastAsia="TimesNewRomanPS-BoldMT" w:hAnsiTheme="majorHAnsi" w:cstheme="majorHAnsi"/>
                <w:b/>
                <w:i/>
                <w:sz w:val="20"/>
                <w:szCs w:val="20"/>
                <w:lang w:val="vi-VN"/>
              </w:rPr>
              <w:t xml:space="preserve"> 4</w:t>
            </w:r>
          </w:p>
          <w:p w:rsidR="005F753E" w:rsidRPr="00F536C7" w:rsidRDefault="005F753E" w:rsidP="00F536C7">
            <w:pPr>
              <w:spacing w:line="276" w:lineRule="auto"/>
              <w:jc w:val="both"/>
              <w:rPr>
                <w:rFonts w:asciiTheme="majorHAnsi" w:eastAsia="TimesNewRomanPS-BoldMT" w:hAnsiTheme="majorHAnsi" w:cstheme="majorHAnsi"/>
                <w:b/>
                <w:i/>
                <w:sz w:val="20"/>
                <w:szCs w:val="20"/>
                <w:lang w:val="vi-VN"/>
              </w:rPr>
            </w:pPr>
            <w:r w:rsidRPr="00F536C7">
              <w:rPr>
                <w:rFonts w:asciiTheme="majorHAnsi" w:eastAsia="TimesNewRomanPS-BoldMT" w:hAnsiTheme="majorHAnsi" w:cstheme="majorHAnsi"/>
                <w:b/>
                <w:i/>
                <w:sz w:val="20"/>
                <w:szCs w:val="20"/>
                <w:lang w:val="vi-VN"/>
              </w:rPr>
              <w:t>3.0</w:t>
            </w:r>
          </w:p>
          <w:p w:rsidR="005F753E" w:rsidRPr="00F536C7" w:rsidRDefault="005F753E" w:rsidP="00F536C7">
            <w:pPr>
              <w:spacing w:line="276" w:lineRule="auto"/>
              <w:jc w:val="both"/>
              <w:rPr>
                <w:rFonts w:asciiTheme="majorHAnsi" w:hAnsiTheme="majorHAnsi" w:cstheme="majorHAnsi"/>
                <w:b/>
                <w:i/>
                <w:sz w:val="20"/>
                <w:szCs w:val="20"/>
                <w:lang w:val="vi-VN"/>
              </w:rPr>
            </w:pPr>
            <w:r w:rsidRPr="00F536C7">
              <w:rPr>
                <w:rFonts w:asciiTheme="majorHAnsi" w:eastAsia="TimesNewRomanPS-BoldMT" w:hAnsiTheme="majorHAnsi" w:cstheme="majorHAnsi"/>
                <w:b/>
                <w:i/>
                <w:sz w:val="20"/>
                <w:szCs w:val="20"/>
                <w:lang w:val="vi-VN"/>
              </w:rPr>
              <w:t>30 %</w:t>
            </w:r>
          </w:p>
        </w:tc>
      </w:tr>
      <w:tr w:rsidR="005F753E" w:rsidRPr="0030141B" w:rsidTr="00CB6C07">
        <w:trPr>
          <w:trHeight w:val="2885"/>
        </w:trPr>
        <w:tc>
          <w:tcPr>
            <w:tcW w:w="2660" w:type="dxa"/>
            <w:tcBorders>
              <w:top w:val="single" w:sz="4" w:space="0" w:color="auto"/>
              <w:left w:val="single" w:sz="4" w:space="0" w:color="auto"/>
              <w:bottom w:val="single" w:sz="4" w:space="0" w:color="auto"/>
              <w:right w:val="single" w:sz="4" w:space="0" w:color="auto"/>
            </w:tcBorders>
            <w:vAlign w:val="center"/>
            <w:hideMark/>
          </w:tcPr>
          <w:p w:rsidR="005F753E" w:rsidRPr="00F536C7" w:rsidRDefault="005F753E" w:rsidP="00F536C7">
            <w:pPr>
              <w:rPr>
                <w:rFonts w:asciiTheme="majorHAnsi" w:hAnsiTheme="majorHAnsi" w:cstheme="majorHAnsi"/>
                <w:sz w:val="20"/>
                <w:szCs w:val="20"/>
                <w:lang w:val="vi-VN"/>
              </w:rPr>
            </w:pPr>
            <w:r w:rsidRPr="00F536C7">
              <w:rPr>
                <w:rFonts w:asciiTheme="majorHAnsi" w:hAnsiTheme="majorHAnsi" w:cstheme="majorHAnsi"/>
                <w:b/>
                <w:bCs/>
                <w:sz w:val="20"/>
                <w:szCs w:val="20"/>
                <w:lang w:val="vi-VN"/>
              </w:rPr>
              <w:t>II. Làm văn:</w:t>
            </w:r>
            <w:r w:rsidRPr="00F536C7">
              <w:rPr>
                <w:rFonts w:asciiTheme="majorHAnsi" w:hAnsiTheme="majorHAnsi" w:cstheme="majorHAnsi"/>
                <w:sz w:val="20"/>
                <w:szCs w:val="20"/>
                <w:lang w:val="vi-VN"/>
              </w:rPr>
              <w:t xml:space="preserve"> Nghị luận văn học</w:t>
            </w:r>
            <w:r w:rsidRPr="00F536C7">
              <w:rPr>
                <w:rFonts w:asciiTheme="majorHAnsi" w:hAnsiTheme="majorHAnsi" w:cstheme="majorHAnsi"/>
                <w:sz w:val="20"/>
                <w:szCs w:val="20"/>
                <w:lang w:val="vi-VN"/>
              </w:rPr>
              <w:br/>
            </w:r>
            <w:r w:rsidRPr="00F536C7">
              <w:rPr>
                <w:rFonts w:asciiTheme="majorHAnsi" w:hAnsiTheme="majorHAnsi" w:cstheme="majorHAnsi"/>
                <w:b/>
                <w:i/>
                <w:sz w:val="20"/>
                <w:szCs w:val="20"/>
                <w:lang w:val="vi-VN"/>
              </w:rPr>
              <w:t>- Nội dung:</w:t>
            </w:r>
            <w:r w:rsidRPr="00F536C7">
              <w:rPr>
                <w:rFonts w:asciiTheme="majorHAnsi" w:hAnsiTheme="majorHAnsi" w:cstheme="majorHAnsi"/>
                <w:sz w:val="20"/>
                <w:szCs w:val="20"/>
                <w:lang w:val="vi-VN"/>
              </w:rPr>
              <w:t xml:space="preserve"> </w:t>
            </w:r>
          </w:p>
          <w:p w:rsidR="005F753E" w:rsidRPr="00F536C7" w:rsidRDefault="005F753E" w:rsidP="00F536C7">
            <w:pPr>
              <w:rPr>
                <w:rFonts w:asciiTheme="majorHAnsi" w:hAnsiTheme="majorHAnsi" w:cstheme="majorHAnsi"/>
                <w:sz w:val="20"/>
                <w:szCs w:val="20"/>
                <w:lang w:val="vi-VN"/>
              </w:rPr>
            </w:pPr>
            <w:r w:rsidRPr="00F536C7">
              <w:rPr>
                <w:rFonts w:asciiTheme="majorHAnsi" w:hAnsiTheme="majorHAnsi" w:cstheme="majorHAnsi"/>
                <w:sz w:val="20"/>
                <w:szCs w:val="20"/>
                <w:lang w:val="vi-VN"/>
              </w:rPr>
              <w:t xml:space="preserve">+ Nghị luận về </w:t>
            </w:r>
            <w:r w:rsidR="00CB6C07" w:rsidRPr="00CB6C07">
              <w:rPr>
                <w:rFonts w:asciiTheme="majorHAnsi" w:hAnsiTheme="majorHAnsi" w:cstheme="majorHAnsi"/>
                <w:sz w:val="20"/>
                <w:szCs w:val="20"/>
                <w:lang w:val="vi-VN"/>
              </w:rPr>
              <w:t xml:space="preserve">một </w:t>
            </w:r>
            <w:r w:rsidR="00CB6C07">
              <w:rPr>
                <w:rFonts w:asciiTheme="majorHAnsi" w:hAnsiTheme="majorHAnsi" w:cstheme="majorHAnsi"/>
                <w:sz w:val="20"/>
                <w:szCs w:val="20"/>
                <w:lang w:val="vi-VN"/>
              </w:rPr>
              <w:t>đoạn trích/ văn bản thơ/ văn tế hoặc một khía cạnh của  đoạn trích/ văn bản thơ/ văn tế</w:t>
            </w:r>
          </w:p>
          <w:p w:rsidR="005F753E" w:rsidRPr="00F536C7" w:rsidRDefault="005F753E" w:rsidP="00F536C7">
            <w:pPr>
              <w:rPr>
                <w:rFonts w:asciiTheme="majorHAnsi" w:hAnsiTheme="majorHAnsi" w:cstheme="majorHAnsi"/>
                <w:sz w:val="20"/>
                <w:szCs w:val="20"/>
                <w:lang w:val="vi-VN"/>
              </w:rPr>
            </w:pPr>
            <w:r w:rsidRPr="00F536C7">
              <w:rPr>
                <w:rFonts w:asciiTheme="majorHAnsi" w:hAnsiTheme="majorHAnsi" w:cstheme="majorHAnsi"/>
                <w:b/>
                <w:i/>
                <w:sz w:val="20"/>
                <w:szCs w:val="20"/>
                <w:lang w:val="vi-VN"/>
              </w:rPr>
              <w:t>- Ngữ liệu:</w:t>
            </w:r>
            <w:r w:rsidRPr="00F536C7">
              <w:rPr>
                <w:rFonts w:asciiTheme="majorHAnsi" w:hAnsiTheme="majorHAnsi" w:cstheme="majorHAnsi"/>
                <w:sz w:val="20"/>
                <w:szCs w:val="20"/>
                <w:lang w:val="vi-VN"/>
              </w:rPr>
              <w:t xml:space="preserve"> Một trong các văn bản sau: </w:t>
            </w:r>
          </w:p>
          <w:p w:rsidR="005F753E" w:rsidRPr="00F536C7" w:rsidRDefault="005F753E" w:rsidP="00F536C7">
            <w:pPr>
              <w:rPr>
                <w:rFonts w:asciiTheme="majorHAnsi" w:hAnsiTheme="majorHAnsi" w:cstheme="majorHAnsi"/>
                <w:sz w:val="20"/>
                <w:szCs w:val="20"/>
                <w:lang w:val="vi-VN"/>
              </w:rPr>
            </w:pPr>
            <w:r w:rsidRPr="00F536C7">
              <w:rPr>
                <w:rFonts w:asciiTheme="majorHAnsi" w:hAnsiTheme="majorHAnsi" w:cstheme="majorHAnsi"/>
                <w:i/>
                <w:sz w:val="20"/>
                <w:szCs w:val="20"/>
                <w:lang w:val="vi-VN"/>
              </w:rPr>
              <w:t>- Câu cá mùa thu</w:t>
            </w:r>
            <w:r w:rsidRPr="00F536C7">
              <w:rPr>
                <w:rFonts w:asciiTheme="majorHAnsi" w:hAnsiTheme="majorHAnsi" w:cstheme="majorHAnsi"/>
                <w:sz w:val="20"/>
                <w:szCs w:val="20"/>
                <w:lang w:val="vi-VN"/>
              </w:rPr>
              <w:t xml:space="preserve"> (Nguyễn Khuyến)</w:t>
            </w:r>
          </w:p>
          <w:p w:rsidR="005F753E" w:rsidRPr="00F536C7" w:rsidRDefault="005F753E" w:rsidP="00F536C7">
            <w:pPr>
              <w:rPr>
                <w:rFonts w:asciiTheme="majorHAnsi" w:hAnsiTheme="majorHAnsi" w:cstheme="majorHAnsi"/>
                <w:sz w:val="20"/>
                <w:szCs w:val="20"/>
                <w:lang w:val="vi-VN"/>
              </w:rPr>
            </w:pPr>
            <w:r w:rsidRPr="00F536C7">
              <w:rPr>
                <w:rFonts w:asciiTheme="majorHAnsi" w:hAnsiTheme="majorHAnsi" w:cstheme="majorHAnsi"/>
                <w:i/>
                <w:sz w:val="20"/>
                <w:szCs w:val="20"/>
                <w:lang w:val="vi-VN"/>
              </w:rPr>
              <w:t>- Tự Tình</w:t>
            </w:r>
            <w:r w:rsidRPr="00F536C7">
              <w:rPr>
                <w:rFonts w:asciiTheme="majorHAnsi" w:hAnsiTheme="majorHAnsi" w:cstheme="majorHAnsi"/>
                <w:sz w:val="20"/>
                <w:szCs w:val="20"/>
                <w:lang w:val="vi-VN"/>
              </w:rPr>
              <w:t xml:space="preserve"> ( Hồ Xuân Hương)</w:t>
            </w:r>
          </w:p>
          <w:p w:rsidR="005F753E" w:rsidRPr="00F536C7" w:rsidRDefault="005F753E" w:rsidP="00F536C7">
            <w:pPr>
              <w:rPr>
                <w:rFonts w:asciiTheme="majorHAnsi" w:hAnsiTheme="majorHAnsi" w:cstheme="majorHAnsi"/>
                <w:sz w:val="20"/>
                <w:szCs w:val="20"/>
                <w:lang w:val="vi-VN"/>
              </w:rPr>
            </w:pPr>
            <w:r w:rsidRPr="00F536C7">
              <w:rPr>
                <w:rFonts w:asciiTheme="majorHAnsi" w:hAnsiTheme="majorHAnsi" w:cstheme="majorHAnsi"/>
                <w:i/>
                <w:sz w:val="20"/>
                <w:szCs w:val="20"/>
                <w:lang w:val="vi-VN"/>
              </w:rPr>
              <w:t>- Thương vợ</w:t>
            </w:r>
            <w:r w:rsidRPr="00F536C7">
              <w:rPr>
                <w:rFonts w:asciiTheme="majorHAnsi" w:hAnsiTheme="majorHAnsi" w:cstheme="majorHAnsi"/>
                <w:sz w:val="20"/>
                <w:szCs w:val="20"/>
                <w:lang w:val="vi-VN"/>
              </w:rPr>
              <w:t xml:space="preserve"> (Trần Tế Xương)</w:t>
            </w:r>
          </w:p>
          <w:p w:rsidR="005F753E" w:rsidRPr="00F536C7" w:rsidRDefault="005F753E" w:rsidP="00F536C7">
            <w:pPr>
              <w:rPr>
                <w:rFonts w:asciiTheme="majorHAnsi" w:hAnsiTheme="majorHAnsi" w:cstheme="majorHAnsi"/>
                <w:sz w:val="20"/>
                <w:szCs w:val="20"/>
                <w:lang w:val="vi-VN"/>
              </w:rPr>
            </w:pPr>
            <w:r w:rsidRPr="00F536C7">
              <w:rPr>
                <w:rFonts w:asciiTheme="majorHAnsi" w:hAnsiTheme="majorHAnsi" w:cstheme="majorHAnsi"/>
                <w:i/>
                <w:sz w:val="20"/>
                <w:szCs w:val="20"/>
                <w:lang w:val="vi-VN"/>
              </w:rPr>
              <w:t>- Văn tế nghĩa sĩ Cần Giuộc</w:t>
            </w:r>
            <w:r w:rsidRPr="00F536C7">
              <w:rPr>
                <w:rFonts w:asciiTheme="majorHAnsi" w:hAnsiTheme="majorHAnsi" w:cstheme="majorHAnsi"/>
                <w:sz w:val="20"/>
                <w:szCs w:val="20"/>
                <w:lang w:val="vi-VN"/>
              </w:rPr>
              <w:t xml:space="preserve"> (Nguyễn Đình Chiểu)</w:t>
            </w:r>
          </w:p>
        </w:tc>
        <w:tc>
          <w:tcPr>
            <w:tcW w:w="1701" w:type="dxa"/>
            <w:tcBorders>
              <w:top w:val="single" w:sz="4" w:space="0" w:color="auto"/>
              <w:left w:val="single" w:sz="4" w:space="0" w:color="auto"/>
              <w:bottom w:val="single" w:sz="4" w:space="0" w:color="auto"/>
              <w:right w:val="single" w:sz="4" w:space="0" w:color="auto"/>
            </w:tcBorders>
          </w:tcPr>
          <w:p w:rsidR="005F753E" w:rsidRPr="00F536C7" w:rsidRDefault="005F753E" w:rsidP="00F536C7">
            <w:pPr>
              <w:spacing w:line="216" w:lineRule="atLeast"/>
              <w:jc w:val="both"/>
              <w:rPr>
                <w:rFonts w:asciiTheme="majorHAnsi" w:hAnsiTheme="majorHAnsi" w:cstheme="majorHAnsi"/>
                <w:sz w:val="20"/>
                <w:szCs w:val="20"/>
                <w:lang w:val="vi-VN" w:eastAsia="vi-VN"/>
              </w:rPr>
            </w:pPr>
          </w:p>
        </w:tc>
        <w:tc>
          <w:tcPr>
            <w:tcW w:w="1843" w:type="dxa"/>
            <w:tcBorders>
              <w:top w:val="single" w:sz="4" w:space="0" w:color="auto"/>
              <w:left w:val="single" w:sz="4" w:space="0" w:color="auto"/>
              <w:bottom w:val="single" w:sz="4" w:space="0" w:color="auto"/>
              <w:right w:val="single" w:sz="4" w:space="0" w:color="auto"/>
            </w:tcBorders>
          </w:tcPr>
          <w:p w:rsidR="005F753E" w:rsidRPr="00F536C7" w:rsidRDefault="005F753E" w:rsidP="00F536C7">
            <w:pPr>
              <w:spacing w:line="216" w:lineRule="atLeast"/>
              <w:jc w:val="both"/>
              <w:rPr>
                <w:rFonts w:asciiTheme="majorHAnsi" w:hAnsiTheme="majorHAnsi" w:cstheme="majorHAnsi"/>
                <w:sz w:val="20"/>
                <w:szCs w:val="20"/>
                <w:lang w:val="vi-VN" w:eastAsia="vi-VN"/>
              </w:rPr>
            </w:pPr>
          </w:p>
        </w:tc>
        <w:tc>
          <w:tcPr>
            <w:tcW w:w="1984" w:type="dxa"/>
            <w:tcBorders>
              <w:top w:val="single" w:sz="4" w:space="0" w:color="auto"/>
              <w:left w:val="single" w:sz="4" w:space="0" w:color="auto"/>
              <w:bottom w:val="single" w:sz="4" w:space="0" w:color="auto"/>
              <w:right w:val="single" w:sz="4" w:space="0" w:color="auto"/>
            </w:tcBorders>
          </w:tcPr>
          <w:p w:rsidR="005F753E" w:rsidRPr="00F536C7" w:rsidRDefault="005F753E" w:rsidP="00F536C7">
            <w:pPr>
              <w:spacing w:line="216" w:lineRule="atLeast"/>
              <w:jc w:val="both"/>
              <w:rPr>
                <w:rFonts w:asciiTheme="majorHAnsi" w:hAnsiTheme="majorHAnsi" w:cstheme="majorHAnsi"/>
                <w:sz w:val="20"/>
                <w:szCs w:val="20"/>
                <w:lang w:val="vi-VN" w:eastAsia="vi-VN"/>
              </w:rPr>
            </w:pPr>
          </w:p>
        </w:tc>
        <w:tc>
          <w:tcPr>
            <w:tcW w:w="851" w:type="dxa"/>
            <w:tcBorders>
              <w:top w:val="single" w:sz="4" w:space="0" w:color="auto"/>
              <w:left w:val="single" w:sz="4" w:space="0" w:color="auto"/>
              <w:bottom w:val="single" w:sz="4" w:space="0" w:color="auto"/>
              <w:right w:val="single" w:sz="4" w:space="0" w:color="auto"/>
            </w:tcBorders>
            <w:hideMark/>
          </w:tcPr>
          <w:p w:rsidR="005F753E" w:rsidRPr="00F536C7" w:rsidRDefault="005F753E" w:rsidP="00F536C7">
            <w:pPr>
              <w:spacing w:line="216" w:lineRule="atLeast"/>
              <w:jc w:val="both"/>
              <w:rPr>
                <w:rFonts w:asciiTheme="majorHAnsi" w:hAnsiTheme="majorHAnsi" w:cstheme="majorHAnsi"/>
                <w:sz w:val="20"/>
                <w:szCs w:val="20"/>
                <w:lang w:val="vi-VN" w:eastAsia="vi-VN"/>
              </w:rPr>
            </w:pPr>
            <w:r w:rsidRPr="00F536C7">
              <w:rPr>
                <w:rFonts w:asciiTheme="majorHAnsi" w:hAnsiTheme="majorHAnsi" w:cstheme="majorHAnsi"/>
                <w:sz w:val="20"/>
                <w:szCs w:val="20"/>
                <w:lang w:val="vi-VN" w:eastAsia="vi-VN"/>
              </w:rPr>
              <w:t>Viết bài văn nghị luận văn học hoàn chỉnh.</w:t>
            </w:r>
          </w:p>
        </w:tc>
        <w:tc>
          <w:tcPr>
            <w:tcW w:w="851" w:type="dxa"/>
            <w:tcBorders>
              <w:top w:val="single" w:sz="4" w:space="0" w:color="auto"/>
              <w:left w:val="single" w:sz="4" w:space="0" w:color="auto"/>
              <w:bottom w:val="single" w:sz="4" w:space="0" w:color="auto"/>
              <w:right w:val="single" w:sz="4" w:space="0" w:color="auto"/>
            </w:tcBorders>
            <w:vAlign w:val="center"/>
          </w:tcPr>
          <w:p w:rsidR="005F753E" w:rsidRPr="00F536C7" w:rsidRDefault="005F753E" w:rsidP="00F536C7">
            <w:pPr>
              <w:spacing w:line="276" w:lineRule="auto"/>
              <w:jc w:val="both"/>
              <w:rPr>
                <w:rFonts w:asciiTheme="majorHAnsi" w:hAnsiTheme="majorHAnsi" w:cstheme="majorHAnsi"/>
                <w:i/>
                <w:sz w:val="20"/>
                <w:szCs w:val="20"/>
                <w:lang w:val="vi-VN"/>
              </w:rPr>
            </w:pPr>
          </w:p>
        </w:tc>
      </w:tr>
      <w:tr w:rsidR="005F753E" w:rsidRPr="00CB6C07" w:rsidTr="00CB6C07">
        <w:trPr>
          <w:trHeight w:val="760"/>
        </w:trPr>
        <w:tc>
          <w:tcPr>
            <w:tcW w:w="2660" w:type="dxa"/>
            <w:tcBorders>
              <w:top w:val="single" w:sz="4" w:space="0" w:color="auto"/>
              <w:left w:val="single" w:sz="4" w:space="0" w:color="auto"/>
              <w:bottom w:val="single" w:sz="4" w:space="0" w:color="auto"/>
              <w:right w:val="single" w:sz="4" w:space="0" w:color="auto"/>
            </w:tcBorders>
            <w:vAlign w:val="center"/>
            <w:hideMark/>
          </w:tcPr>
          <w:p w:rsidR="005F753E" w:rsidRPr="00F536C7" w:rsidRDefault="005F753E" w:rsidP="00F536C7">
            <w:pPr>
              <w:spacing w:line="276" w:lineRule="auto"/>
              <w:jc w:val="both"/>
              <w:rPr>
                <w:rFonts w:asciiTheme="majorHAnsi" w:eastAsia="TimesNewRomanPS-BoldMT" w:hAnsiTheme="majorHAnsi" w:cstheme="majorHAnsi"/>
                <w:i/>
                <w:sz w:val="20"/>
                <w:szCs w:val="20"/>
                <w:lang w:val="vi-VN"/>
              </w:rPr>
            </w:pPr>
            <w:r w:rsidRPr="00F536C7">
              <w:rPr>
                <w:rFonts w:asciiTheme="majorHAnsi" w:eastAsia="TimesNewRomanPS-BoldMT" w:hAnsiTheme="majorHAnsi" w:cstheme="majorHAnsi"/>
                <w:i/>
                <w:sz w:val="20"/>
                <w:szCs w:val="20"/>
                <w:lang w:val="vi-VN"/>
              </w:rPr>
              <w:t xml:space="preserve">Số câu: </w:t>
            </w:r>
          </w:p>
          <w:p w:rsidR="005F753E" w:rsidRPr="00F536C7" w:rsidRDefault="005F753E" w:rsidP="00F536C7">
            <w:pPr>
              <w:spacing w:line="276" w:lineRule="auto"/>
              <w:jc w:val="both"/>
              <w:rPr>
                <w:rFonts w:asciiTheme="majorHAnsi" w:eastAsia="TimesNewRomanPS-BoldMT" w:hAnsiTheme="majorHAnsi" w:cstheme="majorHAnsi"/>
                <w:i/>
                <w:sz w:val="20"/>
                <w:szCs w:val="20"/>
                <w:lang w:val="vi-VN"/>
              </w:rPr>
            </w:pPr>
            <w:r w:rsidRPr="00F536C7">
              <w:rPr>
                <w:rFonts w:asciiTheme="majorHAnsi" w:eastAsia="TimesNewRomanPS-BoldMT" w:hAnsiTheme="majorHAnsi" w:cstheme="majorHAnsi"/>
                <w:i/>
                <w:sz w:val="20"/>
                <w:szCs w:val="20"/>
                <w:lang w:val="vi-VN"/>
              </w:rPr>
              <w:t xml:space="preserve">Số điểm: </w:t>
            </w:r>
          </w:p>
          <w:p w:rsidR="005F753E" w:rsidRPr="00F536C7" w:rsidRDefault="005F753E" w:rsidP="00F536C7">
            <w:pPr>
              <w:spacing w:line="276" w:lineRule="auto"/>
              <w:jc w:val="both"/>
              <w:rPr>
                <w:rFonts w:asciiTheme="majorHAnsi" w:hAnsiTheme="majorHAnsi" w:cstheme="majorHAnsi"/>
                <w:sz w:val="20"/>
                <w:szCs w:val="20"/>
                <w:lang w:val="vi-VN"/>
              </w:rPr>
            </w:pPr>
            <w:r w:rsidRPr="00F536C7">
              <w:rPr>
                <w:rFonts w:asciiTheme="majorHAnsi" w:eastAsia="TimesNewRomanPS-BoldMT" w:hAnsiTheme="majorHAnsi" w:cstheme="majorHAnsi"/>
                <w:i/>
                <w:sz w:val="20"/>
                <w:szCs w:val="20"/>
                <w:lang w:val="vi-VN"/>
              </w:rPr>
              <w:t>Tỉ lệ %:</w:t>
            </w:r>
          </w:p>
        </w:tc>
        <w:tc>
          <w:tcPr>
            <w:tcW w:w="1701" w:type="dxa"/>
            <w:tcBorders>
              <w:top w:val="single" w:sz="4" w:space="0" w:color="auto"/>
              <w:left w:val="single" w:sz="4" w:space="0" w:color="auto"/>
              <w:bottom w:val="single" w:sz="4" w:space="0" w:color="auto"/>
              <w:right w:val="single" w:sz="4" w:space="0" w:color="auto"/>
            </w:tcBorders>
            <w:vAlign w:val="center"/>
          </w:tcPr>
          <w:p w:rsidR="005F753E" w:rsidRPr="00F536C7" w:rsidRDefault="005F753E" w:rsidP="0083539B">
            <w:pPr>
              <w:spacing w:line="276" w:lineRule="auto"/>
              <w:jc w:val="both"/>
              <w:rPr>
                <w:rFonts w:asciiTheme="majorHAnsi" w:hAnsiTheme="majorHAnsi" w:cstheme="majorHAnsi"/>
                <w:sz w:val="20"/>
                <w:szCs w:val="20"/>
                <w:lang w:val="vi-VN"/>
              </w:rPr>
            </w:pPr>
          </w:p>
        </w:tc>
        <w:tc>
          <w:tcPr>
            <w:tcW w:w="1843" w:type="dxa"/>
            <w:tcBorders>
              <w:top w:val="single" w:sz="4" w:space="0" w:color="auto"/>
              <w:left w:val="single" w:sz="4" w:space="0" w:color="auto"/>
              <w:bottom w:val="single" w:sz="4" w:space="0" w:color="auto"/>
              <w:right w:val="single" w:sz="4" w:space="0" w:color="auto"/>
            </w:tcBorders>
            <w:vAlign w:val="center"/>
          </w:tcPr>
          <w:p w:rsidR="005F753E" w:rsidRPr="00F536C7" w:rsidRDefault="005F753E" w:rsidP="0083539B">
            <w:pPr>
              <w:spacing w:line="276" w:lineRule="auto"/>
              <w:jc w:val="both"/>
              <w:rPr>
                <w:rFonts w:asciiTheme="majorHAnsi" w:hAnsiTheme="majorHAnsi" w:cstheme="majorHAnsi"/>
                <w:sz w:val="20"/>
                <w:szCs w:val="20"/>
                <w:lang w:val="vi-VN"/>
              </w:rPr>
            </w:pPr>
          </w:p>
        </w:tc>
        <w:tc>
          <w:tcPr>
            <w:tcW w:w="1984" w:type="dxa"/>
            <w:tcBorders>
              <w:top w:val="single" w:sz="4" w:space="0" w:color="auto"/>
              <w:left w:val="single" w:sz="4" w:space="0" w:color="auto"/>
              <w:bottom w:val="single" w:sz="4" w:space="0" w:color="auto"/>
              <w:right w:val="single" w:sz="4" w:space="0" w:color="auto"/>
            </w:tcBorders>
            <w:vAlign w:val="center"/>
          </w:tcPr>
          <w:p w:rsidR="005F753E" w:rsidRPr="00F536C7" w:rsidRDefault="005F753E" w:rsidP="0083539B">
            <w:pPr>
              <w:spacing w:line="276" w:lineRule="auto"/>
              <w:jc w:val="both"/>
              <w:rPr>
                <w:rFonts w:asciiTheme="majorHAnsi" w:hAnsiTheme="majorHAnsi" w:cstheme="majorHAnsi"/>
                <w:sz w:val="20"/>
                <w:szCs w:val="20"/>
                <w:lang w:val="vi-VN"/>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5F753E" w:rsidRPr="00F536C7" w:rsidRDefault="005F753E" w:rsidP="00F536C7">
            <w:pPr>
              <w:spacing w:line="276" w:lineRule="auto"/>
              <w:jc w:val="both"/>
              <w:rPr>
                <w:rFonts w:asciiTheme="majorHAnsi" w:eastAsia="TimesNewRomanPS-BoldMT" w:hAnsiTheme="majorHAnsi" w:cstheme="majorHAnsi"/>
                <w:i/>
                <w:sz w:val="20"/>
                <w:szCs w:val="20"/>
                <w:lang w:val="vi-VN"/>
              </w:rPr>
            </w:pPr>
            <w:r w:rsidRPr="00F536C7">
              <w:rPr>
                <w:rFonts w:asciiTheme="majorHAnsi" w:eastAsia="TimesNewRomanPS-BoldMT" w:hAnsiTheme="majorHAnsi" w:cstheme="majorHAnsi"/>
                <w:i/>
                <w:sz w:val="20"/>
                <w:szCs w:val="20"/>
                <w:lang w:val="vi-VN"/>
              </w:rPr>
              <w:t>1</w:t>
            </w:r>
          </w:p>
          <w:p w:rsidR="005F753E" w:rsidRPr="00F536C7" w:rsidRDefault="00CB6C07" w:rsidP="00F536C7">
            <w:pPr>
              <w:spacing w:line="276" w:lineRule="auto"/>
              <w:jc w:val="both"/>
              <w:rPr>
                <w:rFonts w:asciiTheme="majorHAnsi" w:eastAsia="TimesNewRomanPS-BoldMT" w:hAnsiTheme="majorHAnsi" w:cstheme="majorHAnsi"/>
                <w:i/>
                <w:sz w:val="20"/>
                <w:szCs w:val="20"/>
                <w:lang w:val="vi-VN"/>
              </w:rPr>
            </w:pPr>
            <w:r>
              <w:rPr>
                <w:rFonts w:asciiTheme="majorHAnsi" w:eastAsia="TimesNewRomanPS-BoldMT" w:hAnsiTheme="majorHAnsi" w:cstheme="majorHAnsi"/>
                <w:i/>
                <w:sz w:val="20"/>
                <w:szCs w:val="20"/>
                <w:lang w:val="vi-VN"/>
              </w:rPr>
              <w:t>7</w:t>
            </w:r>
            <w:r w:rsidR="005F753E" w:rsidRPr="00F536C7">
              <w:rPr>
                <w:rFonts w:asciiTheme="majorHAnsi" w:eastAsia="TimesNewRomanPS-BoldMT" w:hAnsiTheme="majorHAnsi" w:cstheme="majorHAnsi"/>
                <w:i/>
                <w:sz w:val="20"/>
                <w:szCs w:val="20"/>
                <w:lang w:val="vi-VN"/>
              </w:rPr>
              <w:t>.0</w:t>
            </w:r>
          </w:p>
          <w:p w:rsidR="005F753E" w:rsidRPr="00F536C7" w:rsidRDefault="00CB6C07" w:rsidP="00F536C7">
            <w:pPr>
              <w:spacing w:line="276" w:lineRule="auto"/>
              <w:jc w:val="both"/>
              <w:rPr>
                <w:rFonts w:asciiTheme="majorHAnsi" w:eastAsia="TimesNewRomanPS-BoldMT" w:hAnsiTheme="majorHAnsi" w:cstheme="majorHAnsi"/>
                <w:i/>
                <w:sz w:val="20"/>
                <w:szCs w:val="20"/>
                <w:lang w:val="vi-VN"/>
              </w:rPr>
            </w:pPr>
            <w:r>
              <w:rPr>
                <w:rFonts w:asciiTheme="majorHAnsi" w:eastAsia="TimesNewRomanPS-BoldMT" w:hAnsiTheme="majorHAnsi" w:cstheme="majorHAnsi"/>
                <w:i/>
                <w:sz w:val="20"/>
                <w:szCs w:val="20"/>
                <w:lang w:val="vi-VN"/>
              </w:rPr>
              <w:t>7</w:t>
            </w:r>
            <w:r w:rsidR="005F753E" w:rsidRPr="00F536C7">
              <w:rPr>
                <w:rFonts w:asciiTheme="majorHAnsi" w:eastAsia="TimesNewRomanPS-BoldMT" w:hAnsiTheme="majorHAnsi" w:cstheme="majorHAnsi"/>
                <w:i/>
                <w:sz w:val="20"/>
                <w:szCs w:val="20"/>
                <w:lang w:val="vi-VN"/>
              </w:rPr>
              <w:t>0 %</w:t>
            </w:r>
          </w:p>
        </w:tc>
        <w:tc>
          <w:tcPr>
            <w:tcW w:w="851" w:type="dxa"/>
            <w:tcBorders>
              <w:top w:val="single" w:sz="4" w:space="0" w:color="auto"/>
              <w:left w:val="single" w:sz="4" w:space="0" w:color="auto"/>
              <w:bottom w:val="single" w:sz="4" w:space="0" w:color="auto"/>
              <w:right w:val="single" w:sz="4" w:space="0" w:color="auto"/>
            </w:tcBorders>
            <w:vAlign w:val="center"/>
            <w:hideMark/>
          </w:tcPr>
          <w:p w:rsidR="005F753E" w:rsidRPr="00F536C7" w:rsidRDefault="005F753E" w:rsidP="00F536C7">
            <w:pPr>
              <w:spacing w:line="276" w:lineRule="auto"/>
              <w:jc w:val="both"/>
              <w:rPr>
                <w:rFonts w:asciiTheme="majorHAnsi" w:eastAsia="TimesNewRomanPS-BoldMT" w:hAnsiTheme="majorHAnsi" w:cstheme="majorHAnsi"/>
                <w:i/>
                <w:sz w:val="20"/>
                <w:szCs w:val="20"/>
                <w:lang w:val="vi-VN"/>
              </w:rPr>
            </w:pPr>
            <w:r w:rsidRPr="00F536C7">
              <w:rPr>
                <w:rFonts w:asciiTheme="majorHAnsi" w:eastAsia="TimesNewRomanPS-BoldMT" w:hAnsiTheme="majorHAnsi" w:cstheme="majorHAnsi"/>
                <w:i/>
                <w:sz w:val="20"/>
                <w:szCs w:val="20"/>
                <w:lang w:val="vi-VN"/>
              </w:rPr>
              <w:t>1</w:t>
            </w:r>
          </w:p>
          <w:p w:rsidR="005F753E" w:rsidRPr="00F536C7" w:rsidRDefault="005F753E" w:rsidP="00F536C7">
            <w:pPr>
              <w:spacing w:line="276" w:lineRule="auto"/>
              <w:jc w:val="both"/>
              <w:rPr>
                <w:rFonts w:asciiTheme="majorHAnsi" w:eastAsia="TimesNewRomanPS-BoldMT" w:hAnsiTheme="majorHAnsi" w:cstheme="majorHAnsi"/>
                <w:i/>
                <w:sz w:val="20"/>
                <w:szCs w:val="20"/>
                <w:lang w:val="vi-VN"/>
              </w:rPr>
            </w:pPr>
            <w:r w:rsidRPr="00F536C7">
              <w:rPr>
                <w:rFonts w:asciiTheme="majorHAnsi" w:eastAsia="TimesNewRomanPS-BoldMT" w:hAnsiTheme="majorHAnsi" w:cstheme="majorHAnsi"/>
                <w:i/>
                <w:sz w:val="20"/>
                <w:szCs w:val="20"/>
                <w:lang w:val="vi-VN"/>
              </w:rPr>
              <w:t>7.0</w:t>
            </w:r>
          </w:p>
          <w:p w:rsidR="005F753E" w:rsidRPr="00F536C7" w:rsidRDefault="005F753E" w:rsidP="00F536C7">
            <w:pPr>
              <w:spacing w:line="276" w:lineRule="auto"/>
              <w:jc w:val="both"/>
              <w:rPr>
                <w:rFonts w:asciiTheme="majorHAnsi" w:hAnsiTheme="majorHAnsi" w:cstheme="majorHAnsi"/>
                <w:i/>
                <w:sz w:val="20"/>
                <w:szCs w:val="20"/>
                <w:lang w:val="vi-VN"/>
              </w:rPr>
            </w:pPr>
            <w:r w:rsidRPr="00F536C7">
              <w:rPr>
                <w:rFonts w:asciiTheme="majorHAnsi" w:eastAsia="TimesNewRomanPS-BoldMT" w:hAnsiTheme="majorHAnsi" w:cstheme="majorHAnsi"/>
                <w:i/>
                <w:sz w:val="20"/>
                <w:szCs w:val="20"/>
                <w:lang w:val="vi-VN"/>
              </w:rPr>
              <w:t>70 %</w:t>
            </w:r>
          </w:p>
        </w:tc>
      </w:tr>
      <w:tr w:rsidR="005F753E" w:rsidRPr="00F536C7" w:rsidTr="00CB6C07">
        <w:trPr>
          <w:trHeight w:val="760"/>
        </w:trPr>
        <w:tc>
          <w:tcPr>
            <w:tcW w:w="2660" w:type="dxa"/>
            <w:tcBorders>
              <w:top w:val="single" w:sz="4" w:space="0" w:color="auto"/>
              <w:left w:val="single" w:sz="4" w:space="0" w:color="auto"/>
              <w:bottom w:val="single" w:sz="4" w:space="0" w:color="auto"/>
              <w:right w:val="single" w:sz="4" w:space="0" w:color="auto"/>
            </w:tcBorders>
            <w:vAlign w:val="center"/>
          </w:tcPr>
          <w:p w:rsidR="005F753E" w:rsidRPr="00F536C7" w:rsidRDefault="005F753E" w:rsidP="00F536C7">
            <w:pPr>
              <w:spacing w:line="276" w:lineRule="auto"/>
              <w:jc w:val="both"/>
              <w:rPr>
                <w:rFonts w:asciiTheme="majorHAnsi" w:eastAsia="TimesNewRomanPS-BoldMT" w:hAnsiTheme="majorHAnsi" w:cstheme="majorHAnsi"/>
                <w:b/>
                <w:i/>
                <w:sz w:val="20"/>
                <w:szCs w:val="20"/>
                <w:lang w:val="vi-VN"/>
              </w:rPr>
            </w:pPr>
            <w:r w:rsidRPr="00F536C7">
              <w:rPr>
                <w:rFonts w:asciiTheme="majorHAnsi" w:eastAsia="TimesNewRomanPS-BoldMT" w:hAnsiTheme="majorHAnsi" w:cstheme="majorHAnsi"/>
                <w:b/>
                <w:i/>
                <w:sz w:val="20"/>
                <w:szCs w:val="20"/>
                <w:lang w:val="vi-VN"/>
              </w:rPr>
              <w:t xml:space="preserve">Tổng số câu: </w:t>
            </w:r>
          </w:p>
          <w:p w:rsidR="005F753E" w:rsidRPr="00F536C7" w:rsidRDefault="005F753E" w:rsidP="00F536C7">
            <w:pPr>
              <w:spacing w:line="276" w:lineRule="auto"/>
              <w:jc w:val="both"/>
              <w:rPr>
                <w:rFonts w:asciiTheme="majorHAnsi" w:eastAsia="TimesNewRomanPS-BoldMT" w:hAnsiTheme="majorHAnsi" w:cstheme="majorHAnsi"/>
                <w:b/>
                <w:i/>
                <w:sz w:val="20"/>
                <w:szCs w:val="20"/>
                <w:lang w:val="vi-VN"/>
              </w:rPr>
            </w:pPr>
            <w:r w:rsidRPr="00F536C7">
              <w:rPr>
                <w:rFonts w:asciiTheme="majorHAnsi" w:eastAsia="TimesNewRomanPS-BoldMT" w:hAnsiTheme="majorHAnsi" w:cstheme="majorHAnsi"/>
                <w:b/>
                <w:i/>
                <w:sz w:val="20"/>
                <w:szCs w:val="20"/>
                <w:lang w:val="vi-VN"/>
              </w:rPr>
              <w:t xml:space="preserve">Tổng số điểm: </w:t>
            </w:r>
          </w:p>
          <w:p w:rsidR="005F753E" w:rsidRPr="00F536C7" w:rsidRDefault="005F753E" w:rsidP="00F536C7">
            <w:pPr>
              <w:spacing w:line="276" w:lineRule="auto"/>
              <w:jc w:val="both"/>
              <w:rPr>
                <w:rFonts w:asciiTheme="majorHAnsi" w:eastAsia="TimesNewRomanPS-BoldMT" w:hAnsiTheme="majorHAnsi" w:cstheme="majorHAnsi"/>
                <w:b/>
                <w:i/>
                <w:sz w:val="20"/>
                <w:szCs w:val="20"/>
                <w:lang w:val="vi-VN"/>
              </w:rPr>
            </w:pPr>
            <w:r w:rsidRPr="00F536C7">
              <w:rPr>
                <w:rFonts w:asciiTheme="majorHAnsi" w:eastAsia="TimesNewRomanPS-BoldMT" w:hAnsiTheme="majorHAnsi" w:cstheme="majorHAnsi"/>
                <w:b/>
                <w:i/>
                <w:sz w:val="20"/>
                <w:szCs w:val="20"/>
                <w:lang w:val="vi-VN"/>
              </w:rPr>
              <w:t>Tỉ lệ %:</w:t>
            </w:r>
          </w:p>
        </w:tc>
        <w:tc>
          <w:tcPr>
            <w:tcW w:w="1701" w:type="dxa"/>
            <w:tcBorders>
              <w:top w:val="single" w:sz="4" w:space="0" w:color="auto"/>
              <w:left w:val="single" w:sz="4" w:space="0" w:color="auto"/>
              <w:bottom w:val="single" w:sz="4" w:space="0" w:color="auto"/>
              <w:right w:val="single" w:sz="4" w:space="0" w:color="auto"/>
            </w:tcBorders>
            <w:vAlign w:val="center"/>
          </w:tcPr>
          <w:p w:rsidR="005F753E" w:rsidRPr="00F536C7" w:rsidRDefault="005F753E" w:rsidP="00F536C7">
            <w:pPr>
              <w:spacing w:line="276" w:lineRule="auto"/>
              <w:jc w:val="both"/>
              <w:rPr>
                <w:rFonts w:asciiTheme="majorHAnsi" w:eastAsia="TimesNewRomanPS-BoldMT" w:hAnsiTheme="majorHAnsi" w:cstheme="majorHAnsi"/>
                <w:b/>
                <w:i/>
                <w:sz w:val="20"/>
                <w:szCs w:val="20"/>
                <w:lang w:val="vi-VN"/>
              </w:rPr>
            </w:pPr>
            <w:r w:rsidRPr="00F536C7">
              <w:rPr>
                <w:rFonts w:asciiTheme="majorHAnsi" w:eastAsia="TimesNewRomanPS-BoldMT" w:hAnsiTheme="majorHAnsi" w:cstheme="majorHAnsi"/>
                <w:b/>
                <w:i/>
                <w:sz w:val="20"/>
                <w:szCs w:val="20"/>
                <w:lang w:val="vi-VN"/>
              </w:rPr>
              <w:t xml:space="preserve"> 2</w:t>
            </w:r>
          </w:p>
          <w:p w:rsidR="005F753E" w:rsidRPr="00F536C7" w:rsidRDefault="005F753E" w:rsidP="00F536C7">
            <w:pPr>
              <w:spacing w:line="276" w:lineRule="auto"/>
              <w:jc w:val="both"/>
              <w:rPr>
                <w:rFonts w:asciiTheme="majorHAnsi" w:eastAsia="TimesNewRomanPS-BoldMT" w:hAnsiTheme="majorHAnsi" w:cstheme="majorHAnsi"/>
                <w:b/>
                <w:i/>
                <w:sz w:val="20"/>
                <w:szCs w:val="20"/>
                <w:lang w:val="vi-VN"/>
              </w:rPr>
            </w:pPr>
            <w:r w:rsidRPr="00F536C7">
              <w:rPr>
                <w:rFonts w:asciiTheme="majorHAnsi" w:eastAsia="TimesNewRomanPS-BoldMT" w:hAnsiTheme="majorHAnsi" w:cstheme="majorHAnsi"/>
                <w:b/>
                <w:i/>
                <w:sz w:val="20"/>
                <w:szCs w:val="20"/>
                <w:lang w:val="vi-VN"/>
              </w:rPr>
              <w:t xml:space="preserve"> 1.0</w:t>
            </w:r>
          </w:p>
          <w:p w:rsidR="005F753E" w:rsidRPr="00F536C7" w:rsidRDefault="005F753E" w:rsidP="00F536C7">
            <w:pPr>
              <w:spacing w:line="276" w:lineRule="auto"/>
              <w:jc w:val="both"/>
              <w:rPr>
                <w:rFonts w:asciiTheme="majorHAnsi" w:hAnsiTheme="majorHAnsi" w:cstheme="majorHAnsi"/>
                <w:b/>
                <w:i/>
                <w:sz w:val="20"/>
                <w:szCs w:val="20"/>
                <w:lang w:val="vi-VN"/>
              </w:rPr>
            </w:pPr>
            <w:r w:rsidRPr="00F536C7">
              <w:rPr>
                <w:rFonts w:asciiTheme="majorHAnsi" w:eastAsia="TimesNewRomanPS-BoldMT" w:hAnsiTheme="majorHAnsi" w:cstheme="majorHAnsi"/>
                <w:b/>
                <w:i/>
                <w:sz w:val="20"/>
                <w:szCs w:val="20"/>
                <w:lang w:val="vi-VN"/>
              </w:rPr>
              <w:t>10 %</w:t>
            </w:r>
          </w:p>
        </w:tc>
        <w:tc>
          <w:tcPr>
            <w:tcW w:w="1843" w:type="dxa"/>
            <w:tcBorders>
              <w:top w:val="single" w:sz="4" w:space="0" w:color="auto"/>
              <w:left w:val="single" w:sz="4" w:space="0" w:color="auto"/>
              <w:bottom w:val="single" w:sz="4" w:space="0" w:color="auto"/>
              <w:right w:val="single" w:sz="4" w:space="0" w:color="auto"/>
            </w:tcBorders>
            <w:vAlign w:val="center"/>
          </w:tcPr>
          <w:p w:rsidR="005F753E" w:rsidRPr="00F536C7" w:rsidRDefault="005F753E" w:rsidP="00F536C7">
            <w:pPr>
              <w:spacing w:line="276" w:lineRule="auto"/>
              <w:jc w:val="both"/>
              <w:rPr>
                <w:rFonts w:asciiTheme="majorHAnsi" w:eastAsia="TimesNewRomanPS-BoldMT" w:hAnsiTheme="majorHAnsi" w:cstheme="majorHAnsi"/>
                <w:b/>
                <w:i/>
                <w:sz w:val="20"/>
                <w:szCs w:val="20"/>
                <w:lang w:val="vi-VN"/>
              </w:rPr>
            </w:pPr>
            <w:r w:rsidRPr="00F536C7">
              <w:rPr>
                <w:rFonts w:asciiTheme="majorHAnsi" w:eastAsia="TimesNewRomanPS-BoldMT" w:hAnsiTheme="majorHAnsi" w:cstheme="majorHAnsi"/>
                <w:b/>
                <w:i/>
                <w:sz w:val="20"/>
                <w:szCs w:val="20"/>
                <w:lang w:val="vi-VN"/>
              </w:rPr>
              <w:t>1</w:t>
            </w:r>
          </w:p>
          <w:p w:rsidR="005F753E" w:rsidRPr="00F536C7" w:rsidRDefault="005F753E" w:rsidP="00F536C7">
            <w:pPr>
              <w:spacing w:line="276" w:lineRule="auto"/>
              <w:jc w:val="both"/>
              <w:rPr>
                <w:rFonts w:asciiTheme="majorHAnsi" w:eastAsia="TimesNewRomanPS-BoldMT" w:hAnsiTheme="majorHAnsi" w:cstheme="majorHAnsi"/>
                <w:b/>
                <w:i/>
                <w:sz w:val="20"/>
                <w:szCs w:val="20"/>
                <w:lang w:val="vi-VN"/>
              </w:rPr>
            </w:pPr>
            <w:r w:rsidRPr="00F536C7">
              <w:rPr>
                <w:rFonts w:asciiTheme="majorHAnsi" w:eastAsia="TimesNewRomanPS-BoldMT" w:hAnsiTheme="majorHAnsi" w:cstheme="majorHAnsi"/>
                <w:b/>
                <w:i/>
                <w:sz w:val="20"/>
                <w:szCs w:val="20"/>
                <w:lang w:val="vi-VN"/>
              </w:rPr>
              <w:t xml:space="preserve"> 1.0</w:t>
            </w:r>
          </w:p>
          <w:p w:rsidR="005F753E" w:rsidRPr="00F536C7" w:rsidRDefault="005F753E" w:rsidP="00F536C7">
            <w:pPr>
              <w:spacing w:line="276" w:lineRule="auto"/>
              <w:jc w:val="both"/>
              <w:rPr>
                <w:rFonts w:asciiTheme="majorHAnsi" w:hAnsiTheme="majorHAnsi" w:cstheme="majorHAnsi"/>
                <w:b/>
                <w:i/>
                <w:sz w:val="20"/>
                <w:szCs w:val="20"/>
                <w:lang w:val="vi-VN"/>
              </w:rPr>
            </w:pPr>
            <w:r w:rsidRPr="00F536C7">
              <w:rPr>
                <w:rFonts w:asciiTheme="majorHAnsi" w:eastAsia="TimesNewRomanPS-BoldMT" w:hAnsiTheme="majorHAnsi" w:cstheme="majorHAnsi"/>
                <w:b/>
                <w:i/>
                <w:sz w:val="20"/>
                <w:szCs w:val="20"/>
                <w:lang w:val="vi-VN"/>
              </w:rPr>
              <w:t>10 %</w:t>
            </w:r>
          </w:p>
        </w:tc>
        <w:tc>
          <w:tcPr>
            <w:tcW w:w="1984" w:type="dxa"/>
            <w:tcBorders>
              <w:top w:val="single" w:sz="4" w:space="0" w:color="auto"/>
              <w:left w:val="single" w:sz="4" w:space="0" w:color="auto"/>
              <w:bottom w:val="single" w:sz="4" w:space="0" w:color="auto"/>
              <w:right w:val="single" w:sz="4" w:space="0" w:color="auto"/>
            </w:tcBorders>
            <w:vAlign w:val="center"/>
          </w:tcPr>
          <w:p w:rsidR="005F753E" w:rsidRPr="00F536C7" w:rsidRDefault="005F753E" w:rsidP="00F536C7">
            <w:pPr>
              <w:spacing w:line="276" w:lineRule="auto"/>
              <w:jc w:val="both"/>
              <w:rPr>
                <w:rFonts w:asciiTheme="majorHAnsi" w:eastAsia="TimesNewRomanPS-BoldMT" w:hAnsiTheme="majorHAnsi" w:cstheme="majorHAnsi"/>
                <w:b/>
                <w:i/>
                <w:sz w:val="20"/>
                <w:szCs w:val="20"/>
                <w:lang w:val="vi-VN"/>
              </w:rPr>
            </w:pPr>
            <w:r w:rsidRPr="00F536C7">
              <w:rPr>
                <w:rFonts w:asciiTheme="majorHAnsi" w:eastAsia="TimesNewRomanPS-BoldMT" w:hAnsiTheme="majorHAnsi" w:cstheme="majorHAnsi"/>
                <w:b/>
                <w:i/>
                <w:sz w:val="20"/>
                <w:szCs w:val="20"/>
                <w:lang w:val="vi-VN"/>
              </w:rPr>
              <w:t xml:space="preserve"> 1</w:t>
            </w:r>
          </w:p>
          <w:p w:rsidR="005F753E" w:rsidRPr="00F536C7" w:rsidRDefault="005F753E" w:rsidP="00F536C7">
            <w:pPr>
              <w:spacing w:line="276" w:lineRule="auto"/>
              <w:jc w:val="both"/>
              <w:rPr>
                <w:rFonts w:asciiTheme="majorHAnsi" w:eastAsia="TimesNewRomanPS-BoldMT" w:hAnsiTheme="majorHAnsi" w:cstheme="majorHAnsi"/>
                <w:b/>
                <w:i/>
                <w:sz w:val="20"/>
                <w:szCs w:val="20"/>
                <w:lang w:val="vi-VN"/>
              </w:rPr>
            </w:pPr>
            <w:r w:rsidRPr="00F536C7">
              <w:rPr>
                <w:rFonts w:asciiTheme="majorHAnsi" w:eastAsia="TimesNewRomanPS-BoldMT" w:hAnsiTheme="majorHAnsi" w:cstheme="majorHAnsi"/>
                <w:b/>
                <w:i/>
                <w:sz w:val="20"/>
                <w:szCs w:val="20"/>
                <w:lang w:val="vi-VN"/>
              </w:rPr>
              <w:t>1.0</w:t>
            </w:r>
          </w:p>
          <w:p w:rsidR="005F753E" w:rsidRPr="00F536C7" w:rsidRDefault="005F753E" w:rsidP="00F536C7">
            <w:pPr>
              <w:spacing w:line="276" w:lineRule="auto"/>
              <w:jc w:val="both"/>
              <w:rPr>
                <w:rFonts w:asciiTheme="majorHAnsi" w:eastAsia="TimesNewRomanPS-BoldMT" w:hAnsiTheme="majorHAnsi" w:cstheme="majorHAnsi"/>
                <w:b/>
                <w:i/>
                <w:sz w:val="20"/>
                <w:szCs w:val="20"/>
                <w:lang w:val="vi-VN"/>
              </w:rPr>
            </w:pPr>
            <w:r w:rsidRPr="00F536C7">
              <w:rPr>
                <w:rFonts w:asciiTheme="majorHAnsi" w:eastAsia="TimesNewRomanPS-BoldMT" w:hAnsiTheme="majorHAnsi" w:cstheme="majorHAnsi"/>
                <w:b/>
                <w:i/>
                <w:sz w:val="20"/>
                <w:szCs w:val="20"/>
                <w:lang w:val="vi-VN"/>
              </w:rPr>
              <w:t>10 %</w:t>
            </w:r>
          </w:p>
        </w:tc>
        <w:tc>
          <w:tcPr>
            <w:tcW w:w="851" w:type="dxa"/>
            <w:tcBorders>
              <w:top w:val="single" w:sz="4" w:space="0" w:color="auto"/>
              <w:left w:val="single" w:sz="4" w:space="0" w:color="auto"/>
              <w:bottom w:val="single" w:sz="4" w:space="0" w:color="auto"/>
              <w:right w:val="single" w:sz="4" w:space="0" w:color="auto"/>
            </w:tcBorders>
            <w:vAlign w:val="center"/>
          </w:tcPr>
          <w:p w:rsidR="005F753E" w:rsidRPr="00F536C7" w:rsidRDefault="005F753E" w:rsidP="00F536C7">
            <w:pPr>
              <w:spacing w:line="276" w:lineRule="auto"/>
              <w:jc w:val="both"/>
              <w:rPr>
                <w:rFonts w:asciiTheme="majorHAnsi" w:eastAsia="TimesNewRomanPS-BoldMT" w:hAnsiTheme="majorHAnsi" w:cstheme="majorHAnsi"/>
                <w:b/>
                <w:i/>
                <w:sz w:val="20"/>
                <w:szCs w:val="20"/>
                <w:lang w:val="vi-VN"/>
              </w:rPr>
            </w:pPr>
            <w:r w:rsidRPr="00F536C7">
              <w:rPr>
                <w:rFonts w:asciiTheme="majorHAnsi" w:eastAsia="TimesNewRomanPS-BoldMT" w:hAnsiTheme="majorHAnsi" w:cstheme="majorHAnsi"/>
                <w:b/>
                <w:i/>
                <w:sz w:val="20"/>
                <w:szCs w:val="20"/>
                <w:lang w:val="vi-VN"/>
              </w:rPr>
              <w:t>1</w:t>
            </w:r>
          </w:p>
          <w:p w:rsidR="005F753E" w:rsidRPr="00F536C7" w:rsidRDefault="005F753E" w:rsidP="00F536C7">
            <w:pPr>
              <w:spacing w:line="276" w:lineRule="auto"/>
              <w:jc w:val="both"/>
              <w:rPr>
                <w:rFonts w:asciiTheme="majorHAnsi" w:eastAsia="TimesNewRomanPS-BoldMT" w:hAnsiTheme="majorHAnsi" w:cstheme="majorHAnsi"/>
                <w:b/>
                <w:i/>
                <w:sz w:val="20"/>
                <w:szCs w:val="20"/>
                <w:lang w:val="vi-VN"/>
              </w:rPr>
            </w:pPr>
            <w:r w:rsidRPr="00F536C7">
              <w:rPr>
                <w:rFonts w:asciiTheme="majorHAnsi" w:eastAsia="TimesNewRomanPS-BoldMT" w:hAnsiTheme="majorHAnsi" w:cstheme="majorHAnsi"/>
                <w:b/>
                <w:i/>
                <w:sz w:val="20"/>
                <w:szCs w:val="20"/>
                <w:lang w:val="vi-VN"/>
              </w:rPr>
              <w:t>7.0</w:t>
            </w:r>
          </w:p>
          <w:p w:rsidR="005F753E" w:rsidRPr="00F536C7" w:rsidRDefault="005F753E" w:rsidP="00F536C7">
            <w:pPr>
              <w:spacing w:line="276" w:lineRule="auto"/>
              <w:jc w:val="both"/>
              <w:rPr>
                <w:rFonts w:asciiTheme="majorHAnsi" w:eastAsia="TimesNewRomanPS-BoldMT" w:hAnsiTheme="majorHAnsi" w:cstheme="majorHAnsi"/>
                <w:b/>
                <w:i/>
                <w:sz w:val="20"/>
                <w:szCs w:val="20"/>
                <w:lang w:val="vi-VN"/>
              </w:rPr>
            </w:pPr>
            <w:r w:rsidRPr="00F536C7">
              <w:rPr>
                <w:rFonts w:asciiTheme="majorHAnsi" w:eastAsia="TimesNewRomanPS-BoldMT" w:hAnsiTheme="majorHAnsi" w:cstheme="majorHAnsi"/>
                <w:b/>
                <w:i/>
                <w:sz w:val="20"/>
                <w:szCs w:val="20"/>
                <w:lang w:val="vi-VN"/>
              </w:rPr>
              <w:t>70 %</w:t>
            </w:r>
          </w:p>
        </w:tc>
        <w:tc>
          <w:tcPr>
            <w:tcW w:w="851" w:type="dxa"/>
            <w:tcBorders>
              <w:top w:val="single" w:sz="4" w:space="0" w:color="auto"/>
              <w:left w:val="single" w:sz="4" w:space="0" w:color="auto"/>
              <w:bottom w:val="single" w:sz="4" w:space="0" w:color="auto"/>
              <w:right w:val="single" w:sz="4" w:space="0" w:color="auto"/>
            </w:tcBorders>
            <w:vAlign w:val="center"/>
          </w:tcPr>
          <w:p w:rsidR="005F753E" w:rsidRPr="00F536C7" w:rsidRDefault="005F753E" w:rsidP="00F536C7">
            <w:pPr>
              <w:spacing w:line="276" w:lineRule="auto"/>
              <w:jc w:val="both"/>
              <w:rPr>
                <w:rFonts w:asciiTheme="majorHAnsi" w:eastAsia="TimesNewRomanPS-BoldMT" w:hAnsiTheme="majorHAnsi" w:cstheme="majorHAnsi"/>
                <w:b/>
                <w:i/>
                <w:sz w:val="20"/>
                <w:szCs w:val="20"/>
                <w:lang w:val="vi-VN"/>
              </w:rPr>
            </w:pPr>
            <w:r w:rsidRPr="00F536C7">
              <w:rPr>
                <w:rFonts w:asciiTheme="majorHAnsi" w:eastAsia="TimesNewRomanPS-BoldMT" w:hAnsiTheme="majorHAnsi" w:cstheme="majorHAnsi"/>
                <w:b/>
                <w:i/>
                <w:sz w:val="20"/>
                <w:szCs w:val="20"/>
                <w:lang w:val="vi-VN"/>
              </w:rPr>
              <w:t>5</w:t>
            </w:r>
          </w:p>
          <w:p w:rsidR="005F753E" w:rsidRPr="00F536C7" w:rsidRDefault="005F753E" w:rsidP="00F536C7">
            <w:pPr>
              <w:spacing w:line="276" w:lineRule="auto"/>
              <w:jc w:val="both"/>
              <w:rPr>
                <w:rFonts w:asciiTheme="majorHAnsi" w:eastAsia="TimesNewRomanPS-BoldMT" w:hAnsiTheme="majorHAnsi" w:cstheme="majorHAnsi"/>
                <w:b/>
                <w:i/>
                <w:sz w:val="20"/>
                <w:szCs w:val="20"/>
                <w:lang w:val="vi-VN"/>
              </w:rPr>
            </w:pPr>
            <w:r w:rsidRPr="00F536C7">
              <w:rPr>
                <w:rFonts w:asciiTheme="majorHAnsi" w:eastAsia="TimesNewRomanPS-BoldMT" w:hAnsiTheme="majorHAnsi" w:cstheme="majorHAnsi"/>
                <w:b/>
                <w:i/>
                <w:sz w:val="20"/>
                <w:szCs w:val="20"/>
                <w:lang w:val="vi-VN"/>
              </w:rPr>
              <w:t xml:space="preserve"> 10.0</w:t>
            </w:r>
          </w:p>
          <w:p w:rsidR="005F753E" w:rsidRPr="00F536C7" w:rsidRDefault="005F753E" w:rsidP="00F536C7">
            <w:pPr>
              <w:spacing w:line="276" w:lineRule="auto"/>
              <w:jc w:val="both"/>
              <w:rPr>
                <w:rFonts w:asciiTheme="majorHAnsi" w:eastAsia="TimesNewRomanPS-BoldMT" w:hAnsiTheme="majorHAnsi" w:cstheme="majorHAnsi"/>
                <w:b/>
                <w:i/>
                <w:sz w:val="20"/>
                <w:szCs w:val="20"/>
                <w:lang w:val="vi-VN"/>
              </w:rPr>
            </w:pPr>
            <w:r w:rsidRPr="00F536C7">
              <w:rPr>
                <w:rFonts w:asciiTheme="majorHAnsi" w:eastAsia="TimesNewRomanPS-BoldMT" w:hAnsiTheme="majorHAnsi" w:cstheme="majorHAnsi"/>
                <w:b/>
                <w:i/>
                <w:sz w:val="20"/>
                <w:szCs w:val="20"/>
                <w:lang w:val="vi-VN"/>
              </w:rPr>
              <w:t>100 %</w:t>
            </w:r>
          </w:p>
        </w:tc>
      </w:tr>
    </w:tbl>
    <w:p w:rsidR="00DD6413" w:rsidRPr="00F536C7" w:rsidRDefault="00DD6413" w:rsidP="00F536C7">
      <w:pPr>
        <w:tabs>
          <w:tab w:val="left" w:pos="10380"/>
        </w:tabs>
        <w:jc w:val="center"/>
        <w:rPr>
          <w:rFonts w:asciiTheme="majorHAnsi" w:hAnsiTheme="majorHAnsi" w:cstheme="majorHAnsi"/>
          <w:sz w:val="20"/>
          <w:szCs w:val="20"/>
          <w:lang w:val="vi-VN"/>
        </w:rPr>
      </w:pPr>
    </w:p>
    <w:p w:rsidR="00A7488B" w:rsidRPr="00A7488B" w:rsidRDefault="00A7488B" w:rsidP="00A7488B">
      <w:pPr>
        <w:tabs>
          <w:tab w:val="left" w:pos="10380"/>
        </w:tabs>
        <w:rPr>
          <w:sz w:val="26"/>
          <w:szCs w:val="26"/>
          <w:lang w:val="vi-VN"/>
        </w:rPr>
      </w:pPr>
      <w:r w:rsidRPr="00A7488B">
        <w:rPr>
          <w:sz w:val="26"/>
          <w:szCs w:val="26"/>
          <w:lang w:val="vi-VN"/>
        </w:rPr>
        <w:t>* Lưu ý: Lựa chọn những đơn vị kiến thức trong ma trận để xây dựng đề kiểm tra sao cho phù hợp ở các mức độ và kế hoạch giáo dục của từng đơn vị.</w:t>
      </w:r>
    </w:p>
    <w:p w:rsidR="00A7488B" w:rsidRPr="00A7488B" w:rsidRDefault="00A7488B" w:rsidP="00A7488B">
      <w:pPr>
        <w:tabs>
          <w:tab w:val="left" w:pos="10380"/>
        </w:tabs>
        <w:rPr>
          <w:szCs w:val="28"/>
          <w:lang w:val="vi-VN"/>
        </w:rPr>
      </w:pPr>
    </w:p>
    <w:p w:rsidR="00DD6413" w:rsidRPr="00F536C7" w:rsidRDefault="00DD6413" w:rsidP="00F536C7">
      <w:pPr>
        <w:rPr>
          <w:rFonts w:asciiTheme="majorHAnsi" w:hAnsiTheme="majorHAnsi" w:cstheme="majorHAnsi"/>
          <w:sz w:val="20"/>
          <w:szCs w:val="20"/>
          <w:lang w:val="vi-VN"/>
        </w:rPr>
      </w:pPr>
    </w:p>
    <w:p w:rsidR="009367F5" w:rsidRPr="00F536C7" w:rsidRDefault="009367F5" w:rsidP="00F536C7">
      <w:pPr>
        <w:rPr>
          <w:rFonts w:asciiTheme="majorHAnsi" w:hAnsiTheme="majorHAnsi" w:cstheme="majorHAnsi"/>
          <w:sz w:val="20"/>
          <w:szCs w:val="20"/>
          <w:lang w:val="vi-VN"/>
        </w:rPr>
      </w:pPr>
    </w:p>
    <w:sectPr w:rsidR="009367F5" w:rsidRPr="00F536C7" w:rsidSect="00F536C7">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2E86" w:rsidRDefault="00E12E86" w:rsidP="00C04A45">
      <w:r>
        <w:separator/>
      </w:r>
    </w:p>
  </w:endnote>
  <w:endnote w:type="continuationSeparator" w:id="0">
    <w:p w:rsidR="00E12E86" w:rsidRDefault="00E12E86" w:rsidP="00C04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B7D" w:rsidRDefault="000E2B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A45" w:rsidRDefault="00C04A45">
    <w:pPr>
      <w:pStyle w:val="Footer"/>
      <w:pBdr>
        <w:top w:val="thinThickSmallGap" w:sz="24" w:space="1" w:color="622423" w:themeColor="accent2" w:themeShade="7F"/>
      </w:pBdr>
      <w:rPr>
        <w:rFonts w:asciiTheme="majorHAnsi" w:eastAsiaTheme="majorEastAsia" w:hAnsiTheme="majorHAnsi" w:cstheme="majorBidi"/>
      </w:rPr>
    </w:pPr>
    <w:r>
      <w:rPr>
        <w:b/>
        <w:color w:val="00B0F0"/>
        <w:lang w:val="nl-NL"/>
      </w:rPr>
      <w:t xml:space="preserve">                                                     </w:t>
    </w:r>
    <w:r w:rsidRPr="00FF14DA">
      <w:rPr>
        <w:b/>
        <w:color w:val="00B0F0"/>
        <w:lang w:val="nl-NL"/>
      </w:rPr>
      <w:t/>
    </w:r>
    <w:r w:rsidRPr="00FF14DA">
      <w:rPr>
        <w:b/>
        <w:color w:val="FF0000"/>
        <w:lang w:val="nl-NL"/>
      </w:rPr>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C04A45">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C04A45" w:rsidRDefault="00C04A4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B7D" w:rsidRDefault="000E2B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2E86" w:rsidRDefault="00E12E86" w:rsidP="00C04A45">
      <w:r>
        <w:separator/>
      </w:r>
    </w:p>
  </w:footnote>
  <w:footnote w:type="continuationSeparator" w:id="0">
    <w:p w:rsidR="00E12E86" w:rsidRDefault="00E12E86" w:rsidP="00C04A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B7D" w:rsidRDefault="000E2B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A45" w:rsidRDefault="00C04A45" w:rsidP="00C04A45">
    <w:pPr>
      <w:pStyle w:val="Header"/>
      <w:jc w:val="center"/>
    </w:pPr>
    <w:r w:rsidRPr="00FF14DA">
      <w:rPr>
        <w:b/>
        <w:color w:val="00B0F0"/>
        <w:lang w:val="nl-NL"/>
      </w:rPr>
      <w:t/>
    </w:r>
    <w:r w:rsidRPr="00FF14DA">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B7D" w:rsidRDefault="000E2B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7F5"/>
    <w:rsid w:val="00044EB1"/>
    <w:rsid w:val="000E2B7D"/>
    <w:rsid w:val="0016346B"/>
    <w:rsid w:val="00263933"/>
    <w:rsid w:val="0030141B"/>
    <w:rsid w:val="00456D83"/>
    <w:rsid w:val="004E2088"/>
    <w:rsid w:val="00546950"/>
    <w:rsid w:val="005F753E"/>
    <w:rsid w:val="00810EE5"/>
    <w:rsid w:val="0083539B"/>
    <w:rsid w:val="00886D84"/>
    <w:rsid w:val="009367F5"/>
    <w:rsid w:val="00A73E13"/>
    <w:rsid w:val="00A7488B"/>
    <w:rsid w:val="00AA2742"/>
    <w:rsid w:val="00B5204A"/>
    <w:rsid w:val="00BE2594"/>
    <w:rsid w:val="00BF6644"/>
    <w:rsid w:val="00C04A45"/>
    <w:rsid w:val="00CB6C07"/>
    <w:rsid w:val="00DD6413"/>
    <w:rsid w:val="00E12E86"/>
    <w:rsid w:val="00F40F44"/>
    <w:rsid w:val="00F536C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heme="majorHAns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413"/>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BF6644"/>
    <w:pPr>
      <w:jc w:val="both"/>
    </w:pPr>
    <w:rPr>
      <w:rFonts w:eastAsiaTheme="minorHAnsi" w:cstheme="minorBidi"/>
      <w:sz w:val="26"/>
    </w:rPr>
  </w:style>
  <w:style w:type="character" w:customStyle="1" w:styleId="BodyTextChar">
    <w:name w:val="Body Text Char"/>
    <w:basedOn w:val="DefaultParagraphFont"/>
    <w:link w:val="BodyText"/>
    <w:semiHidden/>
    <w:rsid w:val="00BF6644"/>
    <w:rPr>
      <w:rFonts w:eastAsiaTheme="minorHAnsi" w:cstheme="minorBidi"/>
      <w:sz w:val="26"/>
      <w:szCs w:val="24"/>
    </w:rPr>
  </w:style>
  <w:style w:type="paragraph" w:styleId="Header">
    <w:name w:val="header"/>
    <w:basedOn w:val="Normal"/>
    <w:link w:val="HeaderChar"/>
    <w:uiPriority w:val="99"/>
    <w:unhideWhenUsed/>
    <w:rsid w:val="00C04A45"/>
    <w:pPr>
      <w:tabs>
        <w:tab w:val="center" w:pos="4680"/>
        <w:tab w:val="right" w:pos="9360"/>
      </w:tabs>
    </w:pPr>
  </w:style>
  <w:style w:type="character" w:customStyle="1" w:styleId="HeaderChar">
    <w:name w:val="Header Char"/>
    <w:basedOn w:val="DefaultParagraphFont"/>
    <w:link w:val="Header"/>
    <w:uiPriority w:val="99"/>
    <w:rsid w:val="00C04A45"/>
    <w:rPr>
      <w:rFonts w:eastAsia="Times New Roman" w:cs="Times New Roman"/>
      <w:szCs w:val="24"/>
    </w:rPr>
  </w:style>
  <w:style w:type="paragraph" w:styleId="Footer">
    <w:name w:val="footer"/>
    <w:basedOn w:val="Normal"/>
    <w:link w:val="FooterChar"/>
    <w:uiPriority w:val="99"/>
    <w:unhideWhenUsed/>
    <w:rsid w:val="00C04A45"/>
    <w:pPr>
      <w:tabs>
        <w:tab w:val="center" w:pos="4680"/>
        <w:tab w:val="right" w:pos="9360"/>
      </w:tabs>
    </w:pPr>
  </w:style>
  <w:style w:type="character" w:customStyle="1" w:styleId="FooterChar">
    <w:name w:val="Footer Char"/>
    <w:basedOn w:val="DefaultParagraphFont"/>
    <w:link w:val="Footer"/>
    <w:uiPriority w:val="99"/>
    <w:rsid w:val="00C04A45"/>
    <w:rPr>
      <w:rFonts w:eastAsia="Times New Roman" w:cs="Times New Roman"/>
      <w:szCs w:val="24"/>
    </w:rPr>
  </w:style>
  <w:style w:type="paragraph" w:styleId="BalloonText">
    <w:name w:val="Balloon Text"/>
    <w:basedOn w:val="Normal"/>
    <w:link w:val="BalloonTextChar"/>
    <w:uiPriority w:val="99"/>
    <w:semiHidden/>
    <w:unhideWhenUsed/>
    <w:rsid w:val="00C04A45"/>
    <w:rPr>
      <w:rFonts w:ascii="Tahoma" w:hAnsi="Tahoma" w:cs="Tahoma"/>
      <w:sz w:val="16"/>
      <w:szCs w:val="16"/>
    </w:rPr>
  </w:style>
  <w:style w:type="character" w:customStyle="1" w:styleId="BalloonTextChar">
    <w:name w:val="Balloon Text Char"/>
    <w:basedOn w:val="DefaultParagraphFont"/>
    <w:link w:val="BalloonText"/>
    <w:uiPriority w:val="99"/>
    <w:semiHidden/>
    <w:rsid w:val="00C04A4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heme="majorHAns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413"/>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BF6644"/>
    <w:pPr>
      <w:jc w:val="both"/>
    </w:pPr>
    <w:rPr>
      <w:rFonts w:eastAsiaTheme="minorHAnsi" w:cstheme="minorBidi"/>
      <w:sz w:val="26"/>
    </w:rPr>
  </w:style>
  <w:style w:type="character" w:customStyle="1" w:styleId="BodyTextChar">
    <w:name w:val="Body Text Char"/>
    <w:basedOn w:val="DefaultParagraphFont"/>
    <w:link w:val="BodyText"/>
    <w:semiHidden/>
    <w:rsid w:val="00BF6644"/>
    <w:rPr>
      <w:rFonts w:eastAsiaTheme="minorHAnsi" w:cstheme="minorBidi"/>
      <w:sz w:val="26"/>
      <w:szCs w:val="24"/>
    </w:rPr>
  </w:style>
  <w:style w:type="paragraph" w:styleId="Header">
    <w:name w:val="header"/>
    <w:basedOn w:val="Normal"/>
    <w:link w:val="HeaderChar"/>
    <w:uiPriority w:val="99"/>
    <w:unhideWhenUsed/>
    <w:rsid w:val="00C04A45"/>
    <w:pPr>
      <w:tabs>
        <w:tab w:val="center" w:pos="4680"/>
        <w:tab w:val="right" w:pos="9360"/>
      </w:tabs>
    </w:pPr>
  </w:style>
  <w:style w:type="character" w:customStyle="1" w:styleId="HeaderChar">
    <w:name w:val="Header Char"/>
    <w:basedOn w:val="DefaultParagraphFont"/>
    <w:link w:val="Header"/>
    <w:uiPriority w:val="99"/>
    <w:rsid w:val="00C04A45"/>
    <w:rPr>
      <w:rFonts w:eastAsia="Times New Roman" w:cs="Times New Roman"/>
      <w:szCs w:val="24"/>
    </w:rPr>
  </w:style>
  <w:style w:type="paragraph" w:styleId="Footer">
    <w:name w:val="footer"/>
    <w:basedOn w:val="Normal"/>
    <w:link w:val="FooterChar"/>
    <w:uiPriority w:val="99"/>
    <w:unhideWhenUsed/>
    <w:rsid w:val="00C04A45"/>
    <w:pPr>
      <w:tabs>
        <w:tab w:val="center" w:pos="4680"/>
        <w:tab w:val="right" w:pos="9360"/>
      </w:tabs>
    </w:pPr>
  </w:style>
  <w:style w:type="character" w:customStyle="1" w:styleId="FooterChar">
    <w:name w:val="Footer Char"/>
    <w:basedOn w:val="DefaultParagraphFont"/>
    <w:link w:val="Footer"/>
    <w:uiPriority w:val="99"/>
    <w:rsid w:val="00C04A45"/>
    <w:rPr>
      <w:rFonts w:eastAsia="Times New Roman" w:cs="Times New Roman"/>
      <w:szCs w:val="24"/>
    </w:rPr>
  </w:style>
  <w:style w:type="paragraph" w:styleId="BalloonText">
    <w:name w:val="Balloon Text"/>
    <w:basedOn w:val="Normal"/>
    <w:link w:val="BalloonTextChar"/>
    <w:uiPriority w:val="99"/>
    <w:semiHidden/>
    <w:unhideWhenUsed/>
    <w:rsid w:val="00C04A45"/>
    <w:rPr>
      <w:rFonts w:ascii="Tahoma" w:hAnsi="Tahoma" w:cs="Tahoma"/>
      <w:sz w:val="16"/>
      <w:szCs w:val="16"/>
    </w:rPr>
  </w:style>
  <w:style w:type="character" w:customStyle="1" w:styleId="BalloonTextChar">
    <w:name w:val="Balloon Text Char"/>
    <w:basedOn w:val="DefaultParagraphFont"/>
    <w:link w:val="BalloonText"/>
    <w:uiPriority w:val="99"/>
    <w:semiHidden/>
    <w:rsid w:val="00C04A4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84953">
      <w:bodyDiv w:val="1"/>
      <w:marLeft w:val="0"/>
      <w:marRight w:val="0"/>
      <w:marTop w:val="0"/>
      <w:marBottom w:val="0"/>
      <w:divBdr>
        <w:top w:val="none" w:sz="0" w:space="0" w:color="auto"/>
        <w:left w:val="none" w:sz="0" w:space="0" w:color="auto"/>
        <w:bottom w:val="none" w:sz="0" w:space="0" w:color="auto"/>
        <w:right w:val="none" w:sz="0" w:space="0" w:color="auto"/>
      </w:divBdr>
    </w:div>
    <w:div w:id="226454178">
      <w:bodyDiv w:val="1"/>
      <w:marLeft w:val="0"/>
      <w:marRight w:val="0"/>
      <w:marTop w:val="0"/>
      <w:marBottom w:val="0"/>
      <w:divBdr>
        <w:top w:val="none" w:sz="0" w:space="0" w:color="auto"/>
        <w:left w:val="none" w:sz="0" w:space="0" w:color="auto"/>
        <w:bottom w:val="none" w:sz="0" w:space="0" w:color="auto"/>
        <w:right w:val="none" w:sz="0" w:space="0" w:color="auto"/>
      </w:divBdr>
    </w:div>
    <w:div w:id="237253757">
      <w:bodyDiv w:val="1"/>
      <w:marLeft w:val="0"/>
      <w:marRight w:val="0"/>
      <w:marTop w:val="0"/>
      <w:marBottom w:val="0"/>
      <w:divBdr>
        <w:top w:val="none" w:sz="0" w:space="0" w:color="auto"/>
        <w:left w:val="none" w:sz="0" w:space="0" w:color="auto"/>
        <w:bottom w:val="none" w:sz="0" w:space="0" w:color="auto"/>
        <w:right w:val="none" w:sz="0" w:space="0" w:color="auto"/>
      </w:divBdr>
    </w:div>
    <w:div w:id="249967762">
      <w:bodyDiv w:val="1"/>
      <w:marLeft w:val="0"/>
      <w:marRight w:val="0"/>
      <w:marTop w:val="0"/>
      <w:marBottom w:val="0"/>
      <w:divBdr>
        <w:top w:val="none" w:sz="0" w:space="0" w:color="auto"/>
        <w:left w:val="none" w:sz="0" w:space="0" w:color="auto"/>
        <w:bottom w:val="none" w:sz="0" w:space="0" w:color="auto"/>
        <w:right w:val="none" w:sz="0" w:space="0" w:color="auto"/>
      </w:divBdr>
    </w:div>
    <w:div w:id="1208182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336</Words>
  <Characters>1918</Characters>
  <Application>Microsoft Office Word</Application>
  <DocSecurity>0</DocSecurity>
  <Lines>15</Lines>
  <Paragraphs>4</Paragraphs>
  <ScaleCrop>false</ScaleCrop>
  <Company>www.thuvienhoclieu.com</Company>
  <LinksUpToDate>false</LinksUpToDate>
  <CharactersWithSpaces>2250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2020-10-24T00:52:00Z</dcterms:created>
  <dc:creator>admin</dc:creator>
  <dc:description>Ma trận đề kiểm tra giữa học kỳ 1 môn Văn 11 năm học 2020-2021 rất hay được soạn dưới dạng file word gồm 1 trang. Các bạn xem và tải về ở dưới.</dc:description>
  <dcterms:modified xsi:type="dcterms:W3CDTF">2020-10-24T00:52:00Z</dcterms:modified>
  <cp:revision>1</cp:revision>
  <dc:title>Ma Trận Đề Kiểm Tra Giữa Học Kỳ 1 Môn Văn 11 Năm Học 2020-2021</dc:title>
</cp:coreProperties>
</file>