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126" w:type="dxa"/>
        <w:jc w:val="start"/>
        <w:tblInd w:w="553" w:type="dxa"/>
        <w:tblLayout w:type="fixed"/>
        <w:tblCellMar>
          <w:top w:w="0" w:type="dxa"/>
          <w:start w:w="108" w:type="dxa"/>
          <w:bottom w:w="0" w:type="dxa"/>
          <w:end w:w="108" w:type="dxa"/>
        </w:tblCellMar>
      </w:tblPr>
      <w:tblGrid>
        <w:gridCol w:w="4115"/>
        <w:gridCol w:w="6011"/>
      </w:tblGrid>
      <w:tr>
        <w:trPr>
          <w:trHeight w:val="1622" w:hRule="atLeast"/>
        </w:trPr>
        <w:tc>
          <w:tcPr>
            <w:tcW w:w="4115" w:type="dxa"/>
            <w:tcBorders/>
          </w:tcPr>
          <w:p>
            <w:pPr>
              <w:pStyle w:val="Normal"/>
              <w:spacing w:before="60" w:after="0"/>
              <w:ind w:hanging="480" w:start="480" w:end="0"/>
              <w:jc w:val="center"/>
              <w:rPr>
                <w:b/>
                <w:sz w:val="28"/>
                <w:szCs w:val="28"/>
              </w:rPr>
            </w:pPr>
            <w:r>
              <w:rPr>
                <w:b/>
                <w:sz w:val="28"/>
                <w:szCs w:val="28"/>
              </w:rPr>
              <w:t>SỞ GIÁO DỤC VÀ ĐÀO TẠO</w:t>
            </w:r>
          </w:p>
          <w:p>
            <w:pPr>
              <w:pStyle w:val="Normal"/>
              <w:ind w:hanging="480" w:start="480" w:end="0"/>
              <w:jc w:val="center"/>
              <w:rPr>
                <w:b/>
                <w:sz w:val="28"/>
                <w:szCs w:val="28"/>
              </w:rPr>
            </w:pPr>
            <w:r>
              <mc:AlternateContent>
                <mc:Choice Requires="wps">
                  <w:drawing>
                    <wp:anchor behindDoc="0" distT="0" distB="0" distL="114935" distR="114935" simplePos="0" locked="0" layoutInCell="1" allowOverlap="1" relativeHeight="5">
                      <wp:simplePos x="0" y="0"/>
                      <wp:positionH relativeFrom="column">
                        <wp:posOffset>626745</wp:posOffset>
                      </wp:positionH>
                      <wp:positionV relativeFrom="paragraph">
                        <wp:posOffset>234315</wp:posOffset>
                      </wp:positionV>
                      <wp:extent cx="990600" cy="0"/>
                      <wp:effectExtent l="0" t="5080" r="0" b="5080"/>
                      <wp:wrapNone/>
                      <wp:docPr id="1" name=""/>
                      <a:graphic xmlns:a="http://schemas.openxmlformats.org/drawingml/2006/main">
                        <a:graphicData uri="http://schemas.microsoft.com/office/word/2010/wordprocessingShape">
                          <wps:wsp>
                            <wps:cNvSpPr/>
                            <wps:spPr>
                              <a:xfrm>
                                <a:off x="0" y="0"/>
                                <a:ext cx="990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9.35pt,18.45pt" to="127.3pt,18.45pt" stroked="t" o:allowincell="t" style="position:absolute">
                      <v:stroke color="black" weight="9360" joinstyle="miter" endcap="flat"/>
                      <v:fill o:detectmouseclick="t" on="false"/>
                      <w10:wrap type="none"/>
                    </v:line>
                  </w:pict>
                </mc:Fallback>
              </mc:AlternateContent>
            </w:r>
            <w:r>
              <w:rPr>
                <w:b/>
                <w:sz w:val="28"/>
                <w:szCs w:val="28"/>
              </w:rPr>
              <w:t>QUẢNG NAM</w:t>
            </w:r>
            <w:r>
              <mc:AlternateContent>
                <mc:Choice Requires="wps">
                  <w:drawing>
                    <wp:anchor behindDoc="1" distT="0" distB="0" distL="114935" distR="114935" simplePos="0" locked="0" layoutInCell="1" allowOverlap="1" relativeHeight="3">
                      <wp:simplePos x="0" y="0"/>
                      <wp:positionH relativeFrom="column">
                        <wp:posOffset>333375</wp:posOffset>
                      </wp:positionH>
                      <wp:positionV relativeFrom="paragraph">
                        <wp:posOffset>328295</wp:posOffset>
                      </wp:positionV>
                      <wp:extent cx="1513840" cy="310515"/>
                      <wp:effectExtent l="0" t="0" r="0" b="0"/>
                      <wp:wrapNone/>
                      <wp:docPr id="2" name="Frame1"/>
                      <a:graphic xmlns:a="http://schemas.openxmlformats.org/drawingml/2006/main">
                        <a:graphicData uri="http://schemas.microsoft.com/office/word/2010/wordprocessingShape">
                          <wps:wsp>
                            <wps:cNvSpPr txBox="1"/>
                            <wps:spPr>
                              <a:xfrm>
                                <a:off x="0" y="0"/>
                                <a:ext cx="1513840" cy="310515"/>
                              </a:xfrm>
                              <a:prstGeom prst="rect"/>
                              <a:solidFill>
                                <a:srgbClr val="FFFFFF"/>
                              </a:solidFill>
                              <a:ln w="9525">
                                <a:solidFill>
                                  <a:srgbClr val="000000"/>
                                </a:solidFill>
                              </a:ln>
                            </wps:spPr>
                            <wps:txbx>
                              <w:txbxContent>
                                <w:p>
                                  <w:pPr>
                                    <w:pStyle w:val="Normal"/>
                                    <w:jc w:val="center"/>
                                    <w:rPr/>
                                  </w:pPr>
                                  <w:r>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19.2pt;height:24.45pt;mso-wrap-distance-left:9.05pt;mso-wrap-distance-right:9.05pt;mso-wrap-distance-top:0pt;mso-wrap-distance-bottom:0pt;margin-top:25.85pt;mso-position-vertical-relative:text;margin-left:26.25pt;mso-position-horizontal-relative:text">
                      <v:textbox>
                        <w:txbxContent>
                          <w:p>
                            <w:pPr>
                              <w:pStyle w:val="Normal"/>
                              <w:jc w:val="center"/>
                              <w:rPr/>
                            </w:pPr>
                            <w:r>
                              <w:rPr/>
                              <w:t>ĐỀ CHÍNH THỨC</w:t>
                            </w:r>
                          </w:p>
                        </w:txbxContent>
                      </v:textbox>
                      <w10:wrap type="none"/>
                    </v:rect>
                  </w:pict>
                </mc:Fallback>
              </mc:AlternateContent>
            </w:r>
          </w:p>
          <w:p>
            <w:pPr>
              <w:pStyle w:val="Normal"/>
              <w:ind w:hanging="480" w:start="480" w:end="0"/>
              <w:rPr>
                <w:b/>
                <w:sz w:val="28"/>
                <w:szCs w:val="28"/>
              </w:rPr>
            </w:pPr>
            <w:r>
              <w:rPr>
                <w:b/>
                <w:sz w:val="28"/>
                <w:szCs w:val="28"/>
              </w:rPr>
            </w:r>
          </w:p>
          <w:p>
            <w:pPr>
              <w:pStyle w:val="Normal"/>
              <w:ind w:hanging="480" w:start="480" w:end="0"/>
              <w:jc w:val="center"/>
              <w:rPr>
                <w:sz w:val="28"/>
                <w:szCs w:val="28"/>
              </w:rPr>
            </w:pPr>
            <w:r>
              <w:rPr>
                <w:sz w:val="28"/>
                <w:szCs w:val="28"/>
              </w:rPr>
            </w:r>
          </w:p>
          <w:p>
            <w:pPr>
              <w:pStyle w:val="Normal"/>
              <w:tabs>
                <w:tab w:val="clear" w:pos="720"/>
                <w:tab w:val="left" w:pos="939" w:leader="none"/>
              </w:tabs>
              <w:ind w:hanging="480" w:start="480" w:end="0"/>
              <w:rPr>
                <w:sz w:val="28"/>
                <w:szCs w:val="28"/>
              </w:rPr>
            </w:pPr>
            <w:r>
              <w:rPr>
                <w:sz w:val="28"/>
                <w:szCs w:val="28"/>
              </w:rPr>
              <w:tab/>
            </w:r>
          </w:p>
          <w:p>
            <w:pPr>
              <w:pStyle w:val="Normal"/>
              <w:tabs>
                <w:tab w:val="clear" w:pos="720"/>
                <w:tab w:val="left" w:pos="939" w:leader="none"/>
              </w:tabs>
              <w:ind w:hanging="480" w:start="480" w:end="0"/>
              <w:rPr/>
            </w:pPr>
            <w:r>
              <w:rPr>
                <w:sz w:val="28"/>
                <w:szCs w:val="28"/>
              </w:rPr>
              <w:t xml:space="preserve">       </w:t>
            </w:r>
            <w:r>
              <w:rPr>
                <w:sz w:val="28"/>
                <w:szCs w:val="28"/>
              </w:rPr>
              <w:t>(</w:t>
            </w:r>
            <w:r>
              <w:rPr>
                <w:i/>
                <w:sz w:val="28"/>
                <w:szCs w:val="28"/>
              </w:rPr>
              <w:t>Đề gồm có 02 trang</w:t>
            </w:r>
            <w:r>
              <w:rPr>
                <w:sz w:val="28"/>
                <w:szCs w:val="28"/>
              </w:rPr>
              <w:t>)</w:t>
            </w:r>
          </w:p>
        </w:tc>
        <w:tc>
          <w:tcPr>
            <w:tcW w:w="6011" w:type="dxa"/>
            <w:tcBorders/>
          </w:tcPr>
          <w:p>
            <w:pPr>
              <w:pStyle w:val="Normal"/>
              <w:spacing w:before="60" w:after="0"/>
              <w:ind w:hanging="480" w:start="480" w:end="0"/>
              <w:jc w:val="center"/>
              <w:rPr>
                <w:b/>
                <w:sz w:val="28"/>
                <w:szCs w:val="28"/>
              </w:rPr>
            </w:pPr>
            <w:r>
              <w:rPr>
                <w:b/>
                <w:sz w:val="28"/>
                <w:szCs w:val="28"/>
              </w:rPr>
              <w:t>KIỂM TRA HỌC KỲ I NĂM HỌC 2019-2020</w:t>
            </w:r>
          </w:p>
          <w:p>
            <w:pPr>
              <w:pStyle w:val="Normal"/>
              <w:spacing w:before="60" w:after="0"/>
              <w:ind w:hanging="480" w:start="480" w:end="0"/>
              <w:jc w:val="center"/>
              <w:rPr>
                <w:b/>
                <w:sz w:val="28"/>
                <w:szCs w:val="28"/>
              </w:rPr>
            </w:pPr>
            <w:r>
              <w:rPr>
                <w:b/>
                <w:sz w:val="28"/>
                <w:szCs w:val="28"/>
              </w:rPr>
              <w:t>Môn: NGỮ VĂN – Lớp 11</w:t>
            </w:r>
          </w:p>
          <w:p>
            <w:pPr>
              <w:pStyle w:val="Normal"/>
              <w:spacing w:before="60" w:after="0"/>
              <w:ind w:hanging="480" w:start="480" w:end="0"/>
              <w:jc w:val="center"/>
              <w:rPr/>
            </w:pPr>
            <w:r>
              <w:rPr>
                <w:sz w:val="28"/>
                <w:szCs w:val="28"/>
              </w:rPr>
              <w:t xml:space="preserve">Thời gian: 90 phút </w:t>
            </w:r>
            <w:r>
              <w:rPr>
                <w:i/>
                <w:sz w:val="28"/>
                <w:szCs w:val="28"/>
              </w:rPr>
              <w:t>(không kể thời gian phát đề)</w:t>
            </w:r>
            <w:r>
              <w:rPr>
                <w:sz w:val="28"/>
                <w:szCs w:val="28"/>
              </w:rPr>
              <w:t xml:space="preserve">   </w:t>
            </w:r>
          </w:p>
          <w:p>
            <w:pPr>
              <w:pStyle w:val="Normal"/>
              <w:ind w:hanging="480" w:start="480" w:end="0"/>
              <w:jc w:val="center"/>
              <w:rPr>
                <w:sz w:val="28"/>
                <w:szCs w:val="28"/>
              </w:rPr>
            </w:pPr>
            <w:r>
              <w:rPr>
                <w:sz w:val="28"/>
                <w:szCs w:val="28"/>
              </w:rPr>
              <w:t xml:space="preserve">                                                   </w:t>
            </w:r>
          </w:p>
          <w:p>
            <w:pPr>
              <w:pStyle w:val="Normal"/>
              <w:spacing w:before="60" w:after="0"/>
              <w:ind w:hanging="480" w:start="480" w:end="0"/>
              <w:jc w:val="center"/>
              <w:rPr>
                <w:b/>
                <w:sz w:val="28"/>
                <w:szCs w:val="28"/>
              </w:rPr>
            </w:pPr>
            <w:r>
              <w:rPr>
                <w:b/>
                <w:sz w:val="28"/>
                <w:szCs w:val="28"/>
              </w:rPr>
            </w:r>
          </w:p>
        </w:tc>
      </w:tr>
    </w:tbl>
    <w:p>
      <w:pPr>
        <w:pStyle w:val="Normal"/>
        <w:ind w:hanging="480" w:start="480" w:end="422"/>
        <w:jc w:val="both"/>
        <w:rPr>
          <w:b/>
          <w:sz w:val="28"/>
          <w:szCs w:val="28"/>
        </w:rPr>
      </w:pPr>
      <w:r>
        <w:rPr>
          <w:b/>
          <w:sz w:val="28"/>
          <w:szCs w:val="28"/>
        </w:rPr>
      </w:r>
    </w:p>
    <w:p>
      <w:pPr>
        <w:pStyle w:val="Normal"/>
        <w:ind w:hanging="480" w:start="480" w:end="422"/>
        <w:jc w:val="both"/>
        <w:rPr>
          <w:i/>
          <w:sz w:val="28"/>
          <w:szCs w:val="28"/>
        </w:rPr>
      </w:pPr>
      <w:r>
        <w:rPr>
          <w:b/>
          <w:sz w:val="28"/>
          <w:szCs w:val="28"/>
        </w:rPr>
        <w:t xml:space="preserve">      </w:t>
      </w:r>
      <w:r>
        <w:rPr>
          <w:b/>
          <w:sz w:val="28"/>
          <w:szCs w:val="28"/>
        </w:rPr>
        <w:t xml:space="preserve">I. ĐỌC HIỂU </w:t>
      </w:r>
      <w:r>
        <w:rPr>
          <w:i/>
          <w:sz w:val="28"/>
          <w:szCs w:val="28"/>
        </w:rPr>
        <w:t>(3,0 điểm)</w:t>
      </w:r>
    </w:p>
    <w:p>
      <w:pPr>
        <w:pStyle w:val="Normal"/>
        <w:ind w:start="480" w:end="-11"/>
        <w:jc w:val="both"/>
        <w:rPr>
          <w:sz w:val="28"/>
          <w:szCs w:val="28"/>
        </w:rPr>
      </w:pPr>
      <w:r>
        <w:rPr>
          <w:b/>
          <w:sz w:val="28"/>
          <w:szCs w:val="28"/>
        </w:rPr>
        <w:t xml:space="preserve">   </w:t>
      </w:r>
      <w:r>
        <w:rPr>
          <w:sz w:val="28"/>
          <w:szCs w:val="28"/>
        </w:rPr>
        <w:t>Đọc văn bản dưới đây và thực hiện các yêu cầu.</w:t>
      </w:r>
    </w:p>
    <w:p>
      <w:pPr>
        <w:pStyle w:val="Normal"/>
        <w:ind w:start="480" w:end="-11"/>
        <w:jc w:val="both"/>
        <w:rPr>
          <w:sz w:val="28"/>
          <w:szCs w:val="28"/>
        </w:rPr>
      </w:pPr>
      <w:r>
        <w:rPr>
          <w:sz w:val="28"/>
          <w:szCs w:val="28"/>
        </w:rPr>
      </w:r>
    </w:p>
    <w:p>
      <w:pPr>
        <w:pStyle w:val="Normal"/>
        <w:ind w:start="480" w:end="-11"/>
        <w:jc w:val="both"/>
        <w:rPr/>
      </w:pPr>
      <w:r>
        <w:rPr>
          <w:sz w:val="28"/>
          <w:szCs w:val="28"/>
        </w:rPr>
        <w:t xml:space="preserve">                                                          </w:t>
      </w:r>
      <w:r>
        <w:rPr>
          <w:i/>
          <w:sz w:val="28"/>
          <w:szCs w:val="28"/>
        </w:rPr>
        <w:t>VỚI CON</w:t>
      </w:r>
    </w:p>
    <w:p>
      <w:pPr>
        <w:pStyle w:val="Normal"/>
        <w:ind w:start="480" w:end="-11"/>
        <w:jc w:val="both"/>
        <w:rPr>
          <w:i/>
          <w:sz w:val="28"/>
          <w:szCs w:val="28"/>
        </w:rPr>
      </w:pPr>
      <w:r>
        <w:rPr>
          <w:i/>
          <w:sz w:val="28"/>
          <w:szCs w:val="28"/>
        </w:rPr>
      </w:r>
    </w:p>
    <w:p>
      <w:pPr>
        <w:pStyle w:val="Normal"/>
        <w:ind w:start="480" w:end="-11"/>
        <w:jc w:val="both"/>
        <w:rPr>
          <w:i/>
          <w:sz w:val="28"/>
          <w:szCs w:val="28"/>
        </w:rPr>
      </w:pPr>
      <w:r>
        <w:rPr>
          <w:i/>
          <w:sz w:val="28"/>
          <w:szCs w:val="28"/>
        </w:rPr>
        <w:t xml:space="preserve">                                      </w:t>
      </w:r>
      <w:r>
        <w:rPr>
          <w:i/>
          <w:sz w:val="28"/>
          <w:szCs w:val="28"/>
        </w:rPr>
        <w:t>Rối từng mớ bòng bong dấu hỏi</w:t>
      </w:r>
    </w:p>
    <w:p>
      <w:pPr>
        <w:pStyle w:val="Normal"/>
        <w:ind w:start="480" w:end="-11"/>
        <w:jc w:val="both"/>
        <w:rPr>
          <w:i/>
          <w:sz w:val="28"/>
          <w:szCs w:val="28"/>
        </w:rPr>
      </w:pPr>
      <w:r>
        <w:rPr>
          <w:i/>
          <w:sz w:val="28"/>
          <w:szCs w:val="28"/>
        </w:rPr>
        <w:t xml:space="preserve">                                      </w:t>
      </w:r>
      <w:r>
        <w:rPr>
          <w:i/>
          <w:sz w:val="28"/>
          <w:szCs w:val="28"/>
        </w:rPr>
        <w:t>lần mãi mà không tới cùng</w:t>
      </w:r>
    </w:p>
    <w:p>
      <w:pPr>
        <w:pStyle w:val="Normal"/>
        <w:ind w:start="480" w:end="-11"/>
        <w:jc w:val="both"/>
        <w:rPr>
          <w:i/>
          <w:sz w:val="28"/>
          <w:szCs w:val="28"/>
        </w:rPr>
      </w:pPr>
      <w:r>
        <w:rPr>
          <w:i/>
          <w:sz w:val="28"/>
          <w:szCs w:val="28"/>
        </w:rPr>
      </w:r>
    </w:p>
    <w:p>
      <w:pPr>
        <w:pStyle w:val="Normal"/>
        <w:ind w:start="480" w:end="-11"/>
        <w:jc w:val="both"/>
        <w:rPr>
          <w:i/>
          <w:sz w:val="28"/>
          <w:szCs w:val="28"/>
        </w:rPr>
      </w:pPr>
      <w:r>
        <w:rPr>
          <w:i/>
          <w:sz w:val="28"/>
          <w:szCs w:val="28"/>
        </w:rPr>
        <w:t xml:space="preserve">                                      </w:t>
      </w:r>
      <w:r>
        <w:rPr>
          <w:i/>
          <w:sz w:val="28"/>
          <w:szCs w:val="28"/>
        </w:rPr>
        <w:t>Có dấu hỏi giống que củi cong</w:t>
      </w:r>
    </w:p>
    <w:p>
      <w:pPr>
        <w:pStyle w:val="Normal"/>
        <w:ind w:start="480" w:end="-11"/>
        <w:jc w:val="both"/>
        <w:rPr>
          <w:i/>
          <w:sz w:val="28"/>
          <w:szCs w:val="28"/>
        </w:rPr>
      </w:pPr>
      <w:r>
        <w:rPr>
          <w:i/>
          <w:sz w:val="28"/>
          <w:szCs w:val="28"/>
        </w:rPr>
        <w:t xml:space="preserve">                                      </w:t>
      </w:r>
      <w:r>
        <w:rPr>
          <w:i/>
          <w:sz w:val="28"/>
          <w:szCs w:val="28"/>
        </w:rPr>
        <w:t>duỗi ra thì gãy mất</w:t>
      </w:r>
    </w:p>
    <w:p>
      <w:pPr>
        <w:pStyle w:val="Normal"/>
        <w:ind w:start="480" w:end="-11"/>
        <w:jc w:val="both"/>
        <w:rPr>
          <w:i/>
          <w:sz w:val="28"/>
          <w:szCs w:val="28"/>
        </w:rPr>
      </w:pPr>
      <w:r>
        <w:rPr>
          <w:i/>
          <w:sz w:val="28"/>
          <w:szCs w:val="28"/>
        </w:rPr>
      </w:r>
    </w:p>
    <w:p>
      <w:pPr>
        <w:pStyle w:val="Normal"/>
        <w:ind w:start="480" w:end="-11"/>
        <w:jc w:val="both"/>
        <w:rPr>
          <w:i/>
          <w:sz w:val="28"/>
          <w:szCs w:val="28"/>
        </w:rPr>
      </w:pPr>
      <w:r>
        <w:rPr>
          <w:i/>
          <w:sz w:val="28"/>
          <w:szCs w:val="28"/>
        </w:rPr>
        <w:t xml:space="preserve">                                      </w:t>
      </w:r>
      <w:r>
        <w:rPr>
          <w:i/>
          <w:sz w:val="28"/>
          <w:szCs w:val="28"/>
        </w:rPr>
        <w:t>Có dấu hỏi lưỡi câu ngạnh sắc</w:t>
      </w:r>
    </w:p>
    <w:p>
      <w:pPr>
        <w:pStyle w:val="Normal"/>
        <w:ind w:start="480" w:end="-11"/>
        <w:jc w:val="both"/>
        <w:rPr/>
      </w:pPr>
      <w:r>
        <w:rPr>
          <w:i/>
          <w:sz w:val="28"/>
          <w:szCs w:val="28"/>
        </w:rPr>
        <w:t xml:space="preserve">                                      </w:t>
      </w:r>
      <w:r>
        <w:rPr>
          <w:i/>
          <w:sz w:val="28"/>
          <w:szCs w:val="28"/>
        </w:rPr>
        <w:t>ta lảng đi không dám chạm vào</w:t>
      </w:r>
    </w:p>
    <w:p>
      <w:pPr>
        <w:pStyle w:val="Normal"/>
        <w:ind w:start="480" w:end="-11"/>
        <w:jc w:val="both"/>
        <w:rPr>
          <w:i/>
          <w:sz w:val="28"/>
          <w:szCs w:val="28"/>
        </w:rPr>
      </w:pPr>
      <w:r>
        <w:rPr>
          <w:i/>
          <w:sz w:val="28"/>
          <w:szCs w:val="28"/>
        </w:rPr>
      </w:r>
    </w:p>
    <w:p>
      <w:pPr>
        <w:pStyle w:val="Normal"/>
        <w:ind w:start="480" w:end="-11"/>
        <w:jc w:val="both"/>
        <w:rPr>
          <w:i/>
          <w:sz w:val="28"/>
          <w:szCs w:val="28"/>
        </w:rPr>
      </w:pPr>
      <w:r>
        <w:rPr>
          <w:i/>
          <w:sz w:val="28"/>
          <w:szCs w:val="28"/>
        </w:rPr>
        <w:t xml:space="preserve">                                      </w:t>
      </w:r>
      <w:r>
        <w:rPr>
          <w:i/>
          <w:sz w:val="28"/>
          <w:szCs w:val="28"/>
        </w:rPr>
        <w:t>Trẻ đang khôn muốn biết hết mọi điều</w:t>
      </w:r>
    </w:p>
    <w:p>
      <w:pPr>
        <w:pStyle w:val="Normal"/>
        <w:ind w:start="480" w:end="-11"/>
        <w:jc w:val="both"/>
        <w:rPr/>
      </w:pPr>
      <w:r>
        <w:rPr>
          <w:i/>
          <w:sz w:val="28"/>
          <w:szCs w:val="28"/>
        </w:rPr>
        <w:t xml:space="preserve">                                      </w:t>
      </w:r>
      <w:r>
        <w:rPr>
          <w:i/>
          <w:sz w:val="28"/>
          <w:szCs w:val="28"/>
        </w:rPr>
        <w:t>có lắm điều ta cũng chưa rõ</w:t>
      </w:r>
    </w:p>
    <w:p>
      <w:pPr>
        <w:pStyle w:val="Normal"/>
        <w:ind w:start="480" w:end="-11"/>
        <w:jc w:val="both"/>
        <w:rPr/>
      </w:pPr>
      <w:r>
        <w:rPr>
          <w:i/>
          <w:sz w:val="28"/>
          <w:szCs w:val="28"/>
        </w:rPr>
        <w:t xml:space="preserve">                                      </w:t>
      </w:r>
      <w:r>
        <w:rPr>
          <w:i/>
          <w:sz w:val="28"/>
          <w:szCs w:val="28"/>
        </w:rPr>
        <w:t>cứ như thế quả là điều đáng sợ</w:t>
      </w:r>
    </w:p>
    <w:p>
      <w:pPr>
        <w:pStyle w:val="Normal"/>
        <w:ind w:start="480" w:end="-11"/>
        <w:jc w:val="both"/>
        <w:rPr>
          <w:i/>
          <w:sz w:val="28"/>
          <w:szCs w:val="28"/>
        </w:rPr>
      </w:pPr>
      <w:r>
        <w:rPr>
          <w:i/>
          <w:sz w:val="28"/>
          <w:szCs w:val="28"/>
        </w:rPr>
      </w:r>
    </w:p>
    <w:p>
      <w:pPr>
        <w:pStyle w:val="Normal"/>
        <w:ind w:start="480" w:end="-11"/>
        <w:jc w:val="both"/>
        <w:rPr>
          <w:i/>
          <w:sz w:val="28"/>
          <w:szCs w:val="28"/>
        </w:rPr>
      </w:pPr>
      <w:r>
        <w:rPr>
          <w:i/>
          <w:sz w:val="28"/>
          <w:szCs w:val="28"/>
        </w:rPr>
        <w:t xml:space="preserve">                                      </w:t>
      </w:r>
      <w:r>
        <w:rPr>
          <w:i/>
          <w:sz w:val="28"/>
          <w:szCs w:val="28"/>
        </w:rPr>
        <w:t>Giá mà con không hề hỏi gì cả</w:t>
      </w:r>
    </w:p>
    <w:p>
      <w:pPr>
        <w:pStyle w:val="Normal"/>
        <w:ind w:start="480" w:end="-11"/>
        <w:jc w:val="both"/>
        <w:rPr>
          <w:i/>
          <w:sz w:val="28"/>
          <w:szCs w:val="28"/>
        </w:rPr>
      </w:pPr>
      <w:r>
        <w:rPr>
          <w:i/>
          <w:sz w:val="28"/>
          <w:szCs w:val="28"/>
        </w:rPr>
        <w:t xml:space="preserve">                                      </w:t>
      </w:r>
      <w:r>
        <w:rPr>
          <w:i/>
          <w:sz w:val="28"/>
          <w:szCs w:val="28"/>
        </w:rPr>
        <w:t>ta rùng mình - điều đó đáng sợ hơn!</w:t>
      </w:r>
    </w:p>
    <w:p>
      <w:pPr>
        <w:pStyle w:val="Normal"/>
        <w:ind w:start="480" w:end="-11"/>
        <w:jc w:val="both"/>
        <w:rPr>
          <w:sz w:val="28"/>
          <w:szCs w:val="28"/>
        </w:rPr>
      </w:pPr>
      <w:r>
        <w:rPr>
          <w:sz w:val="28"/>
          <w:szCs w:val="28"/>
        </w:rPr>
        <w:t xml:space="preserve">    </w:t>
      </w:r>
      <w:r>
        <w:rPr>
          <w:sz w:val="28"/>
          <w:szCs w:val="28"/>
        </w:rPr>
        <w:t xml:space="preserve">(Nguyễn Duy, trích từ tập </w:t>
      </w:r>
      <w:r>
        <w:rPr>
          <w:i/>
          <w:sz w:val="28"/>
          <w:szCs w:val="28"/>
        </w:rPr>
        <w:t>Thơ Nguyễn Duy</w:t>
      </w:r>
      <w:r>
        <w:rPr>
          <w:sz w:val="28"/>
          <w:szCs w:val="28"/>
        </w:rPr>
        <w:t>, NXB HNV&amp; Cty Nhã Nam, tr.19)</w:t>
      </w:r>
    </w:p>
    <w:p>
      <w:pPr>
        <w:pStyle w:val="Normal"/>
        <w:ind w:start="480" w:end="-11"/>
        <w:jc w:val="both"/>
        <w:rPr>
          <w:sz w:val="28"/>
          <w:szCs w:val="28"/>
        </w:rPr>
      </w:pPr>
      <w:r>
        <w:rPr>
          <w:b/>
          <w:sz w:val="28"/>
          <w:szCs w:val="28"/>
        </w:rPr>
        <w:t>Câu 1.</w:t>
      </w:r>
      <w:r>
        <w:rPr>
          <w:sz w:val="28"/>
          <w:szCs w:val="28"/>
        </w:rPr>
        <w:t xml:space="preserve"> </w:t>
      </w:r>
      <w:r>
        <w:rPr>
          <w:i/>
          <w:sz w:val="28"/>
          <w:szCs w:val="28"/>
        </w:rPr>
        <w:t>(0,5 điểm)</w:t>
      </w:r>
      <w:r>
        <w:rPr>
          <w:sz w:val="28"/>
          <w:szCs w:val="28"/>
        </w:rPr>
        <w:t xml:space="preserve"> Xác định phương thức biểu đạt chính của văn bản.</w:t>
      </w:r>
    </w:p>
    <w:p>
      <w:pPr>
        <w:pStyle w:val="Normal"/>
        <w:ind w:start="480" w:end="-11"/>
        <w:jc w:val="both"/>
        <w:rPr/>
      </w:pPr>
      <w:r>
        <w:rPr>
          <w:b/>
          <w:sz w:val="28"/>
          <w:szCs w:val="28"/>
        </w:rPr>
        <w:t>Câu 2.</w:t>
      </w:r>
      <w:r>
        <w:rPr>
          <w:sz w:val="28"/>
          <w:szCs w:val="28"/>
        </w:rPr>
        <w:t xml:space="preserve"> </w:t>
      </w:r>
      <w:r>
        <w:rPr>
          <w:i/>
          <w:sz w:val="28"/>
          <w:szCs w:val="28"/>
        </w:rPr>
        <w:t>(0,5 điểm)</w:t>
      </w:r>
      <w:r>
        <w:rPr>
          <w:sz w:val="28"/>
          <w:szCs w:val="28"/>
        </w:rPr>
        <w:t xml:space="preserve"> Những điều khiến </w:t>
      </w:r>
      <w:r>
        <w:rPr>
          <w:i/>
          <w:sz w:val="28"/>
          <w:szCs w:val="28"/>
        </w:rPr>
        <w:t xml:space="preserve">ta </w:t>
      </w:r>
      <w:r>
        <w:rPr>
          <w:sz w:val="28"/>
          <w:szCs w:val="28"/>
        </w:rPr>
        <w:t>trong văn bản cảm thấy đáng sợ là gì?</w:t>
      </w:r>
    </w:p>
    <w:p>
      <w:pPr>
        <w:pStyle w:val="Normal"/>
        <w:ind w:start="480" w:end="-11"/>
        <w:jc w:val="both"/>
        <w:rPr>
          <w:sz w:val="28"/>
          <w:szCs w:val="28"/>
        </w:rPr>
      </w:pPr>
      <w:r>
        <w:rPr>
          <w:b/>
          <w:sz w:val="28"/>
          <w:szCs w:val="28"/>
        </w:rPr>
        <w:t>Câu 3.</w:t>
      </w:r>
      <w:r>
        <w:rPr>
          <w:sz w:val="28"/>
          <w:szCs w:val="28"/>
        </w:rPr>
        <w:t xml:space="preserve"> </w:t>
      </w:r>
      <w:r>
        <w:rPr>
          <w:i/>
          <w:sz w:val="28"/>
          <w:szCs w:val="28"/>
        </w:rPr>
        <w:t>(1,0 điểm)</w:t>
      </w:r>
      <w:r>
        <w:rPr>
          <w:sz w:val="28"/>
          <w:szCs w:val="28"/>
        </w:rPr>
        <w:t xml:space="preserve"> Trong bài thơ, tác giả đã dành cho con những tình cảm nào?</w:t>
      </w:r>
    </w:p>
    <w:p>
      <w:pPr>
        <w:pStyle w:val="Normal"/>
        <w:ind w:start="480" w:end="-11"/>
        <w:jc w:val="both"/>
        <w:rPr>
          <w:sz w:val="28"/>
          <w:szCs w:val="28"/>
        </w:rPr>
      </w:pPr>
      <w:r>
        <w:rPr>
          <w:b/>
          <w:sz w:val="28"/>
          <w:szCs w:val="28"/>
        </w:rPr>
        <w:t xml:space="preserve">Câu 4. </w:t>
      </w:r>
      <w:r>
        <w:rPr>
          <w:i/>
          <w:sz w:val="28"/>
          <w:szCs w:val="28"/>
        </w:rPr>
        <w:t>(1,0 điểm)</w:t>
      </w:r>
      <w:r>
        <w:rPr>
          <w:sz w:val="28"/>
          <w:szCs w:val="28"/>
        </w:rPr>
        <w:t xml:space="preserve"> Vì sao con người sống mà không biết hỏi gì cả là điều đáng sợ?</w:t>
      </w:r>
    </w:p>
    <w:p>
      <w:pPr>
        <w:pStyle w:val="Normal"/>
        <w:ind w:start="480" w:end="-11"/>
        <w:jc w:val="both"/>
        <w:rPr>
          <w:i/>
          <w:sz w:val="28"/>
          <w:szCs w:val="28"/>
        </w:rPr>
      </w:pPr>
      <w:r>
        <w:rPr>
          <w:b/>
          <w:sz w:val="28"/>
          <w:szCs w:val="28"/>
        </w:rPr>
        <w:t xml:space="preserve">II. LÀM VĂN </w:t>
      </w:r>
      <w:r>
        <w:rPr>
          <w:i/>
          <w:sz w:val="28"/>
          <w:szCs w:val="28"/>
        </w:rPr>
        <w:t>(7,0 điểm)</w:t>
      </w:r>
    </w:p>
    <w:p>
      <w:pPr>
        <w:pStyle w:val="Normal"/>
        <w:ind w:start="480" w:end="-11"/>
        <w:jc w:val="both"/>
        <w:rPr>
          <w:i/>
          <w:sz w:val="28"/>
          <w:szCs w:val="28"/>
        </w:rPr>
      </w:pPr>
      <w:r>
        <w:rPr>
          <w:i/>
          <w:sz w:val="28"/>
          <w:szCs w:val="28"/>
        </w:rPr>
        <w:t xml:space="preserve">    </w:t>
      </w:r>
      <w:r>
        <w:rPr>
          <w:i/>
          <w:sz w:val="28"/>
          <w:szCs w:val="28"/>
        </w:rPr>
        <w:t>Liên cũng trông thấy ngọn lửa xanh biếc, sát mặt đất như ma trơi. Rồi tiếng còi xe lửa ở đâu vang lại, trong đêm khuya kéo dài ra theo ngọn gió xa xôi. Liên đánh thức em:</w:t>
      </w:r>
    </w:p>
    <w:p>
      <w:pPr>
        <w:pStyle w:val="Normal"/>
        <w:ind w:start="480" w:end="-11"/>
        <w:jc w:val="both"/>
        <w:rPr/>
      </w:pPr>
      <w:r>
        <w:rPr>
          <w:i/>
          <w:sz w:val="28"/>
          <w:szCs w:val="28"/>
        </w:rPr>
        <w:t xml:space="preserve">  </w:t>
      </w:r>
      <w:r>
        <w:rPr>
          <w:i/>
          <w:sz w:val="28"/>
          <w:szCs w:val="28"/>
        </w:rPr>
        <w:t>- Dậy đi, An. Tàu đến rồi.</w:t>
      </w:r>
    </w:p>
    <w:p>
      <w:pPr>
        <w:pStyle w:val="Normal"/>
        <w:ind w:start="480" w:end="-11"/>
        <w:jc w:val="both"/>
        <w:rPr>
          <w:i/>
          <w:sz w:val="28"/>
          <w:szCs w:val="28"/>
        </w:rPr>
      </w:pPr>
      <w:r>
        <w:rPr>
          <w:i/>
          <w:sz w:val="28"/>
          <w:szCs w:val="28"/>
        </w:rPr>
        <w:t xml:space="preserve">    </w:t>
      </w:r>
      <w:r>
        <w:rPr>
          <w:i/>
          <w:sz w:val="28"/>
          <w:szCs w:val="28"/>
        </w:rPr>
        <w:t>An nhỏm dậy, lấy tay dụi mắt cho tỉnh hẳn. Hai chị em nghe thấy tiếng dồn dập, tiếng xe rít mạnh vào ghi. Một làn khói bừng sáng trắng lên đằng xa, tiếp đến tiếng hành khách ồn ào khe khẽ. Mấy năm nay buôn bán kém nên người lên xuống ít, có khi hai chị em đợi chờ chẳng thấy ai. Trước kia, ở sân ga, có mấy hàng cơm mở đón khách, đèn sáng cho đến nửa đêm. Nhưng bây giờ họ đóng cửa cả rồi, cũng im lặng tối đen như ngoài phố.</w:t>
      </w:r>
    </w:p>
    <w:p>
      <w:pPr>
        <w:pStyle w:val="Normal"/>
        <w:ind w:start="480" w:end="-11"/>
        <w:jc w:val="both"/>
        <w:rPr>
          <w:i/>
          <w:sz w:val="28"/>
          <w:szCs w:val="28"/>
        </w:rPr>
      </w:pPr>
      <w:r>
        <w:rPr>
          <w:i/>
          <w:sz w:val="28"/>
          <w:szCs w:val="28"/>
        </w:rPr>
        <w:t xml:space="preserve">    </w:t>
      </w:r>
      <w:r>
        <w:rPr>
          <w:i/>
          <w:sz w:val="28"/>
          <w:szCs w:val="28"/>
        </w:rPr>
        <w:t>Hai chị em chờ không lâu. Tiếng còi đã rít lên, và tàu rầm rộ đi tới. Liên dắt em đứng dậy để nhìn đoàn xe vụt qua, các toa đèn sáng trưng, chiếu ánh cả xuống đường. Liên chỉ thoáng trông thấy những toa hạng trên sang trọng lố nhố những người, đồng và kền lấp lánh, và các cửa kính sáng. Rồi chiếc tàu đi vào đêm tối, để lại những đốm than đỏ bay tung trên đường sắt. Hai chị em còn nhìn theo cái chấm nhỏ của chiếc đèn xanh treo trên toa sau cùng, xa xa mãi rồi khuất sau rặng tre.</w:t>
      </w:r>
    </w:p>
    <w:p>
      <w:pPr>
        <w:pStyle w:val="Normal"/>
        <w:ind w:start="480" w:end="-11"/>
        <w:jc w:val="both"/>
        <w:rPr/>
      </w:pPr>
      <w:r>
        <w:rPr>
          <w:i/>
          <w:sz w:val="28"/>
          <w:szCs w:val="28"/>
        </w:rPr>
        <w:t xml:space="preserve">  </w:t>
      </w:r>
      <w:r>
        <w:rPr>
          <w:i/>
          <w:sz w:val="28"/>
          <w:szCs w:val="28"/>
        </w:rPr>
        <w:t>- Tàu hôm nay không đông, chị nhỉ.</w:t>
      </w:r>
    </w:p>
    <w:p>
      <w:pPr>
        <w:pStyle w:val="Normal"/>
        <w:ind w:start="480" w:end="-11"/>
        <w:jc w:val="both"/>
        <w:rPr/>
      </w:pPr>
      <w:r>
        <w:rPr>
          <w:i/>
          <w:sz w:val="28"/>
          <w:szCs w:val="28"/>
        </w:rPr>
        <w:t xml:space="preserve">    </w:t>
      </w:r>
      <w:r>
        <w:rPr>
          <w:i/>
          <w:sz w:val="28"/>
          <w:szCs w:val="28"/>
        </w:rPr>
        <w:t>Liên cầm tay em không đáp. Chuyến tàu đêm nay không đông như mọi khi, thưa vắng người và hình như kém sáng hơn. Nhưng họ ở Hà Nội về! Liên lặng theo mơ tưởng. Hà Nội xa xăm, Hà Nội sáng rực vui vẻ và huyên náo. Con tàu như đã đem một chút thế giới khác đi qua. Một thế giới khác hẳn, đối với Liên, khác hẳn cái vầng sáng ngọn đèn của chị Tí và ánh lửa của bác Siêu. Đêm tối vẫn bao bọc chung quanh, đêm của đất quê, và ngoài kia, đồng ruộng mênh mang và yên lặng.</w:t>
      </w:r>
    </w:p>
    <w:p>
      <w:pPr>
        <w:pStyle w:val="Normal"/>
        <w:ind w:start="480" w:end="-11"/>
        <w:jc w:val="both"/>
        <w:rPr/>
      </w:pPr>
      <w:r>
        <w:rPr>
          <w:sz w:val="28"/>
          <w:szCs w:val="28"/>
        </w:rPr>
        <w:t xml:space="preserve">                   </w:t>
      </w:r>
      <w:r>
        <w:rPr>
          <w:sz w:val="28"/>
          <w:szCs w:val="28"/>
        </w:rPr>
        <w:t xml:space="preserve">(Thạch Lam, </w:t>
      </w:r>
      <w:r>
        <w:rPr>
          <w:i/>
          <w:sz w:val="28"/>
          <w:szCs w:val="28"/>
        </w:rPr>
        <w:t>Hai đứa trẻ</w:t>
      </w:r>
      <w:r>
        <w:rPr>
          <w:sz w:val="28"/>
          <w:szCs w:val="28"/>
        </w:rPr>
        <w:t>, Ngữ văn 11, tập 1, NXB GD, tr.100)</w:t>
      </w:r>
    </w:p>
    <w:p>
      <w:pPr>
        <w:pStyle w:val="Normal"/>
        <w:ind w:start="480" w:end="-11"/>
        <w:jc w:val="both"/>
        <w:rPr>
          <w:i/>
          <w:sz w:val="28"/>
          <w:szCs w:val="28"/>
        </w:rPr>
      </w:pPr>
      <w:r>
        <w:rPr>
          <w:sz w:val="28"/>
          <w:szCs w:val="28"/>
        </w:rPr>
        <w:t xml:space="preserve">    </w:t>
      </w:r>
      <w:r>
        <w:rPr>
          <w:sz w:val="28"/>
          <w:szCs w:val="28"/>
        </w:rPr>
        <w:t xml:space="preserve">Cảm nhận </w:t>
      </w:r>
      <w:r>
        <w:rPr>
          <w:i/>
          <w:sz w:val="28"/>
          <w:szCs w:val="28"/>
        </w:rPr>
        <w:t>hình ảnh chuyến tàu đêm</w:t>
      </w:r>
      <w:r>
        <w:rPr>
          <w:sz w:val="28"/>
          <w:szCs w:val="28"/>
        </w:rPr>
        <w:t xml:space="preserve"> trong đoạn trích trên. Từ đó, hãy bàn về sự cần thiết </w:t>
      </w:r>
      <w:r>
        <w:rPr>
          <w:i/>
          <w:sz w:val="28"/>
          <w:szCs w:val="28"/>
        </w:rPr>
        <w:t>phải tìm thấy niềm vui sống.</w:t>
      </w:r>
    </w:p>
    <w:p>
      <w:pPr>
        <w:pStyle w:val="Normal"/>
        <w:ind w:start="480" w:end="-11"/>
        <w:jc w:val="center"/>
        <w:rPr>
          <w:b/>
          <w:sz w:val="28"/>
          <w:szCs w:val="28"/>
        </w:rPr>
      </w:pPr>
      <w:r>
        <w:rPr>
          <w:b/>
          <w:sz w:val="28"/>
          <w:szCs w:val="28"/>
        </w:rPr>
        <w:t xml:space="preserve">- HẾT - </w:t>
      </w:r>
    </w:p>
    <w:p>
      <w:pPr>
        <w:pStyle w:val="Normal"/>
        <w:ind w:start="480" w:end="-11"/>
        <w:jc w:val="center"/>
        <w:rPr>
          <w:b/>
          <w:i/>
          <w:sz w:val="28"/>
          <w:szCs w:val="28"/>
        </w:rPr>
      </w:pPr>
      <w:r>
        <w:rPr>
          <w:b/>
          <w:i/>
          <w:sz w:val="28"/>
          <w:szCs w:val="28"/>
        </w:rPr>
        <w:t>Cán bộ coi thi không giải thích gì thêm</w:t>
      </w:r>
    </w:p>
    <w:p>
      <w:pPr>
        <w:pStyle w:val="Normal"/>
        <w:ind w:start="480" w:end="-11"/>
        <w:rPr>
          <w:b/>
          <w:i/>
          <w:sz w:val="28"/>
          <w:szCs w:val="28"/>
        </w:rPr>
      </w:pPr>
      <w:r>
        <w:rPr>
          <w:b/>
          <w:i/>
          <w:sz w:val="28"/>
          <w:szCs w:val="28"/>
        </w:rPr>
      </w:r>
    </w:p>
    <w:p>
      <w:pPr>
        <w:pStyle w:val="Normal"/>
        <w:ind w:start="480" w:end="-11"/>
        <w:rPr>
          <w:sz w:val="28"/>
          <w:szCs w:val="28"/>
        </w:rPr>
      </w:pPr>
      <w:r>
        <w:rPr>
          <w:sz w:val="28"/>
          <w:szCs w:val="28"/>
        </w:rPr>
      </w:r>
    </w:p>
    <w:tbl>
      <w:tblPr>
        <w:tblpPr w:vertAnchor="text" w:horzAnchor="text" w:rightFromText="180" w:tblpX="0" w:tblpY="84"/>
        <w:tblW w:w="10031" w:type="dxa"/>
        <w:jc w:val="start"/>
        <w:tblInd w:w="108" w:type="dxa"/>
        <w:tblLayout w:type="fixed"/>
        <w:tblCellMar>
          <w:top w:w="0" w:type="dxa"/>
          <w:start w:w="108" w:type="dxa"/>
          <w:bottom w:w="0" w:type="dxa"/>
          <w:end w:w="108" w:type="dxa"/>
        </w:tblCellMar>
      </w:tblPr>
      <w:tblGrid>
        <w:gridCol w:w="3652"/>
        <w:gridCol w:w="6379"/>
      </w:tblGrid>
      <w:tr>
        <w:trPr>
          <w:trHeight w:val="400" w:hRule="atLeast"/>
        </w:trPr>
        <w:tc>
          <w:tcPr>
            <w:tcW w:w="3652" w:type="dxa"/>
            <w:tcBorders/>
          </w:tcPr>
          <w:p>
            <w:pPr>
              <w:pStyle w:val="Normal"/>
              <w:rPr/>
            </w:pPr>
            <w:r>
              <w:rPr>
                <w:b/>
                <w:sz w:val="22"/>
              </w:rPr>
              <mc:AlternateContent>
                <mc:Choice Requires="wps">
                  <w:drawing>
                    <wp:anchor behindDoc="0" distT="0" distB="0" distL="114935" distR="114935" simplePos="0" locked="0" layoutInCell="1" allowOverlap="1" relativeHeight="6">
                      <wp:simplePos x="0" y="0"/>
                      <wp:positionH relativeFrom="column">
                        <wp:posOffset>403860</wp:posOffset>
                      </wp:positionH>
                      <wp:positionV relativeFrom="paragraph">
                        <wp:posOffset>164465</wp:posOffset>
                      </wp:positionV>
                      <wp:extent cx="1104900" cy="0"/>
                      <wp:effectExtent l="0" t="5080" r="0" b="5080"/>
                      <wp:wrapNone/>
                      <wp:docPr id="3" name="Straight Connector 1"/>
                      <a:graphic xmlns:a="http://schemas.openxmlformats.org/drawingml/2006/main">
                        <a:graphicData uri="http://schemas.microsoft.com/office/word/2010/wordprocessingShape">
                          <wps:wsp>
                            <wps:cNvSpPr/>
                            <wps:spPr>
                              <a:xfrm>
                                <a:off x="0" y="0"/>
                                <a:ext cx="1104840" cy="0"/>
                              </a:xfrm>
                              <a:prstGeom prst="line">
                                <a:avLst/>
                              </a:prstGeom>
                              <a:ln w="9360">
                                <a:solidFill>
                                  <a:srgbClr val="4a7ebb"/>
                                </a:solidFill>
                                <a:miter/>
                              </a:ln>
                            </wps:spPr>
                            <wps:style>
                              <a:lnRef idx="0"/>
                              <a:fillRef idx="0"/>
                              <a:effectRef idx="0"/>
                              <a:fontRef idx="minor"/>
                            </wps:style>
                            <wps:bodyPr/>
                          </wps:wsp>
                        </a:graphicData>
                      </a:graphic>
                    </wp:anchor>
                  </w:drawing>
                </mc:Choice>
                <mc:Fallback>
                  <w:pict>
                    <v:line id="shape_0" from="31.8pt,12.95pt" to="118.75pt,12.95pt" stroked="t" o:allowincell="t" style="position:absolute">
                      <v:stroke color="#4a7ebb" weight="9360" joinstyle="miter" endcap="flat"/>
                      <v:fill o:detectmouseclick="t" on="false"/>
                      <w10:wrap type="none"/>
                    </v:line>
                  </w:pict>
                </mc:Fallback>
              </mc:AlternateContent>
              <w:t xml:space="preserve">     </w:t>
            </w:r>
            <w:r>
              <w:rPr>
                <w:b/>
                <w:sz w:val="22"/>
                <w:lang w:val="vi-VN"/>
              </w:rPr>
              <w:t>SỞ GDĐT QUẢNG NAM</w:t>
            </w:r>
          </w:p>
        </w:tc>
        <w:tc>
          <w:tcPr>
            <w:tcW w:w="6379" w:type="dxa"/>
            <w:tcBorders/>
          </w:tcPr>
          <w:p>
            <w:pPr>
              <w:pStyle w:val="Normal"/>
              <w:rPr>
                <w:b/>
                <w:sz w:val="22"/>
              </w:rPr>
            </w:pPr>
            <w:r>
              <w:rPr>
                <w:b/>
                <w:sz w:val="22"/>
              </w:rPr>
              <w:t xml:space="preserve">              </w:t>
            </w:r>
            <w:r>
              <w:rPr>
                <w:b/>
                <w:sz w:val="22"/>
                <w:lang w:val="vi-VN"/>
              </w:rPr>
              <w:t>KIỂM TRA HỌC KỲ I -  NĂM HỌC 201</w:t>
            </w:r>
            <w:r>
              <w:rPr>
                <w:b/>
                <w:sz w:val="22"/>
              </w:rPr>
              <w:t>9</w:t>
            </w:r>
            <w:r>
              <w:rPr>
                <w:b/>
                <w:sz w:val="22"/>
                <w:lang w:val="vi-VN"/>
              </w:rPr>
              <w:t xml:space="preserve"> - 20</w:t>
            </w:r>
            <w:r>
              <w:rPr>
                <w:b/>
                <w:sz w:val="22"/>
              </w:rPr>
              <w:t>20</w:t>
            </w:r>
          </w:p>
          <w:p>
            <w:pPr>
              <w:pStyle w:val="Normal"/>
              <w:jc w:val="center"/>
              <w:rPr>
                <w:b/>
                <w:sz w:val="22"/>
              </w:rPr>
            </w:pPr>
            <w:r>
              <w:rPr>
                <w:b/>
                <w:sz w:val="22"/>
              </w:rPr>
              <w:t>Môn: NGỮ VĂN – Khối 11</w:t>
            </w:r>
          </w:p>
          <w:p>
            <w:pPr>
              <w:pStyle w:val="Normal"/>
              <w:rPr>
                <w:b/>
                <w:sz w:val="22"/>
                <w:lang w:val="vi-VN"/>
              </w:rPr>
            </w:pPr>
            <w:r>
              <w:rPr>
                <w:b/>
                <w:sz w:val="22"/>
              </w:rPr>
              <w:t xml:space="preserve">                </w:t>
            </w:r>
            <w:r>
              <w:rPr>
                <w:b/>
                <w:sz w:val="22"/>
                <w:lang w:val="vi-VN"/>
              </w:rPr>
              <w:t>Thời gian: 90 phút</w:t>
            </w:r>
            <w:r>
              <w:rPr>
                <w:i/>
                <w:sz w:val="22"/>
                <w:lang w:val="vi-VN"/>
              </w:rPr>
              <w:t xml:space="preserve"> (không kể thời gian phát đề)</w:t>
            </w:r>
          </w:p>
        </w:tc>
      </w:tr>
      <w:tr>
        <w:trPr>
          <w:trHeight w:val="773" w:hRule="atLeast"/>
        </w:trPr>
        <w:tc>
          <w:tcPr>
            <w:tcW w:w="3652" w:type="dxa"/>
            <w:tcBorders/>
          </w:tcPr>
          <w:p>
            <w:pPr>
              <w:pStyle w:val="Normal"/>
              <w:rPr>
                <w:b/>
                <w:sz w:val="22"/>
                <w:lang w:val="vi-VN"/>
              </w:rPr>
            </w:pPr>
            <w:r>
              <w:rPr>
                <w:lang w:val="en-US" w:eastAsia="en-US"/>
              </w:rPr>
            </w:r>
            <w:r>
              <mc:AlternateContent>
                <mc:Choice Requires="wps">
                  <w:drawing>
                    <wp:inline distT="0" distB="0" distL="0" distR="0">
                      <wp:extent cx="1800860" cy="299720"/>
                      <wp:effectExtent l="0" t="0" r="0" b="0"/>
                      <wp:docPr id="4" name="Frame3"/>
                      <a:graphic xmlns:a="http://schemas.openxmlformats.org/drawingml/2006/main">
                        <a:graphicData uri="http://schemas.microsoft.com/office/word/2010/wordprocessingShape">
                          <wps:wsp>
                            <wps:cNvSpPr txBox="1"/>
                            <wps:spPr>
                              <a:xfrm>
                                <a:off x="0" y="0"/>
                                <a:ext cx="1800860" cy="299720"/>
                              </a:xfrm>
                              <a:prstGeom prst="rect"/>
                              <a:solidFill>
                                <a:srgbClr val="FFFFFF"/>
                              </a:solidFill>
                              <a:ln w="9525">
                                <a:solidFill>
                                  <a:srgbClr val="000000"/>
                                </a:solidFill>
                              </a:ln>
                            </wps:spPr>
                            <wps:txbx>
                              <w:txbxContent>
                                <w:p>
                                  <w:pPr>
                                    <w:pStyle w:val="Normal"/>
                                    <w:rPr>
                                      <w:b/>
                                    </w:rPr>
                                  </w:pPr>
                                  <w:r>
                                    <w:rPr>
                                      <w:b/>
                                    </w:rPr>
                                    <w:t>HƯỚNG DẪN CHẤM</w:t>
                                  </w:r>
                                </w:p>
                              </w:txbxContent>
                            </wps:txbx>
                            <wps:bodyPr anchor="t" lIns="91440" tIns="45720" rIns="91440" bIns="45720">
                              <a:noAutofit/>
                            </wps:bodyPr>
                          </wps:wsp>
                        </a:graphicData>
                      </a:graphic>
                    </wp:inline>
                  </w:drawing>
                </mc:Choice>
                <mc:Fallback>
                  <w:pict>
                    <v:rect fillcolor="#FFFFFF" strokecolor="#000000" strokeweight="0pt" style="position:absolute;rotation:-0;width:141.8pt;height:23.6pt;mso-wrap-distance-left:0pt;mso-wrap-distance-right:0pt;mso-wrap-distance-top:0pt;mso-wrap-distance-bottom:0pt;margin-top:-0.35pt;mso-position-vertical-relative:text;margin-left:-0.35pt;mso-position-horizontal:center;mso-position-horizontal-relative:text">
                      <v:textbox>
                        <w:txbxContent>
                          <w:p>
                            <w:pPr>
                              <w:pStyle w:val="Normal"/>
                              <w:rPr>
                                <w:b/>
                              </w:rPr>
                            </w:pPr>
                            <w:r>
                              <w:rPr>
                                <w:b/>
                              </w:rPr>
                              <w:t>HƯỚNG DẪN CHẤM</w:t>
                            </w:r>
                          </w:p>
                        </w:txbxContent>
                      </v:textbox>
                      <w10:wrap type="square"/>
                    </v:rect>
                  </w:pict>
                </mc:Fallback>
              </mc:AlternateContent>
            </w:r>
          </w:p>
          <w:p>
            <w:pPr>
              <w:pStyle w:val="Normal"/>
              <w:rPr>
                <w:b/>
                <w:sz w:val="22"/>
                <w:lang w:val="vi-VN"/>
              </w:rPr>
            </w:pPr>
            <w:r>
              <w:rPr>
                <w:i/>
                <w:sz w:val="22"/>
                <w:lang w:val="vi-VN"/>
              </w:rPr>
              <w:t>(Hướng dẫn chấm này gồm 02 trang)</w:t>
            </w:r>
          </w:p>
        </w:tc>
        <w:tc>
          <w:tcPr>
            <w:tcW w:w="6379" w:type="dxa"/>
            <w:tcBorders/>
          </w:tcPr>
          <w:p>
            <w:pPr>
              <w:pStyle w:val="Normal"/>
              <w:snapToGrid w:val="false"/>
              <w:rPr>
                <w:b/>
                <w:sz w:val="22"/>
                <w:lang w:val="vi-VN" w:eastAsia="en-US"/>
              </w:rPr>
            </w:pPr>
            <w:r>
              <w:rPr>
                <w:b/>
                <w:sz w:val="22"/>
                <w:lang w:val="vi-VN" w:eastAsia="en-US"/>
              </w:rPr>
              <mc:AlternateContent>
                <mc:Choice Requires="wps">
                  <w:drawing>
                    <wp:anchor behindDoc="0" distT="0" distB="0" distL="114935" distR="114935" simplePos="0" locked="0" layoutInCell="1" allowOverlap="1" relativeHeight="7">
                      <wp:simplePos x="0" y="0"/>
                      <wp:positionH relativeFrom="column">
                        <wp:posOffset>1170940</wp:posOffset>
                      </wp:positionH>
                      <wp:positionV relativeFrom="paragraph">
                        <wp:posOffset>53975</wp:posOffset>
                      </wp:positionV>
                      <wp:extent cx="1609725" cy="0"/>
                      <wp:effectExtent l="0" t="5080" r="0" b="5080"/>
                      <wp:wrapNone/>
                      <wp:docPr id="5" name="Straight Connector 2"/>
                      <a:graphic xmlns:a="http://schemas.openxmlformats.org/drawingml/2006/main">
                        <a:graphicData uri="http://schemas.microsoft.com/office/word/2010/wordprocessingShape">
                          <wps:wsp>
                            <wps:cNvSpPr/>
                            <wps:spPr>
                              <a:xfrm>
                                <a:off x="0" y="0"/>
                                <a:ext cx="16095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2.2pt,4.25pt" to="218.9pt,4.25pt" stroked="t" o:allowincell="t" style="position:absolute">
                      <v:stroke color="black" weight="9360" joinstyle="miter" endcap="flat"/>
                      <v:fill o:detectmouseclick="t" on="false"/>
                      <w10:wrap type="none"/>
                    </v:line>
                  </w:pict>
                </mc:Fallback>
              </mc:AlternateContent>
            </w:r>
          </w:p>
          <w:p>
            <w:pPr>
              <w:pStyle w:val="Normal"/>
              <w:rPr>
                <w:b/>
                <w:sz w:val="22"/>
                <w:lang w:val="vi-VN"/>
              </w:rPr>
            </w:pPr>
            <w:r>
              <w:rPr>
                <w:b/>
                <w:sz w:val="22"/>
                <w:lang w:val="vi-VN"/>
              </w:rPr>
            </w:r>
          </w:p>
        </w:tc>
      </w:tr>
    </w:tbl>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lang w:val="vi-VN"/>
        </w:rPr>
      </w:pPr>
      <w:r>
        <w:rPr>
          <w:b/>
          <w:sz w:val="22"/>
          <w:lang w:val="vi-VN"/>
        </w:rPr>
        <w:t>A. HƯỚNG DẪN CHUNG</w:t>
      </w:r>
    </w:p>
    <w:p>
      <w:pPr>
        <w:pStyle w:val="Normal"/>
        <w:rPr>
          <w:sz w:val="22"/>
          <w:lang w:val="vi-VN"/>
        </w:rPr>
      </w:pPr>
      <w:r>
        <w:rPr>
          <w:sz w:val="22"/>
          <w:lang w:val="vi-VN"/>
        </w:rPr>
        <w:t>- Giám khảo cần chủ động nắm bắt nội dung trình bày của thí sinh để đánh giá tổng quát bài làm, tránh đếm ý cho điểm. Chú ý vận dụng linh hoạt và hợp lý Hướng dẫn chấm.</w:t>
      </w:r>
    </w:p>
    <w:p>
      <w:pPr>
        <w:pStyle w:val="Normal"/>
        <w:rPr>
          <w:sz w:val="22"/>
          <w:lang w:val="vi-VN"/>
        </w:rPr>
      </w:pPr>
      <w:r>
        <w:rPr>
          <w:sz w:val="22"/>
          <w:lang w:val="vi-VN"/>
        </w:rPr>
        <w:t>- Đặc biệt trân trọng, khuyến khích những bài viết có nhiều sáng tạo, độc đáo trong nội dung và hình thức.</w:t>
      </w:r>
    </w:p>
    <w:p>
      <w:pPr>
        <w:pStyle w:val="Normal"/>
        <w:rPr>
          <w:sz w:val="22"/>
          <w:lang w:val="vi-VN"/>
        </w:rPr>
      </w:pPr>
      <w:r>
        <w:rPr>
          <w:sz w:val="22"/>
          <w:lang w:val="vi-VN"/>
        </w:rPr>
        <w:t>- Điểm lẻ toàn bài tính đến 0.25 điểm</w:t>
      </w:r>
    </w:p>
    <w:p>
      <w:pPr>
        <w:pStyle w:val="Normal"/>
        <w:rPr/>
      </w:pPr>
      <w:r>
        <w:rPr>
          <w:b/>
          <w:bCs/>
          <w:sz w:val="22"/>
        </w:rPr>
        <w:t>B. HƯỚNG DẪN CỤ THỂ</w:t>
      </w:r>
      <w:r>
        <w:rPr/>
        <w:t xml:space="preserve"> </w:t>
      </w:r>
    </w:p>
    <w:tbl>
      <w:tblPr>
        <w:tblW w:w="9923" w:type="dxa"/>
        <w:jc w:val="start"/>
        <w:tblInd w:w="108" w:type="dxa"/>
        <w:tblLayout w:type="fixed"/>
        <w:tblCellMar>
          <w:top w:w="0" w:type="dxa"/>
          <w:start w:w="108" w:type="dxa"/>
          <w:bottom w:w="0" w:type="dxa"/>
          <w:end w:w="108" w:type="dxa"/>
        </w:tblCellMar>
      </w:tblPr>
      <w:tblGrid>
        <w:gridCol w:w="880"/>
        <w:gridCol w:w="8192"/>
        <w:gridCol w:w="851"/>
      </w:tblGrid>
      <w:tr>
        <w:trPr/>
        <w:tc>
          <w:tcPr>
            <w:tcW w:w="8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57" w:before="0" w:after="160"/>
              <w:jc w:val="center"/>
              <w:rPr>
                <w:b/>
                <w:bCs/>
                <w:sz w:val="22"/>
              </w:rPr>
            </w:pPr>
            <w:r>
              <w:rPr>
                <w:b/>
                <w:bCs/>
                <w:sz w:val="22"/>
              </w:rPr>
              <w:t>PHẦN</w:t>
            </w:r>
          </w:p>
        </w:tc>
        <w:tc>
          <w:tcPr>
            <w:tcW w:w="819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57" w:before="0" w:after="160"/>
              <w:jc w:val="center"/>
              <w:rPr>
                <w:b/>
                <w:bCs/>
                <w:sz w:val="22"/>
              </w:rPr>
            </w:pPr>
            <w:r>
              <w:rPr>
                <w:b/>
                <w:bCs/>
                <w:sz w:val="22"/>
              </w:rPr>
              <w:t>NỘI DUNG CẦN ĐẠT</w:t>
            </w:r>
          </w:p>
        </w:tc>
        <w:tc>
          <w:tcPr>
            <w:tcW w:w="85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57" w:before="0" w:after="160"/>
              <w:jc w:val="center"/>
              <w:rPr>
                <w:b/>
                <w:bCs/>
                <w:sz w:val="22"/>
              </w:rPr>
            </w:pPr>
            <w:r>
              <w:rPr>
                <w:b/>
                <w:bCs/>
                <w:sz w:val="22"/>
              </w:rPr>
              <w:t>ĐIỂM</w:t>
            </w:r>
          </w:p>
        </w:tc>
      </w:tr>
      <w:tr>
        <w:trPr/>
        <w:tc>
          <w:tcPr>
            <w:tcW w:w="9923" w:type="dxa"/>
            <w:gridSpan w:val="3"/>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rPr>
                <w:b/>
                <w:bCs/>
                <w:sz w:val="22"/>
              </w:rPr>
            </w:pPr>
            <w:r>
              <w:rPr>
                <w:b/>
                <w:bCs/>
                <w:sz w:val="22"/>
              </w:rPr>
              <w:t>I. Đọc hiểu: (3.0 điểm)</w:t>
            </w:r>
          </w:p>
        </w:tc>
      </w:tr>
      <w:tr>
        <w:trPr/>
        <w:tc>
          <w:tcPr>
            <w:tcW w:w="880"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rPr>
                <w:b/>
                <w:bCs/>
                <w:sz w:val="22"/>
              </w:rPr>
            </w:pPr>
            <w:r>
              <w:rPr>
                <w:b/>
                <w:bCs/>
                <w:sz w:val="22"/>
              </w:rPr>
              <w:t>Câu 1.</w:t>
            </w:r>
          </w:p>
        </w:tc>
        <w:tc>
          <w:tcPr>
            <w:tcW w:w="8192"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rPr>
                <w:bCs/>
                <w:sz w:val="22"/>
              </w:rPr>
            </w:pPr>
            <w:r>
              <w:rPr>
                <w:bCs/>
                <w:sz w:val="22"/>
              </w:rPr>
              <w:t>Phương thức biểu đạt chính: Biểu cảm/ Biểu cảm.</w:t>
            </w:r>
          </w:p>
        </w:tc>
        <w:tc>
          <w:tcPr>
            <w:tcW w:w="851"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rPr>
                <w:bCs/>
                <w:sz w:val="22"/>
              </w:rPr>
            </w:pPr>
            <w:r>
              <w:rPr>
                <w:bCs/>
                <w:sz w:val="22"/>
              </w:rPr>
              <w:t>0.5</w:t>
            </w:r>
          </w:p>
        </w:tc>
      </w:tr>
      <w:tr>
        <w:trPr/>
        <w:tc>
          <w:tcPr>
            <w:tcW w:w="880"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rPr>
                <w:b/>
                <w:bCs/>
                <w:sz w:val="22"/>
              </w:rPr>
            </w:pPr>
            <w:r>
              <w:rPr>
                <w:b/>
                <w:bCs/>
                <w:sz w:val="22"/>
              </w:rPr>
              <w:t>Câu 2.</w:t>
            </w:r>
          </w:p>
        </w:tc>
        <w:tc>
          <w:tcPr>
            <w:tcW w:w="8192"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rPr/>
            </w:pPr>
            <w:r>
              <w:rPr>
                <w:bCs/>
                <w:sz w:val="22"/>
              </w:rPr>
              <w:t xml:space="preserve">Những điều khiến </w:t>
            </w:r>
            <w:r>
              <w:rPr>
                <w:bCs/>
                <w:i/>
                <w:sz w:val="22"/>
              </w:rPr>
              <w:t>ta</w:t>
            </w:r>
            <w:r>
              <w:rPr>
                <w:bCs/>
                <w:sz w:val="22"/>
              </w:rPr>
              <w:t xml:space="preserve"> trong văn bản cảm thấy đáng sợ:</w:t>
            </w:r>
          </w:p>
          <w:p>
            <w:pPr>
              <w:pStyle w:val="Normal"/>
              <w:spacing w:lineRule="auto" w:line="257" w:before="0" w:after="160"/>
              <w:rPr>
                <w:bCs/>
                <w:sz w:val="22"/>
              </w:rPr>
            </w:pPr>
            <w:r>
              <w:rPr>
                <w:bCs/>
                <w:sz w:val="22"/>
              </w:rPr>
              <w:t>- Trẻ đang khôn muốn biết hết mọi điều nhưng có lắm điều ta cũng chưa rõ.</w:t>
            </w:r>
          </w:p>
          <w:p>
            <w:pPr>
              <w:pStyle w:val="Normal"/>
              <w:spacing w:lineRule="auto" w:line="257" w:before="0" w:after="160"/>
              <w:rPr>
                <w:bCs/>
                <w:sz w:val="22"/>
              </w:rPr>
            </w:pPr>
            <w:r>
              <w:rPr>
                <w:bCs/>
                <w:sz w:val="22"/>
              </w:rPr>
              <w:t>- Con không hề hỏi gì cả.</w:t>
            </w:r>
          </w:p>
          <w:p>
            <w:pPr>
              <w:pStyle w:val="Normal"/>
              <w:spacing w:lineRule="auto" w:line="257" w:before="0" w:after="160"/>
              <w:rPr>
                <w:bCs/>
                <w:i/>
                <w:sz w:val="22"/>
              </w:rPr>
            </w:pPr>
            <w:r>
              <w:rPr>
                <w:bCs/>
                <w:i/>
                <w:sz w:val="22"/>
              </w:rPr>
              <w:t>*Lưu ý: Học sinh có thể diễn đạt khác nhau nhưng cần đảm bảo ý chính. Nêu đúng 02 ý  ghi 0,5 điểm, nêu đúng 01 ý ghi 0,25 điểm.</w:t>
            </w:r>
          </w:p>
        </w:tc>
        <w:tc>
          <w:tcPr>
            <w:tcW w:w="851"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rPr>
                <w:bCs/>
                <w:sz w:val="22"/>
              </w:rPr>
            </w:pPr>
            <w:r>
              <w:rPr>
                <w:bCs/>
                <w:sz w:val="22"/>
              </w:rPr>
              <w:t>0.5</w:t>
            </w:r>
          </w:p>
        </w:tc>
      </w:tr>
      <w:tr>
        <w:trPr/>
        <w:tc>
          <w:tcPr>
            <w:tcW w:w="880"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rPr>
                <w:b/>
                <w:bCs/>
                <w:sz w:val="22"/>
              </w:rPr>
            </w:pPr>
            <w:r>
              <w:rPr>
                <w:b/>
                <w:bCs/>
                <w:sz w:val="22"/>
              </w:rPr>
              <w:t>Câu 3.</w:t>
            </w:r>
          </w:p>
        </w:tc>
        <w:tc>
          <w:tcPr>
            <w:tcW w:w="8192"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rPr>
                <w:bCs/>
                <w:sz w:val="22"/>
              </w:rPr>
            </w:pPr>
            <w:r>
              <w:rPr>
                <w:bCs/>
                <w:sz w:val="22"/>
              </w:rPr>
              <w:t>Tình cảm của tác giả: âu lo, yêu thương.</w:t>
            </w:r>
          </w:p>
          <w:p>
            <w:pPr>
              <w:pStyle w:val="Normal"/>
              <w:spacing w:lineRule="auto" w:line="257" w:before="0" w:after="160"/>
              <w:rPr/>
            </w:pPr>
            <w:r>
              <w:rPr>
                <w:bCs/>
                <w:sz w:val="22"/>
              </w:rPr>
              <w:t xml:space="preserve"> </w:t>
            </w:r>
            <w:r>
              <w:rPr>
                <w:bCs/>
                <w:i/>
                <w:sz w:val="22"/>
              </w:rPr>
              <w:t>*Lưu ý: Học sinh có thể diễn đạt nhiều cách khác nhau miễn là đảm bảo ý chính.</w:t>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57" w:before="0" w:after="160"/>
              <w:rPr>
                <w:b/>
                <w:bCs/>
                <w:i/>
                <w:sz w:val="22"/>
              </w:rPr>
            </w:pPr>
            <w:r>
              <w:rPr>
                <w:b/>
                <w:bCs/>
                <w:i/>
                <w:sz w:val="22"/>
              </w:rPr>
            </w:r>
          </w:p>
          <w:p>
            <w:pPr>
              <w:pStyle w:val="Normal"/>
              <w:spacing w:lineRule="auto" w:line="257" w:before="0" w:after="160"/>
              <w:rPr>
                <w:bCs/>
                <w:sz w:val="22"/>
              </w:rPr>
            </w:pPr>
            <w:r>
              <w:rPr>
                <w:bCs/>
                <w:sz w:val="22"/>
              </w:rPr>
              <w:t>1.0</w:t>
            </w:r>
          </w:p>
        </w:tc>
      </w:tr>
      <w:tr>
        <w:trPr/>
        <w:tc>
          <w:tcPr>
            <w:tcW w:w="880"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rPr>
                <w:b/>
                <w:bCs/>
                <w:sz w:val="22"/>
              </w:rPr>
            </w:pPr>
            <w:r>
              <w:rPr>
                <w:b/>
                <w:bCs/>
                <w:sz w:val="22"/>
              </w:rPr>
              <w:t>Câu 4.</w:t>
            </w:r>
          </w:p>
        </w:tc>
        <w:tc>
          <w:tcPr>
            <w:tcW w:w="8192"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rPr>
                <w:bCs/>
                <w:sz w:val="22"/>
              </w:rPr>
            </w:pPr>
            <w:r>
              <w:rPr>
                <w:bCs/>
                <w:sz w:val="22"/>
              </w:rPr>
              <w:t>Con người sống mà không biết hỏi gì cả là điều đáng sợ, vì:</w:t>
            </w:r>
          </w:p>
          <w:p>
            <w:pPr>
              <w:pStyle w:val="Normal"/>
              <w:spacing w:lineRule="auto" w:line="257" w:before="0" w:after="160"/>
              <w:rPr>
                <w:bCs/>
                <w:sz w:val="22"/>
              </w:rPr>
            </w:pPr>
            <w:r>
              <w:rPr>
                <w:bCs/>
                <w:sz w:val="22"/>
              </w:rPr>
              <w:t>- Chứng tỏ không có nhu cầu hiểu biết, khám phá; không tiến bộ, dễ bị đào thải.</w:t>
            </w:r>
          </w:p>
          <w:p>
            <w:pPr>
              <w:pStyle w:val="Normal"/>
              <w:spacing w:lineRule="auto" w:line="257" w:before="0" w:after="160"/>
              <w:rPr>
                <w:bCs/>
                <w:sz w:val="22"/>
              </w:rPr>
            </w:pPr>
            <w:r>
              <w:rPr>
                <w:bCs/>
                <w:sz w:val="22"/>
              </w:rPr>
              <w:t>- Chứng tỏ không biết trăn trở; dễ thành vô cảm.</w:t>
            </w:r>
          </w:p>
          <w:p>
            <w:pPr>
              <w:pStyle w:val="Normal"/>
              <w:spacing w:lineRule="auto" w:line="257" w:before="0" w:after="160"/>
              <w:rPr>
                <w:bCs/>
                <w:i/>
                <w:sz w:val="22"/>
              </w:rPr>
            </w:pPr>
            <w:r>
              <w:rPr>
                <w:bCs/>
                <w:i/>
                <w:sz w:val="22"/>
              </w:rPr>
              <w:t>*Lưu ý: Học sinh có thể diễn đạt khác nhau nhưng cần đảm bảo ý chính. Nêu đúng 02 ý  ghi 1,0 điểm, nêu đúng 01 ý ghi 0,5 điểm.</w:t>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57" w:before="0" w:after="160"/>
              <w:rPr>
                <w:b/>
                <w:bCs/>
                <w:i/>
                <w:sz w:val="22"/>
              </w:rPr>
            </w:pPr>
            <w:r>
              <w:rPr>
                <w:b/>
                <w:bCs/>
                <w:i/>
                <w:sz w:val="22"/>
              </w:rPr>
            </w:r>
          </w:p>
          <w:p>
            <w:pPr>
              <w:pStyle w:val="Normal"/>
              <w:spacing w:lineRule="auto" w:line="257" w:before="0" w:after="160"/>
              <w:rPr>
                <w:bCs/>
                <w:sz w:val="22"/>
              </w:rPr>
            </w:pPr>
            <w:r>
              <w:rPr>
                <w:bCs/>
                <w:sz w:val="22"/>
              </w:rPr>
              <w:t>1.0</w:t>
            </w:r>
          </w:p>
        </w:tc>
      </w:tr>
      <w:tr>
        <w:trPr/>
        <w:tc>
          <w:tcPr>
            <w:tcW w:w="9923" w:type="dxa"/>
            <w:gridSpan w:val="3"/>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rPr>
                <w:b/>
                <w:bCs/>
                <w:sz w:val="22"/>
              </w:rPr>
            </w:pPr>
            <w:r>
              <w:rPr>
                <w:b/>
                <w:bCs/>
                <w:sz w:val="22"/>
              </w:rPr>
              <w:t>II. Làm Văn: (7.0 điểm)</w:t>
            </w:r>
          </w:p>
        </w:tc>
      </w:tr>
      <w:tr>
        <w:trPr>
          <w:trHeight w:val="47" w:hRule="atLeast"/>
        </w:trPr>
        <w:tc>
          <w:tcPr>
            <w:tcW w:w="880"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rPr>
                <w:b/>
                <w:bCs/>
                <w:sz w:val="22"/>
              </w:rPr>
            </w:pPr>
            <w:r>
              <w:rPr>
                <w:b/>
                <w:bCs/>
                <w:sz w:val="22"/>
              </w:rPr>
              <w:t xml:space="preserve">  </w:t>
            </w:r>
            <w:r>
              <w:rPr>
                <w:b/>
                <w:bCs/>
                <w:sz w:val="22"/>
              </w:rPr>
              <w:t>1.</w:t>
            </w:r>
          </w:p>
        </w:tc>
        <w:tc>
          <w:tcPr>
            <w:tcW w:w="8192"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rPr>
                <w:b/>
                <w:bCs/>
                <w:sz w:val="22"/>
              </w:rPr>
            </w:pPr>
            <w:r>
              <w:rPr>
                <w:b/>
                <w:bCs/>
                <w:sz w:val="22"/>
              </w:rPr>
              <w:t>Yêu cầu chung:</w:t>
            </w:r>
          </w:p>
          <w:p>
            <w:pPr>
              <w:pStyle w:val="Normal"/>
              <w:spacing w:lineRule="auto" w:line="257" w:before="0" w:after="160"/>
              <w:rPr>
                <w:b/>
                <w:bCs/>
                <w:sz w:val="22"/>
              </w:rPr>
            </w:pPr>
            <w:r>
              <w:rPr>
                <w:sz w:val="22"/>
              </w:rPr>
              <w:t xml:space="preserve">        </w:t>
            </w:r>
            <w:r>
              <w:rPr>
                <w:sz w:val="22"/>
              </w:rPr>
              <w:t>Đảm bảo cấu trúc bài nghị luận:</w:t>
            </w:r>
            <w:r>
              <w:rPr>
                <w:b/>
                <w:sz w:val="22"/>
              </w:rPr>
              <w:t xml:space="preserve"> </w:t>
            </w:r>
            <w:r>
              <w:rPr>
                <w:i/>
                <w:sz w:val="22"/>
              </w:rPr>
              <w:t>Mở bài</w:t>
            </w:r>
            <w:r>
              <w:rPr>
                <w:sz w:val="22"/>
              </w:rPr>
              <w:t xml:space="preserve"> nêu được vấn đề nghị luận. </w:t>
            </w:r>
            <w:r>
              <w:rPr>
                <w:i/>
                <w:sz w:val="22"/>
              </w:rPr>
              <w:t>Thân bài</w:t>
            </w:r>
            <w:r>
              <w:rPr>
                <w:sz w:val="22"/>
              </w:rPr>
              <w:t xml:space="preserve"> triển khai các luận điểm để giải quyết vấn đề. </w:t>
            </w:r>
            <w:r>
              <w:rPr>
                <w:i/>
                <w:sz w:val="22"/>
              </w:rPr>
              <w:t>Kết bài</w:t>
            </w:r>
            <w:r>
              <w:rPr>
                <w:sz w:val="22"/>
              </w:rPr>
              <w:t xml:space="preserve"> đánh giá, kết luận được vấn đề.</w:t>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57" w:before="0" w:after="160"/>
              <w:rPr>
                <w:b/>
                <w:bCs/>
                <w:sz w:val="22"/>
              </w:rPr>
            </w:pPr>
            <w:r>
              <w:rPr>
                <w:b/>
                <w:bCs/>
                <w:sz w:val="22"/>
              </w:rPr>
            </w:r>
          </w:p>
          <w:p>
            <w:pPr>
              <w:pStyle w:val="Normal"/>
              <w:spacing w:lineRule="auto" w:line="257" w:before="0" w:after="160"/>
              <w:rPr>
                <w:bCs/>
                <w:sz w:val="22"/>
              </w:rPr>
            </w:pPr>
            <w:r>
              <w:rPr>
                <w:bCs/>
                <w:sz w:val="22"/>
              </w:rPr>
              <w:t>0.5</w:t>
            </w:r>
          </w:p>
        </w:tc>
      </w:tr>
      <w:tr>
        <w:trPr>
          <w:trHeight w:val="47" w:hRule="atLeast"/>
        </w:trPr>
        <w:tc>
          <w:tcPr>
            <w:tcW w:w="880"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rPr>
                <w:b/>
                <w:bCs/>
                <w:sz w:val="22"/>
              </w:rPr>
            </w:pPr>
            <w:r>
              <w:rPr>
                <w:b/>
                <w:bCs/>
                <w:sz w:val="22"/>
              </w:rPr>
              <w:t xml:space="preserve">  </w:t>
            </w:r>
            <w:r>
              <w:rPr>
                <w:b/>
                <w:bCs/>
                <w:sz w:val="22"/>
              </w:rPr>
              <w:t>2.</w:t>
            </w:r>
          </w:p>
        </w:tc>
        <w:tc>
          <w:tcPr>
            <w:tcW w:w="8192"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rPr>
                <w:b/>
                <w:bCs/>
                <w:sz w:val="22"/>
              </w:rPr>
            </w:pPr>
            <w:r>
              <w:rPr>
                <w:b/>
                <w:bCs/>
                <w:sz w:val="22"/>
              </w:rPr>
              <w:t>Yêu cầu về kiến thức:</w:t>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57" w:before="0" w:after="160"/>
              <w:rPr>
                <w:b/>
                <w:bCs/>
                <w:sz w:val="22"/>
              </w:rPr>
            </w:pPr>
            <w:r>
              <w:rPr>
                <w:b/>
                <w:bCs/>
                <w:sz w:val="22"/>
              </w:rPr>
            </w:r>
          </w:p>
        </w:tc>
      </w:tr>
      <w:tr>
        <w:trPr>
          <w:trHeight w:val="47" w:hRule="atLeast"/>
        </w:trPr>
        <w:tc>
          <w:tcPr>
            <w:tcW w:w="880"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rPr>
                <w:b/>
                <w:bCs/>
                <w:sz w:val="22"/>
              </w:rPr>
            </w:pPr>
            <w:r>
              <w:rPr>
                <w:b/>
                <w:bCs/>
                <w:sz w:val="22"/>
              </w:rPr>
              <w:t xml:space="preserve">     </w:t>
            </w:r>
            <w:r>
              <w:rPr>
                <w:b/>
                <w:bCs/>
                <w:sz w:val="22"/>
              </w:rPr>
              <w:t>a.</w:t>
            </w:r>
          </w:p>
        </w:tc>
        <w:tc>
          <w:tcPr>
            <w:tcW w:w="8192"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rPr/>
            </w:pPr>
            <w:r>
              <w:rPr>
                <w:b/>
                <w:i/>
                <w:sz w:val="22"/>
              </w:rPr>
              <w:t xml:space="preserve">         </w:t>
            </w:r>
            <w:r>
              <w:rPr>
                <w:sz w:val="22"/>
              </w:rPr>
              <w:t>Xác định đúng vấn đề nghị luận.</w:t>
            </w:r>
          </w:p>
        </w:tc>
        <w:tc>
          <w:tcPr>
            <w:tcW w:w="851"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rPr>
                <w:bCs/>
                <w:sz w:val="22"/>
              </w:rPr>
            </w:pPr>
            <w:r>
              <w:rPr>
                <w:bCs/>
                <w:sz w:val="22"/>
              </w:rPr>
              <w:t>0.5</w:t>
            </w:r>
          </w:p>
        </w:tc>
      </w:tr>
      <w:tr>
        <w:trPr>
          <w:trHeight w:val="47" w:hRule="atLeast"/>
        </w:trPr>
        <w:tc>
          <w:tcPr>
            <w:tcW w:w="880"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rPr>
                <w:b/>
                <w:bCs/>
                <w:sz w:val="22"/>
              </w:rPr>
            </w:pPr>
            <w:r>
              <w:rPr>
                <w:b/>
                <w:bCs/>
                <w:sz w:val="22"/>
              </w:rPr>
              <w:t xml:space="preserve">     </w:t>
            </w:r>
            <w:r>
              <w:rPr>
                <w:b/>
                <w:bCs/>
                <w:sz w:val="22"/>
              </w:rPr>
              <w:t>b.</w:t>
            </w:r>
          </w:p>
        </w:tc>
        <w:tc>
          <w:tcPr>
            <w:tcW w:w="8192"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rPr>
                <w:sz w:val="22"/>
              </w:rPr>
            </w:pPr>
            <w:r>
              <w:rPr>
                <w:sz w:val="22"/>
              </w:rPr>
              <w:t xml:space="preserve">         </w:t>
            </w:r>
            <w:r>
              <w:rPr>
                <w:sz w:val="22"/>
              </w:rPr>
              <w:t>Triển khai vấn đề nghị luận thành các luận điểm; vận dụng tốt các thao tác lập luận, kết hợp chặt chẽ giữa lí lẽ và dẫn chứng.</w:t>
            </w:r>
          </w:p>
          <w:p>
            <w:pPr>
              <w:pStyle w:val="Normal"/>
              <w:spacing w:lineRule="auto" w:line="257" w:before="0" w:after="160"/>
              <w:rPr>
                <w:b/>
                <w:i/>
                <w:sz w:val="22"/>
              </w:rPr>
            </w:pPr>
            <w:r>
              <w:rPr>
                <w:sz w:val="22"/>
              </w:rPr>
              <w:t xml:space="preserve">          </w:t>
            </w:r>
            <w:r>
              <w:rPr>
                <w:sz w:val="22"/>
              </w:rPr>
              <w:t>Học sinh có thể trình bày hệ thống các luận điểm theo nhiều cách khác nhau nhưng cần đảm bảo các nội dung sau:</w:t>
            </w:r>
          </w:p>
          <w:p>
            <w:pPr>
              <w:pStyle w:val="Normal"/>
              <w:spacing w:lineRule="auto" w:line="257" w:before="0" w:after="160"/>
              <w:rPr>
                <w:sz w:val="22"/>
              </w:rPr>
            </w:pPr>
            <w:r>
              <w:rPr>
                <w:sz w:val="22"/>
              </w:rPr>
              <w:t>-  Giới thiệu khái quát về tác giả, tác phẩm và vấn đề nghị luận.</w:t>
            </w:r>
          </w:p>
          <w:p>
            <w:pPr>
              <w:pStyle w:val="Normal"/>
              <w:spacing w:lineRule="auto" w:line="257" w:before="0" w:after="160"/>
              <w:rPr/>
            </w:pPr>
            <w:r>
              <w:rPr>
                <w:sz w:val="22"/>
              </w:rPr>
              <w:t xml:space="preserve">-  Cảm nhận hình ảnh chuyến tàu đêm qua đoạn trích truyện ngắn </w:t>
            </w:r>
            <w:r>
              <w:rPr>
                <w:i/>
                <w:sz w:val="22"/>
              </w:rPr>
              <w:t>Hai đứa trẻ:</w:t>
            </w:r>
          </w:p>
          <w:p>
            <w:pPr>
              <w:pStyle w:val="Normal"/>
              <w:spacing w:lineRule="auto" w:line="257" w:before="0" w:after="160"/>
              <w:rPr>
                <w:sz w:val="22"/>
              </w:rPr>
            </w:pPr>
            <w:r>
              <w:rPr>
                <w:sz w:val="22"/>
              </w:rPr>
              <w:t xml:space="preserve">  </w:t>
            </w:r>
            <w:r>
              <w:rPr>
                <w:sz w:val="22"/>
              </w:rPr>
              <w:t xml:space="preserve">+ Chuyến tàu đêm là hình ảnh của Hà Nội, quá khứ  hạnh phúc. Liên đợi tàu thực chất là khao khát niềm hạnh phúc. </w:t>
            </w:r>
          </w:p>
          <w:p>
            <w:pPr>
              <w:pStyle w:val="Normal"/>
              <w:spacing w:lineRule="auto" w:line="257" w:before="0" w:after="160"/>
              <w:rPr>
                <w:sz w:val="22"/>
              </w:rPr>
            </w:pPr>
            <w:r>
              <w:rPr>
                <w:sz w:val="22"/>
              </w:rPr>
              <w:t xml:space="preserve">  </w:t>
            </w:r>
            <w:r>
              <w:rPr>
                <w:sz w:val="22"/>
              </w:rPr>
              <w:t>+ Chuyến tàu đêm là thế giới ánh sáng, nhịp vận động. Liên đợi tàu thực chất là khao khát ánh sáng, nhịp sống khác cho hiện tại đầy bóng tối.</w:t>
            </w:r>
          </w:p>
          <w:p>
            <w:pPr>
              <w:pStyle w:val="Normal"/>
              <w:spacing w:lineRule="auto" w:line="257" w:before="0" w:after="160"/>
              <w:rPr>
                <w:sz w:val="22"/>
              </w:rPr>
            </w:pPr>
            <w:r>
              <w:rPr>
                <w:sz w:val="22"/>
              </w:rPr>
              <w:t xml:space="preserve">  </w:t>
            </w:r>
            <w:r>
              <w:rPr>
                <w:sz w:val="22"/>
              </w:rPr>
              <w:t>+ Đánh giá chung:</w:t>
            </w:r>
          </w:p>
          <w:p>
            <w:pPr>
              <w:pStyle w:val="Normal"/>
              <w:spacing w:lineRule="auto" w:line="257" w:before="0" w:after="160"/>
              <w:rPr/>
            </w:pPr>
            <w:r>
              <w:rPr>
                <w:b/>
                <w:sz w:val="22"/>
              </w:rPr>
              <w:t xml:space="preserve">     </w:t>
            </w:r>
            <w:r>
              <w:rPr>
                <w:b/>
                <w:sz w:val="22"/>
              </w:rPr>
              <w:t>.</w:t>
            </w:r>
            <w:r>
              <w:rPr>
                <w:sz w:val="22"/>
              </w:rPr>
              <w:t xml:space="preserve"> Hình ảnh chuyến tàu soi rõ tâm trạng của Liên. Qua đó, người đọc thấy được tư tưởng nhân đạo của Thạch Lam (đặc biệt là </w:t>
            </w:r>
            <w:r>
              <w:rPr>
                <w:i/>
                <w:sz w:val="22"/>
              </w:rPr>
              <w:t>nỗi trăn trở trước những kiếp sống nhạt nhòa vô nghĩa).</w:t>
            </w:r>
          </w:p>
          <w:p>
            <w:pPr>
              <w:pStyle w:val="Normal"/>
              <w:spacing w:lineRule="auto" w:line="257" w:before="0" w:after="160"/>
              <w:rPr>
                <w:b/>
                <w:sz w:val="22"/>
              </w:rPr>
            </w:pPr>
            <w:r>
              <w:rPr>
                <w:i/>
                <w:sz w:val="22"/>
              </w:rPr>
              <w:t xml:space="preserve">    </w:t>
            </w:r>
            <w:r>
              <w:rPr>
                <w:sz w:val="22"/>
              </w:rPr>
              <w:t xml:space="preserve"> </w:t>
            </w:r>
            <w:r>
              <w:rPr>
                <w:b/>
                <w:sz w:val="22"/>
              </w:rPr>
              <w:t xml:space="preserve">. </w:t>
            </w:r>
            <w:r>
              <w:rPr>
                <w:sz w:val="22"/>
              </w:rPr>
              <w:t>Bút pháp tương phản, hình ảnh mang tính biểu tượng, miêu tả tinh tế cảm xúc và tâm trạng nhân vật.</w:t>
            </w:r>
          </w:p>
          <w:p>
            <w:pPr>
              <w:pStyle w:val="Normal"/>
              <w:spacing w:lineRule="auto" w:line="257" w:before="0" w:after="160"/>
              <w:rPr>
                <w:sz w:val="22"/>
              </w:rPr>
            </w:pPr>
            <w:r>
              <w:rPr>
                <w:sz w:val="22"/>
              </w:rPr>
              <w:t>- Cần thiết phải tìm thấy niềm vui sống.</w:t>
            </w:r>
          </w:p>
          <w:p>
            <w:pPr>
              <w:pStyle w:val="Normal"/>
              <w:spacing w:lineRule="auto" w:line="257" w:before="0" w:after="160"/>
              <w:rPr>
                <w:sz w:val="22"/>
              </w:rPr>
            </w:pPr>
            <w:r>
              <w:rPr>
                <w:sz w:val="22"/>
              </w:rPr>
              <w:t xml:space="preserve">  </w:t>
            </w:r>
            <w:r>
              <w:rPr>
                <w:sz w:val="22"/>
              </w:rPr>
              <w:t>+ Tìm thấy niềm vui sống sẽ thấy cuộc sống có ý nghĩa.</w:t>
            </w:r>
          </w:p>
          <w:p>
            <w:pPr>
              <w:pStyle w:val="Normal"/>
              <w:spacing w:lineRule="auto" w:line="257" w:before="0" w:after="160"/>
              <w:rPr>
                <w:sz w:val="22"/>
              </w:rPr>
            </w:pPr>
            <w:r>
              <w:rPr>
                <w:sz w:val="22"/>
              </w:rPr>
              <w:t xml:space="preserve">  </w:t>
            </w:r>
            <w:r>
              <w:rPr>
                <w:sz w:val="22"/>
              </w:rPr>
              <w:t>+ Không đồng tình với thái độ sống bi quan.</w:t>
            </w:r>
          </w:p>
        </w:tc>
        <w:tc>
          <w:tcPr>
            <w:tcW w:w="85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57" w:before="0" w:after="160"/>
              <w:rPr>
                <w:bCs/>
                <w:sz w:val="22"/>
              </w:rPr>
            </w:pPr>
            <w:r>
              <w:rPr>
                <w:bCs/>
                <w:sz w:val="22"/>
              </w:rPr>
            </w:r>
          </w:p>
          <w:p>
            <w:pPr>
              <w:pStyle w:val="Normal"/>
              <w:spacing w:lineRule="auto" w:line="257" w:before="0" w:after="160"/>
              <w:rPr>
                <w:bCs/>
                <w:sz w:val="22"/>
              </w:rPr>
            </w:pPr>
            <w:r>
              <w:rPr>
                <w:bCs/>
                <w:sz w:val="22"/>
              </w:rPr>
            </w:r>
          </w:p>
          <w:p>
            <w:pPr>
              <w:pStyle w:val="Normal"/>
              <w:spacing w:lineRule="auto" w:line="257" w:before="0" w:after="160"/>
              <w:rPr>
                <w:bCs/>
                <w:sz w:val="22"/>
              </w:rPr>
            </w:pPr>
            <w:r>
              <w:rPr>
                <w:bCs/>
                <w:sz w:val="22"/>
              </w:rPr>
            </w:r>
          </w:p>
          <w:p>
            <w:pPr>
              <w:pStyle w:val="Normal"/>
              <w:spacing w:lineRule="auto" w:line="257" w:before="0" w:after="160"/>
              <w:rPr>
                <w:bCs/>
                <w:sz w:val="22"/>
              </w:rPr>
            </w:pPr>
            <w:r>
              <w:rPr>
                <w:bCs/>
                <w:sz w:val="22"/>
              </w:rPr>
            </w:r>
          </w:p>
          <w:p>
            <w:pPr>
              <w:pStyle w:val="Normal"/>
              <w:spacing w:lineRule="auto" w:line="257" w:before="0" w:after="160"/>
              <w:rPr>
                <w:bCs/>
                <w:sz w:val="22"/>
              </w:rPr>
            </w:pPr>
            <w:r>
              <w:rPr>
                <w:bCs/>
                <w:sz w:val="22"/>
              </w:rPr>
              <w:t>5.0</w:t>
            </w:r>
          </w:p>
        </w:tc>
      </w:tr>
      <w:tr>
        <w:trPr>
          <w:trHeight w:val="47" w:hRule="atLeast"/>
        </w:trPr>
        <w:tc>
          <w:tcPr>
            <w:tcW w:w="880"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rPr>
                <w:b/>
                <w:bCs/>
                <w:sz w:val="22"/>
              </w:rPr>
            </w:pPr>
            <w:r>
              <w:rPr>
                <w:b/>
                <w:bCs/>
                <w:sz w:val="22"/>
              </w:rPr>
              <w:t xml:space="preserve">    </w:t>
            </w:r>
            <w:r>
              <w:rPr>
                <w:b/>
                <w:bCs/>
                <w:sz w:val="22"/>
              </w:rPr>
              <w:t>c.</w:t>
            </w:r>
          </w:p>
        </w:tc>
        <w:tc>
          <w:tcPr>
            <w:tcW w:w="8192"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rPr>
                <w:sz w:val="22"/>
              </w:rPr>
            </w:pPr>
            <w:r>
              <w:rPr>
                <w:sz w:val="22"/>
              </w:rPr>
              <w:t>Văn viết đúng chuẩn chính tả, ngữ pháp tiếng Việt.</w:t>
            </w:r>
          </w:p>
        </w:tc>
        <w:tc>
          <w:tcPr>
            <w:tcW w:w="851"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rPr>
                <w:bCs/>
                <w:sz w:val="22"/>
              </w:rPr>
            </w:pPr>
            <w:r>
              <w:rPr>
                <w:bCs/>
                <w:sz w:val="22"/>
              </w:rPr>
              <w:t>0,5</w:t>
            </w:r>
          </w:p>
        </w:tc>
      </w:tr>
      <w:tr>
        <w:trPr>
          <w:trHeight w:val="47" w:hRule="atLeast"/>
        </w:trPr>
        <w:tc>
          <w:tcPr>
            <w:tcW w:w="880"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rPr>
                <w:b/>
                <w:bCs/>
                <w:sz w:val="22"/>
              </w:rPr>
            </w:pPr>
            <w:r>
              <w:rPr>
                <w:b/>
                <w:bCs/>
                <w:sz w:val="22"/>
              </w:rPr>
              <w:t xml:space="preserve">    </w:t>
            </w:r>
            <w:r>
              <w:rPr>
                <w:b/>
                <w:bCs/>
                <w:sz w:val="22"/>
              </w:rPr>
              <w:t>d.</w:t>
            </w:r>
          </w:p>
        </w:tc>
        <w:tc>
          <w:tcPr>
            <w:tcW w:w="8192"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rPr>
                <w:sz w:val="22"/>
              </w:rPr>
            </w:pPr>
            <w:r>
              <w:rPr>
                <w:sz w:val="22"/>
              </w:rPr>
              <w:t>Có cách cảm nhận mới mẻ, cách trình bày sáng tạo, hợp lý.</w:t>
            </w:r>
          </w:p>
        </w:tc>
        <w:tc>
          <w:tcPr>
            <w:tcW w:w="851"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rPr>
                <w:bCs/>
                <w:sz w:val="22"/>
              </w:rPr>
            </w:pPr>
            <w:r>
              <w:rPr>
                <w:bCs/>
                <w:sz w:val="22"/>
              </w:rPr>
              <w:t>0,5</w:t>
            </w:r>
          </w:p>
        </w:tc>
      </w:tr>
      <w:tr>
        <w:trPr>
          <w:trHeight w:val="47" w:hRule="atLeast"/>
        </w:trPr>
        <w:tc>
          <w:tcPr>
            <w:tcW w:w="880" w:type="dxa"/>
            <w:tcBorders>
              <w:top w:val="single" w:sz="4" w:space="0" w:color="000000"/>
              <w:start w:val="single" w:sz="4" w:space="0" w:color="000000"/>
              <w:bottom w:val="single" w:sz="4" w:space="0" w:color="000000"/>
              <w:end w:val="single" w:sz="4" w:space="0" w:color="000000"/>
            </w:tcBorders>
          </w:tcPr>
          <w:p>
            <w:pPr>
              <w:pStyle w:val="Normal"/>
              <w:rPr>
                <w:b/>
                <w:bCs/>
                <w:sz w:val="22"/>
              </w:rPr>
            </w:pPr>
            <w:r>
              <w:rPr>
                <w:b/>
                <w:bCs/>
                <w:sz w:val="22"/>
              </w:rPr>
              <w:t>I +II</w:t>
            </w:r>
          </w:p>
        </w:tc>
        <w:tc>
          <w:tcPr>
            <w:tcW w:w="8192"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2"/>
              </w:rPr>
            </w:pPr>
            <w:r>
              <w:rPr>
                <w:b/>
                <w:bCs/>
                <w:sz w:val="22"/>
              </w:rPr>
            </w:r>
          </w:p>
        </w:tc>
        <w:tc>
          <w:tcPr>
            <w:tcW w:w="851" w:type="dxa"/>
            <w:tcBorders>
              <w:top w:val="single" w:sz="4" w:space="0" w:color="000000"/>
              <w:start w:val="single" w:sz="4" w:space="0" w:color="000000"/>
              <w:bottom w:val="single" w:sz="4" w:space="0" w:color="000000"/>
              <w:end w:val="single" w:sz="4" w:space="0" w:color="000000"/>
            </w:tcBorders>
          </w:tcPr>
          <w:p>
            <w:pPr>
              <w:pStyle w:val="Normal"/>
              <w:rPr>
                <w:bCs/>
                <w:sz w:val="22"/>
              </w:rPr>
            </w:pPr>
            <w:r>
              <w:rPr>
                <w:bCs/>
                <w:sz w:val="22"/>
              </w:rPr>
              <w:t>10,0</w:t>
            </w:r>
          </w:p>
        </w:tc>
      </w:tr>
    </w:tbl>
    <w:p>
      <w:pPr>
        <w:pStyle w:val="Normal"/>
        <w:rPr>
          <w:b/>
          <w:sz w:val="22"/>
        </w:rPr>
      </w:pPr>
      <w:r>
        <w:rPr>
          <w:b/>
          <w:bCs/>
          <w:sz w:val="22"/>
        </w:rPr>
        <w:t xml:space="preserve">                                                                            </w:t>
      </w:r>
      <w:r>
        <w:rPr>
          <w:sz w:val="22"/>
        </w:rPr>
        <w:t xml:space="preserve">  </w:t>
      </w:r>
      <w:r>
        <w:rPr>
          <w:sz w:val="22"/>
        </w:rPr>
        <w:t>------ Hết -------</w:t>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sz w:val="22"/>
        </w:rPr>
      </w:pPr>
      <w:r>
        <w:rPr>
          <w:sz w:val="22"/>
        </w:rPr>
      </w:r>
    </w:p>
    <w:p>
      <w:pPr>
        <w:pStyle w:val="Normal"/>
        <w:ind w:start="480" w:end="-11"/>
        <w:rPr/>
      </w:pPr>
      <w:r>
        <w:rPr>
          <w:i/>
          <w:sz w:val="28"/>
          <w:szCs w:val="28"/>
        </w:rPr>
        <w:t xml:space="preserve"> </w:t>
      </w:r>
      <w:r>
        <w:rPr>
          <w:i/>
          <w:sz w:val="28"/>
          <w:szCs w:val="28"/>
        </w:rPr>
        <w:t>Họ và tên thí sinh:…………………………………. Phòng thi:……… SBD:……</w:t>
      </w:r>
    </w:p>
    <w:sectPr>
      <w:headerReference w:type="default" r:id="rId2"/>
      <w:footerReference w:type="default" r:id="rId3"/>
      <w:type w:val="nextPage"/>
      <w:pgSz w:w="12240" w:h="15840"/>
      <w:pgMar w:left="851" w:right="840" w:gutter="0" w:header="284" w:top="539" w:footer="227" w:bottom="539"/>
      <w:pgNumType w:fmt="decimal"/>
      <w:formProt w:val="false"/>
      <w:textDirection w:val="lrTb"/>
      <w:docGrid w:type="default" w:linePitch="354"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VNI-Times">
    <w:charset w:val="00" w:characterSet="windows-1252"/>
    <w:family w:val="auto"/>
    <w:pitch w:val="variable"/>
  </w:font>
  <w:font w:name="Tahoma">
    <w:charset w:val="00" w:characterSet="windows-1252"/>
    <w:family w:val="swiss"/>
    <w:pitch w:val="variable"/>
  </w:font>
  <w:font w:name="Liberation Sans">
    <w:altName w:val="Arial"/>
    <w:charset w:val="00" w:characterSet="windows-1252"/>
    <w:family w:val="swiss"/>
    <w:pitch w:val="variable"/>
  </w:font>
  <w:font w:name="VnArial">
    <w:charset w:val="00" w:characterSet="windows-1252"/>
    <w:family w:val="auto"/>
    <w:pitch w:val="variable"/>
  </w:font>
  <w:font w:name="Verdana">
    <w:charset w:val="00" w:characterSet="windows-1252"/>
    <w:family w:val="swiss"/>
    <w:pitch w:val="variable"/>
  </w:font>
  <w:font w:name=".VnTime">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549" w:leader="none"/>
      </w:tabs>
      <w:rPr>
        <w:rFonts w:ascii="Times New Roman" w:hAnsi="Times New Roman" w:cs="Times New Roman"/>
      </w:rPr>
    </w:pPr>
    <w:r>
      <w:rPr>
        <w:rFonts w:cs="Times New Roman" w:ascii="Times New Roman" w:hAnsi="Times New Roman"/>
        <w:b/>
        <w:color w:val="00B0F0"/>
        <w:lang w:val="nl-NL"/>
      </w:rPr>
      <w:t xml:space="preserve">                                                                 </w:t>
    </w:r>
    <w:r>
      <w:rPr>
        <w:rFonts w:cs="Times New Roman" w:ascii="Times New Roman" w:hAnsi="Times New Roman"/>
        <w:b/>
        <w:color w:val="00B0F0"/>
        <w:lang w:val="nl-NL"/>
      </w:rPr>
      <w:t/>
    </w:r>
    <w:r>
      <w:rPr>
        <w:rFonts w:cs="Times New Roman" w:ascii="Times New Roman" w:hAnsi="Times New Roman"/>
        <w:b/>
        <w:color w:val="FF0000"/>
        <w:lang w:val="nl-NL"/>
      </w:rPr>
      <w:t/>
    </w:r>
    <w:r>
      <w:rPr>
        <w:rFonts w:cs="Times New Roman" w:ascii="Times New Roman" w:hAnsi="Times New Roman"/>
      </w:rPr>
      <w:tab/>
      <w:t xml:space="preserve">Trang </w:t>
    </w: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3</w:t>
    </w:r>
    <w:r>
      <w:rPr>
        <w:rFonts w:cs="Times New Roman" w:ascii="Times New Roman" w:hAnsi="Times New Roman"/>
      </w:rPr>
      <w:fldChar w:fldCharType="end"/>
    </w:r>
  </w:p>
  <w:p>
    <w:pPr>
      <w:pStyle w:val="Footer"/>
      <w:rPr>
        <w:rFonts w:ascii="Times New Roman" w:hAnsi="Times New Roman" w:cs="Times New Roman"/>
      </w:rPr>
    </w:pPr>
    <w:r>
      <w:rPr>
        <w:rFonts w:cs="Times New Roman" w:ascii="Times New Roman" w:hAnsi="Times New Roman"/>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cs="Times New Roman" w:ascii="Times New Roman" w:hAnsi="Times New Roman"/>
        <w:b/>
        <w:color w:val="00B0F0"/>
        <w:lang w:val="nl-NL"/>
      </w:rPr>
      <w:t/>
    </w:r>
    <w:r>
      <w:rPr>
        <w:rFonts w:cs="Times New Roman" w:ascii="Times New Roman" w:hAnsi="Times New Roman"/>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Heading1"/>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6"/>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character" w:styleId="WW8Num1z0">
    <w:name w:val="WW8Num1z0"/>
    <w:qFormat/>
    <w:rPr/>
  </w:style>
  <w:style w:type="character" w:styleId="WW8Num3z0">
    <w:name w:val="WW8Num3z0"/>
    <w:qFormat/>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1z0">
    <w:name w:val="WW8Num11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Times New Roman" w:hAnsi="Times New Roman" w:eastAsia="Times New Roman" w:cs="Times New Roman"/>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8z0">
    <w:name w:val="WW8Num18z0"/>
    <w:qFormat/>
    <w:rPr>
      <w:b/>
    </w:rPr>
  </w:style>
  <w:style w:type="character" w:styleId="WW8Num19z0">
    <w:name w:val="WW8Num19z0"/>
    <w:qFormat/>
    <w:rPr/>
  </w:style>
  <w:style w:type="character" w:styleId="WW8Num20z0">
    <w:name w:val="WW8Num20z0"/>
    <w:qFormat/>
    <w:rPr/>
  </w:style>
  <w:style w:type="character" w:styleId="WW8Num21z0">
    <w:name w:val="WW8Num21z0"/>
    <w:qFormat/>
    <w:rPr>
      <w:rFonts w:ascii="Symbol" w:hAnsi="Symbol" w:eastAsia="Times New Roman" w:cs="Times New Roman"/>
      <w:color w:val="FF0000"/>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rFonts w:ascii="Symbol" w:hAnsi="Symbol" w:eastAsia="Times New Roman" w:cs="Times New Roman"/>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WW8Num28z0">
    <w:name w:val="WW8Num28z0"/>
    <w:qFormat/>
    <w:rPr/>
  </w:style>
  <w:style w:type="character" w:styleId="WW8Num29z0">
    <w:name w:val="WW8Num29z0"/>
    <w:qFormat/>
    <w:rPr>
      <w:b/>
      <w:color w:val="0000CC"/>
    </w:rPr>
  </w:style>
  <w:style w:type="character" w:styleId="WW8Num32z0">
    <w:name w:val="WW8Num32z0"/>
    <w:qFormat/>
    <w:rPr/>
  </w:style>
  <w:style w:type="character" w:styleId="WW8Num33z0">
    <w:name w:val="WW8Num33z0"/>
    <w:qFormat/>
    <w:rPr>
      <w:rFonts w:ascii="Symbol" w:hAnsi="Symbol" w:eastAsia="Times New Roman" w:cs="Times New Roman"/>
      <w:color w:val="FF0000"/>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3z3">
    <w:name w:val="WW8Num33z3"/>
    <w:qFormat/>
    <w:rPr>
      <w:rFonts w:ascii="Symbol" w:hAnsi="Symbol" w:cs="Symbol"/>
    </w:rPr>
  </w:style>
  <w:style w:type="character" w:styleId="WW8Num34z0">
    <w:name w:val="WW8Num34z0"/>
    <w:qFormat/>
    <w:rPr/>
  </w:style>
  <w:style w:type="character" w:styleId="WW8Num35z0">
    <w:name w:val="WW8Num35z0"/>
    <w:qFormat/>
    <w:rPr>
      <w:rFonts w:ascii="Symbol" w:hAnsi="Symbol" w:eastAsia="Times New Roman" w:cs="Times New Roman"/>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5z3">
    <w:name w:val="WW8Num35z3"/>
    <w:qFormat/>
    <w:rPr>
      <w:rFonts w:ascii="Symbol" w:hAnsi="Symbol" w:cs="Symbol"/>
    </w:rPr>
  </w:style>
  <w:style w:type="character" w:styleId="WW8Num36z0">
    <w:name w:val="WW8Num36z0"/>
    <w:qFormat/>
    <w:rPr/>
  </w:style>
  <w:style w:type="character" w:styleId="WW8Num37z0">
    <w:name w:val="WW8Num37z0"/>
    <w:qFormat/>
    <w:rPr/>
  </w:style>
  <w:style w:type="character" w:styleId="WW8Num38z1">
    <w:name w:val="WW8Num38z1"/>
    <w:qFormat/>
    <w:rPr>
      <w:b/>
    </w:rPr>
  </w:style>
  <w:style w:type="character" w:styleId="WW8Num40z0">
    <w:name w:val="WW8Num40z0"/>
    <w:qFormat/>
    <w:rPr/>
  </w:style>
  <w:style w:type="character" w:styleId="WW8Num41z0">
    <w:name w:val="WW8Num41z0"/>
    <w:qFormat/>
    <w:rPr>
      <w:b/>
      <w:i/>
    </w:rPr>
  </w:style>
  <w:style w:type="character" w:styleId="WW8Num42z0">
    <w:name w:val="WW8Num42z0"/>
    <w:qFormat/>
    <w:rPr/>
  </w:style>
  <w:style w:type="character" w:styleId="DefaultParagraphFont">
    <w:name w:val="Default Paragraph Font"/>
    <w:qFormat/>
    <w:rPr/>
  </w:style>
  <w:style w:type="character" w:styleId="CommentReference">
    <w:name w:val="Comment Reference"/>
    <w:qFormat/>
    <w:rPr>
      <w:sz w:val="16"/>
      <w:szCs w:val="16"/>
    </w:rPr>
  </w:style>
  <w:style w:type="character" w:styleId="ff4">
    <w:name w:val="ff4"/>
    <w:basedOn w:val="DefaultParagraphFont"/>
    <w:qFormat/>
    <w:rPr/>
  </w:style>
  <w:style w:type="character" w:styleId="PageNumber">
    <w:name w:val="page number"/>
    <w:basedOn w:val="DefaultParagraphFont"/>
    <w:rPr/>
  </w:style>
  <w:style w:type="character" w:styleId="ListParagraphChar">
    <w:name w:val="List Paragraph Char"/>
    <w:qFormat/>
    <w:rPr>
      <w:sz w:val="24"/>
      <w:szCs w:val="22"/>
    </w:rPr>
  </w:style>
  <w:style w:type="character" w:styleId="Strong">
    <w:name w:val="Strong"/>
    <w:qFormat/>
    <w:rPr>
      <w:b/>
      <w:bCs/>
    </w:rPr>
  </w:style>
  <w:style w:type="character" w:styleId="FooterChar">
    <w:name w:val="Footer Char"/>
    <w:qFormat/>
    <w:rPr>
      <w:rFonts w:ascii="VNI-Times" w:hAnsi="VNI-Times" w:cs="VNI-Times"/>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rPr>
      <w:rFonts w:ascii="VnArial" w:hAnsi="VnArial" w:cs="VnArial"/>
      <w:sz w:val="22"/>
      <w:szCs w:val="22"/>
    </w:rPr>
  </w:style>
  <w:style w:type="paragraph" w:styleId="List">
    <w:name w:val="List"/>
    <w:basedOn w:val="BodyText"/>
    <w:pPr/>
    <w:rPr>
      <w:rFonts w:cs="Arial"/>
    </w:rPr>
  </w:style>
  <w:style w:type="paragraph" w:styleId="Caption">
    <w:name w:val="caption"/>
    <w:basedOn w:val="Normal"/>
    <w:next w:val="Normal"/>
    <w:qFormat/>
    <w:pPr/>
    <w:rPr>
      <w:b/>
      <w:bCs/>
      <w:sz w:val="20"/>
      <w:szCs w:val="20"/>
    </w:rPr>
  </w:style>
  <w:style w:type="paragraph" w:styleId="Index">
    <w:name w:val="Index"/>
    <w:basedOn w:val="Normal"/>
    <w:qFormat/>
    <w:pPr>
      <w:suppressLineNumbers/>
    </w:pPr>
    <w:rPr>
      <w:rFonts w:cs="Arial"/>
    </w:rPr>
  </w:style>
  <w:style w:type="paragraph" w:styleId="CharChar">
    <w:name w:val=" Char Char"/>
    <w:basedOn w:val="Normal"/>
    <w:qFormat/>
    <w:pPr>
      <w:spacing w:lineRule="exact" w:line="240" w:before="0" w:after="160"/>
      <w:ind w:firstLine="567" w:start="0" w:end="0"/>
    </w:pPr>
    <w:rPr>
      <w:rFonts w:ascii="Verdana" w:hAnsi="Verdana" w:cs="Verdana"/>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VNI-Times" w:hAnsi="VNI-Times" w:cs="VNI-Times"/>
      <w:sz w:val="24"/>
      <w:szCs w:val="24"/>
    </w:rPr>
  </w:style>
  <w:style w:type="paragraph" w:styleId="Header">
    <w:name w:val="header"/>
    <w:basedOn w:val="Normal"/>
    <w:pPr>
      <w:tabs>
        <w:tab w:val="clear" w:pos="720"/>
        <w:tab w:val="center" w:pos="4320" w:leader="none"/>
        <w:tab w:val="right" w:pos="8640" w:leader="none"/>
      </w:tabs>
    </w:pPr>
    <w:rPr>
      <w:rFonts w:ascii=".VnTime" w:hAnsi=".VnTime" w:cs=".VnTime"/>
      <w:sz w:val="24"/>
      <w:szCs w:val="24"/>
    </w:rPr>
  </w:style>
  <w:style w:type="paragraph" w:styleId="BodyTextIndent">
    <w:name w:val="Body Text Indent"/>
    <w:basedOn w:val="Normal"/>
    <w:pPr>
      <w:tabs>
        <w:tab w:val="clear" w:pos="720"/>
        <w:tab w:val="left" w:pos="187" w:leader="none"/>
        <w:tab w:val="left" w:pos="374" w:leader="none"/>
      </w:tabs>
      <w:ind w:hanging="0" w:start="720" w:end="0"/>
      <w:jc w:val="both"/>
    </w:pPr>
    <w:rPr/>
  </w:style>
  <w:style w:type="paragraph" w:styleId="1">
    <w:name w:val="1"/>
    <w:basedOn w:val="Normal"/>
    <w:qFormat/>
    <w:pPr>
      <w:spacing w:lineRule="exact" w:line="240" w:before="0" w:after="160"/>
      <w:ind w:firstLine="567" w:start="0" w:end="0"/>
    </w:pPr>
    <w:rPr>
      <w:rFonts w:ascii="Verdana" w:hAnsi="Verdana" w:cs="Verdana"/>
      <w:sz w:val="20"/>
      <w:szCs w:val="20"/>
    </w:rPr>
  </w:style>
  <w:style w:type="paragraph" w:styleId="ListParagraph">
    <w:name w:val="List Paragraph"/>
    <w:basedOn w:val="Normal"/>
    <w:qFormat/>
    <w:pPr>
      <w:spacing w:lineRule="auto" w:line="276" w:before="0" w:after="200"/>
      <w:ind w:hanging="0" w:start="720" w:end="0"/>
      <w:contextualSpacing/>
    </w:pPr>
    <w:rPr>
      <w:sz w:val="24"/>
      <w:szCs w:val="22"/>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2020-03-16T10:47:00Z</dcterms:created>
  <dc:creator>admin</dc:creator>
  <dc:description>Đề thi HK1 môn Văn 11 Quảng Nam 2019-2020 có đáp án được soạn dưới dạng file word và PDF gồm 3 trang. Các bạn xem và tải về ở dưới.</dc:description>
  <dc:language>en-US</dc:language>
  <dcterms:modified xsi:type="dcterms:W3CDTF">2020-03-16T10:48:00Z</dcterms:modified>
  <cp:revision>1</cp:revision>
  <dc:title>Đề Thi HK1 Môn Văn 11 Quảng Nam 2019-2020 Có Đáp Án</dc:title>
</cp:coreProperties>
</file>