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7"/>
        <w:gridCol w:w="6209"/>
      </w:tblGrid>
      <w:tr w:rsidR="009C3F4B" w:rsidRPr="009C3F4B" w:rsidTr="004D607B">
        <w:tc>
          <w:tcPr>
            <w:tcW w:w="3510" w:type="dxa"/>
            <w:shd w:val="clear" w:color="auto" w:fill="auto"/>
          </w:tcPr>
          <w:p w:rsidR="009C3F4B" w:rsidRPr="009C3F4B" w:rsidRDefault="009C3F4B" w:rsidP="009C3F4B">
            <w:pPr>
              <w:widowControl w:val="0"/>
              <w:tabs>
                <w:tab w:val="center" w:pos="4513"/>
                <w:tab w:val="right" w:pos="9026"/>
              </w:tabs>
              <w:autoSpaceDE w:val="0"/>
              <w:autoSpaceDN w:val="0"/>
              <w:spacing w:after="0" w:line="240" w:lineRule="auto"/>
              <w:jc w:val="center"/>
              <w:rPr>
                <w:b/>
                <w:color w:val="FF0000"/>
                <w:sz w:val="26"/>
                <w:szCs w:val="26"/>
                <w:lang w:val="nl-NL"/>
              </w:rPr>
            </w:pPr>
            <w:r w:rsidRPr="009C3F4B">
              <w:rPr>
                <w:b/>
                <w:color w:val="0070C0"/>
                <w:sz w:val="26"/>
                <w:szCs w:val="26"/>
                <w:lang w:val="nl-NL"/>
              </w:rPr>
              <w:t/>
            </w:r>
            <w:r w:rsidRPr="009C3F4B">
              <w:rPr>
                <w:b/>
                <w:color w:val="FF0000"/>
                <w:sz w:val="26"/>
                <w:szCs w:val="26"/>
                <w:lang w:val="nl-NL"/>
              </w:rPr>
              <w:t>.com</w:t>
            </w:r>
          </w:p>
          <w:p w:rsidR="009C3F4B" w:rsidRPr="009C3F4B" w:rsidRDefault="009C3F4B" w:rsidP="009C3F4B">
            <w:pPr>
              <w:widowControl w:val="0"/>
              <w:tabs>
                <w:tab w:val="center" w:pos="4513"/>
                <w:tab w:val="right" w:pos="9026"/>
              </w:tabs>
              <w:autoSpaceDE w:val="0"/>
              <w:autoSpaceDN w:val="0"/>
              <w:spacing w:after="0" w:line="240" w:lineRule="auto"/>
              <w:jc w:val="center"/>
              <w:rPr>
                <w:rFonts w:eastAsia="Times New Roman"/>
                <w:b/>
                <w:sz w:val="26"/>
                <w:szCs w:val="26"/>
              </w:rPr>
            </w:pPr>
            <w:r w:rsidRPr="009C3F4B">
              <w:rPr>
                <w:b/>
                <w:color w:val="FF0000"/>
                <w:sz w:val="26"/>
                <w:szCs w:val="26"/>
                <w:highlight w:val="yellow"/>
                <w:lang w:val="nl-NL"/>
              </w:rPr>
              <w:t xml:space="preserve">ĐỀ </w:t>
            </w:r>
            <w:r>
              <w:rPr>
                <w:b/>
                <w:color w:val="FF0000"/>
                <w:sz w:val="26"/>
                <w:szCs w:val="26"/>
                <w:highlight w:val="yellow"/>
                <w:lang w:val="nl-NL"/>
              </w:rPr>
              <w:t>7</w:t>
            </w:r>
          </w:p>
        </w:tc>
        <w:tc>
          <w:tcPr>
            <w:tcW w:w="6911" w:type="dxa"/>
            <w:shd w:val="clear" w:color="auto" w:fill="auto"/>
          </w:tcPr>
          <w:p w:rsidR="009C3F4B" w:rsidRPr="009C3F4B" w:rsidRDefault="009C3F4B" w:rsidP="009C3F4B">
            <w:pPr>
              <w:spacing w:after="0" w:line="240" w:lineRule="auto"/>
              <w:ind w:right="422"/>
              <w:jc w:val="center"/>
              <w:rPr>
                <w:rFonts w:eastAsia="Times New Roman"/>
                <w:b/>
                <w:color w:val="FF0000"/>
                <w:sz w:val="26"/>
                <w:szCs w:val="26"/>
              </w:rPr>
            </w:pPr>
            <w:r w:rsidRPr="009C3F4B">
              <w:rPr>
                <w:rFonts w:eastAsia="Times New Roman"/>
                <w:b/>
                <w:color w:val="FF0000"/>
                <w:sz w:val="26"/>
                <w:szCs w:val="26"/>
              </w:rPr>
              <w:t>ĐỀ ÔN TẬP HỌC KỲ I</w:t>
            </w:r>
          </w:p>
          <w:p w:rsidR="009C3F4B" w:rsidRPr="009C3F4B" w:rsidRDefault="009C3F4B" w:rsidP="009C3F4B">
            <w:pPr>
              <w:spacing w:after="0" w:line="240" w:lineRule="auto"/>
              <w:ind w:right="422"/>
              <w:jc w:val="center"/>
              <w:rPr>
                <w:rFonts w:eastAsia="Times New Roman"/>
                <w:b/>
                <w:color w:val="7030A0"/>
                <w:sz w:val="26"/>
                <w:szCs w:val="26"/>
              </w:rPr>
            </w:pPr>
            <w:r w:rsidRPr="009C3F4B">
              <w:rPr>
                <w:rFonts w:eastAsia="Times New Roman"/>
                <w:b/>
                <w:color w:val="7030A0"/>
                <w:sz w:val="26"/>
                <w:szCs w:val="26"/>
              </w:rPr>
              <w:t>MÔN: NGỮ VĂN 10</w:t>
            </w:r>
          </w:p>
        </w:tc>
      </w:tr>
    </w:tbl>
    <w:p w:rsidR="009C3F4B" w:rsidRDefault="009C3F4B" w:rsidP="00B43A0A">
      <w:pPr>
        <w:spacing w:after="0" w:line="276" w:lineRule="auto"/>
        <w:jc w:val="both"/>
        <w:rPr>
          <w:rFonts w:eastAsia="Arial"/>
          <w:b/>
          <w:sz w:val="26"/>
          <w:szCs w:val="26"/>
        </w:rPr>
      </w:pPr>
    </w:p>
    <w:p w:rsidR="00B11ACE" w:rsidRPr="00B11ACE" w:rsidRDefault="00B11ACE" w:rsidP="00B43A0A">
      <w:pPr>
        <w:spacing w:after="0" w:line="276" w:lineRule="auto"/>
        <w:jc w:val="both"/>
        <w:rPr>
          <w:rFonts w:eastAsia="Arial"/>
          <w:b/>
          <w:sz w:val="26"/>
          <w:szCs w:val="26"/>
          <w:lang w:val="vi-VN"/>
        </w:rPr>
      </w:pPr>
      <w:r w:rsidRPr="00B11ACE">
        <w:rPr>
          <w:rFonts w:eastAsia="Arial"/>
          <w:b/>
          <w:sz w:val="26"/>
          <w:szCs w:val="26"/>
          <w:lang w:val="vi-VN"/>
        </w:rPr>
        <w:t>I. ĐỌC HIỂU (6,0 điểm)</w:t>
      </w:r>
      <w:r w:rsidR="00B43A0A">
        <w:rPr>
          <w:rFonts w:eastAsia="Arial"/>
          <w:b/>
          <w:sz w:val="26"/>
          <w:szCs w:val="26"/>
        </w:rPr>
        <w:t xml:space="preserve">: </w:t>
      </w:r>
      <w:r w:rsidRPr="00B11ACE">
        <w:rPr>
          <w:rFonts w:eastAsia="Arial"/>
          <w:b/>
          <w:sz w:val="26"/>
          <w:szCs w:val="26"/>
          <w:lang w:val="vi-VN"/>
        </w:rPr>
        <w:t>Đọc bài thơ sau:</w:t>
      </w:r>
    </w:p>
    <w:p w:rsidR="00B43A0A" w:rsidRDefault="00B43A0A" w:rsidP="00B11ACE">
      <w:pPr>
        <w:spacing w:after="0" w:line="276" w:lineRule="auto"/>
        <w:ind w:firstLine="284"/>
        <w:jc w:val="both"/>
        <w:rPr>
          <w:rFonts w:eastAsia="Arial"/>
          <w:i/>
          <w:sz w:val="26"/>
          <w:szCs w:val="2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0A7854" w:rsidTr="000A7854">
        <w:tc>
          <w:tcPr>
            <w:tcW w:w="4788" w:type="dxa"/>
          </w:tcPr>
          <w:p w:rsidR="000A7854" w:rsidRPr="000A7854" w:rsidRDefault="000A7854" w:rsidP="000A7854">
            <w:pPr>
              <w:spacing w:line="276" w:lineRule="auto"/>
              <w:jc w:val="both"/>
              <w:rPr>
                <w:rFonts w:eastAsia="Arial"/>
                <w:i/>
                <w:sz w:val="26"/>
                <w:szCs w:val="26"/>
              </w:rPr>
            </w:pPr>
            <w:r w:rsidRPr="000A7854">
              <w:rPr>
                <w:rFonts w:eastAsia="Arial"/>
                <w:i/>
                <w:sz w:val="26"/>
                <w:szCs w:val="26"/>
              </w:rPr>
              <w:t>(1) “Có cả cuộc đời rồi bỗng nhớ</w:t>
            </w:r>
          </w:p>
          <w:p w:rsidR="000A7854" w:rsidRPr="000A7854" w:rsidRDefault="000A7854" w:rsidP="000A7854">
            <w:pPr>
              <w:spacing w:line="276" w:lineRule="auto"/>
              <w:jc w:val="both"/>
              <w:rPr>
                <w:rFonts w:eastAsia="Arial"/>
                <w:i/>
                <w:sz w:val="26"/>
                <w:szCs w:val="26"/>
              </w:rPr>
            </w:pPr>
            <w:r w:rsidRPr="000A7854">
              <w:rPr>
                <w:rFonts w:eastAsia="Arial"/>
                <w:i/>
                <w:sz w:val="26"/>
                <w:szCs w:val="26"/>
              </w:rPr>
              <w:t>Những đoạn đường xa lắc tuổi thơ đi</w:t>
            </w:r>
          </w:p>
          <w:p w:rsidR="000A7854" w:rsidRPr="000A7854" w:rsidRDefault="000A7854" w:rsidP="000A7854">
            <w:pPr>
              <w:spacing w:line="276" w:lineRule="auto"/>
              <w:jc w:val="both"/>
              <w:rPr>
                <w:rFonts w:eastAsia="Arial"/>
                <w:i/>
                <w:sz w:val="26"/>
                <w:szCs w:val="26"/>
              </w:rPr>
            </w:pPr>
            <w:r w:rsidRPr="000A7854">
              <w:rPr>
                <w:rFonts w:eastAsia="Arial"/>
                <w:i/>
                <w:sz w:val="26"/>
                <w:szCs w:val="26"/>
              </w:rPr>
              <w:t>Bàn chân nhỏ băng qua đồng, qua ruộng</w:t>
            </w:r>
          </w:p>
          <w:p w:rsidR="000A7854" w:rsidRPr="000A7854" w:rsidRDefault="000A7854" w:rsidP="000A7854">
            <w:pPr>
              <w:spacing w:line="276" w:lineRule="auto"/>
              <w:jc w:val="both"/>
              <w:rPr>
                <w:rFonts w:eastAsia="Arial"/>
                <w:i/>
                <w:sz w:val="26"/>
                <w:szCs w:val="26"/>
              </w:rPr>
            </w:pPr>
            <w:r w:rsidRPr="000A7854">
              <w:rPr>
                <w:rFonts w:eastAsia="Arial"/>
                <w:i/>
                <w:sz w:val="26"/>
                <w:szCs w:val="26"/>
              </w:rPr>
              <w:t>Tiếng trống trường giục giã những mùa thi.</w:t>
            </w:r>
          </w:p>
          <w:p w:rsidR="000A7854" w:rsidRPr="000A7854" w:rsidRDefault="000A7854" w:rsidP="000A7854">
            <w:pPr>
              <w:spacing w:line="276" w:lineRule="auto"/>
              <w:jc w:val="both"/>
              <w:rPr>
                <w:rFonts w:eastAsia="Arial"/>
                <w:i/>
                <w:sz w:val="26"/>
                <w:szCs w:val="26"/>
              </w:rPr>
            </w:pPr>
          </w:p>
          <w:p w:rsidR="000A7854" w:rsidRPr="000A7854" w:rsidRDefault="000A7854" w:rsidP="000A7854">
            <w:pPr>
              <w:spacing w:line="276" w:lineRule="auto"/>
              <w:jc w:val="both"/>
              <w:rPr>
                <w:rFonts w:eastAsia="Arial"/>
                <w:i/>
                <w:sz w:val="26"/>
                <w:szCs w:val="26"/>
              </w:rPr>
            </w:pPr>
            <w:r w:rsidRPr="000A7854">
              <w:rPr>
                <w:rFonts w:eastAsia="Arial"/>
                <w:i/>
                <w:sz w:val="26"/>
                <w:szCs w:val="26"/>
              </w:rPr>
              <w:t>(2) Vừa mới đấy đã bao năm cách biệt</w:t>
            </w:r>
          </w:p>
          <w:p w:rsidR="000A7854" w:rsidRPr="000A7854" w:rsidRDefault="000A7854" w:rsidP="000A7854">
            <w:pPr>
              <w:spacing w:line="276" w:lineRule="auto"/>
              <w:jc w:val="both"/>
              <w:rPr>
                <w:rFonts w:eastAsia="Arial"/>
                <w:i/>
                <w:sz w:val="26"/>
                <w:szCs w:val="26"/>
              </w:rPr>
            </w:pPr>
            <w:r w:rsidRPr="000A7854">
              <w:rPr>
                <w:rFonts w:eastAsia="Arial"/>
                <w:i/>
                <w:sz w:val="26"/>
                <w:szCs w:val="26"/>
              </w:rPr>
              <w:t>Bạn bè ơi giờ ở những nơi đâu</w:t>
            </w:r>
          </w:p>
          <w:p w:rsidR="000A7854" w:rsidRPr="000A7854" w:rsidRDefault="000A7854" w:rsidP="000A7854">
            <w:pPr>
              <w:spacing w:line="276" w:lineRule="auto"/>
              <w:jc w:val="both"/>
              <w:rPr>
                <w:rFonts w:eastAsia="Arial"/>
                <w:i/>
                <w:sz w:val="26"/>
                <w:szCs w:val="26"/>
              </w:rPr>
            </w:pPr>
            <w:r w:rsidRPr="000A7854">
              <w:rPr>
                <w:rFonts w:eastAsia="Arial"/>
                <w:i/>
                <w:sz w:val="26"/>
                <w:szCs w:val="26"/>
              </w:rPr>
              <w:t>Nghe tiếng trống sao chẳng về tụ lại</w:t>
            </w:r>
          </w:p>
          <w:p w:rsidR="000A7854" w:rsidRPr="000A7854" w:rsidRDefault="000A7854" w:rsidP="000A7854">
            <w:pPr>
              <w:spacing w:line="276" w:lineRule="auto"/>
              <w:jc w:val="both"/>
              <w:rPr>
                <w:rFonts w:eastAsia="Arial"/>
                <w:i/>
                <w:sz w:val="26"/>
                <w:szCs w:val="26"/>
              </w:rPr>
            </w:pPr>
            <w:r w:rsidRPr="000A7854">
              <w:rPr>
                <w:rFonts w:eastAsia="Arial"/>
                <w:i/>
                <w:sz w:val="26"/>
                <w:szCs w:val="26"/>
              </w:rPr>
              <w:t>Trước sân trường ríu rít nắm tay nhau.</w:t>
            </w:r>
          </w:p>
          <w:p w:rsidR="000A7854" w:rsidRPr="000A7854" w:rsidRDefault="000A7854" w:rsidP="000A7854">
            <w:pPr>
              <w:spacing w:line="276" w:lineRule="auto"/>
              <w:jc w:val="both"/>
              <w:rPr>
                <w:rFonts w:eastAsia="Arial"/>
                <w:i/>
                <w:sz w:val="26"/>
                <w:szCs w:val="26"/>
              </w:rPr>
            </w:pPr>
          </w:p>
          <w:p w:rsidR="000A7854" w:rsidRPr="000A7854" w:rsidRDefault="000A7854" w:rsidP="000A7854">
            <w:pPr>
              <w:spacing w:line="276" w:lineRule="auto"/>
              <w:jc w:val="both"/>
              <w:rPr>
                <w:rFonts w:eastAsia="Arial"/>
                <w:i/>
                <w:sz w:val="26"/>
                <w:szCs w:val="26"/>
              </w:rPr>
            </w:pPr>
            <w:r w:rsidRPr="000A7854">
              <w:rPr>
                <w:rFonts w:eastAsia="Arial"/>
                <w:i/>
                <w:sz w:val="26"/>
                <w:szCs w:val="26"/>
              </w:rPr>
              <w:t>(3) SAO CHẲNG THỂ MỘT LẦN NHƯ THẾ NỮA?</w:t>
            </w:r>
          </w:p>
          <w:p w:rsidR="000A7854" w:rsidRPr="000A7854" w:rsidRDefault="000A7854" w:rsidP="000A7854">
            <w:pPr>
              <w:spacing w:line="276" w:lineRule="auto"/>
              <w:jc w:val="both"/>
              <w:rPr>
                <w:rFonts w:eastAsia="Arial"/>
                <w:i/>
                <w:sz w:val="26"/>
                <w:szCs w:val="26"/>
              </w:rPr>
            </w:pPr>
            <w:r w:rsidRPr="000A7854">
              <w:rPr>
                <w:rFonts w:eastAsia="Arial"/>
                <w:i/>
                <w:sz w:val="26"/>
                <w:szCs w:val="26"/>
              </w:rPr>
              <w:t>Ngồi chung bàn chung ghế như xưa</w:t>
            </w:r>
          </w:p>
          <w:p w:rsidR="000A7854" w:rsidRPr="000A7854" w:rsidRDefault="000A7854" w:rsidP="000A7854">
            <w:pPr>
              <w:spacing w:line="276" w:lineRule="auto"/>
              <w:jc w:val="both"/>
              <w:rPr>
                <w:rFonts w:eastAsia="Arial"/>
                <w:i/>
                <w:sz w:val="26"/>
                <w:szCs w:val="26"/>
              </w:rPr>
            </w:pPr>
            <w:r w:rsidRPr="000A7854">
              <w:rPr>
                <w:rFonts w:eastAsia="Arial"/>
                <w:i/>
                <w:sz w:val="26"/>
                <w:szCs w:val="26"/>
              </w:rPr>
              <w:t>Lại hồi hộp ngó bảng đen phấn trắng</w:t>
            </w:r>
          </w:p>
          <w:p w:rsidR="000A7854" w:rsidRDefault="000A7854" w:rsidP="000A7854">
            <w:pPr>
              <w:spacing w:line="276" w:lineRule="auto"/>
              <w:jc w:val="both"/>
              <w:rPr>
                <w:rFonts w:eastAsia="Arial"/>
                <w:i/>
                <w:sz w:val="26"/>
                <w:szCs w:val="26"/>
              </w:rPr>
            </w:pPr>
            <w:r w:rsidRPr="000A7854">
              <w:rPr>
                <w:rFonts w:eastAsia="Arial"/>
                <w:i/>
                <w:sz w:val="26"/>
                <w:szCs w:val="26"/>
              </w:rPr>
              <w:t>Cho mắt nhìn thắm lại chút ngây thơ.</w:t>
            </w:r>
          </w:p>
        </w:tc>
        <w:tc>
          <w:tcPr>
            <w:tcW w:w="4788" w:type="dxa"/>
          </w:tcPr>
          <w:p w:rsidR="000A7854" w:rsidRPr="000A7854" w:rsidRDefault="000A7854" w:rsidP="000A7854">
            <w:pPr>
              <w:spacing w:line="276" w:lineRule="auto"/>
              <w:jc w:val="both"/>
              <w:rPr>
                <w:rFonts w:eastAsia="Arial"/>
                <w:i/>
                <w:sz w:val="26"/>
                <w:szCs w:val="26"/>
              </w:rPr>
            </w:pPr>
            <w:r w:rsidRPr="000A7854">
              <w:rPr>
                <w:rFonts w:eastAsia="Arial"/>
                <w:i/>
                <w:sz w:val="26"/>
                <w:szCs w:val="26"/>
              </w:rPr>
              <w:t>(4) SAO CHƯA ĐẾN TÌM NHAU BÈ BẠN?</w:t>
            </w:r>
          </w:p>
          <w:p w:rsidR="000A7854" w:rsidRPr="000A7854" w:rsidRDefault="000A7854" w:rsidP="000A7854">
            <w:pPr>
              <w:spacing w:line="276" w:lineRule="auto"/>
              <w:jc w:val="both"/>
              <w:rPr>
                <w:rFonts w:eastAsia="Arial"/>
                <w:i/>
                <w:sz w:val="26"/>
                <w:szCs w:val="26"/>
              </w:rPr>
            </w:pPr>
            <w:r w:rsidRPr="000A7854">
              <w:rPr>
                <w:rFonts w:eastAsia="Arial"/>
                <w:i/>
                <w:sz w:val="26"/>
                <w:szCs w:val="26"/>
              </w:rPr>
              <w:t>Bao năm ròng trọ học thổi cơm chung</w:t>
            </w:r>
          </w:p>
          <w:p w:rsidR="000A7854" w:rsidRPr="000A7854" w:rsidRDefault="000A7854" w:rsidP="000A7854">
            <w:pPr>
              <w:spacing w:line="276" w:lineRule="auto"/>
              <w:jc w:val="both"/>
              <w:rPr>
                <w:rFonts w:eastAsia="Arial"/>
                <w:i/>
                <w:sz w:val="26"/>
                <w:szCs w:val="26"/>
              </w:rPr>
            </w:pPr>
            <w:r w:rsidRPr="000A7854">
              <w:rPr>
                <w:rFonts w:eastAsia="Arial"/>
                <w:i/>
                <w:sz w:val="26"/>
                <w:szCs w:val="26"/>
              </w:rPr>
              <w:t>Hãy ngồi lại thêm một lần so đũa</w:t>
            </w:r>
          </w:p>
          <w:p w:rsidR="000A7854" w:rsidRPr="000A7854" w:rsidRDefault="000A7854" w:rsidP="000A7854">
            <w:pPr>
              <w:spacing w:line="276" w:lineRule="auto"/>
              <w:jc w:val="both"/>
              <w:rPr>
                <w:rFonts w:eastAsia="Arial"/>
                <w:i/>
                <w:sz w:val="26"/>
                <w:szCs w:val="26"/>
              </w:rPr>
            </w:pPr>
            <w:r w:rsidRPr="000A7854">
              <w:rPr>
                <w:rFonts w:eastAsia="Arial"/>
                <w:i/>
                <w:sz w:val="26"/>
                <w:szCs w:val="26"/>
              </w:rPr>
              <w:t>Nghe tiếng cười trai gái rộn quanh mâm.</w:t>
            </w:r>
          </w:p>
          <w:p w:rsidR="000A7854" w:rsidRPr="000A7854" w:rsidRDefault="000A7854" w:rsidP="000A7854">
            <w:pPr>
              <w:spacing w:line="276" w:lineRule="auto"/>
              <w:jc w:val="both"/>
              <w:rPr>
                <w:rFonts w:eastAsia="Arial"/>
                <w:i/>
                <w:sz w:val="26"/>
                <w:szCs w:val="26"/>
              </w:rPr>
            </w:pPr>
          </w:p>
          <w:p w:rsidR="000A7854" w:rsidRPr="000A7854" w:rsidRDefault="000A7854" w:rsidP="000A7854">
            <w:pPr>
              <w:spacing w:line="276" w:lineRule="auto"/>
              <w:jc w:val="both"/>
              <w:rPr>
                <w:rFonts w:eastAsia="Arial"/>
                <w:i/>
                <w:sz w:val="26"/>
                <w:szCs w:val="26"/>
              </w:rPr>
            </w:pPr>
            <w:r w:rsidRPr="000A7854">
              <w:rPr>
                <w:rFonts w:eastAsia="Arial"/>
                <w:i/>
                <w:sz w:val="26"/>
                <w:szCs w:val="26"/>
              </w:rPr>
              <w:t>(5) SAO KHÔNG THỂ CÙNG VỀ THĂM THẦY CŨ?</w:t>
            </w:r>
          </w:p>
          <w:p w:rsidR="000A7854" w:rsidRPr="000A7854" w:rsidRDefault="000A7854" w:rsidP="000A7854">
            <w:pPr>
              <w:spacing w:line="276" w:lineRule="auto"/>
              <w:jc w:val="both"/>
              <w:rPr>
                <w:rFonts w:eastAsia="Arial"/>
                <w:i/>
                <w:sz w:val="26"/>
                <w:szCs w:val="26"/>
              </w:rPr>
            </w:pPr>
            <w:r w:rsidRPr="000A7854">
              <w:rPr>
                <w:rFonts w:eastAsia="Arial"/>
                <w:i/>
                <w:sz w:val="26"/>
                <w:szCs w:val="26"/>
              </w:rPr>
              <w:t>Ôi cái trống da trâu thay bọc lại bao lần</w:t>
            </w:r>
          </w:p>
          <w:p w:rsidR="000A7854" w:rsidRPr="000A7854" w:rsidRDefault="000A7854" w:rsidP="000A7854">
            <w:pPr>
              <w:spacing w:line="276" w:lineRule="auto"/>
              <w:jc w:val="both"/>
              <w:rPr>
                <w:rFonts w:eastAsia="Arial"/>
                <w:i/>
                <w:sz w:val="26"/>
                <w:szCs w:val="26"/>
              </w:rPr>
            </w:pPr>
            <w:r w:rsidRPr="000A7854">
              <w:rPr>
                <w:rFonts w:eastAsia="Arial"/>
                <w:i/>
                <w:sz w:val="26"/>
                <w:szCs w:val="26"/>
              </w:rPr>
              <w:t>Giờ mới biết từng hồi trống ấy</w:t>
            </w:r>
          </w:p>
          <w:p w:rsidR="000A7854" w:rsidRPr="000A7854" w:rsidRDefault="000A7854" w:rsidP="000A7854">
            <w:pPr>
              <w:spacing w:line="276" w:lineRule="auto"/>
              <w:jc w:val="both"/>
              <w:rPr>
                <w:rFonts w:eastAsia="Arial"/>
                <w:i/>
                <w:sz w:val="26"/>
                <w:szCs w:val="26"/>
              </w:rPr>
            </w:pPr>
            <w:r w:rsidRPr="000A7854">
              <w:rPr>
                <w:rFonts w:eastAsia="Arial"/>
                <w:i/>
                <w:sz w:val="26"/>
                <w:szCs w:val="26"/>
              </w:rPr>
              <w:t>Làm tóc thầy từng sợi bạc rưng rưng.</w:t>
            </w:r>
          </w:p>
          <w:p w:rsidR="000A7854" w:rsidRPr="000A7854" w:rsidRDefault="000A7854" w:rsidP="000A7854">
            <w:pPr>
              <w:spacing w:line="276" w:lineRule="auto"/>
              <w:jc w:val="both"/>
              <w:rPr>
                <w:rFonts w:eastAsia="Arial"/>
                <w:i/>
                <w:sz w:val="26"/>
                <w:szCs w:val="26"/>
              </w:rPr>
            </w:pPr>
          </w:p>
          <w:p w:rsidR="000A7854" w:rsidRPr="000A7854" w:rsidRDefault="000A7854" w:rsidP="000A7854">
            <w:pPr>
              <w:spacing w:line="276" w:lineRule="auto"/>
              <w:jc w:val="both"/>
              <w:rPr>
                <w:rFonts w:eastAsia="Arial"/>
                <w:i/>
                <w:sz w:val="26"/>
                <w:szCs w:val="26"/>
              </w:rPr>
            </w:pPr>
            <w:r w:rsidRPr="000A7854">
              <w:rPr>
                <w:rFonts w:eastAsia="Arial"/>
                <w:i/>
                <w:sz w:val="26"/>
                <w:szCs w:val="26"/>
              </w:rPr>
              <w:t>(6) Có cả cuộc đời rồi sẽ nhớ</w:t>
            </w:r>
          </w:p>
          <w:p w:rsidR="000A7854" w:rsidRPr="000A7854" w:rsidRDefault="000A7854" w:rsidP="000A7854">
            <w:pPr>
              <w:spacing w:line="276" w:lineRule="auto"/>
              <w:jc w:val="both"/>
              <w:rPr>
                <w:rFonts w:eastAsia="Arial"/>
                <w:i/>
                <w:sz w:val="26"/>
                <w:szCs w:val="26"/>
              </w:rPr>
            </w:pPr>
            <w:r w:rsidRPr="000A7854">
              <w:rPr>
                <w:rFonts w:eastAsia="Arial"/>
                <w:i/>
                <w:sz w:val="26"/>
                <w:szCs w:val="26"/>
              </w:rPr>
              <w:t>Những đoạn đường xa lắc tuổi thơ đi.”</w:t>
            </w:r>
          </w:p>
          <w:p w:rsidR="000A7854" w:rsidRPr="000A7854" w:rsidRDefault="000A7854" w:rsidP="000A7854">
            <w:pPr>
              <w:spacing w:line="276" w:lineRule="auto"/>
              <w:jc w:val="both"/>
              <w:rPr>
                <w:rFonts w:eastAsia="Arial"/>
                <w:i/>
                <w:sz w:val="26"/>
                <w:szCs w:val="26"/>
              </w:rPr>
            </w:pPr>
            <w:r w:rsidRPr="000A7854">
              <w:rPr>
                <w:rFonts w:eastAsia="Arial"/>
                <w:i/>
                <w:sz w:val="26"/>
                <w:szCs w:val="26"/>
              </w:rPr>
              <w:t xml:space="preserve"> </w:t>
            </w:r>
          </w:p>
          <w:p w:rsidR="000A7854" w:rsidRDefault="000A7854" w:rsidP="000A7854">
            <w:pPr>
              <w:spacing w:line="276" w:lineRule="auto"/>
              <w:jc w:val="both"/>
              <w:rPr>
                <w:rFonts w:eastAsia="Arial"/>
                <w:i/>
                <w:sz w:val="26"/>
                <w:szCs w:val="26"/>
              </w:rPr>
            </w:pPr>
            <w:r w:rsidRPr="000A7854">
              <w:rPr>
                <w:rFonts w:eastAsia="Arial"/>
                <w:i/>
                <w:sz w:val="26"/>
                <w:szCs w:val="26"/>
              </w:rPr>
              <w:t xml:space="preserve"> (</w:t>
            </w:r>
            <w:r w:rsidRPr="000A7854">
              <w:rPr>
                <w:rFonts w:eastAsia="Arial"/>
                <w:b/>
                <w:i/>
                <w:sz w:val="26"/>
                <w:szCs w:val="26"/>
              </w:rPr>
              <w:t>Tiếng trống trường</w:t>
            </w:r>
            <w:r w:rsidRPr="000A7854">
              <w:rPr>
                <w:rFonts w:eastAsia="Arial"/>
                <w:i/>
                <w:sz w:val="26"/>
                <w:szCs w:val="26"/>
              </w:rPr>
              <w:t xml:space="preserve"> – Chử Văn Long)</w:t>
            </w:r>
          </w:p>
        </w:tc>
      </w:tr>
    </w:tbl>
    <w:p w:rsidR="000A7854" w:rsidRDefault="000A7854" w:rsidP="00B11ACE">
      <w:pPr>
        <w:spacing w:after="0" w:line="276" w:lineRule="auto"/>
        <w:ind w:firstLine="284"/>
        <w:jc w:val="both"/>
        <w:rPr>
          <w:rFonts w:eastAsia="Arial"/>
          <w:i/>
          <w:sz w:val="26"/>
          <w:szCs w:val="26"/>
        </w:rPr>
      </w:pPr>
      <w:bookmarkStart w:id="0" w:name="_GoBack"/>
      <w:bookmarkEnd w:id="0"/>
    </w:p>
    <w:p w:rsidR="00B11ACE" w:rsidRPr="00B11ACE" w:rsidRDefault="00B11ACE" w:rsidP="00B11ACE">
      <w:pPr>
        <w:spacing w:after="0" w:line="276" w:lineRule="auto"/>
        <w:ind w:firstLine="284"/>
        <w:jc w:val="both"/>
        <w:rPr>
          <w:rFonts w:eastAsia="Arial"/>
          <w:b/>
          <w:i/>
          <w:sz w:val="26"/>
          <w:szCs w:val="26"/>
          <w:lang w:val="vi-VN"/>
        </w:rPr>
      </w:pPr>
      <w:r w:rsidRPr="00B11ACE">
        <w:rPr>
          <w:rFonts w:eastAsia="Arial"/>
          <w:b/>
          <w:i/>
          <w:sz w:val="26"/>
          <w:szCs w:val="26"/>
          <w:lang w:val="vi-VN"/>
        </w:rPr>
        <w:t>Lựa chọn đáp án đúng:</w:t>
      </w:r>
    </w:p>
    <w:p w:rsidR="00B11ACE" w:rsidRPr="00B11ACE" w:rsidRDefault="00B11ACE" w:rsidP="00B11ACE">
      <w:pPr>
        <w:spacing w:after="0" w:line="276" w:lineRule="auto"/>
        <w:ind w:firstLine="284"/>
        <w:jc w:val="both"/>
        <w:rPr>
          <w:rFonts w:eastAsia="Arial"/>
          <w:b/>
          <w:sz w:val="26"/>
          <w:szCs w:val="26"/>
          <w:lang w:val="vi-VN"/>
        </w:rPr>
      </w:pPr>
      <w:r w:rsidRPr="00B11ACE">
        <w:rPr>
          <w:rFonts w:eastAsia="Arial"/>
          <w:b/>
          <w:sz w:val="26"/>
          <w:szCs w:val="26"/>
          <w:u w:val="single"/>
          <w:lang w:val="vi-VN"/>
        </w:rPr>
        <w:t>Câu 1</w:t>
      </w:r>
      <w:r w:rsidRPr="00B11ACE">
        <w:rPr>
          <w:rFonts w:eastAsia="Arial"/>
          <w:b/>
          <w:sz w:val="26"/>
          <w:szCs w:val="26"/>
          <w:lang w:val="vi-VN"/>
        </w:rPr>
        <w:t>. Bài thơ trên được viết theo thể thơ nào? (0,5 điểm)</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A. Tự do</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B. Bảy chữ</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C. Tám chữ</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D. Lục bát</w:t>
      </w:r>
    </w:p>
    <w:p w:rsidR="00B11ACE" w:rsidRPr="00B11ACE" w:rsidRDefault="00B11ACE" w:rsidP="00B11ACE">
      <w:pPr>
        <w:spacing w:after="0" w:line="276" w:lineRule="auto"/>
        <w:ind w:firstLine="284"/>
        <w:jc w:val="both"/>
        <w:rPr>
          <w:rFonts w:eastAsia="Arial"/>
          <w:b/>
          <w:i/>
          <w:sz w:val="26"/>
          <w:szCs w:val="26"/>
          <w:lang w:val="vi-VN"/>
        </w:rPr>
      </w:pPr>
      <w:r w:rsidRPr="00B11ACE">
        <w:rPr>
          <w:rFonts w:eastAsia="Arial"/>
          <w:b/>
          <w:sz w:val="26"/>
          <w:szCs w:val="26"/>
          <w:u w:val="single"/>
          <w:lang w:val="vi-VN"/>
        </w:rPr>
        <w:t>Câu 2.</w:t>
      </w:r>
      <w:r w:rsidRPr="00B11ACE">
        <w:rPr>
          <w:rFonts w:eastAsia="Arial"/>
          <w:b/>
          <w:i/>
          <w:sz w:val="26"/>
          <w:szCs w:val="26"/>
          <w:lang w:val="vi-VN"/>
        </w:rPr>
        <w:t xml:space="preserve"> </w:t>
      </w:r>
      <w:r w:rsidRPr="00B11ACE">
        <w:rPr>
          <w:rFonts w:eastAsia="Arial"/>
          <w:b/>
          <w:sz w:val="26"/>
          <w:szCs w:val="26"/>
          <w:lang w:val="vi-VN"/>
        </w:rPr>
        <w:t>Phương thức biểu đạt chính được sử dụng trong bài thơ là gì? (0,5 điểm)</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A. Tự sự</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B. Biểu cảm</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C. Nghị luận</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D. Thuyết minh</w:t>
      </w:r>
    </w:p>
    <w:p w:rsidR="00B11ACE" w:rsidRPr="00B11ACE" w:rsidRDefault="00B11ACE" w:rsidP="00B11ACE">
      <w:pPr>
        <w:spacing w:after="0" w:line="276" w:lineRule="auto"/>
        <w:ind w:firstLine="284"/>
        <w:jc w:val="both"/>
        <w:rPr>
          <w:rFonts w:eastAsia="Arial"/>
          <w:b/>
          <w:sz w:val="26"/>
          <w:szCs w:val="26"/>
          <w:lang w:val="vi-VN"/>
        </w:rPr>
      </w:pPr>
      <w:r w:rsidRPr="00B11ACE">
        <w:rPr>
          <w:rFonts w:eastAsia="Arial"/>
          <w:b/>
          <w:sz w:val="26"/>
          <w:szCs w:val="26"/>
          <w:u w:val="single"/>
          <w:lang w:val="vi-VN"/>
        </w:rPr>
        <w:t>Câu 3.</w:t>
      </w:r>
      <w:r w:rsidRPr="00B11ACE">
        <w:rPr>
          <w:rFonts w:eastAsia="Arial"/>
          <w:b/>
          <w:sz w:val="26"/>
          <w:szCs w:val="26"/>
          <w:lang w:val="vi-VN"/>
        </w:rPr>
        <w:t xml:space="preserve"> Chỉ ra biện pháp tu từ được sử dụng trong những dòng thơ viết in hoa? (0,5 điểm)</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A. Ẩn dụ</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B. Nhân hóa</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C. Điệp cấu trúc</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D. So sánh</w:t>
      </w:r>
    </w:p>
    <w:p w:rsidR="00B11ACE" w:rsidRPr="00B11ACE" w:rsidRDefault="00B11ACE" w:rsidP="00B11ACE">
      <w:pPr>
        <w:spacing w:after="0" w:line="276" w:lineRule="auto"/>
        <w:ind w:firstLine="284"/>
        <w:jc w:val="both"/>
        <w:rPr>
          <w:rFonts w:eastAsia="Arial"/>
          <w:b/>
          <w:sz w:val="26"/>
          <w:szCs w:val="26"/>
          <w:lang w:val="vi-VN"/>
        </w:rPr>
      </w:pPr>
      <w:r w:rsidRPr="00B11ACE">
        <w:rPr>
          <w:rFonts w:eastAsia="Arial"/>
          <w:b/>
          <w:sz w:val="26"/>
          <w:szCs w:val="26"/>
          <w:u w:val="single"/>
          <w:lang w:val="vi-VN"/>
        </w:rPr>
        <w:t>Câu 4.</w:t>
      </w:r>
      <w:r w:rsidRPr="00B11ACE">
        <w:rPr>
          <w:rFonts w:eastAsia="Arial"/>
          <w:b/>
          <w:sz w:val="26"/>
          <w:szCs w:val="26"/>
          <w:lang w:val="vi-VN"/>
        </w:rPr>
        <w:t xml:space="preserve"> Câu thơ nào sau đây nói về sự trôi chảy của thời gian? (0,5 điểm)</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lastRenderedPageBreak/>
        <w:t>A. Tiếng trống trường giục giã những mùa thi.</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B. Trước sân trường ríu rít nắm tay nhau.</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C. Cho mắt nhìn thắm lại chút ngây thơ.</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D. Nghe tiếng cười trai gái rộn quanh mâm.</w:t>
      </w:r>
    </w:p>
    <w:p w:rsidR="00B11ACE" w:rsidRPr="00B11ACE" w:rsidRDefault="00B11ACE" w:rsidP="00B11ACE">
      <w:pPr>
        <w:spacing w:after="0" w:line="276" w:lineRule="auto"/>
        <w:ind w:firstLine="284"/>
        <w:jc w:val="both"/>
        <w:rPr>
          <w:rFonts w:eastAsia="Arial"/>
          <w:b/>
          <w:sz w:val="26"/>
          <w:szCs w:val="26"/>
          <w:lang w:val="vi-VN"/>
        </w:rPr>
      </w:pPr>
      <w:r w:rsidRPr="00B11ACE">
        <w:rPr>
          <w:rFonts w:eastAsia="Arial"/>
          <w:b/>
          <w:sz w:val="26"/>
          <w:szCs w:val="26"/>
          <w:u w:val="single"/>
          <w:lang w:val="vi-VN"/>
        </w:rPr>
        <w:t>Câu 5.</w:t>
      </w:r>
      <w:r w:rsidRPr="00B11ACE">
        <w:rPr>
          <w:rFonts w:eastAsia="Arial"/>
          <w:b/>
          <w:sz w:val="26"/>
          <w:szCs w:val="26"/>
          <w:lang w:val="vi-VN"/>
        </w:rPr>
        <w:t xml:space="preserve"> Dòng nào dưới đây diễn tả đúng tâm trạng của nhân vật trữ tình trong khổ (1) và khổ (2)? (0,5 điểm)</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A. Nỗi nhớ về thầy cô và trường lớp</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B. Nỗi nhớ về tuổi thơ</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C. Nỗi nhớ về tuổi học trò và bạn bè thời cắp sách</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D. Nỗi nhớ về mối tình thuở học trò</w:t>
      </w:r>
    </w:p>
    <w:p w:rsidR="00B11ACE" w:rsidRPr="00B11ACE" w:rsidRDefault="00B11ACE" w:rsidP="00B11ACE">
      <w:pPr>
        <w:spacing w:after="0" w:line="276" w:lineRule="auto"/>
        <w:ind w:firstLine="284"/>
        <w:jc w:val="both"/>
        <w:rPr>
          <w:rFonts w:eastAsia="Arial"/>
          <w:b/>
          <w:sz w:val="26"/>
          <w:szCs w:val="26"/>
          <w:lang w:val="vi-VN"/>
        </w:rPr>
      </w:pPr>
      <w:r w:rsidRPr="00B11ACE">
        <w:rPr>
          <w:rFonts w:eastAsia="Arial"/>
          <w:b/>
          <w:sz w:val="26"/>
          <w:szCs w:val="26"/>
          <w:u w:val="single"/>
          <w:lang w:val="vi-VN"/>
        </w:rPr>
        <w:t>Câu 6</w:t>
      </w:r>
      <w:r w:rsidRPr="00B11ACE">
        <w:rPr>
          <w:rFonts w:eastAsia="Arial"/>
          <w:b/>
          <w:sz w:val="26"/>
          <w:szCs w:val="26"/>
          <w:lang w:val="vi-VN"/>
        </w:rPr>
        <w:t>. Dòng nào dưới đây diễn tả đúng tâm trạng của nhân vật trữ tình trong khổ (3), (4)? (0,5 điểm)</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A. Nỗi khát khao được sống lại những năm tháng của tuổi học trò</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B. Niềm vui mừng khi được thăm lại bạn cũ, trường xưa</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C. Nỗi buồn vì phải xa bạn bè, trường lớp</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D. Nỗi nhớ khôn nguôi về mối tình đầu</w:t>
      </w:r>
    </w:p>
    <w:p w:rsidR="00B11ACE" w:rsidRPr="00B11ACE" w:rsidRDefault="00B11ACE" w:rsidP="00B11ACE">
      <w:pPr>
        <w:spacing w:after="0" w:line="276" w:lineRule="auto"/>
        <w:ind w:firstLine="284"/>
        <w:jc w:val="both"/>
        <w:rPr>
          <w:rFonts w:eastAsia="Arial"/>
          <w:b/>
          <w:sz w:val="26"/>
          <w:szCs w:val="26"/>
          <w:lang w:val="vi-VN"/>
        </w:rPr>
      </w:pPr>
      <w:r w:rsidRPr="00B11ACE">
        <w:rPr>
          <w:rFonts w:eastAsia="Arial"/>
          <w:b/>
          <w:sz w:val="26"/>
          <w:szCs w:val="26"/>
          <w:u w:val="single"/>
          <w:lang w:val="vi-VN"/>
        </w:rPr>
        <w:t>Câu 7</w:t>
      </w:r>
      <w:r w:rsidRPr="00B11ACE">
        <w:rPr>
          <w:rFonts w:eastAsia="Arial"/>
          <w:b/>
          <w:sz w:val="26"/>
          <w:szCs w:val="26"/>
          <w:lang w:val="vi-VN"/>
        </w:rPr>
        <w:t>. Dòng nào sau đây nói về cảm xúc chủ đạo của bài thơ? (0,5 điểm)</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A. Nỗi nhớ về người thầy giáo cũ</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B. Nỗi nhớ về những kỉ niệm tuổi thơ</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C. Nỗi nhớ về tuổi học trò và ước mong được sống lại thời tươi đẹp ấy</w:t>
      </w:r>
    </w:p>
    <w:p w:rsidR="00B11ACE" w:rsidRPr="00B11ACE" w:rsidRDefault="00B11ACE" w:rsidP="00B11ACE">
      <w:pPr>
        <w:spacing w:after="0" w:line="276" w:lineRule="auto"/>
        <w:ind w:firstLine="284"/>
        <w:jc w:val="both"/>
        <w:rPr>
          <w:rFonts w:eastAsia="Arial"/>
          <w:sz w:val="26"/>
          <w:szCs w:val="26"/>
          <w:lang w:val="vi-VN"/>
        </w:rPr>
      </w:pPr>
      <w:r w:rsidRPr="00B11ACE">
        <w:rPr>
          <w:rFonts w:eastAsia="Arial"/>
          <w:sz w:val="26"/>
          <w:szCs w:val="26"/>
          <w:lang w:val="vi-VN"/>
        </w:rPr>
        <w:t>D. Nỗi nhớ về bạn bè thời cắp sách</w:t>
      </w:r>
    </w:p>
    <w:p w:rsidR="00B11ACE" w:rsidRPr="00B11ACE" w:rsidRDefault="00B11ACE" w:rsidP="00B11ACE">
      <w:pPr>
        <w:spacing w:after="0" w:line="276" w:lineRule="auto"/>
        <w:ind w:firstLine="284"/>
        <w:jc w:val="both"/>
        <w:rPr>
          <w:rFonts w:eastAsia="Arial"/>
          <w:b/>
          <w:i/>
          <w:sz w:val="26"/>
          <w:szCs w:val="26"/>
          <w:lang w:val="vi-VN"/>
        </w:rPr>
      </w:pPr>
      <w:r w:rsidRPr="00B11ACE">
        <w:rPr>
          <w:rFonts w:eastAsia="Arial"/>
          <w:b/>
          <w:i/>
          <w:sz w:val="26"/>
          <w:szCs w:val="26"/>
          <w:lang w:val="vi-VN"/>
        </w:rPr>
        <w:t xml:space="preserve">Trả lời câu hỏi/ Thực hiện các yêu cầu: </w:t>
      </w:r>
    </w:p>
    <w:p w:rsidR="00B11ACE" w:rsidRPr="00B11ACE" w:rsidRDefault="00B11ACE" w:rsidP="00B11ACE">
      <w:pPr>
        <w:spacing w:after="0" w:line="276" w:lineRule="auto"/>
        <w:ind w:firstLine="284"/>
        <w:jc w:val="both"/>
        <w:rPr>
          <w:rFonts w:eastAsia="Arial"/>
          <w:b/>
          <w:sz w:val="26"/>
          <w:szCs w:val="26"/>
          <w:lang w:val="vi-VN"/>
        </w:rPr>
      </w:pPr>
      <w:r w:rsidRPr="00B11ACE">
        <w:rPr>
          <w:rFonts w:eastAsia="Arial"/>
          <w:b/>
          <w:sz w:val="26"/>
          <w:szCs w:val="26"/>
          <w:u w:val="single"/>
          <w:lang w:val="vi-VN"/>
        </w:rPr>
        <w:t>Câu 8</w:t>
      </w:r>
      <w:r w:rsidRPr="00B11ACE">
        <w:rPr>
          <w:rFonts w:eastAsia="Arial"/>
          <w:b/>
          <w:sz w:val="26"/>
          <w:szCs w:val="26"/>
          <w:lang w:val="vi-VN"/>
        </w:rPr>
        <w:t xml:space="preserve">. </w:t>
      </w:r>
      <w:r w:rsidRPr="00CC3E16">
        <w:rPr>
          <w:rFonts w:eastAsia="Arial"/>
          <w:sz w:val="26"/>
          <w:szCs w:val="26"/>
          <w:lang w:val="vi-VN"/>
        </w:rPr>
        <w:t>Bạn hiểu thế nào về ý nghĩa của hai dòng thơ:</w:t>
      </w:r>
      <w:r w:rsidRPr="00B11ACE">
        <w:rPr>
          <w:rFonts w:eastAsia="Arial"/>
          <w:b/>
          <w:sz w:val="26"/>
          <w:szCs w:val="26"/>
          <w:lang w:val="vi-VN"/>
        </w:rPr>
        <w:t xml:space="preserve"> </w:t>
      </w:r>
      <w:r w:rsidRPr="00B43A0A">
        <w:rPr>
          <w:rFonts w:eastAsia="Arial"/>
          <w:i/>
          <w:sz w:val="26"/>
          <w:szCs w:val="26"/>
          <w:lang w:val="vi-VN"/>
        </w:rPr>
        <w:t>“Giờ mới biết từng hồi trống ấy/ Làm tóc thầy từng sợi bạc rưng rưng”</w:t>
      </w:r>
      <w:r w:rsidRPr="00CC3E16">
        <w:rPr>
          <w:rFonts w:eastAsia="Arial"/>
          <w:sz w:val="26"/>
          <w:szCs w:val="26"/>
          <w:lang w:val="vi-VN"/>
        </w:rPr>
        <w:t>? (0,5 điểm)</w:t>
      </w:r>
    </w:p>
    <w:p w:rsidR="00B11ACE" w:rsidRPr="00CC3E16" w:rsidRDefault="00B11ACE" w:rsidP="00B11ACE">
      <w:pPr>
        <w:spacing w:after="0" w:line="276" w:lineRule="auto"/>
        <w:ind w:firstLine="284"/>
        <w:jc w:val="both"/>
        <w:rPr>
          <w:rFonts w:eastAsia="Arial"/>
          <w:sz w:val="26"/>
          <w:szCs w:val="26"/>
          <w:lang w:val="vi-VN"/>
        </w:rPr>
      </w:pPr>
      <w:r w:rsidRPr="00B11ACE">
        <w:rPr>
          <w:rFonts w:eastAsia="Arial"/>
          <w:b/>
          <w:sz w:val="26"/>
          <w:szCs w:val="26"/>
          <w:u w:val="single"/>
          <w:lang w:val="vi-VN"/>
        </w:rPr>
        <w:t>Câu 9</w:t>
      </w:r>
      <w:r w:rsidRPr="00B11ACE">
        <w:rPr>
          <w:rFonts w:eastAsia="Arial"/>
          <w:b/>
          <w:sz w:val="26"/>
          <w:szCs w:val="26"/>
          <w:lang w:val="vi-VN"/>
        </w:rPr>
        <w:t xml:space="preserve">. </w:t>
      </w:r>
      <w:r w:rsidRPr="00CC3E16">
        <w:rPr>
          <w:rFonts w:eastAsia="Arial"/>
          <w:sz w:val="26"/>
          <w:szCs w:val="26"/>
          <w:lang w:val="vi-VN"/>
        </w:rPr>
        <w:t>Kỉ niệm nào trong bài thơ gây xúc động nhất đối với bạn? Vì sao? (1,0 điểm)</w:t>
      </w:r>
    </w:p>
    <w:p w:rsidR="00B11ACE" w:rsidRPr="00CC3E16" w:rsidRDefault="00B11ACE" w:rsidP="00B11ACE">
      <w:pPr>
        <w:spacing w:after="0" w:line="276" w:lineRule="auto"/>
        <w:ind w:firstLine="284"/>
        <w:jc w:val="both"/>
        <w:rPr>
          <w:rFonts w:eastAsia="Arial"/>
          <w:sz w:val="26"/>
          <w:szCs w:val="26"/>
          <w:lang w:val="vi-VN"/>
        </w:rPr>
      </w:pPr>
      <w:r w:rsidRPr="00B11ACE">
        <w:rPr>
          <w:rFonts w:eastAsia="Arial"/>
          <w:b/>
          <w:sz w:val="26"/>
          <w:szCs w:val="26"/>
          <w:u w:val="single"/>
          <w:lang w:val="vi-VN"/>
        </w:rPr>
        <w:t>Câu 10</w:t>
      </w:r>
      <w:r w:rsidRPr="00B11ACE">
        <w:rPr>
          <w:rFonts w:eastAsia="Arial"/>
          <w:b/>
          <w:sz w:val="26"/>
          <w:szCs w:val="26"/>
          <w:lang w:val="vi-VN"/>
        </w:rPr>
        <w:t xml:space="preserve">. </w:t>
      </w:r>
      <w:r w:rsidRPr="00CC3E16">
        <w:rPr>
          <w:rFonts w:eastAsia="Arial"/>
          <w:sz w:val="26"/>
          <w:szCs w:val="26"/>
          <w:lang w:val="vi-VN"/>
        </w:rPr>
        <w:t>Theo bạn, điều gì là đáng nhớ nhất trong những năm tháng cắp sách tới trường? (Viết khoảng 5 – 7 dòng)</w:t>
      </w:r>
      <w:r w:rsidR="00E73DFF" w:rsidRPr="00CC3E16">
        <w:rPr>
          <w:rFonts w:eastAsia="Arial"/>
          <w:sz w:val="26"/>
          <w:szCs w:val="26"/>
          <w:lang w:val="vi-VN"/>
        </w:rPr>
        <w:t xml:space="preserve"> (1.0 điểm)</w:t>
      </w:r>
    </w:p>
    <w:p w:rsidR="00B11ACE" w:rsidRPr="00CC3E16" w:rsidRDefault="00B11ACE" w:rsidP="00B11ACE">
      <w:pPr>
        <w:spacing w:after="0" w:line="276" w:lineRule="auto"/>
        <w:ind w:firstLine="284"/>
        <w:jc w:val="both"/>
        <w:rPr>
          <w:rFonts w:eastAsia="Arial"/>
          <w:b/>
          <w:sz w:val="26"/>
          <w:szCs w:val="26"/>
        </w:rPr>
      </w:pPr>
      <w:r w:rsidRPr="00B11ACE">
        <w:rPr>
          <w:rFonts w:eastAsia="Arial"/>
          <w:b/>
          <w:sz w:val="26"/>
          <w:szCs w:val="26"/>
          <w:lang w:val="vi-VN"/>
        </w:rPr>
        <w:t>II. LÀM VĂN (4,0 điểm)</w:t>
      </w:r>
      <w:r w:rsidR="00CC3E16">
        <w:rPr>
          <w:rFonts w:eastAsia="Arial"/>
          <w:b/>
          <w:sz w:val="26"/>
          <w:szCs w:val="26"/>
        </w:rPr>
        <w:t>:</w:t>
      </w:r>
    </w:p>
    <w:p w:rsidR="00491373" w:rsidRDefault="00CC3E16">
      <w:pPr>
        <w:rPr>
          <w:sz w:val="26"/>
          <w:szCs w:val="26"/>
        </w:rPr>
      </w:pPr>
      <w:r>
        <w:rPr>
          <w:sz w:val="26"/>
          <w:szCs w:val="26"/>
        </w:rPr>
        <w:t xml:space="preserve">    </w:t>
      </w:r>
      <w:r w:rsidR="00237E62" w:rsidRPr="00237E62">
        <w:rPr>
          <w:sz w:val="26"/>
          <w:szCs w:val="26"/>
        </w:rPr>
        <w:t>Hiện nay, một số học sinh có thói quen gian lận trong thi cử. Anh ( chị) hãy viết một bài văn nghị luận ( khoảng 500 chữ) thuyết phục học sinh từ bỏ thói quen đó.</w:t>
      </w:r>
    </w:p>
    <w:p w:rsidR="00237E62" w:rsidRDefault="00237E62" w:rsidP="00282032">
      <w:pPr>
        <w:jc w:val="center"/>
        <w:rPr>
          <w:b/>
          <w:sz w:val="26"/>
          <w:szCs w:val="26"/>
        </w:rPr>
      </w:pPr>
      <w:r w:rsidRPr="00237E62">
        <w:rPr>
          <w:b/>
          <w:sz w:val="26"/>
          <w:szCs w:val="26"/>
        </w:rPr>
        <w:t>HƯỚNG DẪN CHẤM</w:t>
      </w:r>
      <w:r w:rsidR="00282032">
        <w:rPr>
          <w:b/>
          <w:sz w:val="26"/>
          <w:szCs w:val="26"/>
        </w:rPr>
        <w:t xml:space="preserve"> </w:t>
      </w:r>
    </w:p>
    <w:tbl>
      <w:tblPr>
        <w:tblStyle w:val="TableGrid"/>
        <w:tblW w:w="10890" w:type="dxa"/>
        <w:tblInd w:w="-545" w:type="dxa"/>
        <w:tblLook w:val="04A0" w:firstRow="1" w:lastRow="0" w:firstColumn="1" w:lastColumn="0" w:noHBand="0" w:noVBand="1"/>
      </w:tblPr>
      <w:tblGrid>
        <w:gridCol w:w="810"/>
        <w:gridCol w:w="900"/>
        <w:gridCol w:w="8280"/>
        <w:gridCol w:w="900"/>
      </w:tblGrid>
      <w:tr w:rsidR="005D6423" w:rsidRPr="00F72F32" w:rsidTr="005D6423">
        <w:tc>
          <w:tcPr>
            <w:tcW w:w="810" w:type="dxa"/>
          </w:tcPr>
          <w:p w:rsidR="005D6423" w:rsidRPr="00F72F32" w:rsidRDefault="005D6423" w:rsidP="009B5A5B">
            <w:pPr>
              <w:rPr>
                <w:b/>
                <w:sz w:val="26"/>
                <w:szCs w:val="26"/>
              </w:rPr>
            </w:pPr>
            <w:r w:rsidRPr="00F72F32">
              <w:rPr>
                <w:b/>
                <w:sz w:val="26"/>
                <w:szCs w:val="26"/>
              </w:rPr>
              <w:t>Phần</w:t>
            </w:r>
          </w:p>
        </w:tc>
        <w:tc>
          <w:tcPr>
            <w:tcW w:w="900" w:type="dxa"/>
          </w:tcPr>
          <w:p w:rsidR="005D6423" w:rsidRPr="00F72F32" w:rsidRDefault="005D6423" w:rsidP="009B5A5B">
            <w:pPr>
              <w:rPr>
                <w:b/>
                <w:sz w:val="26"/>
                <w:szCs w:val="26"/>
              </w:rPr>
            </w:pPr>
            <w:r w:rsidRPr="00F72F32">
              <w:rPr>
                <w:b/>
                <w:sz w:val="26"/>
                <w:szCs w:val="26"/>
              </w:rPr>
              <w:t>Câu</w:t>
            </w:r>
          </w:p>
        </w:tc>
        <w:tc>
          <w:tcPr>
            <w:tcW w:w="8280" w:type="dxa"/>
          </w:tcPr>
          <w:p w:rsidR="005D6423" w:rsidRPr="00F72F32" w:rsidRDefault="005D6423" w:rsidP="009B5A5B">
            <w:pPr>
              <w:rPr>
                <w:b/>
                <w:sz w:val="26"/>
                <w:szCs w:val="26"/>
              </w:rPr>
            </w:pPr>
            <w:r w:rsidRPr="00F72F32">
              <w:rPr>
                <w:b/>
                <w:sz w:val="26"/>
                <w:szCs w:val="26"/>
              </w:rPr>
              <w:t>Nội dung</w:t>
            </w:r>
          </w:p>
        </w:tc>
        <w:tc>
          <w:tcPr>
            <w:tcW w:w="900" w:type="dxa"/>
          </w:tcPr>
          <w:p w:rsidR="005D6423" w:rsidRPr="00F72F32" w:rsidRDefault="005D6423" w:rsidP="009B5A5B">
            <w:pPr>
              <w:jc w:val="center"/>
              <w:rPr>
                <w:b/>
                <w:sz w:val="26"/>
                <w:szCs w:val="26"/>
              </w:rPr>
            </w:pPr>
            <w:r w:rsidRPr="00F72F32">
              <w:rPr>
                <w:b/>
                <w:sz w:val="26"/>
                <w:szCs w:val="26"/>
              </w:rPr>
              <w:t>Điểm</w:t>
            </w:r>
          </w:p>
        </w:tc>
      </w:tr>
      <w:tr w:rsidR="005D6423" w:rsidRPr="00F72F32" w:rsidTr="005D6423">
        <w:tc>
          <w:tcPr>
            <w:tcW w:w="810" w:type="dxa"/>
          </w:tcPr>
          <w:p w:rsidR="005D6423" w:rsidRPr="00F72F32" w:rsidRDefault="005D6423" w:rsidP="009B5A5B">
            <w:pPr>
              <w:jc w:val="center"/>
              <w:rPr>
                <w:b/>
                <w:sz w:val="26"/>
                <w:szCs w:val="26"/>
              </w:rPr>
            </w:pPr>
            <w:r w:rsidRPr="00F72F32">
              <w:rPr>
                <w:b/>
                <w:sz w:val="26"/>
                <w:szCs w:val="26"/>
              </w:rPr>
              <w:t>I</w:t>
            </w:r>
          </w:p>
        </w:tc>
        <w:tc>
          <w:tcPr>
            <w:tcW w:w="900" w:type="dxa"/>
          </w:tcPr>
          <w:p w:rsidR="005D6423" w:rsidRPr="00F72F32" w:rsidRDefault="005D6423" w:rsidP="009B5A5B">
            <w:pPr>
              <w:rPr>
                <w:sz w:val="26"/>
                <w:szCs w:val="26"/>
              </w:rPr>
            </w:pPr>
          </w:p>
        </w:tc>
        <w:tc>
          <w:tcPr>
            <w:tcW w:w="8280" w:type="dxa"/>
          </w:tcPr>
          <w:p w:rsidR="005D6423" w:rsidRPr="00F72F32" w:rsidRDefault="005D6423" w:rsidP="009B5A5B">
            <w:pPr>
              <w:rPr>
                <w:b/>
                <w:sz w:val="26"/>
                <w:szCs w:val="26"/>
              </w:rPr>
            </w:pPr>
            <w:r w:rsidRPr="00F72F32">
              <w:rPr>
                <w:b/>
                <w:sz w:val="26"/>
                <w:szCs w:val="26"/>
              </w:rPr>
              <w:t>ĐỌC HIỂU</w:t>
            </w:r>
          </w:p>
        </w:tc>
        <w:tc>
          <w:tcPr>
            <w:tcW w:w="900" w:type="dxa"/>
          </w:tcPr>
          <w:p w:rsidR="005D6423" w:rsidRPr="00F72F32" w:rsidRDefault="005D6423" w:rsidP="009B5A5B">
            <w:pPr>
              <w:jc w:val="center"/>
              <w:rPr>
                <w:b/>
                <w:bCs/>
                <w:sz w:val="26"/>
                <w:szCs w:val="26"/>
              </w:rPr>
            </w:pPr>
            <w:r w:rsidRPr="00F72F32">
              <w:rPr>
                <w:b/>
                <w:bCs/>
                <w:sz w:val="26"/>
                <w:szCs w:val="26"/>
              </w:rPr>
              <w:t>6,0</w:t>
            </w:r>
          </w:p>
        </w:tc>
      </w:tr>
      <w:tr w:rsidR="005D6423" w:rsidRPr="00F72F32" w:rsidTr="005D6423">
        <w:tc>
          <w:tcPr>
            <w:tcW w:w="810" w:type="dxa"/>
          </w:tcPr>
          <w:p w:rsidR="005D6423" w:rsidRPr="00F72F32" w:rsidRDefault="005D6423" w:rsidP="009B5A5B">
            <w:pPr>
              <w:rPr>
                <w:sz w:val="26"/>
                <w:szCs w:val="26"/>
              </w:rPr>
            </w:pPr>
          </w:p>
        </w:tc>
        <w:tc>
          <w:tcPr>
            <w:tcW w:w="900" w:type="dxa"/>
          </w:tcPr>
          <w:p w:rsidR="005D6423" w:rsidRPr="00F72F32" w:rsidRDefault="005D6423" w:rsidP="009B5A5B">
            <w:pPr>
              <w:jc w:val="center"/>
              <w:rPr>
                <w:sz w:val="26"/>
                <w:szCs w:val="26"/>
              </w:rPr>
            </w:pPr>
            <w:r w:rsidRPr="00F72F32">
              <w:rPr>
                <w:sz w:val="26"/>
                <w:szCs w:val="26"/>
              </w:rPr>
              <w:t>1</w:t>
            </w:r>
          </w:p>
        </w:tc>
        <w:tc>
          <w:tcPr>
            <w:tcW w:w="8280" w:type="dxa"/>
          </w:tcPr>
          <w:p w:rsidR="005D6423" w:rsidRPr="00F72F32" w:rsidRDefault="00E73DFF" w:rsidP="009B5A5B">
            <w:pPr>
              <w:rPr>
                <w:sz w:val="26"/>
                <w:szCs w:val="26"/>
              </w:rPr>
            </w:pPr>
            <w:r>
              <w:rPr>
                <w:sz w:val="26"/>
                <w:szCs w:val="26"/>
              </w:rPr>
              <w:t>A</w:t>
            </w:r>
          </w:p>
        </w:tc>
        <w:tc>
          <w:tcPr>
            <w:tcW w:w="900" w:type="dxa"/>
          </w:tcPr>
          <w:p w:rsidR="005D6423" w:rsidRPr="00F72F32" w:rsidRDefault="005D6423" w:rsidP="009B5A5B">
            <w:pPr>
              <w:jc w:val="center"/>
              <w:rPr>
                <w:sz w:val="26"/>
                <w:szCs w:val="26"/>
              </w:rPr>
            </w:pPr>
            <w:r w:rsidRPr="00F72F32">
              <w:rPr>
                <w:sz w:val="26"/>
                <w:szCs w:val="26"/>
              </w:rPr>
              <w:t>0,5</w:t>
            </w:r>
          </w:p>
        </w:tc>
      </w:tr>
      <w:tr w:rsidR="005D6423" w:rsidRPr="00F72F32" w:rsidTr="005D6423">
        <w:trPr>
          <w:trHeight w:val="350"/>
        </w:trPr>
        <w:tc>
          <w:tcPr>
            <w:tcW w:w="810" w:type="dxa"/>
          </w:tcPr>
          <w:p w:rsidR="005D6423" w:rsidRPr="00F72F32" w:rsidRDefault="005D6423" w:rsidP="009B5A5B">
            <w:pPr>
              <w:rPr>
                <w:sz w:val="26"/>
                <w:szCs w:val="26"/>
              </w:rPr>
            </w:pPr>
          </w:p>
        </w:tc>
        <w:tc>
          <w:tcPr>
            <w:tcW w:w="900" w:type="dxa"/>
          </w:tcPr>
          <w:p w:rsidR="005D6423" w:rsidRPr="00F72F32" w:rsidRDefault="005D6423" w:rsidP="009B5A5B">
            <w:pPr>
              <w:jc w:val="center"/>
              <w:rPr>
                <w:sz w:val="26"/>
                <w:szCs w:val="26"/>
              </w:rPr>
            </w:pPr>
            <w:r w:rsidRPr="00F72F32">
              <w:rPr>
                <w:sz w:val="26"/>
                <w:szCs w:val="26"/>
              </w:rPr>
              <w:t>2</w:t>
            </w:r>
          </w:p>
        </w:tc>
        <w:tc>
          <w:tcPr>
            <w:tcW w:w="8280" w:type="dxa"/>
          </w:tcPr>
          <w:p w:rsidR="005D6423" w:rsidRPr="00E73DFF" w:rsidRDefault="00E73DFF" w:rsidP="009B5A5B">
            <w:pPr>
              <w:rPr>
                <w:sz w:val="26"/>
                <w:szCs w:val="26"/>
              </w:rPr>
            </w:pPr>
            <w:r>
              <w:rPr>
                <w:sz w:val="26"/>
                <w:szCs w:val="26"/>
              </w:rPr>
              <w:t>B</w:t>
            </w:r>
          </w:p>
        </w:tc>
        <w:tc>
          <w:tcPr>
            <w:tcW w:w="900" w:type="dxa"/>
          </w:tcPr>
          <w:p w:rsidR="005D6423" w:rsidRPr="00F72F32" w:rsidRDefault="005D6423" w:rsidP="009B5A5B">
            <w:pPr>
              <w:jc w:val="center"/>
              <w:rPr>
                <w:sz w:val="26"/>
                <w:szCs w:val="26"/>
              </w:rPr>
            </w:pPr>
            <w:r w:rsidRPr="00F72F32">
              <w:rPr>
                <w:sz w:val="26"/>
                <w:szCs w:val="26"/>
              </w:rPr>
              <w:t>0,5</w:t>
            </w:r>
          </w:p>
        </w:tc>
      </w:tr>
      <w:tr w:rsidR="005D6423" w:rsidRPr="00F72F32" w:rsidTr="005D6423">
        <w:tc>
          <w:tcPr>
            <w:tcW w:w="810" w:type="dxa"/>
          </w:tcPr>
          <w:p w:rsidR="005D6423" w:rsidRPr="00F72F32" w:rsidRDefault="005D6423" w:rsidP="009B5A5B">
            <w:pPr>
              <w:rPr>
                <w:sz w:val="26"/>
                <w:szCs w:val="26"/>
              </w:rPr>
            </w:pPr>
          </w:p>
        </w:tc>
        <w:tc>
          <w:tcPr>
            <w:tcW w:w="900" w:type="dxa"/>
          </w:tcPr>
          <w:p w:rsidR="005D6423" w:rsidRPr="00F72F32" w:rsidRDefault="005D6423" w:rsidP="009B5A5B">
            <w:pPr>
              <w:jc w:val="center"/>
              <w:rPr>
                <w:sz w:val="26"/>
                <w:szCs w:val="26"/>
              </w:rPr>
            </w:pPr>
            <w:r w:rsidRPr="00F72F32">
              <w:rPr>
                <w:sz w:val="26"/>
                <w:szCs w:val="26"/>
              </w:rPr>
              <w:t>3</w:t>
            </w:r>
          </w:p>
        </w:tc>
        <w:tc>
          <w:tcPr>
            <w:tcW w:w="8280" w:type="dxa"/>
          </w:tcPr>
          <w:p w:rsidR="005D6423" w:rsidRPr="00F15DD0" w:rsidRDefault="00E73DFF" w:rsidP="009B5A5B">
            <w:pPr>
              <w:rPr>
                <w:sz w:val="26"/>
                <w:szCs w:val="26"/>
              </w:rPr>
            </w:pPr>
            <w:r>
              <w:rPr>
                <w:sz w:val="26"/>
                <w:szCs w:val="26"/>
              </w:rPr>
              <w:t>C</w:t>
            </w:r>
          </w:p>
        </w:tc>
        <w:tc>
          <w:tcPr>
            <w:tcW w:w="900" w:type="dxa"/>
          </w:tcPr>
          <w:p w:rsidR="005D6423" w:rsidRPr="00F72F32" w:rsidRDefault="005D6423" w:rsidP="009B5A5B">
            <w:pPr>
              <w:jc w:val="center"/>
              <w:rPr>
                <w:sz w:val="26"/>
                <w:szCs w:val="26"/>
              </w:rPr>
            </w:pPr>
            <w:r w:rsidRPr="00F72F32">
              <w:rPr>
                <w:sz w:val="26"/>
                <w:szCs w:val="26"/>
              </w:rPr>
              <w:t>0,5</w:t>
            </w:r>
          </w:p>
        </w:tc>
      </w:tr>
      <w:tr w:rsidR="005D6423" w:rsidRPr="00F72F32" w:rsidTr="005D6423">
        <w:tc>
          <w:tcPr>
            <w:tcW w:w="810" w:type="dxa"/>
          </w:tcPr>
          <w:p w:rsidR="005D6423" w:rsidRPr="00F72F32" w:rsidRDefault="005D6423" w:rsidP="009B5A5B">
            <w:pPr>
              <w:rPr>
                <w:sz w:val="26"/>
                <w:szCs w:val="26"/>
              </w:rPr>
            </w:pPr>
          </w:p>
        </w:tc>
        <w:tc>
          <w:tcPr>
            <w:tcW w:w="900" w:type="dxa"/>
          </w:tcPr>
          <w:p w:rsidR="005D6423" w:rsidRPr="00F72F32" w:rsidRDefault="005D6423" w:rsidP="009B5A5B">
            <w:pPr>
              <w:jc w:val="center"/>
              <w:rPr>
                <w:sz w:val="26"/>
                <w:szCs w:val="26"/>
              </w:rPr>
            </w:pPr>
            <w:r w:rsidRPr="00F72F32">
              <w:rPr>
                <w:sz w:val="26"/>
                <w:szCs w:val="26"/>
              </w:rPr>
              <w:t>4</w:t>
            </w:r>
          </w:p>
        </w:tc>
        <w:tc>
          <w:tcPr>
            <w:tcW w:w="8280" w:type="dxa"/>
          </w:tcPr>
          <w:p w:rsidR="005D6423" w:rsidRPr="00F72F32" w:rsidRDefault="00E73DFF" w:rsidP="009B5A5B">
            <w:pPr>
              <w:rPr>
                <w:sz w:val="26"/>
                <w:szCs w:val="26"/>
              </w:rPr>
            </w:pPr>
            <w:r>
              <w:rPr>
                <w:sz w:val="26"/>
                <w:szCs w:val="26"/>
              </w:rPr>
              <w:t>A</w:t>
            </w:r>
          </w:p>
        </w:tc>
        <w:tc>
          <w:tcPr>
            <w:tcW w:w="900" w:type="dxa"/>
          </w:tcPr>
          <w:p w:rsidR="005D6423" w:rsidRPr="00F72F32" w:rsidRDefault="005D6423" w:rsidP="009B5A5B">
            <w:pPr>
              <w:jc w:val="center"/>
              <w:rPr>
                <w:sz w:val="26"/>
                <w:szCs w:val="26"/>
              </w:rPr>
            </w:pPr>
            <w:r w:rsidRPr="00F72F32">
              <w:rPr>
                <w:sz w:val="26"/>
                <w:szCs w:val="26"/>
              </w:rPr>
              <w:t>0,5</w:t>
            </w:r>
          </w:p>
        </w:tc>
      </w:tr>
      <w:tr w:rsidR="005D6423" w:rsidRPr="00F72F32" w:rsidTr="005D6423">
        <w:tc>
          <w:tcPr>
            <w:tcW w:w="810" w:type="dxa"/>
          </w:tcPr>
          <w:p w:rsidR="005D6423" w:rsidRPr="00F72F32" w:rsidRDefault="005D6423" w:rsidP="009B5A5B">
            <w:pPr>
              <w:rPr>
                <w:sz w:val="26"/>
                <w:szCs w:val="26"/>
              </w:rPr>
            </w:pPr>
          </w:p>
        </w:tc>
        <w:tc>
          <w:tcPr>
            <w:tcW w:w="900" w:type="dxa"/>
          </w:tcPr>
          <w:p w:rsidR="005D6423" w:rsidRPr="00F72F32" w:rsidRDefault="005D6423" w:rsidP="009B5A5B">
            <w:pPr>
              <w:jc w:val="center"/>
              <w:rPr>
                <w:sz w:val="26"/>
                <w:szCs w:val="26"/>
              </w:rPr>
            </w:pPr>
            <w:r w:rsidRPr="00F72F32">
              <w:rPr>
                <w:sz w:val="26"/>
                <w:szCs w:val="26"/>
              </w:rPr>
              <w:t>5</w:t>
            </w:r>
          </w:p>
        </w:tc>
        <w:tc>
          <w:tcPr>
            <w:tcW w:w="8280" w:type="dxa"/>
          </w:tcPr>
          <w:p w:rsidR="005D6423" w:rsidRPr="00F15DD0" w:rsidRDefault="00E73DFF" w:rsidP="009B5A5B">
            <w:pPr>
              <w:rPr>
                <w:sz w:val="26"/>
                <w:szCs w:val="26"/>
              </w:rPr>
            </w:pPr>
            <w:r>
              <w:rPr>
                <w:sz w:val="26"/>
                <w:szCs w:val="26"/>
              </w:rPr>
              <w:t>C</w:t>
            </w:r>
          </w:p>
        </w:tc>
        <w:tc>
          <w:tcPr>
            <w:tcW w:w="900" w:type="dxa"/>
          </w:tcPr>
          <w:p w:rsidR="005D6423" w:rsidRPr="00F72F32" w:rsidRDefault="005D6423" w:rsidP="009B5A5B">
            <w:pPr>
              <w:jc w:val="center"/>
              <w:rPr>
                <w:sz w:val="26"/>
                <w:szCs w:val="26"/>
              </w:rPr>
            </w:pPr>
            <w:r w:rsidRPr="00F72F32">
              <w:rPr>
                <w:sz w:val="26"/>
                <w:szCs w:val="26"/>
              </w:rPr>
              <w:t>0,5</w:t>
            </w:r>
          </w:p>
        </w:tc>
      </w:tr>
      <w:tr w:rsidR="005D6423" w:rsidRPr="00F72F32" w:rsidTr="005D6423">
        <w:tc>
          <w:tcPr>
            <w:tcW w:w="810" w:type="dxa"/>
          </w:tcPr>
          <w:p w:rsidR="005D6423" w:rsidRPr="00F72F32" w:rsidRDefault="005D6423" w:rsidP="009B5A5B">
            <w:pPr>
              <w:rPr>
                <w:sz w:val="26"/>
                <w:szCs w:val="26"/>
              </w:rPr>
            </w:pPr>
          </w:p>
        </w:tc>
        <w:tc>
          <w:tcPr>
            <w:tcW w:w="900" w:type="dxa"/>
          </w:tcPr>
          <w:p w:rsidR="005D6423" w:rsidRPr="00F72F32" w:rsidRDefault="005D6423" w:rsidP="009B5A5B">
            <w:pPr>
              <w:jc w:val="center"/>
              <w:rPr>
                <w:sz w:val="26"/>
                <w:szCs w:val="26"/>
              </w:rPr>
            </w:pPr>
            <w:r w:rsidRPr="00F72F32">
              <w:rPr>
                <w:sz w:val="26"/>
                <w:szCs w:val="26"/>
              </w:rPr>
              <w:t>6</w:t>
            </w:r>
          </w:p>
        </w:tc>
        <w:tc>
          <w:tcPr>
            <w:tcW w:w="8280" w:type="dxa"/>
          </w:tcPr>
          <w:p w:rsidR="005D6423" w:rsidRPr="00F15DD0" w:rsidRDefault="00E73DFF" w:rsidP="009B5A5B">
            <w:pPr>
              <w:rPr>
                <w:sz w:val="26"/>
                <w:szCs w:val="26"/>
              </w:rPr>
            </w:pPr>
            <w:r>
              <w:rPr>
                <w:sz w:val="26"/>
                <w:szCs w:val="26"/>
              </w:rPr>
              <w:t>A</w:t>
            </w:r>
          </w:p>
        </w:tc>
        <w:tc>
          <w:tcPr>
            <w:tcW w:w="900" w:type="dxa"/>
          </w:tcPr>
          <w:p w:rsidR="005D6423" w:rsidRPr="00F72F32" w:rsidRDefault="005D6423" w:rsidP="009B5A5B">
            <w:pPr>
              <w:jc w:val="center"/>
              <w:rPr>
                <w:sz w:val="26"/>
                <w:szCs w:val="26"/>
              </w:rPr>
            </w:pPr>
            <w:r w:rsidRPr="00F72F32">
              <w:rPr>
                <w:sz w:val="26"/>
                <w:szCs w:val="26"/>
              </w:rPr>
              <w:t>0,5</w:t>
            </w:r>
          </w:p>
        </w:tc>
      </w:tr>
      <w:tr w:rsidR="005D6423" w:rsidRPr="00F72F32" w:rsidTr="005D6423">
        <w:tc>
          <w:tcPr>
            <w:tcW w:w="810" w:type="dxa"/>
          </w:tcPr>
          <w:p w:rsidR="005D6423" w:rsidRPr="00F72F32" w:rsidRDefault="005D6423" w:rsidP="009B5A5B">
            <w:pPr>
              <w:rPr>
                <w:sz w:val="26"/>
                <w:szCs w:val="26"/>
              </w:rPr>
            </w:pPr>
          </w:p>
        </w:tc>
        <w:tc>
          <w:tcPr>
            <w:tcW w:w="900" w:type="dxa"/>
          </w:tcPr>
          <w:p w:rsidR="005D6423" w:rsidRPr="00F72F32" w:rsidRDefault="005D6423" w:rsidP="009B5A5B">
            <w:pPr>
              <w:jc w:val="center"/>
              <w:rPr>
                <w:sz w:val="26"/>
                <w:szCs w:val="26"/>
              </w:rPr>
            </w:pPr>
            <w:r w:rsidRPr="00F72F32">
              <w:rPr>
                <w:sz w:val="26"/>
                <w:szCs w:val="26"/>
              </w:rPr>
              <w:t>7</w:t>
            </w:r>
          </w:p>
        </w:tc>
        <w:tc>
          <w:tcPr>
            <w:tcW w:w="8280" w:type="dxa"/>
          </w:tcPr>
          <w:p w:rsidR="005D6423" w:rsidRPr="00F15DD0" w:rsidRDefault="00E73DFF" w:rsidP="009B5A5B">
            <w:pPr>
              <w:rPr>
                <w:sz w:val="26"/>
                <w:szCs w:val="26"/>
              </w:rPr>
            </w:pPr>
            <w:r>
              <w:rPr>
                <w:sz w:val="26"/>
                <w:szCs w:val="26"/>
              </w:rPr>
              <w:t>C</w:t>
            </w:r>
          </w:p>
        </w:tc>
        <w:tc>
          <w:tcPr>
            <w:tcW w:w="900" w:type="dxa"/>
          </w:tcPr>
          <w:p w:rsidR="005D6423" w:rsidRPr="00F72F32" w:rsidRDefault="005D6423" w:rsidP="009B5A5B">
            <w:pPr>
              <w:jc w:val="center"/>
              <w:rPr>
                <w:sz w:val="26"/>
                <w:szCs w:val="26"/>
              </w:rPr>
            </w:pPr>
            <w:r w:rsidRPr="00F72F32">
              <w:rPr>
                <w:sz w:val="26"/>
                <w:szCs w:val="26"/>
              </w:rPr>
              <w:t>0,5</w:t>
            </w:r>
          </w:p>
        </w:tc>
      </w:tr>
      <w:tr w:rsidR="005D6423" w:rsidRPr="00F72F32" w:rsidTr="005D6423">
        <w:tc>
          <w:tcPr>
            <w:tcW w:w="810" w:type="dxa"/>
          </w:tcPr>
          <w:p w:rsidR="005D6423" w:rsidRPr="00F72F32" w:rsidRDefault="005D6423" w:rsidP="009B5A5B">
            <w:pPr>
              <w:rPr>
                <w:sz w:val="26"/>
                <w:szCs w:val="26"/>
              </w:rPr>
            </w:pPr>
          </w:p>
        </w:tc>
        <w:tc>
          <w:tcPr>
            <w:tcW w:w="900" w:type="dxa"/>
          </w:tcPr>
          <w:p w:rsidR="005D6423" w:rsidRPr="00F72F32" w:rsidRDefault="005D6423" w:rsidP="009B5A5B">
            <w:pPr>
              <w:jc w:val="center"/>
              <w:rPr>
                <w:sz w:val="26"/>
                <w:szCs w:val="26"/>
              </w:rPr>
            </w:pPr>
            <w:r w:rsidRPr="00F72F32">
              <w:rPr>
                <w:sz w:val="26"/>
                <w:szCs w:val="26"/>
              </w:rPr>
              <w:t>8</w:t>
            </w:r>
          </w:p>
        </w:tc>
        <w:tc>
          <w:tcPr>
            <w:tcW w:w="8280" w:type="dxa"/>
          </w:tcPr>
          <w:p w:rsidR="00E73DFF" w:rsidRPr="00E73DFF" w:rsidRDefault="00E73DFF" w:rsidP="00E73DFF">
            <w:pPr>
              <w:spacing w:line="276" w:lineRule="auto"/>
              <w:jc w:val="both"/>
              <w:rPr>
                <w:rFonts w:eastAsia="Arial"/>
                <w:b/>
                <w:sz w:val="26"/>
                <w:szCs w:val="26"/>
              </w:rPr>
            </w:pPr>
            <w:r w:rsidRPr="00E73DFF">
              <w:rPr>
                <w:rFonts w:eastAsia="Arial"/>
                <w:sz w:val="26"/>
                <w:szCs w:val="26"/>
              </w:rPr>
              <w:t xml:space="preserve">Ý nghĩa của hai dòng thơ: </w:t>
            </w:r>
            <w:r w:rsidRPr="00E73DFF">
              <w:rPr>
                <w:rFonts w:eastAsia="Arial"/>
                <w:b/>
                <w:i/>
                <w:sz w:val="26"/>
                <w:szCs w:val="26"/>
              </w:rPr>
              <w:t>“Giờ mới biết từng hồi trống ấy/ Làm tóc thầy từng sợi bạc rưng rưng”</w:t>
            </w:r>
            <w:r w:rsidRPr="00E73DFF">
              <w:rPr>
                <w:rFonts w:eastAsia="Arial"/>
                <w:b/>
                <w:sz w:val="26"/>
                <w:szCs w:val="26"/>
              </w:rPr>
              <w:t>:</w:t>
            </w:r>
          </w:p>
          <w:p w:rsidR="00E73DFF" w:rsidRPr="00E73DFF" w:rsidRDefault="00E73DFF" w:rsidP="00E73DFF">
            <w:pPr>
              <w:spacing w:line="276" w:lineRule="auto"/>
              <w:jc w:val="both"/>
              <w:rPr>
                <w:rFonts w:eastAsia="Arial"/>
                <w:sz w:val="26"/>
                <w:szCs w:val="26"/>
              </w:rPr>
            </w:pPr>
            <w:r w:rsidRPr="00E73DFF">
              <w:rPr>
                <w:rFonts w:eastAsia="Arial"/>
                <w:sz w:val="26"/>
                <w:szCs w:val="26"/>
              </w:rPr>
              <w:t>- Nhận ra sự vất vả, cực nhọc, nhận ra công lao của người thầy năm xưa đối với học trò.</w:t>
            </w:r>
          </w:p>
          <w:p w:rsidR="005D6423" w:rsidRPr="00E73DFF" w:rsidRDefault="00E73DFF" w:rsidP="00E73DFF">
            <w:pPr>
              <w:jc w:val="both"/>
              <w:rPr>
                <w:bCs/>
                <w:sz w:val="26"/>
                <w:szCs w:val="26"/>
                <w:lang w:val="en-US"/>
              </w:rPr>
            </w:pPr>
            <w:r w:rsidRPr="00E73DFF">
              <w:rPr>
                <w:rFonts w:eastAsia="Arial"/>
                <w:sz w:val="26"/>
                <w:szCs w:val="26"/>
              </w:rPr>
              <w:t>- Sự áy náy, day dứt vì đã không nhận ra điều đó sớm hơn.</w:t>
            </w:r>
          </w:p>
          <w:p w:rsidR="005D6423" w:rsidRPr="00F15DD0" w:rsidRDefault="005D6423" w:rsidP="009B5A5B">
            <w:pPr>
              <w:jc w:val="both"/>
              <w:rPr>
                <w:b/>
                <w:bCs/>
                <w:i/>
                <w:sz w:val="26"/>
                <w:szCs w:val="26"/>
                <w:lang w:val="en-US"/>
              </w:rPr>
            </w:pPr>
            <w:r w:rsidRPr="00F15DD0">
              <w:rPr>
                <w:b/>
                <w:bCs/>
                <w:i/>
                <w:sz w:val="26"/>
                <w:szCs w:val="26"/>
                <w:lang w:val="en-US"/>
              </w:rPr>
              <w:t>Hướng dẫn chấm:</w:t>
            </w:r>
          </w:p>
          <w:p w:rsidR="005D6423" w:rsidRPr="00F15DD0" w:rsidRDefault="005D6423" w:rsidP="009B5A5B">
            <w:pPr>
              <w:jc w:val="both"/>
              <w:rPr>
                <w:bCs/>
                <w:i/>
                <w:sz w:val="26"/>
                <w:szCs w:val="26"/>
                <w:lang w:val="en-US"/>
              </w:rPr>
            </w:pPr>
            <w:r w:rsidRPr="00F15DD0">
              <w:rPr>
                <w:bCs/>
                <w:i/>
                <w:sz w:val="26"/>
                <w:szCs w:val="26"/>
                <w:lang w:val="en-US"/>
              </w:rPr>
              <w:t>- Học sinh trả lờ</w:t>
            </w:r>
            <w:r w:rsidR="00E73DFF">
              <w:rPr>
                <w:bCs/>
                <w:i/>
                <w:sz w:val="26"/>
                <w:szCs w:val="26"/>
                <w:lang w:val="en-US"/>
              </w:rPr>
              <w:t xml:space="preserve">i tương đương như đáp án: </w:t>
            </w:r>
            <w:r w:rsidR="00E73DFF">
              <w:rPr>
                <w:bCs/>
                <w:i/>
                <w:sz w:val="26"/>
                <w:szCs w:val="26"/>
              </w:rPr>
              <w:t>0.5</w:t>
            </w:r>
            <w:r w:rsidRPr="00F15DD0">
              <w:rPr>
                <w:bCs/>
                <w:i/>
                <w:sz w:val="26"/>
                <w:szCs w:val="26"/>
                <w:lang w:val="en-US"/>
              </w:rPr>
              <w:t xml:space="preserve"> điểm.</w:t>
            </w:r>
          </w:p>
          <w:p w:rsidR="005D6423" w:rsidRPr="00F15DD0" w:rsidRDefault="005D6423" w:rsidP="009B5A5B">
            <w:pPr>
              <w:jc w:val="both"/>
              <w:rPr>
                <w:bCs/>
                <w:i/>
                <w:sz w:val="26"/>
                <w:szCs w:val="26"/>
                <w:lang w:val="en-US"/>
              </w:rPr>
            </w:pPr>
            <w:r w:rsidRPr="00F15DD0">
              <w:rPr>
                <w:bCs/>
                <w:i/>
                <w:sz w:val="26"/>
                <w:szCs w:val="26"/>
                <w:lang w:val="en-US"/>
              </w:rPr>
              <w:t>- Học sinh trả lời có nội dung phù hợp nhưng diễn đạt chưa tốt: 0,25 điểm.</w:t>
            </w:r>
          </w:p>
          <w:p w:rsidR="005D6423" w:rsidRPr="00F15DD0" w:rsidRDefault="005D6423" w:rsidP="009B5A5B">
            <w:pPr>
              <w:jc w:val="both"/>
              <w:rPr>
                <w:bCs/>
                <w:i/>
                <w:sz w:val="26"/>
                <w:szCs w:val="26"/>
                <w:lang w:val="en-US"/>
              </w:rPr>
            </w:pPr>
            <w:r w:rsidRPr="00F15DD0">
              <w:rPr>
                <w:bCs/>
                <w:i/>
                <w:sz w:val="26"/>
                <w:szCs w:val="26"/>
                <w:lang w:val="en-US"/>
              </w:rPr>
              <w:t>- Học sinh trả lời không thuyết phục hoặc không trả lời: 0,0 điểm.</w:t>
            </w:r>
          </w:p>
          <w:p w:rsidR="005D6423" w:rsidRPr="00F72F32" w:rsidRDefault="005D6423" w:rsidP="009B5A5B">
            <w:pPr>
              <w:jc w:val="both"/>
              <w:rPr>
                <w:sz w:val="26"/>
                <w:szCs w:val="26"/>
              </w:rPr>
            </w:pPr>
            <w:r w:rsidRPr="00F15DD0">
              <w:rPr>
                <w:b/>
                <w:bCs/>
                <w:i/>
                <w:sz w:val="26"/>
                <w:szCs w:val="26"/>
                <w:lang w:val="en-US"/>
              </w:rPr>
              <w:t>* Lưu ý:</w:t>
            </w:r>
            <w:r w:rsidRPr="00F15DD0">
              <w:rPr>
                <w:bCs/>
                <w:i/>
                <w:sz w:val="26"/>
                <w:szCs w:val="26"/>
                <w:lang w:val="en-US"/>
              </w:rPr>
              <w:t xml:space="preserve"> Học sinh có thể trả lời khác đáp án nhưng thuyết phục, diễn đạt nhiều cách miễn hợp lý là chấp nhận được.</w:t>
            </w:r>
          </w:p>
        </w:tc>
        <w:tc>
          <w:tcPr>
            <w:tcW w:w="900" w:type="dxa"/>
          </w:tcPr>
          <w:p w:rsidR="005D6423" w:rsidRPr="00F72F32" w:rsidRDefault="005D6423" w:rsidP="009B5A5B">
            <w:pPr>
              <w:jc w:val="center"/>
              <w:rPr>
                <w:sz w:val="26"/>
                <w:szCs w:val="26"/>
              </w:rPr>
            </w:pPr>
            <w:r w:rsidRPr="00F72F32">
              <w:rPr>
                <w:sz w:val="26"/>
                <w:szCs w:val="26"/>
              </w:rPr>
              <w:t>0,5</w:t>
            </w:r>
          </w:p>
        </w:tc>
      </w:tr>
      <w:tr w:rsidR="005D6423" w:rsidRPr="00F72F32" w:rsidTr="005D6423">
        <w:tc>
          <w:tcPr>
            <w:tcW w:w="810" w:type="dxa"/>
          </w:tcPr>
          <w:p w:rsidR="005D6423" w:rsidRPr="00F72F32" w:rsidRDefault="005D6423" w:rsidP="009B5A5B">
            <w:pPr>
              <w:rPr>
                <w:sz w:val="26"/>
                <w:szCs w:val="26"/>
              </w:rPr>
            </w:pPr>
          </w:p>
        </w:tc>
        <w:tc>
          <w:tcPr>
            <w:tcW w:w="900" w:type="dxa"/>
          </w:tcPr>
          <w:p w:rsidR="005D6423" w:rsidRPr="00F72F32" w:rsidRDefault="005D6423" w:rsidP="009B5A5B">
            <w:pPr>
              <w:jc w:val="center"/>
              <w:rPr>
                <w:sz w:val="26"/>
                <w:szCs w:val="26"/>
              </w:rPr>
            </w:pPr>
            <w:r w:rsidRPr="00F72F32">
              <w:rPr>
                <w:sz w:val="26"/>
                <w:szCs w:val="26"/>
              </w:rPr>
              <w:t>9</w:t>
            </w:r>
          </w:p>
        </w:tc>
        <w:tc>
          <w:tcPr>
            <w:tcW w:w="8280" w:type="dxa"/>
          </w:tcPr>
          <w:p w:rsidR="005D6423" w:rsidRDefault="00E73DFF" w:rsidP="009B5A5B">
            <w:pPr>
              <w:jc w:val="both"/>
              <w:rPr>
                <w:sz w:val="26"/>
                <w:szCs w:val="26"/>
                <w:lang w:val="en-US"/>
              </w:rPr>
            </w:pPr>
            <w:r w:rsidRPr="00E73DFF">
              <w:rPr>
                <w:rFonts w:eastAsia="Arial"/>
                <w:sz w:val="26"/>
                <w:szCs w:val="26"/>
              </w:rPr>
              <w:t>Học sinh tự do lựa chọn một kỉ niệm mà bản thân cho là gây xúc động nhất và có lý giải thuyết phục. Gợi ý: Kỉ niệm về bạn bè, về những giờ học, những bữa cơm chung, kỉ niệm về người thầy giáo cũ…</w:t>
            </w:r>
          </w:p>
          <w:p w:rsidR="005D6423" w:rsidRPr="00F72F32" w:rsidRDefault="005D6423" w:rsidP="009B5A5B">
            <w:pPr>
              <w:jc w:val="both"/>
              <w:rPr>
                <w:sz w:val="26"/>
                <w:szCs w:val="26"/>
              </w:rPr>
            </w:pPr>
            <w:r w:rsidRPr="00F72F32">
              <w:rPr>
                <w:b/>
                <w:i/>
                <w:sz w:val="26"/>
                <w:szCs w:val="26"/>
              </w:rPr>
              <w:t>*Lưu ý:</w:t>
            </w:r>
            <w:r w:rsidRPr="00F72F32">
              <w:rPr>
                <w:sz w:val="26"/>
                <w:szCs w:val="26"/>
              </w:rPr>
              <w:t xml:space="preserve"> </w:t>
            </w:r>
            <w:r w:rsidRPr="00F72F32">
              <w:rPr>
                <w:i/>
                <w:sz w:val="26"/>
                <w:szCs w:val="26"/>
              </w:rPr>
              <w:t>Học sinh có thể trả lời khác đáp án nhưng thuyết phục, diễn đạt nhiều cách miễn hợp lí là chấp nhận được.</w:t>
            </w:r>
          </w:p>
        </w:tc>
        <w:tc>
          <w:tcPr>
            <w:tcW w:w="900" w:type="dxa"/>
          </w:tcPr>
          <w:p w:rsidR="005D6423" w:rsidRPr="00F72F32" w:rsidRDefault="005D6423" w:rsidP="009B5A5B">
            <w:pPr>
              <w:jc w:val="center"/>
              <w:rPr>
                <w:sz w:val="26"/>
                <w:szCs w:val="26"/>
              </w:rPr>
            </w:pPr>
            <w:r w:rsidRPr="00F72F32">
              <w:rPr>
                <w:sz w:val="26"/>
                <w:szCs w:val="26"/>
              </w:rPr>
              <w:t>1,0</w:t>
            </w:r>
          </w:p>
        </w:tc>
      </w:tr>
      <w:tr w:rsidR="005D6423" w:rsidRPr="00F72F32" w:rsidTr="005D6423">
        <w:tc>
          <w:tcPr>
            <w:tcW w:w="810" w:type="dxa"/>
          </w:tcPr>
          <w:p w:rsidR="005D6423" w:rsidRPr="00F72F32" w:rsidRDefault="005D6423" w:rsidP="009B5A5B">
            <w:pPr>
              <w:rPr>
                <w:sz w:val="26"/>
                <w:szCs w:val="26"/>
              </w:rPr>
            </w:pPr>
          </w:p>
        </w:tc>
        <w:tc>
          <w:tcPr>
            <w:tcW w:w="900" w:type="dxa"/>
          </w:tcPr>
          <w:p w:rsidR="005D6423" w:rsidRPr="00F72F32" w:rsidRDefault="005D6423" w:rsidP="009B5A5B">
            <w:pPr>
              <w:jc w:val="center"/>
              <w:rPr>
                <w:sz w:val="26"/>
                <w:szCs w:val="26"/>
              </w:rPr>
            </w:pPr>
            <w:r w:rsidRPr="00F72F32">
              <w:rPr>
                <w:sz w:val="26"/>
                <w:szCs w:val="26"/>
              </w:rPr>
              <w:t>10</w:t>
            </w:r>
          </w:p>
        </w:tc>
        <w:tc>
          <w:tcPr>
            <w:tcW w:w="8280" w:type="dxa"/>
          </w:tcPr>
          <w:p w:rsidR="00E73DFF" w:rsidRPr="00E73DFF" w:rsidRDefault="00E73DFF" w:rsidP="00E73DFF">
            <w:pPr>
              <w:spacing w:line="288" w:lineRule="auto"/>
              <w:jc w:val="both"/>
              <w:rPr>
                <w:rFonts w:eastAsia="Arial"/>
                <w:sz w:val="26"/>
                <w:szCs w:val="26"/>
              </w:rPr>
            </w:pPr>
            <w:r w:rsidRPr="00E73DFF">
              <w:rPr>
                <w:rFonts w:eastAsia="Arial"/>
                <w:sz w:val="26"/>
                <w:szCs w:val="26"/>
              </w:rPr>
              <w:t xml:space="preserve">Học sinh tự do trình bày điều mà bản thân cảm thấy đáng nhớ nhất trong những năm tháng cắp sách tới trường, miễn là nội dung đưa ra không lạc đề, xa đề, không vi phạm chuẩn mực đạo đức và pháp luật. Gợi ý: </w:t>
            </w:r>
          </w:p>
          <w:p w:rsidR="00E73DFF" w:rsidRPr="00E73DFF" w:rsidRDefault="00E73DFF" w:rsidP="00E73DFF">
            <w:pPr>
              <w:spacing w:line="288" w:lineRule="auto"/>
              <w:jc w:val="both"/>
              <w:rPr>
                <w:rFonts w:eastAsia="Arial"/>
                <w:sz w:val="26"/>
                <w:szCs w:val="26"/>
              </w:rPr>
            </w:pPr>
            <w:r w:rsidRPr="00E73DFF">
              <w:rPr>
                <w:rFonts w:eastAsia="Arial"/>
                <w:sz w:val="26"/>
                <w:szCs w:val="26"/>
              </w:rPr>
              <w:t>- Nhớ về thầy cô giáo</w:t>
            </w:r>
          </w:p>
          <w:p w:rsidR="00E73DFF" w:rsidRPr="00E73DFF" w:rsidRDefault="00E73DFF" w:rsidP="00E73DFF">
            <w:pPr>
              <w:spacing w:line="288" w:lineRule="auto"/>
              <w:jc w:val="both"/>
              <w:rPr>
                <w:rFonts w:eastAsia="Arial"/>
                <w:sz w:val="26"/>
                <w:szCs w:val="26"/>
              </w:rPr>
            </w:pPr>
            <w:r w:rsidRPr="00E73DFF">
              <w:rPr>
                <w:rFonts w:eastAsia="Arial"/>
                <w:sz w:val="26"/>
                <w:szCs w:val="26"/>
              </w:rPr>
              <w:t>- Nhớ về một tiết học</w:t>
            </w:r>
          </w:p>
          <w:p w:rsidR="00E73DFF" w:rsidRPr="00E73DFF" w:rsidRDefault="00E73DFF" w:rsidP="00E73DFF">
            <w:pPr>
              <w:spacing w:line="288" w:lineRule="auto"/>
              <w:jc w:val="both"/>
              <w:rPr>
                <w:rFonts w:eastAsia="Arial"/>
                <w:sz w:val="26"/>
                <w:szCs w:val="26"/>
              </w:rPr>
            </w:pPr>
            <w:r w:rsidRPr="00E73DFF">
              <w:rPr>
                <w:rFonts w:eastAsia="Arial"/>
                <w:sz w:val="26"/>
                <w:szCs w:val="26"/>
              </w:rPr>
              <w:t>- Nhớ về một người bạn</w:t>
            </w:r>
          </w:p>
          <w:p w:rsidR="005D6423" w:rsidRDefault="00E73DFF" w:rsidP="00E73DFF">
            <w:pPr>
              <w:jc w:val="both"/>
              <w:rPr>
                <w:sz w:val="26"/>
                <w:szCs w:val="26"/>
                <w:lang w:val="en-US"/>
              </w:rPr>
            </w:pPr>
            <w:r w:rsidRPr="00E73DFF">
              <w:rPr>
                <w:rFonts w:eastAsia="Arial"/>
                <w:sz w:val="26"/>
                <w:szCs w:val="26"/>
              </w:rPr>
              <w:t>v.v…</w:t>
            </w:r>
          </w:p>
          <w:p w:rsidR="005D6423" w:rsidRPr="00F72F32" w:rsidRDefault="005D6423" w:rsidP="009B5A5B">
            <w:pPr>
              <w:jc w:val="both"/>
              <w:rPr>
                <w:b/>
                <w:i/>
                <w:sz w:val="26"/>
                <w:szCs w:val="26"/>
              </w:rPr>
            </w:pPr>
            <w:r w:rsidRPr="00F72F32">
              <w:rPr>
                <w:b/>
                <w:i/>
                <w:sz w:val="26"/>
                <w:szCs w:val="26"/>
              </w:rPr>
              <w:t>Hướng dẫn chấm:</w:t>
            </w:r>
          </w:p>
          <w:p w:rsidR="005D6423" w:rsidRPr="00F72F32" w:rsidRDefault="005D6423" w:rsidP="009B5A5B">
            <w:pPr>
              <w:jc w:val="both"/>
              <w:rPr>
                <w:i/>
                <w:sz w:val="26"/>
                <w:szCs w:val="26"/>
              </w:rPr>
            </w:pPr>
            <w:r w:rsidRPr="00F72F32">
              <w:rPr>
                <w:i/>
                <w:sz w:val="26"/>
                <w:szCs w:val="26"/>
              </w:rPr>
              <w:t>-Học sinh trả lời tương đương với một ý đã gợi trong đáp án: 1,0 điểm</w:t>
            </w:r>
          </w:p>
          <w:p w:rsidR="005D6423" w:rsidRPr="00F72F32" w:rsidRDefault="005D6423" w:rsidP="009B5A5B">
            <w:pPr>
              <w:jc w:val="both"/>
              <w:rPr>
                <w:i/>
                <w:sz w:val="26"/>
                <w:szCs w:val="26"/>
              </w:rPr>
            </w:pPr>
            <w:r w:rsidRPr="00F72F32">
              <w:rPr>
                <w:i/>
                <w:sz w:val="26"/>
                <w:szCs w:val="26"/>
              </w:rPr>
              <w:t>- Học sinh trả lời có nội dung phù hợp nhưng diễn đạt chưa tốt: 0,25 - 0,75 điểm</w:t>
            </w:r>
          </w:p>
          <w:p w:rsidR="005D6423" w:rsidRPr="00F72F32" w:rsidRDefault="005D6423" w:rsidP="009B5A5B">
            <w:pPr>
              <w:jc w:val="both"/>
              <w:rPr>
                <w:i/>
                <w:sz w:val="26"/>
                <w:szCs w:val="26"/>
              </w:rPr>
            </w:pPr>
            <w:r w:rsidRPr="00F72F32">
              <w:rPr>
                <w:i/>
                <w:sz w:val="26"/>
                <w:szCs w:val="26"/>
              </w:rPr>
              <w:t>- Học sinh trả lời không thuyết phục hoặc không trả lời: 0,0 điểm</w:t>
            </w:r>
          </w:p>
          <w:p w:rsidR="005D6423" w:rsidRPr="00F72F32" w:rsidRDefault="005D6423" w:rsidP="009B5A5B">
            <w:pPr>
              <w:jc w:val="both"/>
              <w:rPr>
                <w:sz w:val="26"/>
                <w:szCs w:val="26"/>
              </w:rPr>
            </w:pPr>
            <w:r w:rsidRPr="00F72F32">
              <w:rPr>
                <w:b/>
                <w:i/>
                <w:sz w:val="26"/>
                <w:szCs w:val="26"/>
              </w:rPr>
              <w:t>*Lưu ý:</w:t>
            </w:r>
            <w:r w:rsidRPr="00F72F32">
              <w:rPr>
                <w:sz w:val="26"/>
                <w:szCs w:val="26"/>
              </w:rPr>
              <w:t xml:space="preserve"> </w:t>
            </w:r>
            <w:r w:rsidRPr="00F72F32">
              <w:rPr>
                <w:i/>
                <w:sz w:val="26"/>
                <w:szCs w:val="26"/>
              </w:rPr>
              <w:t>Học sinh có thể trả lời khác đáp án nhưng thuyết phục, diễn đạt nhiều cách miễn hợp lí là chấp nhận được.</w:t>
            </w:r>
          </w:p>
        </w:tc>
        <w:tc>
          <w:tcPr>
            <w:tcW w:w="900" w:type="dxa"/>
          </w:tcPr>
          <w:p w:rsidR="005D6423" w:rsidRPr="00F72F32" w:rsidRDefault="005D6423" w:rsidP="009B5A5B">
            <w:pPr>
              <w:jc w:val="center"/>
              <w:rPr>
                <w:sz w:val="26"/>
                <w:szCs w:val="26"/>
              </w:rPr>
            </w:pPr>
            <w:r w:rsidRPr="00F72F32">
              <w:rPr>
                <w:sz w:val="26"/>
                <w:szCs w:val="26"/>
              </w:rPr>
              <w:t>1,0</w:t>
            </w:r>
          </w:p>
        </w:tc>
      </w:tr>
      <w:tr w:rsidR="00237E62" w:rsidRPr="00237E62" w:rsidTr="005D6423">
        <w:tc>
          <w:tcPr>
            <w:tcW w:w="810" w:type="dxa"/>
          </w:tcPr>
          <w:p w:rsidR="00237E62" w:rsidRPr="00237E62" w:rsidRDefault="00237E62" w:rsidP="005A4B3F">
            <w:pPr>
              <w:rPr>
                <w:b/>
                <w:sz w:val="26"/>
                <w:szCs w:val="26"/>
                <w:lang w:val="en-US"/>
              </w:rPr>
            </w:pPr>
            <w:r w:rsidRPr="00237E62">
              <w:rPr>
                <w:b/>
                <w:sz w:val="26"/>
                <w:szCs w:val="26"/>
                <w:lang w:val="en-US"/>
              </w:rPr>
              <w:t>II</w:t>
            </w:r>
          </w:p>
        </w:tc>
        <w:tc>
          <w:tcPr>
            <w:tcW w:w="900" w:type="dxa"/>
          </w:tcPr>
          <w:p w:rsidR="00237E62" w:rsidRPr="00237E62" w:rsidRDefault="00237E62" w:rsidP="005A4B3F">
            <w:pPr>
              <w:jc w:val="center"/>
              <w:rPr>
                <w:sz w:val="26"/>
                <w:szCs w:val="26"/>
              </w:rPr>
            </w:pPr>
          </w:p>
        </w:tc>
        <w:tc>
          <w:tcPr>
            <w:tcW w:w="8280" w:type="dxa"/>
          </w:tcPr>
          <w:p w:rsidR="00237E62" w:rsidRPr="00237E62" w:rsidRDefault="00237E62" w:rsidP="005A4B3F">
            <w:pPr>
              <w:jc w:val="both"/>
              <w:rPr>
                <w:b/>
                <w:bCs/>
                <w:iCs/>
                <w:noProof/>
                <w:sz w:val="26"/>
                <w:szCs w:val="26"/>
              </w:rPr>
            </w:pPr>
            <w:r w:rsidRPr="00237E62">
              <w:rPr>
                <w:b/>
                <w:bCs/>
                <w:iCs/>
                <w:noProof/>
                <w:sz w:val="26"/>
                <w:szCs w:val="26"/>
              </w:rPr>
              <w:t>VIẾT</w:t>
            </w:r>
          </w:p>
        </w:tc>
        <w:tc>
          <w:tcPr>
            <w:tcW w:w="900" w:type="dxa"/>
          </w:tcPr>
          <w:p w:rsidR="00237E62" w:rsidRPr="00237E62" w:rsidRDefault="00237E62" w:rsidP="005A4B3F">
            <w:pPr>
              <w:jc w:val="center"/>
              <w:rPr>
                <w:b/>
                <w:bCs/>
                <w:iCs/>
                <w:noProof/>
                <w:sz w:val="26"/>
                <w:szCs w:val="26"/>
              </w:rPr>
            </w:pPr>
            <w:r w:rsidRPr="00237E62">
              <w:rPr>
                <w:b/>
                <w:bCs/>
                <w:iCs/>
                <w:noProof/>
                <w:sz w:val="26"/>
                <w:szCs w:val="26"/>
              </w:rPr>
              <w:t>4,0</w:t>
            </w:r>
          </w:p>
        </w:tc>
      </w:tr>
      <w:tr w:rsidR="00237E62" w:rsidRPr="00237E62" w:rsidTr="005D6423">
        <w:tc>
          <w:tcPr>
            <w:tcW w:w="810" w:type="dxa"/>
            <w:vMerge w:val="restart"/>
          </w:tcPr>
          <w:p w:rsidR="00237E62" w:rsidRPr="00237E62" w:rsidRDefault="00237E62" w:rsidP="005A4B3F">
            <w:pPr>
              <w:rPr>
                <w:sz w:val="26"/>
                <w:szCs w:val="26"/>
              </w:rPr>
            </w:pPr>
          </w:p>
        </w:tc>
        <w:tc>
          <w:tcPr>
            <w:tcW w:w="900" w:type="dxa"/>
          </w:tcPr>
          <w:p w:rsidR="00237E62" w:rsidRPr="00237E62" w:rsidRDefault="00237E62" w:rsidP="005A4B3F">
            <w:pPr>
              <w:jc w:val="center"/>
              <w:rPr>
                <w:sz w:val="26"/>
                <w:szCs w:val="26"/>
              </w:rPr>
            </w:pPr>
          </w:p>
        </w:tc>
        <w:tc>
          <w:tcPr>
            <w:tcW w:w="8280" w:type="dxa"/>
          </w:tcPr>
          <w:p w:rsidR="00237E62" w:rsidRPr="00237E62" w:rsidRDefault="00237E62" w:rsidP="005A4B3F">
            <w:pPr>
              <w:jc w:val="both"/>
              <w:rPr>
                <w:i/>
                <w:iCs/>
                <w:noProof/>
                <w:sz w:val="26"/>
                <w:szCs w:val="26"/>
              </w:rPr>
            </w:pPr>
            <w:r w:rsidRPr="00237E62">
              <w:rPr>
                <w:i/>
                <w:iCs/>
                <w:noProof/>
                <w:sz w:val="26"/>
                <w:szCs w:val="26"/>
              </w:rPr>
              <w:t>a</w:t>
            </w:r>
            <w:r w:rsidRPr="00237E62">
              <w:rPr>
                <w:noProof/>
                <w:sz w:val="26"/>
                <w:szCs w:val="26"/>
              </w:rPr>
              <w:t>.</w:t>
            </w:r>
            <w:r w:rsidRPr="00237E62">
              <w:rPr>
                <w:i/>
                <w:iCs/>
                <w:noProof/>
                <w:sz w:val="26"/>
                <w:szCs w:val="26"/>
              </w:rPr>
              <w:t xml:space="preserve"> Đảm bảo cấu trúc bài nghị luận</w:t>
            </w:r>
          </w:p>
          <w:p w:rsidR="00237E62" w:rsidRPr="00237E62" w:rsidRDefault="00237E62" w:rsidP="005A4B3F">
            <w:pPr>
              <w:jc w:val="both"/>
              <w:rPr>
                <w:i/>
                <w:noProof/>
                <w:sz w:val="26"/>
                <w:szCs w:val="26"/>
              </w:rPr>
            </w:pPr>
            <w:r w:rsidRPr="00237E62">
              <w:rPr>
                <w:noProof/>
                <w:sz w:val="26"/>
                <w:szCs w:val="26"/>
              </w:rPr>
              <w:t xml:space="preserve">Mở bài nêu được vấn đề, thân bài triển khai được vấn đề, </w:t>
            </w:r>
            <w:r w:rsidRPr="00237E62">
              <w:rPr>
                <w:noProof/>
                <w:sz w:val="26"/>
                <w:szCs w:val="26"/>
                <w:u w:color="FF0000"/>
              </w:rPr>
              <w:t>kết bài</w:t>
            </w:r>
            <w:r w:rsidRPr="00237E62">
              <w:rPr>
                <w:noProof/>
                <w:sz w:val="26"/>
                <w:szCs w:val="26"/>
              </w:rPr>
              <w:t xml:space="preserve"> khái quát được vấn đề</w:t>
            </w:r>
          </w:p>
        </w:tc>
        <w:tc>
          <w:tcPr>
            <w:tcW w:w="900" w:type="dxa"/>
          </w:tcPr>
          <w:p w:rsidR="00237E62" w:rsidRPr="00237E62" w:rsidRDefault="00237E62" w:rsidP="005A4B3F">
            <w:pPr>
              <w:jc w:val="center"/>
              <w:rPr>
                <w:iCs/>
                <w:noProof/>
                <w:sz w:val="26"/>
                <w:szCs w:val="26"/>
              </w:rPr>
            </w:pPr>
            <w:r w:rsidRPr="00237E62">
              <w:rPr>
                <w:iCs/>
                <w:noProof/>
                <w:sz w:val="26"/>
                <w:szCs w:val="26"/>
              </w:rPr>
              <w:t>0,25</w:t>
            </w:r>
          </w:p>
        </w:tc>
      </w:tr>
      <w:tr w:rsidR="00237E62" w:rsidRPr="00237E62" w:rsidTr="005D6423">
        <w:tc>
          <w:tcPr>
            <w:tcW w:w="810" w:type="dxa"/>
            <w:vMerge/>
          </w:tcPr>
          <w:p w:rsidR="00237E62" w:rsidRPr="00237E62" w:rsidRDefault="00237E62" w:rsidP="005A4B3F">
            <w:pPr>
              <w:rPr>
                <w:sz w:val="26"/>
                <w:szCs w:val="26"/>
              </w:rPr>
            </w:pPr>
          </w:p>
        </w:tc>
        <w:tc>
          <w:tcPr>
            <w:tcW w:w="900" w:type="dxa"/>
          </w:tcPr>
          <w:p w:rsidR="00237E62" w:rsidRPr="00237E62" w:rsidRDefault="00237E62" w:rsidP="005A4B3F">
            <w:pPr>
              <w:jc w:val="center"/>
              <w:rPr>
                <w:sz w:val="26"/>
                <w:szCs w:val="26"/>
              </w:rPr>
            </w:pPr>
          </w:p>
        </w:tc>
        <w:tc>
          <w:tcPr>
            <w:tcW w:w="8280" w:type="dxa"/>
          </w:tcPr>
          <w:p w:rsidR="00237E62" w:rsidRPr="00237E62" w:rsidRDefault="00237E62" w:rsidP="005A4B3F">
            <w:pPr>
              <w:jc w:val="both"/>
              <w:rPr>
                <w:i/>
                <w:noProof/>
                <w:sz w:val="26"/>
                <w:szCs w:val="26"/>
              </w:rPr>
            </w:pPr>
            <w:r w:rsidRPr="00237E62">
              <w:rPr>
                <w:i/>
                <w:noProof/>
                <w:sz w:val="26"/>
                <w:szCs w:val="26"/>
              </w:rPr>
              <w:t xml:space="preserve">b. Xác định đúng vấn đề cần nghị luận: </w:t>
            </w:r>
          </w:p>
          <w:p w:rsidR="00237E62" w:rsidRPr="00237E62" w:rsidRDefault="00237E62" w:rsidP="005A4B3F">
            <w:pPr>
              <w:jc w:val="both"/>
              <w:rPr>
                <w:rFonts w:eastAsia="Times New Roman"/>
                <w:sz w:val="26"/>
                <w:szCs w:val="26"/>
                <w:lang w:val="en-US"/>
              </w:rPr>
            </w:pPr>
            <w:r w:rsidRPr="00237E62">
              <w:rPr>
                <w:rFonts w:eastAsia="Times New Roman"/>
                <w:sz w:val="26"/>
                <w:szCs w:val="26"/>
                <w:lang w:val="en-US"/>
              </w:rPr>
              <w:t>Thuyết phục học sinh từ bỏ thói quen gian lận trong thi cử.</w:t>
            </w:r>
          </w:p>
          <w:p w:rsidR="00237E62" w:rsidRPr="00237E62" w:rsidRDefault="00237E62" w:rsidP="005A4B3F">
            <w:pPr>
              <w:jc w:val="both"/>
              <w:rPr>
                <w:b/>
                <w:i/>
                <w:noProof/>
                <w:sz w:val="26"/>
                <w:szCs w:val="26"/>
              </w:rPr>
            </w:pPr>
            <w:r w:rsidRPr="00237E62">
              <w:rPr>
                <w:b/>
                <w:i/>
                <w:noProof/>
                <w:sz w:val="26"/>
                <w:szCs w:val="26"/>
              </w:rPr>
              <w:t>Hướng dẫn chấm:</w:t>
            </w:r>
          </w:p>
          <w:p w:rsidR="00237E62" w:rsidRPr="00237E62" w:rsidRDefault="00237E62" w:rsidP="005A4B3F">
            <w:pPr>
              <w:jc w:val="both"/>
              <w:rPr>
                <w:i/>
                <w:noProof/>
                <w:sz w:val="26"/>
                <w:szCs w:val="26"/>
              </w:rPr>
            </w:pPr>
            <w:r w:rsidRPr="00237E62">
              <w:rPr>
                <w:i/>
                <w:noProof/>
                <w:sz w:val="26"/>
                <w:szCs w:val="26"/>
              </w:rPr>
              <w:t>- Học sinh xác định đúng vấn đề cần nghị luận: 0,25 điểm.</w:t>
            </w:r>
          </w:p>
          <w:p w:rsidR="00237E62" w:rsidRPr="00237E62" w:rsidRDefault="00237E62" w:rsidP="005A4B3F">
            <w:pPr>
              <w:jc w:val="both"/>
              <w:rPr>
                <w:i/>
                <w:noProof/>
                <w:sz w:val="26"/>
                <w:szCs w:val="26"/>
              </w:rPr>
            </w:pPr>
            <w:r w:rsidRPr="00237E62">
              <w:rPr>
                <w:i/>
                <w:noProof/>
                <w:sz w:val="26"/>
                <w:szCs w:val="26"/>
              </w:rPr>
              <w:t>- Học sinh xác định chưa đúng vấn đề cần nghị luận: 0,0 điểm.</w:t>
            </w:r>
          </w:p>
        </w:tc>
        <w:tc>
          <w:tcPr>
            <w:tcW w:w="900" w:type="dxa"/>
          </w:tcPr>
          <w:p w:rsidR="00237E62" w:rsidRPr="00237E62" w:rsidRDefault="00237E62" w:rsidP="005A4B3F">
            <w:pPr>
              <w:jc w:val="center"/>
              <w:rPr>
                <w:iCs/>
                <w:noProof/>
                <w:sz w:val="26"/>
                <w:szCs w:val="26"/>
              </w:rPr>
            </w:pPr>
            <w:r w:rsidRPr="00237E62">
              <w:rPr>
                <w:iCs/>
                <w:noProof/>
                <w:sz w:val="26"/>
                <w:szCs w:val="26"/>
              </w:rPr>
              <w:t>0,25</w:t>
            </w:r>
          </w:p>
        </w:tc>
      </w:tr>
      <w:tr w:rsidR="00237E62" w:rsidRPr="00237E62" w:rsidTr="005D6423">
        <w:tc>
          <w:tcPr>
            <w:tcW w:w="810" w:type="dxa"/>
            <w:vMerge/>
          </w:tcPr>
          <w:p w:rsidR="00237E62" w:rsidRPr="00237E62" w:rsidRDefault="00237E62" w:rsidP="005A4B3F">
            <w:pPr>
              <w:rPr>
                <w:sz w:val="26"/>
                <w:szCs w:val="26"/>
              </w:rPr>
            </w:pPr>
          </w:p>
        </w:tc>
        <w:tc>
          <w:tcPr>
            <w:tcW w:w="900" w:type="dxa"/>
            <w:vMerge w:val="restart"/>
          </w:tcPr>
          <w:p w:rsidR="00237E62" w:rsidRPr="00237E62" w:rsidRDefault="00237E62" w:rsidP="005A4B3F">
            <w:pPr>
              <w:jc w:val="center"/>
              <w:rPr>
                <w:sz w:val="26"/>
                <w:szCs w:val="26"/>
              </w:rPr>
            </w:pPr>
          </w:p>
        </w:tc>
        <w:tc>
          <w:tcPr>
            <w:tcW w:w="8280" w:type="dxa"/>
            <w:vMerge w:val="restart"/>
          </w:tcPr>
          <w:p w:rsidR="00237E62" w:rsidRPr="00237E62" w:rsidRDefault="00237E62" w:rsidP="005A4B3F">
            <w:pPr>
              <w:jc w:val="both"/>
              <w:rPr>
                <w:i/>
                <w:iCs/>
                <w:noProof/>
                <w:sz w:val="26"/>
                <w:szCs w:val="26"/>
              </w:rPr>
            </w:pPr>
            <w:r w:rsidRPr="00237E62">
              <w:rPr>
                <w:i/>
                <w:iCs/>
                <w:noProof/>
                <w:sz w:val="26"/>
                <w:szCs w:val="26"/>
              </w:rPr>
              <w:t>c. Triển khai vấn đề nghị luận thành các luận điểm</w:t>
            </w:r>
          </w:p>
          <w:p w:rsidR="00237E62" w:rsidRPr="00237E62" w:rsidRDefault="00237E62" w:rsidP="005A4B3F">
            <w:pPr>
              <w:jc w:val="both"/>
              <w:rPr>
                <w:i/>
                <w:noProof/>
                <w:sz w:val="26"/>
                <w:szCs w:val="26"/>
              </w:rPr>
            </w:pPr>
            <w:r w:rsidRPr="00237E62">
              <w:rPr>
                <w:noProof/>
                <w:sz w:val="26"/>
                <w:szCs w:val="26"/>
              </w:rPr>
              <w:lastRenderedPageBreak/>
              <w:t>Học sinh có thể triển khai theo nhiều cách, nhưng cần vận dụng tốt các thao tác lập luận, kết hợp chặt chẽ giữa lí lẽ và dẫn chứng. Dưới đây là một vài gợi ý cần hướng tới:</w:t>
            </w:r>
          </w:p>
          <w:p w:rsidR="00237E62" w:rsidRPr="008245F5" w:rsidRDefault="008245F5" w:rsidP="008245F5">
            <w:pPr>
              <w:ind w:left="720" w:hanging="360"/>
              <w:jc w:val="both"/>
              <w:rPr>
                <w:noProof/>
                <w:sz w:val="26"/>
                <w:szCs w:val="26"/>
                <w:lang w:val="en-US"/>
              </w:rPr>
            </w:pPr>
            <w:r w:rsidRPr="00237E62">
              <w:rPr>
                <w:noProof/>
                <w:sz w:val="26"/>
                <w:szCs w:val="26"/>
                <w:lang w:val="en-US"/>
              </w:rPr>
              <w:t>-</w:t>
            </w:r>
            <w:r w:rsidRPr="00237E62">
              <w:rPr>
                <w:noProof/>
                <w:sz w:val="26"/>
                <w:szCs w:val="26"/>
                <w:lang w:val="en-US"/>
              </w:rPr>
              <w:tab/>
            </w:r>
            <w:r w:rsidR="00237E62" w:rsidRPr="008245F5">
              <w:rPr>
                <w:noProof/>
                <w:sz w:val="26"/>
                <w:szCs w:val="26"/>
                <w:lang w:val="en-US"/>
              </w:rPr>
              <w:t>Biểu hiện của thói quen gian lận trong thi cử ( lén lút đem phao, tài liệu, sử dụng các thiết bị thông minh để tra cứu, nhìn bài, làm bài hộ nhau…)</w:t>
            </w:r>
          </w:p>
          <w:p w:rsidR="00237E62" w:rsidRPr="008245F5" w:rsidRDefault="008245F5" w:rsidP="008245F5">
            <w:pPr>
              <w:ind w:left="720" w:hanging="360"/>
              <w:jc w:val="both"/>
              <w:rPr>
                <w:noProof/>
                <w:sz w:val="26"/>
                <w:szCs w:val="26"/>
                <w:lang w:val="en-US"/>
              </w:rPr>
            </w:pPr>
            <w:r w:rsidRPr="00237E62">
              <w:rPr>
                <w:noProof/>
                <w:sz w:val="26"/>
                <w:szCs w:val="26"/>
                <w:lang w:val="en-US"/>
              </w:rPr>
              <w:t>-</w:t>
            </w:r>
            <w:r w:rsidRPr="00237E62">
              <w:rPr>
                <w:noProof/>
                <w:sz w:val="26"/>
                <w:szCs w:val="26"/>
                <w:lang w:val="en-US"/>
              </w:rPr>
              <w:tab/>
            </w:r>
            <w:r w:rsidR="00237E62" w:rsidRPr="008245F5">
              <w:rPr>
                <w:noProof/>
                <w:sz w:val="26"/>
                <w:szCs w:val="26"/>
                <w:lang w:val="en-US"/>
              </w:rPr>
              <w:t>Nguyên nhân của thói quen gian lận trong thi cử ( từ ý thức của học sinh: ham chơi, lười học…; áp lực từ gia đình, bệnh thành tích…)</w:t>
            </w:r>
          </w:p>
          <w:p w:rsidR="00237E62" w:rsidRPr="008245F5" w:rsidRDefault="008245F5" w:rsidP="008245F5">
            <w:pPr>
              <w:ind w:left="720" w:hanging="360"/>
              <w:jc w:val="both"/>
              <w:rPr>
                <w:noProof/>
                <w:sz w:val="26"/>
                <w:szCs w:val="26"/>
                <w:lang w:val="en-US"/>
              </w:rPr>
            </w:pPr>
            <w:r w:rsidRPr="00237E62">
              <w:rPr>
                <w:noProof/>
                <w:sz w:val="26"/>
                <w:szCs w:val="26"/>
                <w:lang w:val="en-US"/>
              </w:rPr>
              <w:t>-</w:t>
            </w:r>
            <w:r w:rsidRPr="00237E62">
              <w:rPr>
                <w:noProof/>
                <w:sz w:val="26"/>
                <w:szCs w:val="26"/>
                <w:lang w:val="en-US"/>
              </w:rPr>
              <w:tab/>
            </w:r>
            <w:r w:rsidR="00237E62" w:rsidRPr="008245F5">
              <w:rPr>
                <w:noProof/>
                <w:sz w:val="26"/>
                <w:szCs w:val="26"/>
                <w:lang w:val="en-US"/>
              </w:rPr>
              <w:t>Phân tích lí do nên từ bỏ thói quen ( hình thành thói quen xấu, không có kiến thức…)</w:t>
            </w:r>
          </w:p>
          <w:p w:rsidR="00237E62" w:rsidRPr="008245F5" w:rsidRDefault="008245F5" w:rsidP="008245F5">
            <w:pPr>
              <w:ind w:left="720" w:hanging="360"/>
              <w:jc w:val="both"/>
              <w:rPr>
                <w:noProof/>
                <w:sz w:val="26"/>
                <w:szCs w:val="26"/>
                <w:lang w:val="en-US"/>
              </w:rPr>
            </w:pPr>
            <w:r w:rsidRPr="00237E62">
              <w:rPr>
                <w:noProof/>
                <w:sz w:val="26"/>
                <w:szCs w:val="26"/>
                <w:lang w:val="en-US"/>
              </w:rPr>
              <w:t>-</w:t>
            </w:r>
            <w:r w:rsidRPr="00237E62">
              <w:rPr>
                <w:noProof/>
                <w:sz w:val="26"/>
                <w:szCs w:val="26"/>
                <w:lang w:val="en-US"/>
              </w:rPr>
              <w:tab/>
            </w:r>
            <w:r w:rsidR="00237E62" w:rsidRPr="008245F5">
              <w:rPr>
                <w:noProof/>
                <w:sz w:val="26"/>
                <w:szCs w:val="26"/>
                <w:lang w:val="en-US"/>
              </w:rPr>
              <w:t>Đề xuất cách từ bỏ thói quen ( học sinh cần có ý thức học tập, phụ huynh, nhà trường quan tâm, tiêu diệt căn bệnh thành tích…)</w:t>
            </w:r>
          </w:p>
          <w:p w:rsidR="00237E62" w:rsidRPr="008245F5" w:rsidRDefault="008245F5" w:rsidP="008245F5">
            <w:pPr>
              <w:ind w:left="720" w:hanging="360"/>
              <w:jc w:val="both"/>
              <w:rPr>
                <w:noProof/>
                <w:sz w:val="26"/>
                <w:szCs w:val="26"/>
                <w:lang w:val="en-US"/>
              </w:rPr>
            </w:pPr>
            <w:r w:rsidRPr="00237E62">
              <w:rPr>
                <w:noProof/>
                <w:sz w:val="26"/>
                <w:szCs w:val="26"/>
                <w:lang w:val="en-US"/>
              </w:rPr>
              <w:t>-</w:t>
            </w:r>
            <w:r w:rsidRPr="00237E62">
              <w:rPr>
                <w:noProof/>
                <w:sz w:val="26"/>
                <w:szCs w:val="26"/>
                <w:lang w:val="en-US"/>
              </w:rPr>
              <w:tab/>
            </w:r>
            <w:r w:rsidR="00237E62" w:rsidRPr="008245F5">
              <w:rPr>
                <w:noProof/>
                <w:sz w:val="26"/>
                <w:szCs w:val="26"/>
                <w:lang w:val="en-US"/>
              </w:rPr>
              <w:t>Dự đoán sự đồng tình , ủng hộ của những người xung quanh khi người được thuyết phục từ bỏ thói quen gian lận trong thi cử ( bày tỏ thái độ sẵn sàng giúp đỡ, hỗ trợ, cảm thông, chia sẻ của mình…)</w:t>
            </w:r>
          </w:p>
          <w:p w:rsidR="00237E62" w:rsidRPr="00237E62" w:rsidRDefault="00237E62" w:rsidP="005A4B3F">
            <w:pPr>
              <w:rPr>
                <w:b/>
                <w:i/>
                <w:noProof/>
                <w:sz w:val="26"/>
                <w:szCs w:val="26"/>
              </w:rPr>
            </w:pPr>
            <w:r w:rsidRPr="00237E62">
              <w:rPr>
                <w:b/>
                <w:i/>
                <w:noProof/>
                <w:sz w:val="26"/>
                <w:szCs w:val="26"/>
              </w:rPr>
              <w:t>Hướng dẫn chấm:</w:t>
            </w:r>
          </w:p>
          <w:p w:rsidR="00237E62" w:rsidRPr="00237E62" w:rsidRDefault="00237E62" w:rsidP="005A4B3F">
            <w:pPr>
              <w:jc w:val="both"/>
              <w:rPr>
                <w:noProof/>
                <w:sz w:val="26"/>
                <w:szCs w:val="26"/>
              </w:rPr>
            </w:pPr>
            <w:r w:rsidRPr="00237E62">
              <w:rPr>
                <w:i/>
                <w:noProof/>
                <w:sz w:val="26"/>
                <w:szCs w:val="26"/>
              </w:rPr>
              <w:t>- Phân tích đầy đủ, sâu sắc: 2,0 điểm.</w:t>
            </w:r>
          </w:p>
          <w:p w:rsidR="00237E62" w:rsidRPr="00237E62" w:rsidRDefault="00237E62" w:rsidP="005A4B3F">
            <w:pPr>
              <w:jc w:val="both"/>
              <w:rPr>
                <w:i/>
                <w:noProof/>
                <w:sz w:val="26"/>
                <w:szCs w:val="26"/>
              </w:rPr>
            </w:pPr>
            <w:r w:rsidRPr="00237E62">
              <w:rPr>
                <w:i/>
                <w:noProof/>
                <w:sz w:val="26"/>
                <w:szCs w:val="26"/>
              </w:rPr>
              <w:t>- Phân tích chưa đầy đủ hoặc chưa sâu: 1,0 điểm – 1,75 điểm.</w:t>
            </w:r>
          </w:p>
          <w:p w:rsidR="00237E62" w:rsidRPr="00237E62" w:rsidRDefault="00237E62" w:rsidP="005A4B3F">
            <w:pPr>
              <w:jc w:val="both"/>
              <w:rPr>
                <w:i/>
                <w:noProof/>
                <w:sz w:val="26"/>
                <w:szCs w:val="26"/>
              </w:rPr>
            </w:pPr>
            <w:r w:rsidRPr="00237E62">
              <w:rPr>
                <w:i/>
                <w:noProof/>
                <w:sz w:val="26"/>
                <w:szCs w:val="26"/>
              </w:rPr>
              <w:t xml:space="preserve">- Phân tích chung chung, sơ sài: 0,25 điểm – 0,75 điểm. </w:t>
            </w:r>
            <w:r w:rsidRPr="00237E62">
              <w:rPr>
                <w:b/>
                <w:noProof/>
                <w:sz w:val="26"/>
                <w:szCs w:val="26"/>
              </w:rPr>
              <w:t xml:space="preserve">     .</w:t>
            </w:r>
          </w:p>
        </w:tc>
        <w:tc>
          <w:tcPr>
            <w:tcW w:w="900" w:type="dxa"/>
          </w:tcPr>
          <w:p w:rsidR="00237E62" w:rsidRPr="00237E62" w:rsidRDefault="00237E62" w:rsidP="005A4B3F">
            <w:pPr>
              <w:jc w:val="center"/>
              <w:rPr>
                <w:iCs/>
                <w:noProof/>
                <w:sz w:val="26"/>
                <w:szCs w:val="26"/>
              </w:rPr>
            </w:pPr>
            <w:r w:rsidRPr="00237E62">
              <w:rPr>
                <w:iCs/>
                <w:noProof/>
                <w:sz w:val="26"/>
                <w:szCs w:val="26"/>
              </w:rPr>
              <w:lastRenderedPageBreak/>
              <w:t>2.0</w:t>
            </w:r>
          </w:p>
        </w:tc>
      </w:tr>
      <w:tr w:rsidR="00237E62" w:rsidRPr="00237E62" w:rsidTr="005D6423">
        <w:tc>
          <w:tcPr>
            <w:tcW w:w="810" w:type="dxa"/>
            <w:vMerge/>
          </w:tcPr>
          <w:p w:rsidR="00237E62" w:rsidRPr="00237E62" w:rsidRDefault="00237E62" w:rsidP="005A4B3F">
            <w:pPr>
              <w:rPr>
                <w:sz w:val="26"/>
                <w:szCs w:val="26"/>
              </w:rPr>
            </w:pPr>
          </w:p>
        </w:tc>
        <w:tc>
          <w:tcPr>
            <w:tcW w:w="900" w:type="dxa"/>
            <w:vMerge/>
          </w:tcPr>
          <w:p w:rsidR="00237E62" w:rsidRPr="00237E62" w:rsidRDefault="00237E62" w:rsidP="005A4B3F">
            <w:pPr>
              <w:jc w:val="center"/>
              <w:rPr>
                <w:sz w:val="26"/>
                <w:szCs w:val="26"/>
              </w:rPr>
            </w:pPr>
          </w:p>
        </w:tc>
        <w:tc>
          <w:tcPr>
            <w:tcW w:w="8280" w:type="dxa"/>
            <w:vMerge/>
          </w:tcPr>
          <w:p w:rsidR="00237E62" w:rsidRPr="00237E62" w:rsidRDefault="00237E62" w:rsidP="005A4B3F">
            <w:pPr>
              <w:jc w:val="both"/>
              <w:rPr>
                <w:noProof/>
                <w:sz w:val="26"/>
                <w:szCs w:val="26"/>
              </w:rPr>
            </w:pPr>
          </w:p>
        </w:tc>
        <w:tc>
          <w:tcPr>
            <w:tcW w:w="900" w:type="dxa"/>
          </w:tcPr>
          <w:p w:rsidR="00237E62" w:rsidRPr="00237E62" w:rsidRDefault="00237E62" w:rsidP="005A4B3F">
            <w:pPr>
              <w:jc w:val="center"/>
              <w:rPr>
                <w:i/>
                <w:noProof/>
                <w:sz w:val="26"/>
                <w:szCs w:val="26"/>
              </w:rPr>
            </w:pPr>
          </w:p>
        </w:tc>
      </w:tr>
      <w:tr w:rsidR="00237E62" w:rsidRPr="00237E62" w:rsidTr="005D6423">
        <w:tc>
          <w:tcPr>
            <w:tcW w:w="810" w:type="dxa"/>
            <w:vMerge/>
          </w:tcPr>
          <w:p w:rsidR="00237E62" w:rsidRPr="00237E62" w:rsidRDefault="00237E62" w:rsidP="005A4B3F">
            <w:pPr>
              <w:rPr>
                <w:sz w:val="26"/>
                <w:szCs w:val="26"/>
              </w:rPr>
            </w:pPr>
          </w:p>
        </w:tc>
        <w:tc>
          <w:tcPr>
            <w:tcW w:w="900" w:type="dxa"/>
          </w:tcPr>
          <w:p w:rsidR="00237E62" w:rsidRPr="00237E62" w:rsidRDefault="00237E62" w:rsidP="005A4B3F">
            <w:pPr>
              <w:jc w:val="center"/>
              <w:rPr>
                <w:sz w:val="26"/>
                <w:szCs w:val="26"/>
              </w:rPr>
            </w:pPr>
          </w:p>
        </w:tc>
        <w:tc>
          <w:tcPr>
            <w:tcW w:w="8280" w:type="dxa"/>
          </w:tcPr>
          <w:p w:rsidR="00237E62" w:rsidRPr="00237E62" w:rsidRDefault="00237E62" w:rsidP="005A4B3F">
            <w:pPr>
              <w:jc w:val="both"/>
              <w:rPr>
                <w:noProof/>
                <w:sz w:val="26"/>
                <w:szCs w:val="26"/>
              </w:rPr>
            </w:pPr>
            <w:r w:rsidRPr="00237E62">
              <w:rPr>
                <w:noProof/>
                <w:sz w:val="26"/>
                <w:szCs w:val="26"/>
              </w:rPr>
              <w:t>- Đánh giá chung:</w:t>
            </w:r>
          </w:p>
          <w:p w:rsidR="00237E62" w:rsidRPr="00237E62" w:rsidRDefault="00237E62" w:rsidP="005A4B3F">
            <w:pPr>
              <w:jc w:val="both"/>
              <w:rPr>
                <w:noProof/>
                <w:sz w:val="26"/>
                <w:szCs w:val="26"/>
                <w:lang w:val="en-US"/>
              </w:rPr>
            </w:pPr>
            <w:r w:rsidRPr="00237E62">
              <w:rPr>
                <w:noProof/>
                <w:sz w:val="26"/>
                <w:szCs w:val="26"/>
                <w:lang w:val="en-US"/>
              </w:rPr>
              <w:t>+ Khái quát lại vấn đề.</w:t>
            </w:r>
          </w:p>
          <w:p w:rsidR="00237E62" w:rsidRPr="00237E62" w:rsidRDefault="00237E62" w:rsidP="005A4B3F">
            <w:pPr>
              <w:jc w:val="both"/>
              <w:rPr>
                <w:noProof/>
                <w:sz w:val="26"/>
                <w:szCs w:val="26"/>
                <w:lang w:val="en-US"/>
              </w:rPr>
            </w:pPr>
            <w:r w:rsidRPr="00237E62">
              <w:rPr>
                <w:noProof/>
                <w:sz w:val="26"/>
                <w:szCs w:val="26"/>
                <w:lang w:val="en-US"/>
              </w:rPr>
              <w:t>+ Rút ra bài học nhận thức, ứng xử.</w:t>
            </w:r>
          </w:p>
          <w:p w:rsidR="00237E62" w:rsidRPr="00237E62" w:rsidRDefault="00237E62" w:rsidP="005A4B3F">
            <w:pPr>
              <w:jc w:val="both"/>
              <w:rPr>
                <w:b/>
                <w:i/>
                <w:noProof/>
                <w:sz w:val="26"/>
                <w:szCs w:val="26"/>
              </w:rPr>
            </w:pPr>
            <w:r w:rsidRPr="00237E62">
              <w:rPr>
                <w:b/>
                <w:i/>
                <w:noProof/>
                <w:sz w:val="26"/>
                <w:szCs w:val="26"/>
              </w:rPr>
              <w:t>Hướng dẫn chấm:</w:t>
            </w:r>
          </w:p>
          <w:p w:rsidR="00237E62" w:rsidRPr="00237E62" w:rsidRDefault="00237E62" w:rsidP="005A4B3F">
            <w:pPr>
              <w:jc w:val="both"/>
              <w:rPr>
                <w:i/>
                <w:noProof/>
                <w:sz w:val="26"/>
                <w:szCs w:val="26"/>
              </w:rPr>
            </w:pPr>
            <w:r w:rsidRPr="00237E62">
              <w:rPr>
                <w:i/>
                <w:noProof/>
                <w:sz w:val="26"/>
                <w:szCs w:val="26"/>
              </w:rPr>
              <w:t>- Trình bày được 2 ý: 0,5 điểm.</w:t>
            </w:r>
          </w:p>
          <w:p w:rsidR="00237E62" w:rsidRPr="00237E62" w:rsidRDefault="00237E62" w:rsidP="005A4B3F">
            <w:pPr>
              <w:jc w:val="both"/>
              <w:rPr>
                <w:noProof/>
                <w:sz w:val="26"/>
                <w:szCs w:val="26"/>
              </w:rPr>
            </w:pPr>
            <w:r w:rsidRPr="00237E62">
              <w:rPr>
                <w:i/>
                <w:noProof/>
                <w:sz w:val="26"/>
                <w:szCs w:val="26"/>
              </w:rPr>
              <w:t>- Trình bày được 1 ý; 0,25 điểm.</w:t>
            </w:r>
          </w:p>
        </w:tc>
        <w:tc>
          <w:tcPr>
            <w:tcW w:w="900" w:type="dxa"/>
          </w:tcPr>
          <w:p w:rsidR="00237E62" w:rsidRPr="00237E62" w:rsidRDefault="00237E62" w:rsidP="005A4B3F">
            <w:pPr>
              <w:jc w:val="center"/>
              <w:rPr>
                <w:noProof/>
                <w:sz w:val="26"/>
                <w:szCs w:val="26"/>
              </w:rPr>
            </w:pPr>
            <w:r w:rsidRPr="00237E62">
              <w:rPr>
                <w:noProof/>
                <w:sz w:val="26"/>
                <w:szCs w:val="26"/>
              </w:rPr>
              <w:t>0,5</w:t>
            </w:r>
          </w:p>
        </w:tc>
      </w:tr>
      <w:tr w:rsidR="00237E62" w:rsidRPr="00237E62" w:rsidTr="005D6423">
        <w:tc>
          <w:tcPr>
            <w:tcW w:w="810" w:type="dxa"/>
            <w:vMerge/>
          </w:tcPr>
          <w:p w:rsidR="00237E62" w:rsidRPr="00237E62" w:rsidRDefault="00237E62" w:rsidP="005A4B3F">
            <w:pPr>
              <w:rPr>
                <w:sz w:val="26"/>
                <w:szCs w:val="26"/>
              </w:rPr>
            </w:pPr>
          </w:p>
        </w:tc>
        <w:tc>
          <w:tcPr>
            <w:tcW w:w="900" w:type="dxa"/>
          </w:tcPr>
          <w:p w:rsidR="00237E62" w:rsidRPr="00237E62" w:rsidRDefault="00237E62" w:rsidP="005A4B3F">
            <w:pPr>
              <w:jc w:val="center"/>
              <w:rPr>
                <w:sz w:val="26"/>
                <w:szCs w:val="26"/>
              </w:rPr>
            </w:pPr>
          </w:p>
        </w:tc>
        <w:tc>
          <w:tcPr>
            <w:tcW w:w="8280" w:type="dxa"/>
          </w:tcPr>
          <w:p w:rsidR="00237E62" w:rsidRPr="00237E62" w:rsidRDefault="00237E62" w:rsidP="005A4B3F">
            <w:pPr>
              <w:jc w:val="both"/>
              <w:rPr>
                <w:i/>
                <w:noProof/>
                <w:sz w:val="26"/>
                <w:szCs w:val="26"/>
              </w:rPr>
            </w:pPr>
            <w:r w:rsidRPr="00237E62">
              <w:rPr>
                <w:i/>
                <w:noProof/>
                <w:sz w:val="26"/>
                <w:szCs w:val="26"/>
              </w:rPr>
              <w:t>d. Chính tả, ngữ pháp</w:t>
            </w:r>
          </w:p>
          <w:p w:rsidR="00237E62" w:rsidRPr="00237E62" w:rsidRDefault="00237E62" w:rsidP="005A4B3F">
            <w:pPr>
              <w:jc w:val="both"/>
              <w:rPr>
                <w:iCs/>
                <w:noProof/>
                <w:sz w:val="26"/>
                <w:szCs w:val="26"/>
              </w:rPr>
            </w:pPr>
            <w:r w:rsidRPr="00237E62">
              <w:rPr>
                <w:iCs/>
                <w:noProof/>
                <w:sz w:val="26"/>
                <w:szCs w:val="26"/>
              </w:rPr>
              <w:t>Đảm bảo chuẩn chính tả, ngữ pháp Tiếng Việt.</w:t>
            </w:r>
          </w:p>
          <w:p w:rsidR="00237E62" w:rsidRPr="00237E62" w:rsidRDefault="00237E62" w:rsidP="005A4B3F">
            <w:pPr>
              <w:jc w:val="both"/>
              <w:rPr>
                <w:iCs/>
                <w:noProof/>
                <w:sz w:val="26"/>
                <w:szCs w:val="26"/>
              </w:rPr>
            </w:pPr>
            <w:r w:rsidRPr="00237E62">
              <w:rPr>
                <w:b/>
                <w:i/>
                <w:iCs/>
                <w:noProof/>
                <w:sz w:val="26"/>
                <w:szCs w:val="26"/>
              </w:rPr>
              <w:t xml:space="preserve">Hướng dẫn chấm: </w:t>
            </w:r>
            <w:r w:rsidRPr="00237E62">
              <w:rPr>
                <w:i/>
                <w:iCs/>
                <w:noProof/>
                <w:sz w:val="26"/>
                <w:szCs w:val="26"/>
              </w:rPr>
              <w:t>Không cho điểm nếu bài làm có quá nhiều lỗi chính tả, ngữ pháp.</w:t>
            </w:r>
          </w:p>
        </w:tc>
        <w:tc>
          <w:tcPr>
            <w:tcW w:w="900" w:type="dxa"/>
          </w:tcPr>
          <w:p w:rsidR="00237E62" w:rsidRPr="00237E62" w:rsidRDefault="00237E62" w:rsidP="005A4B3F">
            <w:pPr>
              <w:jc w:val="center"/>
              <w:rPr>
                <w:iCs/>
                <w:noProof/>
                <w:sz w:val="26"/>
                <w:szCs w:val="26"/>
              </w:rPr>
            </w:pPr>
            <w:r w:rsidRPr="00237E62">
              <w:rPr>
                <w:iCs/>
                <w:noProof/>
                <w:sz w:val="26"/>
                <w:szCs w:val="26"/>
              </w:rPr>
              <w:t>0,5</w:t>
            </w:r>
          </w:p>
        </w:tc>
      </w:tr>
      <w:tr w:rsidR="00237E62" w:rsidRPr="00237E62" w:rsidTr="005D6423">
        <w:tc>
          <w:tcPr>
            <w:tcW w:w="810" w:type="dxa"/>
            <w:vMerge/>
          </w:tcPr>
          <w:p w:rsidR="00237E62" w:rsidRPr="00237E62" w:rsidRDefault="00237E62" w:rsidP="005A4B3F">
            <w:pPr>
              <w:rPr>
                <w:sz w:val="26"/>
                <w:szCs w:val="26"/>
              </w:rPr>
            </w:pPr>
          </w:p>
        </w:tc>
        <w:tc>
          <w:tcPr>
            <w:tcW w:w="900" w:type="dxa"/>
          </w:tcPr>
          <w:p w:rsidR="00237E62" w:rsidRPr="00237E62" w:rsidRDefault="00237E62" w:rsidP="005A4B3F">
            <w:pPr>
              <w:jc w:val="center"/>
              <w:rPr>
                <w:sz w:val="26"/>
                <w:szCs w:val="26"/>
              </w:rPr>
            </w:pPr>
          </w:p>
        </w:tc>
        <w:tc>
          <w:tcPr>
            <w:tcW w:w="8280" w:type="dxa"/>
          </w:tcPr>
          <w:p w:rsidR="00237E62" w:rsidRPr="00237E62" w:rsidRDefault="00237E62" w:rsidP="005A4B3F">
            <w:pPr>
              <w:jc w:val="both"/>
              <w:rPr>
                <w:sz w:val="26"/>
                <w:szCs w:val="26"/>
              </w:rPr>
            </w:pPr>
            <w:r w:rsidRPr="00237E62">
              <w:rPr>
                <w:i/>
                <w:noProof/>
                <w:sz w:val="26"/>
                <w:szCs w:val="26"/>
              </w:rPr>
              <w:t xml:space="preserve">e. Sáng </w:t>
            </w:r>
            <w:r w:rsidRPr="00237E62">
              <w:rPr>
                <w:noProof/>
                <w:sz w:val="26"/>
                <w:szCs w:val="26"/>
              </w:rPr>
              <w:t xml:space="preserve">tạo: </w:t>
            </w:r>
            <w:r w:rsidRPr="00237E62">
              <w:rPr>
                <w:sz w:val="26"/>
                <w:szCs w:val="26"/>
              </w:rPr>
              <w:t>Thể hiện suy nghĩ sâu sắc về vấn đề nghị luận; có cách diễn đạt mới mẻ.</w:t>
            </w:r>
          </w:p>
        </w:tc>
        <w:tc>
          <w:tcPr>
            <w:tcW w:w="900" w:type="dxa"/>
          </w:tcPr>
          <w:p w:rsidR="00237E62" w:rsidRPr="00237E62" w:rsidRDefault="00237E62" w:rsidP="005A4B3F">
            <w:pPr>
              <w:jc w:val="center"/>
              <w:rPr>
                <w:iCs/>
                <w:noProof/>
                <w:sz w:val="26"/>
                <w:szCs w:val="26"/>
              </w:rPr>
            </w:pPr>
            <w:r w:rsidRPr="00237E62">
              <w:rPr>
                <w:iCs/>
                <w:noProof/>
                <w:sz w:val="26"/>
                <w:szCs w:val="26"/>
              </w:rPr>
              <w:t>0,5</w:t>
            </w:r>
          </w:p>
        </w:tc>
      </w:tr>
      <w:tr w:rsidR="005D6423" w:rsidRPr="00237E62" w:rsidTr="005D6423">
        <w:tc>
          <w:tcPr>
            <w:tcW w:w="810" w:type="dxa"/>
          </w:tcPr>
          <w:p w:rsidR="005D6423" w:rsidRPr="00237E62" w:rsidRDefault="005D6423" w:rsidP="005A4B3F">
            <w:pPr>
              <w:rPr>
                <w:sz w:val="26"/>
                <w:szCs w:val="26"/>
              </w:rPr>
            </w:pPr>
            <w:r w:rsidRPr="006244BF">
              <w:rPr>
                <w:b/>
                <w:sz w:val="26"/>
                <w:szCs w:val="26"/>
                <w:lang w:val="en-US"/>
              </w:rPr>
              <w:t>I+II</w:t>
            </w:r>
          </w:p>
        </w:tc>
        <w:tc>
          <w:tcPr>
            <w:tcW w:w="900" w:type="dxa"/>
          </w:tcPr>
          <w:p w:rsidR="005D6423" w:rsidRPr="00237E62" w:rsidRDefault="005D6423" w:rsidP="005A4B3F">
            <w:pPr>
              <w:jc w:val="center"/>
              <w:rPr>
                <w:sz w:val="26"/>
                <w:szCs w:val="26"/>
              </w:rPr>
            </w:pPr>
          </w:p>
        </w:tc>
        <w:tc>
          <w:tcPr>
            <w:tcW w:w="8280" w:type="dxa"/>
          </w:tcPr>
          <w:p w:rsidR="005D6423" w:rsidRPr="00237E62" w:rsidRDefault="005D6423" w:rsidP="005A4B3F">
            <w:pPr>
              <w:jc w:val="both"/>
              <w:rPr>
                <w:i/>
                <w:noProof/>
                <w:sz w:val="26"/>
                <w:szCs w:val="26"/>
              </w:rPr>
            </w:pPr>
          </w:p>
        </w:tc>
        <w:tc>
          <w:tcPr>
            <w:tcW w:w="900" w:type="dxa"/>
          </w:tcPr>
          <w:p w:rsidR="005D6423" w:rsidRPr="005D6423" w:rsidRDefault="005D6423" w:rsidP="005A4B3F">
            <w:pPr>
              <w:jc w:val="center"/>
              <w:rPr>
                <w:b/>
                <w:iCs/>
                <w:noProof/>
                <w:sz w:val="26"/>
                <w:szCs w:val="26"/>
                <w:lang w:val="en-US"/>
              </w:rPr>
            </w:pPr>
            <w:r w:rsidRPr="005D6423">
              <w:rPr>
                <w:b/>
                <w:iCs/>
                <w:noProof/>
                <w:sz w:val="26"/>
                <w:szCs w:val="26"/>
                <w:lang w:val="en-US"/>
              </w:rPr>
              <w:t>10</w:t>
            </w:r>
          </w:p>
        </w:tc>
      </w:tr>
    </w:tbl>
    <w:p w:rsidR="00237E62" w:rsidRPr="00237E62" w:rsidRDefault="00237E62">
      <w:pPr>
        <w:rPr>
          <w:sz w:val="26"/>
          <w:szCs w:val="26"/>
        </w:rPr>
      </w:pPr>
    </w:p>
    <w:sectPr w:rsidR="00237E62" w:rsidRPr="00237E62" w:rsidSect="008245F5">
      <w:headerReference w:type="default" r:id="rId8"/>
      <w:footerReference w:type="default" r:id="rId9"/>
      <w:type w:val="continuous"/>
      <w:pgSz w:w="12240" w:h="15840"/>
      <w:pgMar w:top="993" w:right="1440" w:bottom="1440" w:left="1440" w:header="43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D8B" w:rsidRDefault="00BB6D8B" w:rsidP="0006558C">
      <w:pPr>
        <w:spacing w:after="0" w:line="240" w:lineRule="auto"/>
      </w:pPr>
      <w:r>
        <w:separator/>
      </w:r>
    </w:p>
  </w:endnote>
  <w:endnote w:type="continuationSeparator" w:id="0">
    <w:p w:rsidR="00BB6D8B" w:rsidRDefault="00BB6D8B" w:rsidP="0006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E9E" w:rsidRPr="00BF1E9E" w:rsidRDefault="00BF1E9E" w:rsidP="00BF1E9E">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BF1E9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BF1E9E">
      <w:rPr>
        <w:rFonts w:eastAsia="SimSun"/>
        <w:b/>
        <w:color w:val="00B0F0"/>
        <w:kern w:val="2"/>
        <w:sz w:val="24"/>
        <w:szCs w:val="24"/>
        <w:lang w:val="nl-NL" w:eastAsia="zh-CN"/>
      </w:rPr>
      <w:t/>
    </w:r>
    <w:r w:rsidRPr="00BF1E9E">
      <w:rPr>
        <w:rFonts w:eastAsia="SimSun"/>
        <w:b/>
        <w:color w:val="FF0000"/>
        <w:kern w:val="2"/>
        <w:sz w:val="24"/>
        <w:szCs w:val="24"/>
        <w:lang w:val="nl-NL" w:eastAsia="zh-CN"/>
      </w:rPr>
      <w:t xml:space="preserve"/>
    </w:r>
    <w:r w:rsidRPr="00BF1E9E">
      <w:rPr>
        <w:rFonts w:eastAsia="SimSun"/>
        <w:b/>
        <w:color w:val="000000"/>
        <w:kern w:val="2"/>
        <w:sz w:val="24"/>
        <w:szCs w:val="24"/>
        <w:lang w:eastAsia="zh-CN"/>
      </w:rPr>
      <w:t xml:space="preserve">                                </w:t>
    </w:r>
    <w:r w:rsidRPr="00BF1E9E">
      <w:rPr>
        <w:rFonts w:eastAsia="SimSun"/>
        <w:b/>
        <w:color w:val="FF0000"/>
        <w:kern w:val="2"/>
        <w:sz w:val="24"/>
        <w:szCs w:val="24"/>
        <w:lang w:eastAsia="zh-CN"/>
      </w:rPr>
      <w:t>Trang</w:t>
    </w:r>
    <w:r w:rsidRPr="00BF1E9E">
      <w:rPr>
        <w:rFonts w:eastAsia="SimSun"/>
        <w:b/>
        <w:color w:val="0070C0"/>
        <w:kern w:val="2"/>
        <w:sz w:val="24"/>
        <w:szCs w:val="24"/>
        <w:lang w:eastAsia="zh-CN"/>
      </w:rPr>
      <w:t xml:space="preserve"> </w:t>
    </w:r>
    <w:r w:rsidRPr="00BF1E9E">
      <w:rPr>
        <w:rFonts w:eastAsia="SimSun"/>
        <w:b/>
        <w:color w:val="0070C0"/>
        <w:kern w:val="2"/>
        <w:sz w:val="24"/>
        <w:szCs w:val="24"/>
        <w:lang w:eastAsia="zh-CN"/>
      </w:rPr>
      <w:fldChar w:fldCharType="begin"/>
    </w:r>
    <w:r w:rsidRPr="00BF1E9E">
      <w:rPr>
        <w:rFonts w:eastAsia="SimSun"/>
        <w:b/>
        <w:color w:val="0070C0"/>
        <w:kern w:val="2"/>
        <w:sz w:val="24"/>
        <w:szCs w:val="24"/>
        <w:lang w:eastAsia="zh-CN"/>
      </w:rPr>
      <w:instrText xml:space="preserve"> PAGE   \* MERGEFORMAT </w:instrText>
    </w:r>
    <w:r w:rsidRPr="00BF1E9E">
      <w:rPr>
        <w:rFonts w:eastAsia="SimSun"/>
        <w:b/>
        <w:color w:val="0070C0"/>
        <w:kern w:val="2"/>
        <w:sz w:val="24"/>
        <w:szCs w:val="24"/>
        <w:lang w:eastAsia="zh-CN"/>
      </w:rPr>
      <w:fldChar w:fldCharType="separate"/>
    </w:r>
    <w:r w:rsidR="00720B20">
      <w:rPr>
        <w:rFonts w:eastAsia="SimSun"/>
        <w:b/>
        <w:noProof/>
        <w:color w:val="0070C0"/>
        <w:kern w:val="2"/>
        <w:sz w:val="24"/>
        <w:szCs w:val="24"/>
        <w:lang w:eastAsia="zh-CN"/>
      </w:rPr>
      <w:t>4</w:t>
    </w:r>
    <w:r w:rsidRPr="00BF1E9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D8B" w:rsidRDefault="00BB6D8B" w:rsidP="0006558C">
      <w:pPr>
        <w:spacing w:after="0" w:line="240" w:lineRule="auto"/>
      </w:pPr>
      <w:r>
        <w:separator/>
      </w:r>
    </w:p>
  </w:footnote>
  <w:footnote w:type="continuationSeparator" w:id="0">
    <w:p w:rsidR="00BB6D8B" w:rsidRDefault="00BB6D8B" w:rsidP="00065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E9E" w:rsidRPr="00BF1E9E" w:rsidRDefault="00BF1E9E" w:rsidP="00BF1E9E">
    <w:pPr>
      <w:widowControl w:val="0"/>
      <w:tabs>
        <w:tab w:val="center" w:pos="4513"/>
        <w:tab w:val="right" w:pos="9026"/>
      </w:tabs>
      <w:autoSpaceDE w:val="0"/>
      <w:autoSpaceDN w:val="0"/>
      <w:spacing w:after="0" w:line="240" w:lineRule="auto"/>
      <w:jc w:val="center"/>
      <w:rPr>
        <w:rFonts w:eastAsia="Times New Roman"/>
        <w:sz w:val="22"/>
        <w:lang w:val="vi"/>
      </w:rPr>
    </w:pPr>
    <w:r w:rsidRPr="00BF1E9E">
      <w:rPr>
        <w:b/>
        <w:color w:val="00B0F0"/>
        <w:sz w:val="24"/>
        <w:szCs w:val="24"/>
        <w:lang w:val="nl-NL"/>
      </w:rPr>
      <w:t/>
    </w:r>
    <w:r w:rsidRPr="00BF1E9E">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D2A10"/>
    <w:multiLevelType w:val="hybridMultilevel"/>
    <w:tmpl w:val="13FE55A6"/>
    <w:lvl w:ilvl="0" w:tplc="193ED3E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E62"/>
    <w:rsid w:val="0006558C"/>
    <w:rsid w:val="000A7854"/>
    <w:rsid w:val="00237E62"/>
    <w:rsid w:val="00282032"/>
    <w:rsid w:val="00283752"/>
    <w:rsid w:val="00491373"/>
    <w:rsid w:val="005D6423"/>
    <w:rsid w:val="006D5D34"/>
    <w:rsid w:val="00720B20"/>
    <w:rsid w:val="007D0573"/>
    <w:rsid w:val="008245F5"/>
    <w:rsid w:val="00860495"/>
    <w:rsid w:val="008879B9"/>
    <w:rsid w:val="008C3471"/>
    <w:rsid w:val="008D249F"/>
    <w:rsid w:val="00951F62"/>
    <w:rsid w:val="009C3F4B"/>
    <w:rsid w:val="009F6057"/>
    <w:rsid w:val="00A556A5"/>
    <w:rsid w:val="00AA00F6"/>
    <w:rsid w:val="00B11ACE"/>
    <w:rsid w:val="00B43A0A"/>
    <w:rsid w:val="00B62A03"/>
    <w:rsid w:val="00BB6D8B"/>
    <w:rsid w:val="00BC0D26"/>
    <w:rsid w:val="00BC7159"/>
    <w:rsid w:val="00BF1E9E"/>
    <w:rsid w:val="00CC3E16"/>
    <w:rsid w:val="00DC269F"/>
    <w:rsid w:val="00E02CF3"/>
    <w:rsid w:val="00E26E83"/>
    <w:rsid w:val="00E523E5"/>
    <w:rsid w:val="00E73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E62"/>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7E62"/>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7E62"/>
    <w:pPr>
      <w:ind w:left="720"/>
      <w:contextualSpacing/>
    </w:pPr>
  </w:style>
  <w:style w:type="paragraph" w:styleId="BalloonText">
    <w:name w:val="Balloon Text"/>
    <w:basedOn w:val="Normal"/>
    <w:link w:val="BalloonTextChar"/>
    <w:uiPriority w:val="99"/>
    <w:semiHidden/>
    <w:unhideWhenUsed/>
    <w:rsid w:val="00BC0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D26"/>
    <w:rPr>
      <w:rFonts w:ascii="Segoe UI" w:eastAsia="Calibri" w:hAnsi="Segoe UI" w:cs="Segoe UI"/>
      <w:sz w:val="18"/>
      <w:szCs w:val="18"/>
    </w:rPr>
  </w:style>
  <w:style w:type="paragraph" w:styleId="Header">
    <w:name w:val="header"/>
    <w:basedOn w:val="Normal"/>
    <w:link w:val="HeaderChar"/>
    <w:uiPriority w:val="99"/>
    <w:unhideWhenUsed/>
    <w:rsid w:val="00065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58C"/>
    <w:rPr>
      <w:rFonts w:ascii="Times New Roman" w:eastAsia="Calibri" w:hAnsi="Times New Roman" w:cs="Times New Roman"/>
      <w:sz w:val="28"/>
    </w:rPr>
  </w:style>
  <w:style w:type="paragraph" w:styleId="Footer">
    <w:name w:val="footer"/>
    <w:basedOn w:val="Normal"/>
    <w:link w:val="FooterChar"/>
    <w:uiPriority w:val="99"/>
    <w:unhideWhenUsed/>
    <w:rsid w:val="00065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58C"/>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E62"/>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7E62"/>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7E62"/>
    <w:pPr>
      <w:ind w:left="720"/>
      <w:contextualSpacing/>
    </w:pPr>
  </w:style>
  <w:style w:type="paragraph" w:styleId="BalloonText">
    <w:name w:val="Balloon Text"/>
    <w:basedOn w:val="Normal"/>
    <w:link w:val="BalloonTextChar"/>
    <w:uiPriority w:val="99"/>
    <w:semiHidden/>
    <w:unhideWhenUsed/>
    <w:rsid w:val="00BC0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D26"/>
    <w:rPr>
      <w:rFonts w:ascii="Segoe UI" w:eastAsia="Calibri" w:hAnsi="Segoe UI" w:cs="Segoe UI"/>
      <w:sz w:val="18"/>
      <w:szCs w:val="18"/>
    </w:rPr>
  </w:style>
  <w:style w:type="paragraph" w:styleId="Header">
    <w:name w:val="header"/>
    <w:basedOn w:val="Normal"/>
    <w:link w:val="HeaderChar"/>
    <w:uiPriority w:val="99"/>
    <w:unhideWhenUsed/>
    <w:rsid w:val="00065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58C"/>
    <w:rPr>
      <w:rFonts w:ascii="Times New Roman" w:eastAsia="Calibri" w:hAnsi="Times New Roman" w:cs="Times New Roman"/>
      <w:sz w:val="28"/>
    </w:rPr>
  </w:style>
  <w:style w:type="paragraph" w:styleId="Footer">
    <w:name w:val="footer"/>
    <w:basedOn w:val="Normal"/>
    <w:link w:val="FooterChar"/>
    <w:uiPriority w:val="99"/>
    <w:unhideWhenUsed/>
    <w:rsid w:val="00065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58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2023-11-19T02:51:00Z</dcterms:created>
  <dc:creator>admin</dc:creator>
  <dc:description>Đề thi học kỳ 1 Ngữ văn 10 Kết nối tri thức có đáp án-Đề 7 được soạn dưới dạng file word và PDF gồm 5 trang. Các bạn xem và tải về ở dưới.</dc:description>
  <dcterms:modified xsi:type="dcterms:W3CDTF">2023-11-19T17:56:00Z</dcterms:modified>
  <cp:revision>1</cp:revision>
  <dc:title>Đề Thi Học Kỳ 1 Ngữ Văn 10 Kết Nối Tri Thức Có Đáp Án-Đề 7</dc:title>
</cp:coreProperties>
</file>