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7C" w:rsidRPr="00B92609" w:rsidRDefault="001F097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40BC9" w:rsidRPr="00B92609" w:rsidRDefault="00E36B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MA TRẬN ĐỀ </w:t>
      </w:r>
      <w:r w:rsidR="00D522D8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KIỂM</w:t>
      </w:r>
      <w:r w:rsidR="001500DB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TRA CHUNG </w:t>
      </w:r>
      <w:r w:rsidR="00A96E3E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GIỮA HỌC</w:t>
      </w:r>
      <w:r w:rsidR="00916AFF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KÌ </w:t>
      </w:r>
      <w:r w:rsidR="00A96E3E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  <w:r w:rsidR="00916AFF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</w:p>
    <w:p w:rsidR="001F097C" w:rsidRPr="00B92609" w:rsidRDefault="00E36B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NĂM HỌ</w:t>
      </w:r>
      <w:r w:rsidR="009114A3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C 2020</w:t>
      </w:r>
      <w:r w:rsidR="006B3986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- 202</w:t>
      </w:r>
      <w:r w:rsidR="009114A3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1</w:t>
      </w:r>
    </w:p>
    <w:p w:rsidR="001F097C" w:rsidRPr="00B92609" w:rsidRDefault="00E36B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MÔN NGỮ VĂN LỚ</w:t>
      </w:r>
      <w:r w:rsidR="00EE329A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P 10</w:t>
      </w:r>
    </w:p>
    <w:p w:rsidR="001F097C" w:rsidRPr="00B92609" w:rsidRDefault="001F09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:rsidR="001F097C" w:rsidRPr="00B92609" w:rsidRDefault="00E36B9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I. MỤC TIÊU KIỂM TRA</w:t>
      </w:r>
    </w:p>
    <w:p w:rsidR="001F097C" w:rsidRPr="00B92609" w:rsidRDefault="00E36B96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Cs/>
          <w:sz w:val="24"/>
          <w:szCs w:val="24"/>
          <w:lang w:val="pl-PL"/>
        </w:rPr>
        <w:t>- Đánh giá mức độ đạt chuẩn kiến thức – kĩ năng của học sinh theo tiến độ chương trình.</w:t>
      </w:r>
    </w:p>
    <w:p w:rsidR="001F097C" w:rsidRPr="00B92609" w:rsidRDefault="00E36B96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- Đánh giá việc học sinh vận dụng tổng hợp kiến thức – kĩ năng đã học để làm bài </w:t>
      </w:r>
      <w:r w:rsidR="00F40BC9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kiể</w:t>
      </w:r>
      <w:r w:rsidR="00991044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tm</w:t>
      </w:r>
      <w:r w:rsidR="00F40BC9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991044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tra </w:t>
      </w:r>
      <w:r w:rsidR="00A96E3E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chung giữa học</w:t>
      </w:r>
      <w:r w:rsidR="001500DB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916AFF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kì </w:t>
      </w:r>
      <w:r w:rsidR="00A96E3E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II</w:t>
      </w:r>
      <w:r w:rsidR="0014208A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khố</w:t>
      </w:r>
      <w:r w:rsidR="00EE329A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i 10</w:t>
      </w:r>
      <w:r w:rsidR="0014208A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.</w:t>
      </w:r>
    </w:p>
    <w:p w:rsidR="001F097C" w:rsidRPr="00B92609" w:rsidRDefault="00E36B96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II. HÌNH THỨC KIỂM TRA: Tự luận</w:t>
      </w:r>
    </w:p>
    <w:p w:rsidR="001F097C" w:rsidRPr="00B92609" w:rsidRDefault="00E36B96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III. THỜI GIAN : </w:t>
      </w:r>
      <w:r w:rsidR="00F40BC9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90</w:t>
      </w: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phút</w:t>
      </w:r>
    </w:p>
    <w:p w:rsidR="001F097C" w:rsidRPr="00B92609" w:rsidRDefault="00E36B96">
      <w:pPr>
        <w:pStyle w:val="ListParagraph"/>
        <w:tabs>
          <w:tab w:val="left" w:pos="7335"/>
        </w:tabs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IV. THIẾT LẬP MA TRẬN</w:t>
      </w: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ab/>
      </w:r>
    </w:p>
    <w:p w:rsidR="001F097C" w:rsidRPr="00B92609" w:rsidRDefault="001F097C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tbl>
      <w:tblPr>
        <w:tblW w:w="103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0"/>
        <w:gridCol w:w="1727"/>
        <w:gridCol w:w="1572"/>
        <w:gridCol w:w="1488"/>
        <w:gridCol w:w="1350"/>
        <w:gridCol w:w="1357"/>
        <w:gridCol w:w="809"/>
      </w:tblGrid>
      <w:tr w:rsidR="00373DA5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 w:eastAsia="zh-C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       Mức độ</w:t>
            </w:r>
          </w:p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Nộ</w:t>
            </w: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i dung kiến thức/ kĩ năng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Đơn vị kiến thức/ kĩ năng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Cộng</w:t>
            </w:r>
          </w:p>
        </w:tc>
      </w:tr>
      <w:tr w:rsidR="00373DA5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 w:rsidP="00D96E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Vận dụng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</w:tr>
      <w:tr w:rsidR="00373DA5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I. Đọc hiểu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Đọc hiểu các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văn bản/đoạn trích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thuộc </w:t>
            </w:r>
            <w:r w:rsidR="00B92609" w:rsidRPr="00B92609">
              <w:rPr>
                <w:rFonts w:asciiTheme="majorHAnsi" w:eastAsia="Times New Roman" w:hAnsiTheme="majorHAnsi" w:cstheme="majorHAnsi"/>
                <w:noProof/>
                <w:color w:val="000000"/>
                <w:sz w:val="24"/>
                <w:szCs w:val="26"/>
                <w:u w:color="FF0000"/>
              </w:rPr>
              <w:t xml:space="preserve">thể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nghị luận trung đại (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ngữ liệu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ngoài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sách giáo khoa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).</w:t>
            </w:r>
          </w:p>
          <w:p w:rsidR="00373DA5" w:rsidRPr="00B92609" w:rsidRDefault="00373DA5" w:rsidP="00373DA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6"/>
                <w:lang w:val="vi-VN"/>
              </w:rPr>
              <w:t>Nhận biết: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pacing w:val="-4"/>
                <w:sz w:val="24"/>
                <w:szCs w:val="26"/>
              </w:rPr>
              <w:t>Xác định được phương thức biểu đạt, thể loại của văn bản/đoạn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Xác định các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chi tiết tiêu biểu trong văn bản/đoạn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Chỉ ra thông tin trong văn bản/ đoạn trích.</w:t>
            </w:r>
          </w:p>
          <w:p w:rsidR="00373DA5" w:rsidRPr="00B92609" w:rsidRDefault="00373DA5" w:rsidP="005B596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6"/>
              </w:rPr>
              <w:t>Thông hiểu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</w:rPr>
              <w:t>: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Hiểu được đặc sắc về nội dung của văn bản/đoạn trích: chủ đề, tư tưởng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, vấn đề nghị luận...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pacing w:val="-6"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pacing w:val="-6"/>
                <w:sz w:val="24"/>
                <w:szCs w:val="26"/>
              </w:rPr>
              <w:t xml:space="preserve">- Hiểu được đặc sắc về nghệ thuật của văn bản/ đoạn trích: </w:t>
            </w:r>
            <w:r w:rsidRPr="00B92609">
              <w:rPr>
                <w:rFonts w:asciiTheme="majorHAnsi" w:eastAsia="Times New Roman" w:hAnsiTheme="majorHAnsi" w:cstheme="majorHAnsi"/>
                <w:noProof/>
                <w:spacing w:val="-6"/>
                <w:sz w:val="24"/>
                <w:szCs w:val="26"/>
                <w:lang w:val="vi-VN"/>
              </w:rPr>
              <w:t>lập luận, ngôn ngữ, hình ảnh, biện pháp tu từ...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- Hiểu được một số đặc trưng của 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val="vi-VN" w:eastAsia="zh-CN"/>
              </w:rPr>
              <w:t>thể loại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 thể hiện trong văn bản/đoạn 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lastRenderedPageBreak/>
              <w:t xml:space="preserve">trích. </w:t>
            </w:r>
          </w:p>
          <w:p w:rsidR="00373DA5" w:rsidRPr="00B92609" w:rsidRDefault="00373DA5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b/>
                <w:bCs/>
                <w:noProof/>
                <w:sz w:val="24"/>
                <w:szCs w:val="26"/>
                <w:lang w:eastAsia="zh-CN"/>
              </w:rPr>
            </w:pPr>
            <w:r w:rsidRPr="00B92609">
              <w:rPr>
                <w:rFonts w:asciiTheme="majorHAnsi" w:eastAsia="SimSun" w:hAnsiTheme="majorHAnsi" w:cstheme="majorHAnsi"/>
                <w:b/>
                <w:bCs/>
                <w:noProof/>
                <w:sz w:val="24"/>
                <w:szCs w:val="26"/>
                <w:lang w:eastAsia="zh-CN"/>
              </w:rPr>
              <w:lastRenderedPageBreak/>
              <w:t>Vận dụng: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- Đánh giá được ý nghĩa, giá trị của các yếu tố nội dung, hình thức trong văn bản. </w:t>
            </w:r>
          </w:p>
          <w:p w:rsidR="00373DA5" w:rsidRPr="00B92609" w:rsidRDefault="00B92609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>- Rút ra được những bài học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val="vi-VN" w:eastAsia="zh-CN"/>
              </w:rPr>
              <w:t>, thông điệp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 từ nội dung văn bản.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5B5969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Đọc hiểu văn bản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văn xuôi tự sự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rung đại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(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ngữ liệu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ngoài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sách giáo khoa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).</w:t>
            </w:r>
          </w:p>
          <w:p w:rsidR="005B5969" w:rsidRPr="00B92609" w:rsidRDefault="005B5969" w:rsidP="005B5969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pacing w:val="-4"/>
                <w:sz w:val="24"/>
                <w:szCs w:val="26"/>
              </w:rPr>
              <w:t>Xá</w:t>
            </w:r>
            <w:bookmarkStart w:id="0" w:name="_GoBack"/>
            <w:bookmarkEnd w:id="0"/>
            <w:r w:rsidRPr="00B92609">
              <w:rPr>
                <w:rFonts w:asciiTheme="majorHAnsi" w:eastAsia="Times New Roman" w:hAnsiTheme="majorHAnsi" w:cstheme="majorHAnsi"/>
                <w:noProof/>
                <w:spacing w:val="-4"/>
                <w:sz w:val="24"/>
                <w:szCs w:val="26"/>
              </w:rPr>
              <w:t>c định được phương thức biểu đạt, thể loại của văn bản/đoạn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Xác định được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các sự việc chi tiết tiêu biểu, nhân vật trong văn bản/đoạn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Chỉ ra thông tin trong văn bản/ 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Hiểu được đặc sắc về nội dung của văn bản/đoạn trích: chủ đề, tư tưởng, ý nghĩa của hình tượng nhân vật, ý nghĩa của sự việc chi tiết tiêu biểu…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Hiểu được đặc sắc về nghệ thuật của văn bản/đoạn trích: nghệ thuật trần thuật,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nghệ thuật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xây dựng nhân vật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...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- Hiểu được một số đặc trưng của 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val="vi-VN" w:eastAsia="zh-CN"/>
              </w:rPr>
              <w:t>tự sự trung đại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 thể hiện trong văn bản/đoạn trích.</w:t>
            </w:r>
          </w:p>
          <w:p w:rsidR="005B5969" w:rsidRPr="00B92609" w:rsidRDefault="005B5969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Nhận xét giá trị của các yếu tố nội dung, hình thức trong văn bản.</w:t>
            </w:r>
          </w:p>
          <w:p w:rsidR="005B5969" w:rsidRPr="00B92609" w:rsidRDefault="00B92609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>- Rút ra được thông điệp, bài học cho bản thân từ nội dung văn bản.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373DA5" w:rsidRPr="00B92609" w:rsidTr="00D96E5C">
        <w:trPr>
          <w:trHeight w:val="98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Số câu: 6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Số điểm: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</w:p>
          <w:p w:rsidR="00373DA5" w:rsidRPr="00B92609" w:rsidRDefault="00373DA5" w:rsidP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Tỉ lệ: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40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1,5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%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1,5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 xml:space="preserve">15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1,0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 xml:space="preserve">10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4,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Điểm</w:t>
            </w:r>
          </w:p>
        </w:tc>
      </w:tr>
      <w:tr w:rsidR="00887A74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II. Làm văn</w:t>
            </w:r>
          </w:p>
          <w:p w:rsidR="00887A74" w:rsidRPr="00B92609" w:rsidRDefault="00B92609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Nghị luận văn học.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en-US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Nghị luận về văn bản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/đoạn trích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 xml:space="preserve">Đại cáo bình Ngô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(Nguyễn Trãi)</w:t>
            </w:r>
            <w:r w:rsid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en-US"/>
              </w:rPr>
              <w:t xml:space="preserve">: “ </w:t>
            </w:r>
            <w:r w:rsidR="00B92609" w:rsidRPr="00B92609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  <w:t>Việc nhân nghĩa cốt ở yên dân….Chứng cớ còn ghi.”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Xác định được kiểu bài nghị luận, vấn đề cần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nghị luận.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Giới thiệu thông tin về thời đại, tác giả, tác phẩm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>Đại cáo bình Ngô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Xác định được bố cục, nội dung chính… của văn bản/ đoạn trích.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Nhận diện từ cổ, điển tích, điển cố trong văn bản/đoạn trích.</w:t>
            </w:r>
          </w:p>
          <w:p w:rsidR="00887A74" w:rsidRPr="00B92609" w:rsidRDefault="00887A74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- Trình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bày được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những giá trị về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nội dung và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nghệ thuật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của </w:t>
            </w:r>
            <w:r w:rsidRPr="00B92609">
              <w:rPr>
                <w:rFonts w:asciiTheme="majorHAnsi" w:eastAsia="Times New Roman" w:hAnsiTheme="majorHAnsi" w:cstheme="majorHAnsi"/>
                <w:noProof/>
                <w:color w:val="000000"/>
                <w:sz w:val="24"/>
                <w:szCs w:val="26"/>
                <w:u w:color="FF0000"/>
                <w:lang w:val="vi-VN"/>
              </w:rPr>
              <w:t>bài cáo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: là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bản tuyên ngôn độc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lập hoàn chỉnh nhất thời trung đại; thể hiện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tư tưởng nhân nghĩa; tinh thần yêu nước, tự hào dân tộc; sự kết hợp hài hòa giữa yếu tố chính luận và trữ tình; lập luận chặt chẽ sắc bén; giọng điệu hào hùng.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..</w:t>
            </w: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288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- Vận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dụng những kĩ năng tạo lập văn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 xml:space="preserve">bản,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vận dụng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kiến thức về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tác phẩm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>Đại cáo bình Ngô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để viết được bài văn nghị luận hoàn chỉnh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đáp ứng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yêu cầu của đề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.</w:t>
            </w:r>
          </w:p>
          <w:p w:rsidR="00B92609" w:rsidRPr="00B92609" w:rsidRDefault="00B92609" w:rsidP="00B92609">
            <w:pPr>
              <w:spacing w:before="40" w:after="20" w:line="288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Nhận xét, đánh giá giá trị của tác phẩm, vai trò của tác giả Nguyễn Trãi trong văn học Việt Nam.</w:t>
            </w:r>
          </w:p>
          <w:p w:rsidR="00887A74" w:rsidRPr="00B92609" w:rsidRDefault="00887A74" w:rsidP="00B92609">
            <w:pPr>
              <w:spacing w:before="40" w:after="20" w:line="293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288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</w:p>
          <w:p w:rsidR="00B92609" w:rsidRPr="00B92609" w:rsidRDefault="00B92609" w:rsidP="00B92609">
            <w:pPr>
              <w:spacing w:before="40" w:after="20" w:line="288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Liên hệ, so sánh với các tác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phẩm khác để đánh giá, làm nổi bật vấn đề nghị luận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;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vận dụng kiến thức lí luận văn học để phát hiện những vấn đề sâu sắc/mới mẻ/độc đáo trong văn bản. </w:t>
            </w:r>
          </w:p>
          <w:p w:rsidR="00887A74" w:rsidRPr="00B92609" w:rsidRDefault="00B92609" w:rsidP="00B92609">
            <w:pPr>
              <w:spacing w:before="40" w:after="20" w:line="293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Diễn đạt sáng tạo,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giàu hình ảnh, có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giọng điệu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riêng.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- Đánh giá được vai trò, ý nghĩa của thông điệp trong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văn bản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đối với cuộc sống, xã hội hiện tại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887A74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EE11F4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Nghị luận về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văn bản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/đoạn trích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trong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 xml:space="preserve">Chuyện chức phán sự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color w:val="000000"/>
                <w:sz w:val="24"/>
                <w:szCs w:val="26"/>
                <w:u w:color="FF0000"/>
                <w:lang w:val="vi-VN"/>
              </w:rPr>
              <w:t>đền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 xml:space="preserve"> Tản Viên </w:t>
            </w:r>
            <w:r w:rsidR="00EE11F4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(Nguyễn Dữ): </w:t>
            </w:r>
            <w:r w:rsidR="00EE11F4" w:rsidRPr="00EE11F4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vi-VN"/>
              </w:rPr>
              <w:t>“</w:t>
            </w:r>
            <w:r w:rsidR="00EE11F4" w:rsidRPr="00EE11F4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  <w:t>Ngô Tử Văn tên là Soạn…</w:t>
            </w:r>
            <w:r w:rsidR="00EE11F4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  <w:t xml:space="preserve"> </w:t>
            </w:r>
            <w:r w:rsidR="00EE11F4" w:rsidRPr="00EE11F4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  <w:t>Nói rồi phất áo đi.”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</w:pP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Xác định được kiểu bài nghị luận, vấn đề cần nghị luận.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Giới thiệu thông tin về thời đại, tác giả, tác phẩm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color w:val="000000"/>
                <w:sz w:val="24"/>
                <w:szCs w:val="26"/>
                <w:u w:color="FF0000"/>
                <w:lang w:val="vi-VN"/>
              </w:rPr>
              <w:t>Chuyện chức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 xml:space="preserve"> phán sự đền Tản Viên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Xác định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được cốt truyện, các sự việc tiêu biểu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, hệ thống nhân vật, ngôi kể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... trong văn bản/đoạn trích.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Nhận diện từ cổ, điển tích, điển cố trong văn bản/đoạn trích.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- Trình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bày được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những giá trị về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nội dung và nghệ thuật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của văn bản/đoạn trích: 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+ 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gợi ca khí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tiết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cương trực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, dũng cảm của nhân vật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Ngô Tử Văn trong cuộc đấu tranh với các thế lực gian tà; đề cao lối sống ngay thẳng, chính trực...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+ Cốt truyện li kì, bất ngờ; chi tiết kì ảo đặc trưng của truyện </w:t>
            </w:r>
            <w:r w:rsidRPr="00B92609">
              <w:rPr>
                <w:rFonts w:asciiTheme="majorHAnsi" w:eastAsia="Times New Roman" w:hAnsiTheme="majorHAnsi" w:cstheme="majorHAnsi"/>
                <w:noProof/>
                <w:color w:val="000000"/>
                <w:sz w:val="24"/>
                <w:szCs w:val="26"/>
                <w:u w:color="FF0000"/>
                <w:lang w:val="vi-VN"/>
              </w:rPr>
              <w:t>truyền kì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...</w:t>
            </w: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- Vận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dụng những kĩ năng tạo lập văn bản, kiến thức về thể loại truyện truyền kì và tác phẩm để viết được bài văn nghị luận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hoàn chỉnh theo yêu cầu của đề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Nhận xét, đánh giá giá trị của tác phẩm, vai trò của tác giả Nguyễn Dữ trong văn học Việt Nam.</w:t>
            </w:r>
          </w:p>
          <w:p w:rsidR="00887A74" w:rsidRPr="00B92609" w:rsidRDefault="00887A74" w:rsidP="00B92609">
            <w:pPr>
              <w:spacing w:before="40" w:after="20" w:line="293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- Liên hệ, so sánh với các tác phẩm khác để đánh giá, làm nổi bật vấn đề nghị luận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;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vận dụng kiến thức lí luận văn học để phát hiện những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vấn đề sâu sắc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,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độc đáo trong văn bản. </w:t>
            </w:r>
          </w:p>
          <w:p w:rsidR="00887A74" w:rsidRPr="00B92609" w:rsidRDefault="00B92609" w:rsidP="00B92609">
            <w:pPr>
              <w:spacing w:before="40" w:after="20" w:line="293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Diễn đạt sáng tạo,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giàu hình ảnh, có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giọng điệu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riêng.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- Đánh giá được vai trò, ý nghĩa của thông điệp trong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văn bản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đối với cuộc sống, xã hội hiện tại.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887A74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lastRenderedPageBreak/>
              <w:t>Số câu: 1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Số điểm: 6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Tỉ lệ: 60%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 điểm: 2,5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Tỉ lệ: 25%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 điểm 1,5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Tỉ lệ: 15%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Số điểm: 1 </w:t>
            </w: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Tỉ lệ: 10%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Số điểm: 1 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Tỉ lệ: 10%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6,0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Điểm</w:t>
            </w:r>
          </w:p>
        </w:tc>
      </w:tr>
      <w:tr w:rsidR="00887A74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Tổng số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 xml:space="preserve">câu: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Tổng số điểm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: 10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Tỉ lệ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: 100%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10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Điể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m</w:t>
            </w:r>
          </w:p>
        </w:tc>
      </w:tr>
    </w:tbl>
    <w:p w:rsidR="001F097C" w:rsidRPr="00B92609" w:rsidRDefault="001F097C">
      <w:pPr>
        <w:rPr>
          <w:rFonts w:asciiTheme="majorHAnsi" w:hAnsiTheme="majorHAnsi" w:cstheme="majorHAnsi"/>
          <w:sz w:val="24"/>
          <w:szCs w:val="24"/>
        </w:rPr>
      </w:pPr>
    </w:p>
    <w:p w:rsidR="00D96E5C" w:rsidRPr="00B92609" w:rsidRDefault="00D96E5C">
      <w:pPr>
        <w:rPr>
          <w:rFonts w:asciiTheme="majorHAnsi" w:hAnsiTheme="majorHAnsi" w:cstheme="majorHAnsi"/>
          <w:sz w:val="24"/>
          <w:szCs w:val="24"/>
        </w:rPr>
      </w:pPr>
    </w:p>
    <w:sectPr w:rsidR="00D96E5C" w:rsidRPr="00B92609" w:rsidSect="004D6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77" w:rsidRDefault="000D7077" w:rsidP="004D6DF8">
      <w:pPr>
        <w:spacing w:after="0" w:line="240" w:lineRule="auto"/>
      </w:pPr>
      <w:r>
        <w:separator/>
      </w:r>
    </w:p>
  </w:endnote>
  <w:endnote w:type="continuationSeparator" w:id="0">
    <w:p w:rsidR="000D7077" w:rsidRDefault="000D7077" w:rsidP="004D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E5" w:rsidRDefault="00962A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F8" w:rsidRPr="004D6DF8" w:rsidRDefault="004D6DF8" w:rsidP="004D6DF8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4D6DF8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</w:t>
    </w:r>
    <w:r w:rsidRPr="004D6DF8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</w:t>
    </w:r>
    <w:r w:rsidRPr="004D6DF8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/>
    </w:r>
    <w:r w:rsidRPr="004D6DF8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4D6DF8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4D6DF8">
      <w:rPr>
        <w:rFonts w:ascii="Times New Roman" w:eastAsiaTheme="majorEastAsia" w:hAnsi="Times New Roman" w:cs="Times New Roman"/>
        <w:sz w:val="24"/>
        <w:szCs w:val="24"/>
      </w:rPr>
      <w:t xml:space="preserve">Trang </w:t>
    </w:r>
    <w:r w:rsidRPr="004D6DF8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4D6DF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D6DF8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962AE5" w:rsidRPr="00962AE5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4D6DF8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E5" w:rsidRDefault="00962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77" w:rsidRDefault="000D7077" w:rsidP="004D6DF8">
      <w:pPr>
        <w:spacing w:after="0" w:line="240" w:lineRule="auto"/>
      </w:pPr>
      <w:r>
        <w:separator/>
      </w:r>
    </w:p>
  </w:footnote>
  <w:footnote w:type="continuationSeparator" w:id="0">
    <w:p w:rsidR="000D7077" w:rsidRDefault="000D7077" w:rsidP="004D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E5" w:rsidRDefault="00962A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F8" w:rsidRPr="004D6DF8" w:rsidRDefault="004D6DF8" w:rsidP="004D6DF8">
    <w:pPr>
      <w:pStyle w:val="Header"/>
      <w:jc w:val="center"/>
      <w:rPr>
        <w:rFonts w:ascii="Times New Roman" w:hAnsi="Times New Roman" w:cs="Times New Roman"/>
        <w:sz w:val="24"/>
        <w:szCs w:val="24"/>
        <w:lang w:val="nl-NL"/>
      </w:rPr>
    </w:pPr>
    <w:r w:rsidRPr="004D6DF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D6DF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E5" w:rsidRDefault="00962A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E66F042"/>
    <w:lvl w:ilvl="0" w:tplc="87D8F3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06A572A"/>
    <w:lvl w:ilvl="0" w:tplc="B98C9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62F53"/>
    <w:multiLevelType w:val="hybridMultilevel"/>
    <w:tmpl w:val="DC5E8ED6"/>
    <w:lvl w:ilvl="0" w:tplc="6EF8B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7C"/>
    <w:rsid w:val="000067D0"/>
    <w:rsid w:val="000B719C"/>
    <w:rsid w:val="000D7077"/>
    <w:rsid w:val="0014208A"/>
    <w:rsid w:val="001500DB"/>
    <w:rsid w:val="001B1C02"/>
    <w:rsid w:val="001E0709"/>
    <w:rsid w:val="001E364F"/>
    <w:rsid w:val="001F097C"/>
    <w:rsid w:val="00221D52"/>
    <w:rsid w:val="002F7E33"/>
    <w:rsid w:val="00373DA5"/>
    <w:rsid w:val="004637A7"/>
    <w:rsid w:val="004D6DF8"/>
    <w:rsid w:val="0055546A"/>
    <w:rsid w:val="005B5969"/>
    <w:rsid w:val="00657A69"/>
    <w:rsid w:val="006B3986"/>
    <w:rsid w:val="007A6480"/>
    <w:rsid w:val="00806316"/>
    <w:rsid w:val="00811E78"/>
    <w:rsid w:val="00887A74"/>
    <w:rsid w:val="009114A3"/>
    <w:rsid w:val="00916AFF"/>
    <w:rsid w:val="00962AE5"/>
    <w:rsid w:val="00991044"/>
    <w:rsid w:val="009D0293"/>
    <w:rsid w:val="00A339EC"/>
    <w:rsid w:val="00A96E3E"/>
    <w:rsid w:val="00AA0787"/>
    <w:rsid w:val="00B92609"/>
    <w:rsid w:val="00BE2A26"/>
    <w:rsid w:val="00C13D92"/>
    <w:rsid w:val="00CB2944"/>
    <w:rsid w:val="00D37D9D"/>
    <w:rsid w:val="00D522D8"/>
    <w:rsid w:val="00D96E5C"/>
    <w:rsid w:val="00DA49D4"/>
    <w:rsid w:val="00DA5795"/>
    <w:rsid w:val="00E36B96"/>
    <w:rsid w:val="00EA6D07"/>
    <w:rsid w:val="00EE11F4"/>
    <w:rsid w:val="00EE329A"/>
    <w:rsid w:val="00F40BC9"/>
    <w:rsid w:val="00F5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FB"/>
    <w:pPr>
      <w:spacing w:after="200" w:line="276" w:lineRule="auto"/>
      <w:ind w:left="720"/>
      <w:contextualSpacing/>
    </w:pPr>
    <w:rPr>
      <w:rFonts w:eastAsia="SimSun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D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DF8"/>
  </w:style>
  <w:style w:type="paragraph" w:styleId="Footer">
    <w:name w:val="footer"/>
    <w:basedOn w:val="Normal"/>
    <w:link w:val="FooterChar"/>
    <w:uiPriority w:val="99"/>
    <w:unhideWhenUsed/>
    <w:rsid w:val="004D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FB"/>
    <w:pPr>
      <w:spacing w:after="200" w:line="276" w:lineRule="auto"/>
      <w:ind w:left="720"/>
      <w:contextualSpacing/>
    </w:pPr>
    <w:rPr>
      <w:rFonts w:eastAsia="SimSun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D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DF8"/>
  </w:style>
  <w:style w:type="paragraph" w:styleId="Footer">
    <w:name w:val="footer"/>
    <w:basedOn w:val="Normal"/>
    <w:link w:val="FooterChar"/>
    <w:uiPriority w:val="99"/>
    <w:unhideWhenUsed/>
    <w:rsid w:val="004D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4245</Characters>
  <Application>Microsoft Office Word</Application>
  <DocSecurity>0</DocSecurity>
  <Lines>35</Lines>
  <Paragraphs>9</Paragraphs>
  <ScaleCrop>false</ScaleCrop>
  <Company>www.thuvienhoclieu.com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2021-03-09T02:19:00Z</dcterms:created>
  <dc:creator>admin</dc:creator>
  <dc:description>Ma trận đề kiểm tra môn Văn 10 giữa học kỳ 2 năm học 2020-2021 có bảng đặc tả chi tiết được soạn dưới dạng file word và PDF gồm 4 trang. Các bạn xem và tải về ở dưới.</dc:description>
  <dcterms:modified xsi:type="dcterms:W3CDTF">2021-03-09T02:19:00Z</dcterms:modified>
  <cp:revision>1</cp:revision>
  <dc:title>Ma Trận Đề Kiểm Tra Môn Văn 10 Giữa Học Kỳ 2 Có Bảng Đặc Tả Chi Tiết</dc:title>
</cp:coreProperties>
</file>