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2EE0D" w14:textId="77777777" w:rsidR="00E02FC0" w:rsidRPr="00E23D80" w:rsidRDefault="00E02FC0" w:rsidP="00E02FC0">
      <w:pPr>
        <w:tabs>
          <w:tab w:val="left" w:pos="0"/>
          <w:tab w:val="left" w:pos="90"/>
        </w:tabs>
        <w:ind w:right="279"/>
        <w:jc w:val="center"/>
        <w:rPr>
          <w:rFonts w:cs="Times New Roman"/>
          <w:b/>
          <w:bCs/>
          <w:sz w:val="32"/>
          <w:szCs w:val="32"/>
          <w:lang w:val="en-US"/>
        </w:rPr>
      </w:pPr>
      <w:bookmarkStart w:id="0" w:name="_Hlk97917363"/>
      <w:r w:rsidRPr="00E23D80">
        <w:rPr>
          <w:rFonts w:cs="Times New Roman"/>
          <w:b/>
          <w:bCs/>
          <w:sz w:val="32"/>
          <w:szCs w:val="32"/>
          <w:lang w:val="en-US"/>
        </w:rPr>
        <w:t xml:space="preserve">ĐỀ CƯƠNG ÔN TẬP </w:t>
      </w:r>
      <w:r w:rsidR="002D4CDF">
        <w:rPr>
          <w:rFonts w:cs="Times New Roman"/>
          <w:b/>
          <w:bCs/>
          <w:sz w:val="32"/>
          <w:szCs w:val="32"/>
          <w:lang w:val="en-US"/>
        </w:rPr>
        <w:t xml:space="preserve">GIỮA </w:t>
      </w:r>
      <w:r>
        <w:rPr>
          <w:rFonts w:cs="Times New Roman"/>
          <w:b/>
          <w:bCs/>
          <w:sz w:val="32"/>
          <w:szCs w:val="32"/>
          <w:lang w:val="en-US"/>
        </w:rPr>
        <w:t xml:space="preserve">HỌC </w:t>
      </w:r>
      <w:r w:rsidRPr="00E23D80">
        <w:rPr>
          <w:rFonts w:cs="Times New Roman"/>
          <w:b/>
          <w:bCs/>
          <w:sz w:val="32"/>
          <w:szCs w:val="32"/>
          <w:lang w:val="en-US"/>
        </w:rPr>
        <w:t>KÌ I</w:t>
      </w:r>
      <w:r w:rsidR="00B218E0">
        <w:rPr>
          <w:rFonts w:cs="Times New Roman"/>
          <w:b/>
          <w:bCs/>
          <w:sz w:val="32"/>
          <w:szCs w:val="32"/>
          <w:lang w:val="en-US"/>
        </w:rPr>
        <w:t>I</w:t>
      </w:r>
      <w:r w:rsidRPr="00E23D80">
        <w:rPr>
          <w:rFonts w:cs="Times New Roman"/>
          <w:b/>
          <w:bCs/>
          <w:sz w:val="32"/>
          <w:szCs w:val="32"/>
          <w:lang w:val="en-US"/>
        </w:rPr>
        <w:t xml:space="preserve">- MÔN NGỮ VĂN </w:t>
      </w:r>
      <w:r>
        <w:rPr>
          <w:rFonts w:cs="Times New Roman"/>
          <w:b/>
          <w:bCs/>
          <w:sz w:val="32"/>
          <w:szCs w:val="32"/>
          <w:lang w:val="en-US"/>
        </w:rPr>
        <w:t>7</w:t>
      </w:r>
    </w:p>
    <w:p w14:paraId="7F133DB0" w14:textId="0A792933" w:rsidR="00E02FC0" w:rsidRPr="00E23D80" w:rsidRDefault="00E02FC0" w:rsidP="00E02FC0">
      <w:pPr>
        <w:tabs>
          <w:tab w:val="left" w:pos="0"/>
          <w:tab w:val="left" w:pos="90"/>
        </w:tabs>
        <w:ind w:right="279"/>
        <w:jc w:val="center"/>
        <w:rPr>
          <w:rFonts w:cs="Times New Roman"/>
          <w:b/>
          <w:bCs/>
          <w:sz w:val="32"/>
          <w:szCs w:val="32"/>
          <w:lang w:val="en-US"/>
        </w:rPr>
      </w:pPr>
      <w:r w:rsidRPr="00E23D80">
        <w:rPr>
          <w:rFonts w:cs="Times New Roman"/>
          <w:b/>
          <w:bCs/>
          <w:sz w:val="32"/>
          <w:szCs w:val="32"/>
          <w:lang w:val="en-US"/>
        </w:rPr>
        <w:t>Năm học 202</w:t>
      </w:r>
      <w:r w:rsidR="00B03D10">
        <w:rPr>
          <w:rFonts w:cs="Times New Roman"/>
          <w:b/>
          <w:bCs/>
          <w:sz w:val="32"/>
          <w:szCs w:val="32"/>
          <w:lang w:val="en-US"/>
        </w:rPr>
        <w:t>4</w:t>
      </w:r>
      <w:r w:rsidRPr="00E23D80">
        <w:rPr>
          <w:rFonts w:cs="Times New Roman"/>
          <w:b/>
          <w:bCs/>
          <w:sz w:val="32"/>
          <w:szCs w:val="32"/>
          <w:lang w:val="en-US"/>
        </w:rPr>
        <w:t>-202</w:t>
      </w:r>
      <w:r w:rsidR="00B03D10">
        <w:rPr>
          <w:rFonts w:cs="Times New Roman"/>
          <w:b/>
          <w:bCs/>
          <w:sz w:val="32"/>
          <w:szCs w:val="32"/>
          <w:lang w:val="en-US"/>
        </w:rPr>
        <w:t>5</w:t>
      </w:r>
    </w:p>
    <w:p w14:paraId="20328865" w14:textId="77777777" w:rsidR="00E02FC0" w:rsidRDefault="00E02FC0" w:rsidP="00E02FC0">
      <w:pPr>
        <w:tabs>
          <w:tab w:val="left" w:pos="0"/>
          <w:tab w:val="left" w:pos="90"/>
        </w:tabs>
        <w:ind w:right="279"/>
        <w:jc w:val="center"/>
        <w:rPr>
          <w:rFonts w:cs="Times New Roman"/>
          <w:bCs/>
          <w:szCs w:val="28"/>
        </w:rPr>
      </w:pPr>
    </w:p>
    <w:p w14:paraId="4DA73D1E" w14:textId="77777777" w:rsidR="00E02FC0" w:rsidRDefault="00E02FC0" w:rsidP="00E02FC0">
      <w:pPr>
        <w:pStyle w:val="ListParagraph"/>
        <w:numPr>
          <w:ilvl w:val="0"/>
          <w:numId w:val="1"/>
        </w:numPr>
        <w:tabs>
          <w:tab w:val="left" w:pos="0"/>
          <w:tab w:val="left" w:pos="90"/>
        </w:tabs>
        <w:ind w:right="279"/>
        <w:jc w:val="both"/>
        <w:rPr>
          <w:rFonts w:cs="Times New Roman"/>
          <w:b/>
          <w:bCs/>
          <w:color w:val="FF0000"/>
          <w:szCs w:val="28"/>
          <w:lang w:val="en-US"/>
        </w:rPr>
      </w:pPr>
      <w:r>
        <w:rPr>
          <w:rFonts w:cs="Times New Roman"/>
          <w:b/>
          <w:bCs/>
          <w:color w:val="FF0000"/>
          <w:szCs w:val="28"/>
          <w:lang w:val="en-US"/>
        </w:rPr>
        <w:t xml:space="preserve">PHẦN </w:t>
      </w:r>
      <w:r w:rsidRPr="00B6455F">
        <w:rPr>
          <w:rFonts w:cs="Times New Roman"/>
          <w:b/>
          <w:bCs/>
          <w:color w:val="FF0000"/>
          <w:szCs w:val="28"/>
          <w:lang w:val="en-US"/>
        </w:rPr>
        <w:t>VĂN BẢN:</w:t>
      </w:r>
    </w:p>
    <w:p w14:paraId="23E08B1B" w14:textId="77777777" w:rsidR="00E02FC0" w:rsidRPr="009A55F8" w:rsidRDefault="00E02FC0" w:rsidP="00E02FC0">
      <w:pPr>
        <w:pStyle w:val="ListParagraph"/>
        <w:numPr>
          <w:ilvl w:val="0"/>
          <w:numId w:val="2"/>
        </w:numPr>
        <w:tabs>
          <w:tab w:val="left" w:pos="0"/>
          <w:tab w:val="left" w:pos="90"/>
        </w:tabs>
        <w:ind w:right="279"/>
        <w:jc w:val="both"/>
        <w:rPr>
          <w:rFonts w:cs="Times New Roman"/>
          <w:b/>
          <w:bCs/>
          <w:color w:val="FF0000"/>
          <w:szCs w:val="28"/>
          <w:lang w:val="en-US"/>
        </w:rPr>
      </w:pPr>
      <w:r>
        <w:rPr>
          <w:rFonts w:cs="Times New Roman"/>
          <w:bCs/>
          <w:szCs w:val="28"/>
          <w:lang w:val="en-US"/>
        </w:rPr>
        <w:t>Củng cố lại kiến thức đã học từ các văn bản về các chủ đề:</w:t>
      </w:r>
    </w:p>
    <w:p w14:paraId="7845512A" w14:textId="77777777" w:rsidR="00E02FC0" w:rsidRDefault="00E02FC0" w:rsidP="00E02FC0">
      <w:pPr>
        <w:rPr>
          <w:szCs w:val="32"/>
          <w:lang w:val="en-US"/>
        </w:rPr>
      </w:pPr>
      <w:r w:rsidRPr="00E23D80">
        <w:rPr>
          <w:rFonts w:cs="Times New Roman"/>
          <w:b/>
          <w:bCs/>
          <w:szCs w:val="28"/>
        </w:rPr>
        <w:t xml:space="preserve">Bài </w:t>
      </w:r>
      <w:r>
        <w:rPr>
          <w:rFonts w:cs="Times New Roman"/>
          <w:b/>
          <w:bCs/>
          <w:szCs w:val="28"/>
          <w:lang w:val="en-US"/>
        </w:rPr>
        <w:t>6</w:t>
      </w:r>
      <w:r w:rsidRPr="00E23D80">
        <w:rPr>
          <w:rFonts w:cs="Times New Roman"/>
          <w:b/>
          <w:bCs/>
          <w:szCs w:val="28"/>
        </w:rPr>
        <w:t>:</w:t>
      </w:r>
      <w:r w:rsidRPr="006C34CB">
        <w:rPr>
          <w:szCs w:val="32"/>
          <w:lang w:val="en-US"/>
        </w:rPr>
        <w:t xml:space="preserve"> </w:t>
      </w:r>
      <w:r w:rsidRPr="00BF42E7">
        <w:rPr>
          <w:szCs w:val="32"/>
          <w:lang w:val="en-US"/>
        </w:rPr>
        <w:t>Bài học cuộc sống</w:t>
      </w:r>
    </w:p>
    <w:p w14:paraId="1647A79B" w14:textId="77777777" w:rsidR="00E02FC0" w:rsidRPr="00BF42E7" w:rsidRDefault="00E02FC0" w:rsidP="00E02FC0">
      <w:pPr>
        <w:rPr>
          <w:szCs w:val="32"/>
          <w:lang w:val="en-US"/>
        </w:rPr>
      </w:pPr>
      <w:r w:rsidRPr="00BF42E7">
        <w:rPr>
          <w:szCs w:val="32"/>
          <w:lang w:val="en-US"/>
        </w:rPr>
        <w:t>- Đẽo cày giữa đường.</w:t>
      </w:r>
    </w:p>
    <w:p w14:paraId="55F595C9" w14:textId="77777777" w:rsidR="00E02FC0" w:rsidRPr="00BF42E7" w:rsidRDefault="00E02FC0" w:rsidP="00E02FC0">
      <w:pPr>
        <w:rPr>
          <w:szCs w:val="32"/>
          <w:lang w:val="en-US"/>
        </w:rPr>
      </w:pPr>
      <w:r w:rsidRPr="00BF42E7">
        <w:rPr>
          <w:szCs w:val="32"/>
          <w:lang w:val="en-US"/>
        </w:rPr>
        <w:t>- Ếch ngồi đáy giếng.</w:t>
      </w:r>
    </w:p>
    <w:p w14:paraId="49802DDD" w14:textId="77777777" w:rsidR="00E02FC0" w:rsidRPr="00BF42E7" w:rsidRDefault="00E02FC0" w:rsidP="00E02FC0">
      <w:pPr>
        <w:rPr>
          <w:szCs w:val="32"/>
          <w:lang w:val="en-US"/>
        </w:rPr>
      </w:pPr>
      <w:r w:rsidRPr="00BF42E7">
        <w:rPr>
          <w:szCs w:val="32"/>
          <w:lang w:val="en-US"/>
        </w:rPr>
        <w:t>- Con mối và con kiến.</w:t>
      </w:r>
    </w:p>
    <w:p w14:paraId="556C5C10" w14:textId="77777777" w:rsidR="00E02FC0" w:rsidRPr="00BF42E7" w:rsidRDefault="00E02FC0" w:rsidP="00E02FC0">
      <w:pPr>
        <w:rPr>
          <w:szCs w:val="32"/>
          <w:lang w:val="en-US"/>
        </w:rPr>
      </w:pPr>
      <w:r w:rsidRPr="00BF42E7">
        <w:rPr>
          <w:szCs w:val="32"/>
          <w:lang w:val="en-US"/>
        </w:rPr>
        <w:t>- Con hổ có nghĩa.</w:t>
      </w:r>
    </w:p>
    <w:p w14:paraId="3914B76A" w14:textId="77777777" w:rsidR="00E02FC0" w:rsidRPr="00BF42E7" w:rsidRDefault="00E02FC0" w:rsidP="00E02FC0">
      <w:pPr>
        <w:rPr>
          <w:szCs w:val="32"/>
          <w:lang w:val="en-US"/>
        </w:rPr>
      </w:pPr>
      <w:r w:rsidRPr="00BF42E7">
        <w:rPr>
          <w:szCs w:val="32"/>
          <w:lang w:val="en-US"/>
        </w:rPr>
        <w:t>- Tục ngữ Việt Nam.</w:t>
      </w:r>
    </w:p>
    <w:p w14:paraId="6ACD4309" w14:textId="77777777" w:rsidR="00E02FC0" w:rsidRDefault="00E02FC0" w:rsidP="00E02FC0">
      <w:pPr>
        <w:rPr>
          <w:szCs w:val="32"/>
          <w:lang w:val="en-US"/>
        </w:rPr>
      </w:pPr>
      <w:r w:rsidRPr="00E23D80">
        <w:rPr>
          <w:rFonts w:cs="Times New Roman"/>
          <w:b/>
          <w:bCs/>
          <w:szCs w:val="28"/>
        </w:rPr>
        <w:t xml:space="preserve">Bài </w:t>
      </w:r>
      <w:r>
        <w:rPr>
          <w:rFonts w:cs="Times New Roman"/>
          <w:b/>
          <w:bCs/>
          <w:szCs w:val="28"/>
          <w:lang w:val="en-US"/>
        </w:rPr>
        <w:t>7</w:t>
      </w:r>
      <w:r w:rsidRPr="00E23D80">
        <w:rPr>
          <w:rFonts w:cs="Times New Roman"/>
          <w:b/>
          <w:bCs/>
          <w:szCs w:val="28"/>
        </w:rPr>
        <w:t>:</w:t>
      </w:r>
      <w:r w:rsidRPr="00E23D80">
        <w:rPr>
          <w:rFonts w:cs="Times New Roman"/>
          <w:bCs/>
          <w:szCs w:val="28"/>
        </w:rPr>
        <w:t xml:space="preserve"> </w:t>
      </w:r>
      <w:r w:rsidRPr="00BF42E7">
        <w:rPr>
          <w:szCs w:val="32"/>
          <w:lang w:val="en-US"/>
        </w:rPr>
        <w:t>Thế giới viễn tưởng</w:t>
      </w:r>
    </w:p>
    <w:p w14:paraId="5F918ED4" w14:textId="77777777" w:rsidR="00E02FC0" w:rsidRPr="00BF42E7" w:rsidRDefault="00E02FC0" w:rsidP="00E02FC0">
      <w:pPr>
        <w:rPr>
          <w:szCs w:val="32"/>
          <w:lang w:val="en-US"/>
        </w:rPr>
      </w:pPr>
      <w:r w:rsidRPr="00BF42E7">
        <w:rPr>
          <w:szCs w:val="32"/>
          <w:lang w:val="en-US"/>
        </w:rPr>
        <w:t>- Cuộc chạm trán trên đại dương.</w:t>
      </w:r>
    </w:p>
    <w:p w14:paraId="6E213DD8" w14:textId="77777777" w:rsidR="00E02FC0" w:rsidRDefault="00E02FC0" w:rsidP="00E02FC0">
      <w:pPr>
        <w:rPr>
          <w:szCs w:val="32"/>
          <w:lang w:val="en-US"/>
        </w:rPr>
      </w:pPr>
      <w:r w:rsidRPr="00BF42E7">
        <w:rPr>
          <w:szCs w:val="32"/>
          <w:lang w:val="en-US"/>
        </w:rPr>
        <w:t>- Đường vào trung tâm vũ trụ.</w:t>
      </w:r>
    </w:p>
    <w:p w14:paraId="0C4E77B7" w14:textId="77777777" w:rsidR="002D4CDF" w:rsidRDefault="002D4CDF" w:rsidP="00E02FC0">
      <w:pPr>
        <w:rPr>
          <w:b/>
          <w:szCs w:val="32"/>
          <w:lang w:val="en-US"/>
        </w:rPr>
      </w:pPr>
      <w:r w:rsidRPr="002D4CDF">
        <w:rPr>
          <w:b/>
          <w:szCs w:val="32"/>
          <w:lang w:val="en-US"/>
        </w:rPr>
        <w:t>Bài 8:</w:t>
      </w:r>
      <w:r>
        <w:rPr>
          <w:b/>
          <w:szCs w:val="32"/>
          <w:lang w:val="en-US"/>
        </w:rPr>
        <w:t>Trải nghiệm để trưởng thành</w:t>
      </w:r>
    </w:p>
    <w:p w14:paraId="39535EDA" w14:textId="77777777" w:rsidR="002D4CDF" w:rsidRPr="002D4CDF" w:rsidRDefault="002D4CDF" w:rsidP="00E02FC0">
      <w:pPr>
        <w:rPr>
          <w:szCs w:val="32"/>
          <w:lang w:val="en-US"/>
        </w:rPr>
      </w:pPr>
      <w:r>
        <w:rPr>
          <w:b/>
          <w:szCs w:val="32"/>
          <w:lang w:val="en-US"/>
        </w:rPr>
        <w:t xml:space="preserve">- </w:t>
      </w:r>
      <w:r w:rsidRPr="002D4CDF">
        <w:rPr>
          <w:szCs w:val="32"/>
          <w:lang w:val="en-US"/>
        </w:rPr>
        <w:t>Bản đồ dẫn đường</w:t>
      </w:r>
    </w:p>
    <w:p w14:paraId="6E865A8D" w14:textId="77777777" w:rsidR="00E02FC0" w:rsidRDefault="00E02FC0" w:rsidP="00E02FC0">
      <w:pPr>
        <w:tabs>
          <w:tab w:val="left" w:pos="0"/>
          <w:tab w:val="left" w:pos="90"/>
        </w:tabs>
        <w:ind w:right="279"/>
        <w:jc w:val="both"/>
        <w:rPr>
          <w:rFonts w:cs="Times New Roman"/>
          <w:bCs/>
          <w:szCs w:val="28"/>
          <w:lang w:val="en-US"/>
        </w:rPr>
      </w:pPr>
      <w:r>
        <w:rPr>
          <w:rFonts w:cs="Times New Roman"/>
          <w:bCs/>
          <w:szCs w:val="28"/>
          <w:lang w:val="en-US"/>
        </w:rPr>
        <w:t>* Tìm hiểu tham khảo các văn bản ngoài sgk có nội dung liên quan đến các chủ đề đã học</w:t>
      </w:r>
      <w:r w:rsidR="00671569">
        <w:rPr>
          <w:rFonts w:cs="Times New Roman"/>
          <w:bCs/>
          <w:szCs w:val="28"/>
          <w:lang w:val="en-US"/>
        </w:rPr>
        <w:t xml:space="preserve"> </w:t>
      </w:r>
      <w:r>
        <w:rPr>
          <w:rFonts w:cs="Times New Roman"/>
          <w:bCs/>
          <w:szCs w:val="28"/>
          <w:lang w:val="en-US"/>
        </w:rPr>
        <w:t>những văn bản trên có thể tham khảo các câu chuyện</w:t>
      </w:r>
      <w:r w:rsidR="00671569">
        <w:rPr>
          <w:rFonts w:cs="Times New Roman"/>
          <w:bCs/>
          <w:szCs w:val="28"/>
          <w:lang w:val="en-US"/>
        </w:rPr>
        <w:t xml:space="preserve"> ngụ ngôn, các câu tục ngữ, câu chuyện </w:t>
      </w:r>
      <w:r>
        <w:rPr>
          <w:rFonts w:cs="Times New Roman"/>
          <w:bCs/>
          <w:szCs w:val="28"/>
          <w:lang w:val="en-US"/>
        </w:rPr>
        <w:t xml:space="preserve"> từ “Quà tặng cuộc sống”, “ Hạt giống tâm hồn”</w:t>
      </w:r>
      <w:r w:rsidR="00671569">
        <w:rPr>
          <w:rFonts w:cs="Times New Roman"/>
          <w:bCs/>
          <w:szCs w:val="28"/>
          <w:lang w:val="en-US"/>
        </w:rPr>
        <w:t>...</w:t>
      </w:r>
    </w:p>
    <w:p w14:paraId="334CB4EE" w14:textId="29BEE95E" w:rsidR="00E02FC0" w:rsidRDefault="00E02FC0" w:rsidP="00E02FC0">
      <w:pPr>
        <w:tabs>
          <w:tab w:val="left" w:pos="0"/>
          <w:tab w:val="left" w:pos="90"/>
        </w:tabs>
        <w:ind w:right="279"/>
        <w:jc w:val="both"/>
        <w:rPr>
          <w:rFonts w:cs="Times New Roman"/>
          <w:bCs/>
          <w:szCs w:val="28"/>
          <w:lang w:val="en-US"/>
        </w:rPr>
      </w:pPr>
      <w:r>
        <w:rPr>
          <w:rFonts w:cs="Times New Roman"/>
          <w:bCs/>
          <w:szCs w:val="28"/>
          <w:lang w:val="en-US"/>
        </w:rPr>
        <w:t>-   Nắm được thể loại, phương thức biểu đạt, ngôi kể, nhân vật, đặc điểm của nhân vật trong truyện,</w:t>
      </w:r>
      <w:r w:rsidR="00B03D10">
        <w:rPr>
          <w:rFonts w:cs="Times New Roman"/>
          <w:bCs/>
          <w:szCs w:val="28"/>
          <w:lang w:val="en-US"/>
        </w:rPr>
        <w:t xml:space="preserve"> </w:t>
      </w:r>
      <w:r>
        <w:rPr>
          <w:rFonts w:cs="Times New Roman"/>
          <w:bCs/>
          <w:szCs w:val="28"/>
          <w:lang w:val="en-US"/>
        </w:rPr>
        <w:t>nội dung, bài học rút ra từ câu chuyện.</w:t>
      </w:r>
    </w:p>
    <w:p w14:paraId="20C5E2E8" w14:textId="77777777" w:rsidR="00E02FC0" w:rsidRDefault="00E02FC0" w:rsidP="00E02FC0">
      <w:pPr>
        <w:tabs>
          <w:tab w:val="left" w:pos="0"/>
          <w:tab w:val="left" w:pos="90"/>
        </w:tabs>
        <w:ind w:right="279"/>
        <w:jc w:val="both"/>
        <w:rPr>
          <w:rFonts w:cs="Times New Roman"/>
          <w:bCs/>
          <w:szCs w:val="28"/>
          <w:lang w:val="en-US"/>
        </w:rPr>
      </w:pPr>
      <w:r>
        <w:rPr>
          <w:rFonts w:cs="Times New Roman"/>
          <w:bCs/>
          <w:szCs w:val="28"/>
          <w:lang w:val="en-US"/>
        </w:rPr>
        <w:t>-  Nêu suy nghĩ, hành động của mình về các vấn đề, bài học rút ra từ các câu chuyện.</w:t>
      </w:r>
    </w:p>
    <w:p w14:paraId="629EACF4" w14:textId="77777777" w:rsidR="00E02FC0" w:rsidRDefault="00E02FC0" w:rsidP="00E02FC0">
      <w:pPr>
        <w:tabs>
          <w:tab w:val="left" w:pos="0"/>
          <w:tab w:val="left" w:pos="90"/>
        </w:tabs>
        <w:ind w:right="279"/>
        <w:jc w:val="both"/>
        <w:rPr>
          <w:rFonts w:cs="Times New Roman"/>
          <w:bCs/>
          <w:szCs w:val="28"/>
          <w:lang w:val="en-US"/>
        </w:rPr>
      </w:pPr>
      <w:r>
        <w:rPr>
          <w:rFonts w:cs="Times New Roman"/>
          <w:bCs/>
          <w:szCs w:val="28"/>
          <w:lang w:val="en-US"/>
        </w:rPr>
        <w:t>- Nhận biết, hiểu  về các kiến thức đã học trong văn bản, các kiến thức có nội dung tương đương từ các câu chuyện quà tặng cuộc sống, hạt giống tâm hồn.</w:t>
      </w:r>
    </w:p>
    <w:p w14:paraId="7C5E0233" w14:textId="77777777" w:rsidR="00E02FC0" w:rsidRPr="00B6455F" w:rsidRDefault="00E02FC0" w:rsidP="00E02FC0">
      <w:pPr>
        <w:jc w:val="both"/>
        <w:rPr>
          <w:rFonts w:cs="Times New Roman"/>
          <w:b/>
          <w:color w:val="FF0000"/>
          <w:szCs w:val="28"/>
        </w:rPr>
      </w:pPr>
      <w:r w:rsidRPr="00B6455F">
        <w:rPr>
          <w:rFonts w:cs="Times New Roman"/>
          <w:bCs/>
          <w:color w:val="FF0000"/>
          <w:szCs w:val="28"/>
          <w:lang w:val="en-US"/>
        </w:rPr>
        <w:t>II.</w:t>
      </w:r>
      <w:r w:rsidRPr="00B6455F">
        <w:rPr>
          <w:rFonts w:cs="Times New Roman"/>
          <w:b/>
          <w:color w:val="FF0000"/>
          <w:szCs w:val="28"/>
        </w:rPr>
        <w:t xml:space="preserve">  PHẦN TIẾNG VIỆT</w:t>
      </w:r>
    </w:p>
    <w:p w14:paraId="3D875E81" w14:textId="77777777" w:rsidR="008D5154" w:rsidRDefault="008D5154" w:rsidP="008D5154">
      <w:pPr>
        <w:pStyle w:val="ListParagraph"/>
        <w:numPr>
          <w:ilvl w:val="0"/>
          <w:numId w:val="4"/>
        </w:numPr>
        <w:jc w:val="both"/>
        <w:rPr>
          <w:rFonts w:cs="Times New Roman"/>
          <w:szCs w:val="28"/>
          <w:lang w:val="en-US"/>
        </w:rPr>
      </w:pPr>
      <w:r>
        <w:rPr>
          <w:rFonts w:cs="Times New Roman"/>
          <w:szCs w:val="28"/>
          <w:lang w:val="en-US"/>
        </w:rPr>
        <w:t>Các biện pháp tu từ:</w:t>
      </w:r>
    </w:p>
    <w:p w14:paraId="0D415DFF" w14:textId="77777777" w:rsidR="0075787A" w:rsidRDefault="008D5154" w:rsidP="008D5154">
      <w:pPr>
        <w:pStyle w:val="ListParagraph"/>
        <w:jc w:val="both"/>
        <w:rPr>
          <w:rFonts w:cs="Times New Roman"/>
          <w:szCs w:val="28"/>
          <w:lang w:val="en-US"/>
        </w:rPr>
      </w:pPr>
      <w:r>
        <w:rPr>
          <w:rFonts w:cs="Times New Roman"/>
          <w:szCs w:val="28"/>
          <w:lang w:val="en-US"/>
        </w:rPr>
        <w:t xml:space="preserve">- </w:t>
      </w:r>
      <w:r w:rsidR="0075787A" w:rsidRPr="008D5154">
        <w:rPr>
          <w:rFonts w:cs="Times New Roman"/>
          <w:szCs w:val="28"/>
          <w:lang w:val="en-US"/>
        </w:rPr>
        <w:t>Nói quá</w:t>
      </w:r>
    </w:p>
    <w:p w14:paraId="1FBFBF07" w14:textId="77777777" w:rsidR="008D5154" w:rsidRPr="00E23D80" w:rsidRDefault="008D5154" w:rsidP="008D5154">
      <w:pPr>
        <w:jc w:val="both"/>
        <w:rPr>
          <w:rFonts w:cs="Times New Roman"/>
          <w:szCs w:val="28"/>
          <w:lang w:val="en-US"/>
        </w:rPr>
      </w:pPr>
      <w:r>
        <w:rPr>
          <w:rFonts w:cs="Times New Roman"/>
          <w:szCs w:val="28"/>
          <w:lang w:val="en-US"/>
        </w:rPr>
        <w:t xml:space="preserve">          - </w:t>
      </w:r>
      <w:r w:rsidRPr="00E23D80">
        <w:rPr>
          <w:rFonts w:cs="Times New Roman"/>
          <w:szCs w:val="28"/>
          <w:lang w:val="en-US"/>
        </w:rPr>
        <w:t xml:space="preserve"> </w:t>
      </w:r>
      <w:r>
        <w:rPr>
          <w:rFonts w:cs="Times New Roman"/>
          <w:szCs w:val="28"/>
          <w:lang w:val="en-US"/>
        </w:rPr>
        <w:t>Điệp ngữ</w:t>
      </w:r>
      <w:r w:rsidRPr="00E23D80">
        <w:rPr>
          <w:rFonts w:cs="Times New Roman"/>
          <w:szCs w:val="28"/>
          <w:lang w:val="en-US"/>
        </w:rPr>
        <w:t>.</w:t>
      </w:r>
    </w:p>
    <w:p w14:paraId="1A103CA6" w14:textId="77777777" w:rsidR="008D5154" w:rsidRPr="00E23D80" w:rsidRDefault="008D5154" w:rsidP="008D5154">
      <w:pPr>
        <w:jc w:val="both"/>
        <w:rPr>
          <w:rFonts w:cs="Times New Roman"/>
          <w:szCs w:val="28"/>
          <w:lang w:val="en-US"/>
        </w:rPr>
      </w:pPr>
      <w:r>
        <w:rPr>
          <w:rFonts w:cs="Times New Roman"/>
          <w:szCs w:val="28"/>
          <w:lang w:val="en-US"/>
        </w:rPr>
        <w:t xml:space="preserve">          - </w:t>
      </w:r>
      <w:r w:rsidRPr="00E23D80">
        <w:rPr>
          <w:rFonts w:cs="Times New Roman"/>
          <w:szCs w:val="28"/>
          <w:lang w:val="en-US"/>
        </w:rPr>
        <w:t>Ẩn dụ.</w:t>
      </w:r>
    </w:p>
    <w:p w14:paraId="7BF35C41" w14:textId="77777777" w:rsidR="008D5154" w:rsidRPr="00E23D80" w:rsidRDefault="008D5154" w:rsidP="008D5154">
      <w:pPr>
        <w:jc w:val="both"/>
        <w:rPr>
          <w:rFonts w:cs="Times New Roman"/>
          <w:szCs w:val="28"/>
          <w:lang w:val="en-US"/>
        </w:rPr>
      </w:pPr>
      <w:r>
        <w:rPr>
          <w:rFonts w:cs="Times New Roman"/>
          <w:szCs w:val="28"/>
          <w:lang w:val="en-US"/>
        </w:rPr>
        <w:t xml:space="preserve">           - </w:t>
      </w:r>
      <w:r w:rsidRPr="00E23D80">
        <w:rPr>
          <w:rFonts w:cs="Times New Roman"/>
          <w:szCs w:val="28"/>
          <w:lang w:val="en-US"/>
        </w:rPr>
        <w:t xml:space="preserve"> </w:t>
      </w:r>
      <w:r>
        <w:rPr>
          <w:rFonts w:cs="Times New Roman"/>
          <w:szCs w:val="28"/>
          <w:lang w:val="en-US"/>
        </w:rPr>
        <w:t>Nói giảm, nói tránh</w:t>
      </w:r>
    </w:p>
    <w:p w14:paraId="42273368" w14:textId="77777777" w:rsidR="008D5154" w:rsidRDefault="008D5154" w:rsidP="008D5154">
      <w:pPr>
        <w:jc w:val="both"/>
        <w:rPr>
          <w:rFonts w:cs="Times New Roman"/>
          <w:szCs w:val="28"/>
          <w:lang w:val="en-US"/>
        </w:rPr>
      </w:pPr>
      <w:r>
        <w:rPr>
          <w:rFonts w:cs="Times New Roman"/>
          <w:szCs w:val="28"/>
          <w:lang w:val="en-US"/>
        </w:rPr>
        <w:t xml:space="preserve">          - </w:t>
      </w:r>
      <w:r w:rsidRPr="00E23D80">
        <w:rPr>
          <w:rFonts w:cs="Times New Roman"/>
          <w:szCs w:val="28"/>
          <w:lang w:val="en-US"/>
        </w:rPr>
        <w:t xml:space="preserve"> </w:t>
      </w:r>
      <w:r>
        <w:rPr>
          <w:rFonts w:cs="Times New Roman"/>
          <w:szCs w:val="28"/>
          <w:lang w:val="en-US"/>
        </w:rPr>
        <w:t>So sánh</w:t>
      </w:r>
    </w:p>
    <w:p w14:paraId="74EBF81E" w14:textId="77777777" w:rsidR="008D5154" w:rsidRDefault="008D5154" w:rsidP="008D5154">
      <w:pPr>
        <w:jc w:val="both"/>
        <w:rPr>
          <w:rFonts w:cs="Times New Roman"/>
          <w:szCs w:val="28"/>
          <w:lang w:val="en-US"/>
        </w:rPr>
      </w:pPr>
      <w:r>
        <w:rPr>
          <w:rFonts w:cs="Times New Roman"/>
          <w:szCs w:val="28"/>
          <w:lang w:val="en-US"/>
        </w:rPr>
        <w:t xml:space="preserve">          - Nhân hóa</w:t>
      </w:r>
    </w:p>
    <w:p w14:paraId="1B9A80D9" w14:textId="77777777" w:rsidR="008D5154" w:rsidRPr="008D5154" w:rsidRDefault="008D5154" w:rsidP="008D5154">
      <w:pPr>
        <w:jc w:val="both"/>
        <w:rPr>
          <w:rFonts w:cs="Times New Roman"/>
          <w:szCs w:val="28"/>
          <w:lang w:val="en-US"/>
        </w:rPr>
      </w:pPr>
      <w:r>
        <w:rPr>
          <w:rFonts w:cs="Times New Roman"/>
          <w:szCs w:val="28"/>
          <w:lang w:val="en-US"/>
        </w:rPr>
        <w:t xml:space="preserve">     2.</w:t>
      </w:r>
      <w:r w:rsidRPr="008D5154">
        <w:rPr>
          <w:rFonts w:cs="Times New Roman"/>
          <w:szCs w:val="28"/>
          <w:lang w:val="en-US"/>
        </w:rPr>
        <w:t>Thành ngữ</w:t>
      </w:r>
    </w:p>
    <w:p w14:paraId="114DD8AE" w14:textId="77777777" w:rsidR="008D5154" w:rsidRDefault="008D5154" w:rsidP="008D5154">
      <w:pPr>
        <w:ind w:left="360"/>
        <w:jc w:val="both"/>
        <w:rPr>
          <w:rFonts w:cs="Times New Roman"/>
          <w:szCs w:val="28"/>
          <w:lang w:val="en-US"/>
        </w:rPr>
      </w:pPr>
      <w:r>
        <w:rPr>
          <w:rFonts w:cs="Times New Roman"/>
          <w:szCs w:val="28"/>
          <w:lang w:val="en-US"/>
        </w:rPr>
        <w:t>3.</w:t>
      </w:r>
      <w:r w:rsidRPr="008D5154">
        <w:rPr>
          <w:rFonts w:cs="Times New Roman"/>
          <w:szCs w:val="28"/>
          <w:lang w:val="en-US"/>
        </w:rPr>
        <w:t xml:space="preserve"> Mạch lạc và liên kết</w:t>
      </w:r>
    </w:p>
    <w:p w14:paraId="727E4880" w14:textId="77777777" w:rsidR="00B218E0" w:rsidRPr="008D5154" w:rsidRDefault="00B218E0" w:rsidP="008D5154">
      <w:pPr>
        <w:ind w:left="360"/>
        <w:jc w:val="both"/>
        <w:rPr>
          <w:rFonts w:cs="Times New Roman"/>
          <w:szCs w:val="28"/>
          <w:lang w:val="en-US"/>
        </w:rPr>
      </w:pPr>
    </w:p>
    <w:p w14:paraId="71B046AA" w14:textId="77777777" w:rsidR="00E02FC0" w:rsidRDefault="00E02FC0" w:rsidP="00E02FC0">
      <w:pPr>
        <w:jc w:val="both"/>
        <w:rPr>
          <w:rFonts w:cs="Times New Roman"/>
          <w:szCs w:val="28"/>
          <w:lang w:val="en-US"/>
        </w:rPr>
      </w:pPr>
      <w:r w:rsidRPr="00E23D80">
        <w:rPr>
          <w:rFonts w:cs="Times New Roman"/>
          <w:szCs w:val="28"/>
          <w:lang w:val="en-US"/>
        </w:rPr>
        <w:t xml:space="preserve"> </w:t>
      </w:r>
      <w:r w:rsidR="00B218E0">
        <w:rPr>
          <w:rFonts w:cs="Times New Roman"/>
          <w:szCs w:val="28"/>
          <w:lang w:val="en-US"/>
        </w:rPr>
        <w:t>4</w:t>
      </w:r>
      <w:r>
        <w:rPr>
          <w:rFonts w:cs="Times New Roman"/>
          <w:szCs w:val="28"/>
          <w:lang w:val="en-US"/>
        </w:rPr>
        <w:t>. Công dụng của các dấu câu: Dấu ngoặc đơn, ngoặc kép, dấu gạch ngang,</w:t>
      </w:r>
      <w:r w:rsidR="00C00618">
        <w:rPr>
          <w:rFonts w:cs="Times New Roman"/>
          <w:szCs w:val="28"/>
          <w:lang w:val="en-US"/>
        </w:rPr>
        <w:t xml:space="preserve"> chấm lửng</w:t>
      </w:r>
    </w:p>
    <w:p w14:paraId="1293E4D1" w14:textId="77777777" w:rsidR="00E02FC0" w:rsidRDefault="00E02FC0" w:rsidP="00E02FC0">
      <w:pPr>
        <w:jc w:val="both"/>
        <w:rPr>
          <w:rFonts w:cs="Times New Roman"/>
          <w:szCs w:val="28"/>
          <w:lang w:val="en-US"/>
        </w:rPr>
      </w:pPr>
      <w:r>
        <w:rPr>
          <w:rFonts w:cs="Times New Roman"/>
          <w:szCs w:val="28"/>
          <w:lang w:val="en-US"/>
        </w:rPr>
        <w:t xml:space="preserve">* Nhận diện </w:t>
      </w:r>
      <w:r w:rsidR="00B218E0">
        <w:rPr>
          <w:rFonts w:cs="Times New Roman"/>
          <w:szCs w:val="28"/>
          <w:lang w:val="en-US"/>
        </w:rPr>
        <w:t>phép tu từ</w:t>
      </w:r>
    </w:p>
    <w:p w14:paraId="4EBDDF8C" w14:textId="77777777" w:rsidR="00E02FC0" w:rsidRPr="00E23D80" w:rsidRDefault="00E02FC0" w:rsidP="00E02FC0">
      <w:pPr>
        <w:jc w:val="both"/>
        <w:rPr>
          <w:rFonts w:cs="Times New Roman"/>
          <w:szCs w:val="28"/>
          <w:lang w:val="en-US"/>
        </w:rPr>
      </w:pPr>
      <w:r>
        <w:rPr>
          <w:rFonts w:cs="Times New Roman"/>
          <w:szCs w:val="28"/>
          <w:lang w:val="en-US"/>
        </w:rPr>
        <w:t>*  Dấu câu và công dụng của các dấu câu đã học</w:t>
      </w:r>
    </w:p>
    <w:p w14:paraId="6535CB7C" w14:textId="77777777" w:rsidR="00E02FC0" w:rsidRDefault="00E02FC0" w:rsidP="00E02FC0">
      <w:pPr>
        <w:jc w:val="both"/>
        <w:rPr>
          <w:rFonts w:cs="Times New Roman"/>
          <w:szCs w:val="28"/>
          <w:lang w:val="en-US"/>
        </w:rPr>
      </w:pPr>
      <w:r>
        <w:rPr>
          <w:rFonts w:cs="Times New Roman"/>
          <w:szCs w:val="28"/>
          <w:lang w:val="en-US"/>
        </w:rPr>
        <w:t xml:space="preserve"> * Học và nắm được khái niệm, tác dụng của các phép tu từ đã học; nhận diện và nêu các phép tu từ đã học trong các văn bản đã học.</w:t>
      </w:r>
      <w:bookmarkStart w:id="1" w:name="_GoBack"/>
      <w:bookmarkEnd w:id="1"/>
    </w:p>
    <w:p w14:paraId="5BCC34C7" w14:textId="77777777" w:rsidR="00C00618" w:rsidRPr="003A204F" w:rsidRDefault="00E02FC0" w:rsidP="00E02FC0">
      <w:pPr>
        <w:jc w:val="both"/>
        <w:rPr>
          <w:rFonts w:cs="Times New Roman"/>
          <w:b/>
          <w:color w:val="FF0000"/>
          <w:szCs w:val="28"/>
          <w:lang w:val="en-US"/>
        </w:rPr>
      </w:pPr>
      <w:r w:rsidRPr="003A204F">
        <w:rPr>
          <w:rFonts w:cs="Times New Roman"/>
          <w:b/>
          <w:color w:val="FF0000"/>
          <w:szCs w:val="28"/>
          <w:lang w:val="en-US"/>
        </w:rPr>
        <w:t>III. PHẦN TẬP LÀM VĂN</w:t>
      </w:r>
    </w:p>
    <w:p w14:paraId="4411A33D" w14:textId="77777777" w:rsidR="001271BD" w:rsidRPr="001271BD" w:rsidRDefault="00E02FC0" w:rsidP="001271BD">
      <w:pPr>
        <w:pStyle w:val="ListParagraph"/>
        <w:numPr>
          <w:ilvl w:val="0"/>
          <w:numId w:val="5"/>
        </w:numPr>
        <w:jc w:val="both"/>
        <w:rPr>
          <w:rFonts w:cs="Times New Roman"/>
          <w:szCs w:val="28"/>
          <w:lang w:val="en-US"/>
        </w:rPr>
      </w:pPr>
      <w:r w:rsidRPr="001271BD">
        <w:rPr>
          <w:rFonts w:cs="Times New Roman"/>
          <w:szCs w:val="28"/>
          <w:lang w:val="en-US"/>
        </w:rPr>
        <w:lastRenderedPageBreak/>
        <w:t xml:space="preserve">Viết </w:t>
      </w:r>
      <w:r w:rsidR="001271BD" w:rsidRPr="001271BD">
        <w:rPr>
          <w:rFonts w:cs="Times New Roman"/>
          <w:szCs w:val="28"/>
          <w:lang w:val="en-US"/>
        </w:rPr>
        <w:t xml:space="preserve"> bài văn nghị luận v</w:t>
      </w:r>
      <w:r w:rsidR="00B218E0">
        <w:rPr>
          <w:rFonts w:cs="Times New Roman"/>
          <w:szCs w:val="28"/>
          <w:lang w:val="en-US"/>
        </w:rPr>
        <w:t>ề</w:t>
      </w:r>
      <w:r w:rsidR="001271BD" w:rsidRPr="001271BD">
        <w:rPr>
          <w:rFonts w:cs="Times New Roman"/>
          <w:szCs w:val="28"/>
          <w:lang w:val="en-US"/>
        </w:rPr>
        <w:t xml:space="preserve"> một vấn đề đời sống</w:t>
      </w:r>
      <w:r w:rsidR="001271BD">
        <w:rPr>
          <w:rFonts w:cs="Times New Roman"/>
          <w:szCs w:val="28"/>
          <w:lang w:val="en-US"/>
        </w:rPr>
        <w:t>( Tham khảo các vấn đề của sgk, trang 18)</w:t>
      </w:r>
    </w:p>
    <w:p w14:paraId="73B0390B" w14:textId="77777777" w:rsidR="00E02FC0" w:rsidRPr="001271BD" w:rsidRDefault="00B218E0" w:rsidP="00E02FC0">
      <w:pPr>
        <w:jc w:val="both"/>
        <w:rPr>
          <w:rFonts w:eastAsia="Calibri"/>
          <w:color w:val="000000"/>
          <w:szCs w:val="28"/>
          <w:lang w:val="en-US"/>
        </w:rPr>
      </w:pPr>
      <w:r>
        <w:rPr>
          <w:lang w:val="en-US"/>
        </w:rPr>
        <w:t xml:space="preserve">    </w:t>
      </w:r>
      <w:r w:rsidR="00E02FC0">
        <w:rPr>
          <w:lang w:val="en-US"/>
        </w:rPr>
        <w:t xml:space="preserve">2. </w:t>
      </w:r>
      <w:r w:rsidR="00E02FC0" w:rsidRPr="0062136A">
        <w:t xml:space="preserve">Viết </w:t>
      </w:r>
      <w:r w:rsidR="00E02FC0">
        <w:rPr>
          <w:lang w:val="en-US"/>
        </w:rPr>
        <w:t xml:space="preserve">bài </w:t>
      </w:r>
      <w:r w:rsidR="00E02FC0" w:rsidRPr="0062136A">
        <w:t xml:space="preserve">văn </w:t>
      </w:r>
      <w:r w:rsidR="001271BD">
        <w:rPr>
          <w:lang w:val="en-US"/>
        </w:rPr>
        <w:t>kể lại sự việc có thật liên quan đến một nhân vật lịch sử.</w:t>
      </w:r>
    </w:p>
    <w:p w14:paraId="231F2F8D" w14:textId="58E7E77A" w:rsidR="00C20390" w:rsidRDefault="00E02FC0" w:rsidP="00BF6D62">
      <w:pPr>
        <w:jc w:val="both"/>
      </w:pPr>
      <w:r w:rsidRPr="0067293E">
        <w:rPr>
          <w:rFonts w:eastAsia="Calibri"/>
          <w:color w:val="000000"/>
          <w:szCs w:val="28"/>
        </w:rPr>
        <w:t xml:space="preserve"> </w:t>
      </w:r>
      <w:r>
        <w:rPr>
          <w:rFonts w:eastAsia="Calibri"/>
          <w:color w:val="000000"/>
          <w:szCs w:val="28"/>
          <w:lang w:val="en-US"/>
        </w:rPr>
        <w:t xml:space="preserve">                                                                                 </w:t>
      </w:r>
      <w:bookmarkEnd w:id="0"/>
    </w:p>
    <w:sectPr w:rsidR="00C20390" w:rsidSect="00B158F0">
      <w:headerReference w:type="default" r:id="rId8"/>
      <w:footerReference w:type="default" r:id="rId9"/>
      <w:pgSz w:w="12240" w:h="15840"/>
      <w:pgMar w:top="709" w:right="1440" w:bottom="709" w:left="1440"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47E5B" w14:textId="77777777" w:rsidR="003220E7" w:rsidRDefault="003220E7" w:rsidP="00B158F0">
      <w:r>
        <w:separator/>
      </w:r>
    </w:p>
  </w:endnote>
  <w:endnote w:type="continuationSeparator" w:id="0">
    <w:p w14:paraId="34BFBD5E" w14:textId="77777777" w:rsidR="003220E7" w:rsidRDefault="003220E7" w:rsidP="00B15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F1B06" w14:textId="6E124EDA" w:rsidR="00B158F0" w:rsidRPr="00B158F0" w:rsidRDefault="00B158F0" w:rsidP="00B158F0">
    <w:pPr>
      <w:widowControl w:val="0"/>
      <w:tabs>
        <w:tab w:val="center" w:pos="4680"/>
        <w:tab w:val="right" w:pos="9360"/>
        <w:tab w:val="right" w:pos="10348"/>
      </w:tabs>
      <w:spacing w:before="120" w:after="120"/>
      <w:rPr>
        <w:rFonts w:eastAsia="SimSun" w:cs="Times New Roman"/>
        <w:color w:val="000000"/>
        <w:kern w:val="2"/>
        <w:sz w:val="24"/>
        <w:szCs w:val="24"/>
        <w:lang w:val="en-US" w:eastAsia="zh-CN"/>
      </w:rPr>
    </w:pPr>
    <w:r w:rsidRPr="00B158F0">
      <w:rPr>
        <w:rFonts w:eastAsia="SimSun" w:cs="Times New Roman"/>
        <w:b/>
        <w:color w:val="000000"/>
        <w:kern w:val="2"/>
        <w:sz w:val="24"/>
        <w:szCs w:val="24"/>
        <w:lang w:val="nl-NL" w:eastAsia="zh-CN"/>
      </w:rPr>
      <w:t xml:space="preserve">                                                             </w:t>
    </w:r>
    <w:r w:rsidRPr="00B158F0">
      <w:rPr>
        <w:rFonts w:eastAsia="SimSun" w:cs="Times New Roman"/>
        <w:b/>
        <w:color w:val="00B0F0"/>
        <w:kern w:val="2"/>
        <w:sz w:val="24"/>
        <w:szCs w:val="24"/>
        <w:lang w:val="nl-NL" w:eastAsia="zh-CN"/>
      </w:rPr>
      <w:t/>
    </w:r>
    <w:r w:rsidRPr="00B158F0">
      <w:rPr>
        <w:rFonts w:eastAsia="SimSun" w:cs="Times New Roman"/>
        <w:b/>
        <w:color w:val="FF0000"/>
        <w:kern w:val="2"/>
        <w:sz w:val="24"/>
        <w:szCs w:val="24"/>
        <w:lang w:val="nl-NL" w:eastAsia="zh-CN"/>
      </w:rPr>
      <w:t xml:space="preserve"/>
    </w:r>
    <w:r w:rsidRPr="00B158F0">
      <w:rPr>
        <w:rFonts w:eastAsia="SimSun" w:cs="Times New Roman"/>
        <w:b/>
        <w:color w:val="000000"/>
        <w:kern w:val="2"/>
        <w:sz w:val="24"/>
        <w:szCs w:val="24"/>
        <w:lang w:val="en-US" w:eastAsia="zh-CN"/>
      </w:rPr>
      <w:t xml:space="preserve">                                </w:t>
    </w:r>
    <w:r w:rsidRPr="00B158F0">
      <w:rPr>
        <w:rFonts w:eastAsia="SimSun" w:cs="Times New Roman"/>
        <w:b/>
        <w:color w:val="FF0000"/>
        <w:kern w:val="2"/>
        <w:sz w:val="24"/>
        <w:szCs w:val="24"/>
        <w:lang w:val="en-US" w:eastAsia="zh-CN"/>
      </w:rPr>
      <w:t>Trang</w:t>
    </w:r>
    <w:r w:rsidRPr="00B158F0">
      <w:rPr>
        <w:rFonts w:eastAsia="SimSun" w:cs="Times New Roman"/>
        <w:b/>
        <w:color w:val="0070C0"/>
        <w:kern w:val="2"/>
        <w:sz w:val="24"/>
        <w:szCs w:val="24"/>
        <w:lang w:val="en-US" w:eastAsia="zh-CN"/>
      </w:rPr>
      <w:t xml:space="preserve"> </w:t>
    </w:r>
    <w:r w:rsidRPr="00B158F0">
      <w:rPr>
        <w:rFonts w:eastAsia="SimSun" w:cs="Times New Roman"/>
        <w:b/>
        <w:color w:val="0070C0"/>
        <w:kern w:val="2"/>
        <w:sz w:val="24"/>
        <w:szCs w:val="24"/>
        <w:lang w:val="en-US" w:eastAsia="zh-CN"/>
      </w:rPr>
      <w:fldChar w:fldCharType="begin"/>
    </w:r>
    <w:r w:rsidRPr="00B158F0">
      <w:rPr>
        <w:rFonts w:eastAsia="SimSun" w:cs="Times New Roman"/>
        <w:b/>
        <w:color w:val="0070C0"/>
        <w:kern w:val="2"/>
        <w:sz w:val="24"/>
        <w:szCs w:val="24"/>
        <w:lang w:val="en-US" w:eastAsia="zh-CN"/>
      </w:rPr>
      <w:instrText xml:space="preserve"> PAGE   \* MERGEFORMAT </w:instrText>
    </w:r>
    <w:r w:rsidRPr="00B158F0">
      <w:rPr>
        <w:rFonts w:eastAsia="SimSun" w:cs="Times New Roman"/>
        <w:b/>
        <w:color w:val="0070C0"/>
        <w:kern w:val="2"/>
        <w:sz w:val="24"/>
        <w:szCs w:val="24"/>
        <w:lang w:val="en-US" w:eastAsia="zh-CN"/>
      </w:rPr>
      <w:fldChar w:fldCharType="separate"/>
    </w:r>
    <w:r>
      <w:rPr>
        <w:rFonts w:eastAsia="SimSun" w:cs="Times New Roman"/>
        <w:b/>
        <w:noProof/>
        <w:color w:val="0070C0"/>
        <w:kern w:val="2"/>
        <w:sz w:val="24"/>
        <w:szCs w:val="24"/>
        <w:lang w:val="en-US" w:eastAsia="zh-CN"/>
      </w:rPr>
      <w:t>1</w:t>
    </w:r>
    <w:r w:rsidRPr="00B158F0">
      <w:rPr>
        <w:rFonts w:eastAsia="SimSu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80507" w14:textId="77777777" w:rsidR="003220E7" w:rsidRDefault="003220E7" w:rsidP="00B158F0">
      <w:r>
        <w:separator/>
      </w:r>
    </w:p>
  </w:footnote>
  <w:footnote w:type="continuationSeparator" w:id="0">
    <w:p w14:paraId="2ECF06CF" w14:textId="77777777" w:rsidR="003220E7" w:rsidRDefault="003220E7" w:rsidP="00B15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0124E" w14:textId="77777777" w:rsidR="00B158F0" w:rsidRPr="00B158F0" w:rsidRDefault="00B158F0" w:rsidP="00B158F0">
    <w:pPr>
      <w:widowControl w:val="0"/>
      <w:tabs>
        <w:tab w:val="center" w:pos="4513"/>
        <w:tab w:val="right" w:pos="9026"/>
      </w:tabs>
      <w:autoSpaceDE w:val="0"/>
      <w:autoSpaceDN w:val="0"/>
      <w:jc w:val="center"/>
      <w:rPr>
        <w:rFonts w:eastAsia="Times New Roman" w:cs="Times New Roman"/>
        <w:sz w:val="22"/>
        <w:lang w:val="vi"/>
      </w:rPr>
    </w:pPr>
    <w:r w:rsidRPr="00B158F0">
      <w:rPr>
        <w:rFonts w:eastAsia="Calibri" w:cs="Times New Roman"/>
        <w:b/>
        <w:color w:val="00B0F0"/>
        <w:sz w:val="24"/>
        <w:szCs w:val="24"/>
        <w:lang w:val="nl-NL"/>
      </w:rPr>
      <w:t/>
    </w:r>
    <w:r w:rsidRPr="00B158F0">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3630A"/>
    <w:multiLevelType w:val="hybridMultilevel"/>
    <w:tmpl w:val="233C0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627EFC"/>
    <w:multiLevelType w:val="hybridMultilevel"/>
    <w:tmpl w:val="233CF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E67AF5"/>
    <w:multiLevelType w:val="hybridMultilevel"/>
    <w:tmpl w:val="329E421A"/>
    <w:lvl w:ilvl="0" w:tplc="E2903186">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nsid w:val="67C24ABF"/>
    <w:multiLevelType w:val="hybridMultilevel"/>
    <w:tmpl w:val="46384F52"/>
    <w:lvl w:ilvl="0" w:tplc="0AE8CEFC">
      <w:numFmt w:val="bullet"/>
      <w:lvlText w:val=""/>
      <w:lvlJc w:val="left"/>
      <w:pPr>
        <w:ind w:left="720" w:hanging="360"/>
      </w:pPr>
      <w:rPr>
        <w:rFonts w:ascii="Symbol" w:eastAsiaTheme="minorHAnsi" w:hAnsi="Symbol"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CF6F43"/>
    <w:multiLevelType w:val="hybridMultilevel"/>
    <w:tmpl w:val="D1684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FC0"/>
    <w:rsid w:val="001271BD"/>
    <w:rsid w:val="0016598F"/>
    <w:rsid w:val="002D4CDF"/>
    <w:rsid w:val="003220E7"/>
    <w:rsid w:val="003F40A9"/>
    <w:rsid w:val="00671569"/>
    <w:rsid w:val="006F01C1"/>
    <w:rsid w:val="00713C79"/>
    <w:rsid w:val="0075787A"/>
    <w:rsid w:val="00787980"/>
    <w:rsid w:val="007F3458"/>
    <w:rsid w:val="008D5154"/>
    <w:rsid w:val="00A4075B"/>
    <w:rsid w:val="00B03D10"/>
    <w:rsid w:val="00B158F0"/>
    <w:rsid w:val="00B218E0"/>
    <w:rsid w:val="00BC690F"/>
    <w:rsid w:val="00BF6D62"/>
    <w:rsid w:val="00C00618"/>
    <w:rsid w:val="00C20390"/>
    <w:rsid w:val="00D047D9"/>
    <w:rsid w:val="00D04CBE"/>
    <w:rsid w:val="00D10091"/>
    <w:rsid w:val="00E02FC0"/>
    <w:rsid w:val="00E20EF2"/>
    <w:rsid w:val="00E96054"/>
    <w:rsid w:val="00F42AEF"/>
    <w:rsid w:val="00F8291B"/>
    <w:rsid w:val="00FF7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E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FC0"/>
    <w:pPr>
      <w:spacing w:after="0" w:line="240" w:lineRule="auto"/>
    </w:pPr>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FC0"/>
    <w:pPr>
      <w:ind w:left="720"/>
      <w:contextualSpacing/>
    </w:pPr>
  </w:style>
  <w:style w:type="paragraph" w:styleId="Header">
    <w:name w:val="header"/>
    <w:basedOn w:val="Normal"/>
    <w:link w:val="HeaderChar"/>
    <w:uiPriority w:val="99"/>
    <w:unhideWhenUsed/>
    <w:rsid w:val="00B158F0"/>
    <w:pPr>
      <w:tabs>
        <w:tab w:val="center" w:pos="4680"/>
        <w:tab w:val="right" w:pos="9360"/>
      </w:tabs>
    </w:pPr>
  </w:style>
  <w:style w:type="character" w:customStyle="1" w:styleId="HeaderChar">
    <w:name w:val="Header Char"/>
    <w:basedOn w:val="DefaultParagraphFont"/>
    <w:link w:val="Header"/>
    <w:uiPriority w:val="99"/>
    <w:rsid w:val="00B158F0"/>
    <w:rPr>
      <w:rFonts w:ascii="Times New Roman" w:hAnsi="Times New Roman"/>
      <w:sz w:val="28"/>
      <w:lang w:val="vi-VN"/>
    </w:rPr>
  </w:style>
  <w:style w:type="paragraph" w:styleId="Footer">
    <w:name w:val="footer"/>
    <w:basedOn w:val="Normal"/>
    <w:link w:val="FooterChar"/>
    <w:uiPriority w:val="99"/>
    <w:unhideWhenUsed/>
    <w:rsid w:val="00B158F0"/>
    <w:pPr>
      <w:tabs>
        <w:tab w:val="center" w:pos="4680"/>
        <w:tab w:val="right" w:pos="9360"/>
      </w:tabs>
    </w:pPr>
  </w:style>
  <w:style w:type="character" w:customStyle="1" w:styleId="FooterChar">
    <w:name w:val="Footer Char"/>
    <w:basedOn w:val="DefaultParagraphFont"/>
    <w:link w:val="Footer"/>
    <w:uiPriority w:val="99"/>
    <w:rsid w:val="00B158F0"/>
    <w:rPr>
      <w:rFonts w:ascii="Times New Roman" w:hAnsi="Times New Roman"/>
      <w:sz w:val="2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FC0"/>
    <w:pPr>
      <w:spacing w:after="0" w:line="240" w:lineRule="auto"/>
    </w:pPr>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FC0"/>
    <w:pPr>
      <w:ind w:left="720"/>
      <w:contextualSpacing/>
    </w:pPr>
  </w:style>
  <w:style w:type="paragraph" w:styleId="Header">
    <w:name w:val="header"/>
    <w:basedOn w:val="Normal"/>
    <w:link w:val="HeaderChar"/>
    <w:uiPriority w:val="99"/>
    <w:unhideWhenUsed/>
    <w:rsid w:val="00B158F0"/>
    <w:pPr>
      <w:tabs>
        <w:tab w:val="center" w:pos="4680"/>
        <w:tab w:val="right" w:pos="9360"/>
      </w:tabs>
    </w:pPr>
  </w:style>
  <w:style w:type="character" w:customStyle="1" w:styleId="HeaderChar">
    <w:name w:val="Header Char"/>
    <w:basedOn w:val="DefaultParagraphFont"/>
    <w:link w:val="Header"/>
    <w:uiPriority w:val="99"/>
    <w:rsid w:val="00B158F0"/>
    <w:rPr>
      <w:rFonts w:ascii="Times New Roman" w:hAnsi="Times New Roman"/>
      <w:sz w:val="28"/>
      <w:lang w:val="vi-VN"/>
    </w:rPr>
  </w:style>
  <w:style w:type="paragraph" w:styleId="Footer">
    <w:name w:val="footer"/>
    <w:basedOn w:val="Normal"/>
    <w:link w:val="FooterChar"/>
    <w:uiPriority w:val="99"/>
    <w:unhideWhenUsed/>
    <w:rsid w:val="00B158F0"/>
    <w:pPr>
      <w:tabs>
        <w:tab w:val="center" w:pos="4680"/>
        <w:tab w:val="right" w:pos="9360"/>
      </w:tabs>
    </w:pPr>
  </w:style>
  <w:style w:type="character" w:customStyle="1" w:styleId="FooterChar">
    <w:name w:val="Footer Char"/>
    <w:basedOn w:val="DefaultParagraphFont"/>
    <w:link w:val="Footer"/>
    <w:uiPriority w:val="99"/>
    <w:rsid w:val="00B158F0"/>
    <w:rPr>
      <w:rFonts w:ascii="Times New Roman" w:hAnsi="Times New Roman"/>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1518</Characters>
  <Application>Microsoft Office Word</Application>
  <DocSecurity>0</DocSecurity>
  <Lines>12</Lines>
  <Paragraphs>3</Paragraphs>
  <ScaleCrop>false</ScaleCrop>
  <Company>thuvienhoclieu.com</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2025-02-24T04:11:00Z</dcterms:created>
  <dc:creator>admin</dc:creator>
  <dc:description>Đề cương ôn tập giữa HK 2 Ngữ văn 7 năm học 2024-2025 được soạn dưới dạng file word và PDF gồm 2 trang. Các bạn xem và tải về ở dưới.</dc:description>
  <dcterms:modified xsi:type="dcterms:W3CDTF">2025-02-24T04:12:00Z</dcterms:modified>
  <cp:revision>1</cp:revision>
  <dc:title>Đề Cương Ôn Tập Giữa HK 2 Ngữ Văn 7 Năm Học 2024-2025</dc:title>
</cp:coreProperties>
</file>