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F3" w:rsidRDefault="001121F3" w:rsidP="00F96F99">
      <w:pPr>
        <w:tabs>
          <w:tab w:val="left" w:pos="520"/>
          <w:tab w:val="left" w:pos="5040"/>
        </w:tabs>
        <w:jc w:val="center"/>
        <w:rPr>
          <w:b/>
          <w:sz w:val="26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340"/>
        <w:gridCol w:w="3640"/>
      </w:tblGrid>
      <w:tr w:rsidR="009E5C63" w:rsidRPr="008A6962" w:rsidTr="00E22D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1121F3" w:rsidP="00E22DF5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                               </w:t>
            </w:r>
            <w:r w:rsidR="009E5C63" w:rsidRPr="008A6962">
              <w:rPr>
                <w:b/>
              </w:rPr>
              <w:t>Chữ ký GT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9E5C63" w:rsidP="00E22DF5">
            <w:pPr>
              <w:rPr>
                <w:b/>
              </w:rPr>
            </w:pPr>
            <w:r w:rsidRPr="008A6962">
              <w:rPr>
                <w:b/>
              </w:rPr>
              <w:t xml:space="preserve">TRƯỜNG THCS </w:t>
            </w:r>
          </w:p>
          <w:p w:rsidR="009E5C63" w:rsidRPr="00F675D6" w:rsidRDefault="009E5C63" w:rsidP="00E22DF5">
            <w:r>
              <w:rPr>
                <w:b/>
              </w:rPr>
              <w:t xml:space="preserve">MÔN </w:t>
            </w:r>
            <w:r w:rsidRPr="008A69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675D6">
              <w:t>.............................</w:t>
            </w:r>
          </w:p>
          <w:p w:rsidR="009E5C63" w:rsidRPr="008A6962" w:rsidRDefault="009E5C63" w:rsidP="00E22DF5">
            <w:pPr>
              <w:rPr>
                <w:b/>
              </w:rPr>
            </w:pPr>
            <w:r w:rsidRPr="008A6962">
              <w:rPr>
                <w:b/>
              </w:rPr>
              <w:t>Họ và tên:</w:t>
            </w:r>
            <w:r w:rsidRPr="008A6962">
              <w:t>.........................................</w:t>
            </w:r>
            <w:r>
              <w:t>.........</w:t>
            </w:r>
          </w:p>
          <w:p w:rsidR="009E5C63" w:rsidRPr="008A6962" w:rsidRDefault="009E5C63" w:rsidP="00E22DF5">
            <w:pPr>
              <w:rPr>
                <w:b/>
              </w:rPr>
            </w:pPr>
            <w:r>
              <w:rPr>
                <w:b/>
              </w:rPr>
              <w:t>Lớp</w:t>
            </w:r>
            <w:r w:rsidRPr="008A69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D51F52">
              <w:t>...................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9E5C63" w:rsidP="00E22DF5">
            <w:pPr>
              <w:rPr>
                <w:b/>
              </w:rPr>
            </w:pPr>
            <w:r w:rsidRPr="008A6962">
              <w:rPr>
                <w:b/>
              </w:rPr>
              <w:t xml:space="preserve">KIỂM TRA </w:t>
            </w:r>
            <w:r>
              <w:rPr>
                <w:b/>
              </w:rPr>
              <w:t>GIỮA HỌC KỲ II</w:t>
            </w:r>
          </w:p>
          <w:p w:rsidR="009E5C63" w:rsidRPr="008A6962" w:rsidRDefault="009E5C63" w:rsidP="00E22DF5">
            <w:pPr>
              <w:rPr>
                <w:b/>
              </w:rPr>
            </w:pPr>
            <w:r>
              <w:rPr>
                <w:b/>
              </w:rPr>
              <w:t>NĂM HỌC: 2020 – 2021</w:t>
            </w:r>
          </w:p>
          <w:p w:rsidR="009E5C63" w:rsidRPr="008A6962" w:rsidRDefault="009E5C63" w:rsidP="00E22DF5">
            <w:r>
              <w:rPr>
                <w:b/>
              </w:rPr>
              <w:t>Ngày</w:t>
            </w:r>
            <w:r>
              <w:t>:.............................</w:t>
            </w:r>
          </w:p>
          <w:p w:rsidR="009E5C63" w:rsidRPr="008A6962" w:rsidRDefault="009E5C63" w:rsidP="00E22DF5">
            <w:pPr>
              <w:rPr>
                <w:b/>
              </w:rPr>
            </w:pPr>
            <w:r w:rsidRPr="008A6962">
              <w:rPr>
                <w:b/>
              </w:rPr>
              <w:t>Thời gian:</w:t>
            </w:r>
            <w:r>
              <w:rPr>
                <w:b/>
              </w:rPr>
              <w:t xml:space="preserve"> </w:t>
            </w:r>
            <w:r w:rsidRPr="00AA3C95">
              <w:t>.....................</w:t>
            </w:r>
          </w:p>
        </w:tc>
      </w:tr>
      <w:tr w:rsidR="009E5C63" w:rsidRPr="008A6962" w:rsidTr="00E22D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9E5C63" w:rsidP="00E22DF5">
            <w:pPr>
              <w:jc w:val="center"/>
              <w:rPr>
                <w:b/>
              </w:rPr>
            </w:pPr>
            <w:r w:rsidRPr="008A6962">
              <w:rPr>
                <w:b/>
              </w:rPr>
              <w:t>Chữ ký GK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9E5C63" w:rsidP="00E22DF5">
            <w:pPr>
              <w:jc w:val="center"/>
              <w:rPr>
                <w:b/>
              </w:rPr>
            </w:pPr>
            <w:r>
              <w:rPr>
                <w:b/>
              </w:rPr>
              <w:t>Điểm bài kiểm tra</w:t>
            </w:r>
            <w:r w:rsidRPr="008A6962">
              <w:rPr>
                <w:b/>
              </w:rPr>
              <w:t xml:space="preserve"> </w:t>
            </w:r>
            <w:r w:rsidRPr="008A6962">
              <w:rPr>
                <w:b/>
                <w:i/>
              </w:rPr>
              <w:t>(bằng số)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3" w:rsidRPr="008A6962" w:rsidRDefault="009E5C63" w:rsidP="00E22DF5">
            <w:pPr>
              <w:jc w:val="center"/>
              <w:rPr>
                <w:b/>
              </w:rPr>
            </w:pPr>
            <w:r>
              <w:rPr>
                <w:b/>
              </w:rPr>
              <w:t>Điểm bài kiểm tra</w:t>
            </w:r>
            <w:r w:rsidRPr="008A6962">
              <w:rPr>
                <w:b/>
              </w:rPr>
              <w:t xml:space="preserve"> </w:t>
            </w:r>
            <w:r w:rsidRPr="008A6962">
              <w:rPr>
                <w:b/>
                <w:i/>
              </w:rPr>
              <w:t>(bằng chữ)</w:t>
            </w:r>
          </w:p>
          <w:p w:rsidR="009E5C63" w:rsidRPr="008A6962" w:rsidRDefault="009E5C63" w:rsidP="00E22DF5">
            <w:pPr>
              <w:rPr>
                <w:b/>
              </w:rPr>
            </w:pPr>
          </w:p>
          <w:p w:rsidR="009E5C63" w:rsidRPr="008A6962" w:rsidRDefault="009E5C63" w:rsidP="00E22DF5">
            <w:pPr>
              <w:rPr>
                <w:b/>
              </w:rPr>
            </w:pPr>
          </w:p>
          <w:p w:rsidR="009E5C63" w:rsidRPr="008A6962" w:rsidRDefault="009E5C63" w:rsidP="00E22DF5">
            <w:pPr>
              <w:rPr>
                <w:b/>
              </w:rPr>
            </w:pPr>
          </w:p>
        </w:tc>
      </w:tr>
    </w:tbl>
    <w:p w:rsidR="009E5C63" w:rsidRPr="008A6962" w:rsidRDefault="009E5C63" w:rsidP="009E5C63"/>
    <w:p w:rsidR="009E5C63" w:rsidRPr="009E5C63" w:rsidRDefault="009E5C63" w:rsidP="009E5C63">
      <w:pPr>
        <w:rPr>
          <w:b/>
          <w:sz w:val="28"/>
          <w:szCs w:val="28"/>
          <w:u w:val="single"/>
        </w:rPr>
      </w:pPr>
      <w:r w:rsidRPr="009E5C63">
        <w:rPr>
          <w:b/>
          <w:sz w:val="28"/>
          <w:szCs w:val="28"/>
          <w:u w:val="single"/>
        </w:rPr>
        <w:t>ĐỀ:</w:t>
      </w:r>
    </w:p>
    <w:p w:rsidR="009E5C63" w:rsidRPr="009E5C63" w:rsidRDefault="009E5C63" w:rsidP="009E5C63">
      <w:pPr>
        <w:rPr>
          <w:i/>
          <w:sz w:val="28"/>
          <w:szCs w:val="28"/>
        </w:rPr>
      </w:pPr>
      <w:r w:rsidRPr="009E5C63">
        <w:rPr>
          <w:b/>
          <w:sz w:val="28"/>
          <w:szCs w:val="28"/>
        </w:rPr>
        <w:t>I. PHẦN TRẮC NGHIỆM: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(6điểm)</w:t>
      </w:r>
      <w:r w:rsidR="00D4076A">
        <w:rPr>
          <w:i/>
          <w:sz w:val="28"/>
          <w:szCs w:val="28"/>
        </w:rPr>
        <w:t>Khoanh vào câu đúng</w:t>
      </w:r>
    </w:p>
    <w:p w:rsidR="009E5C63" w:rsidRPr="009E5C63" w:rsidRDefault="009E5C63" w:rsidP="009E5C63">
      <w:pPr>
        <w:tabs>
          <w:tab w:val="left" w:pos="1276"/>
          <w:tab w:val="left" w:pos="6521"/>
        </w:tabs>
        <w:rPr>
          <w:sz w:val="28"/>
          <w:szCs w:val="28"/>
          <w:lang w:val="fr-FR"/>
        </w:rPr>
      </w:pPr>
      <w:r w:rsidRPr="009E5C63">
        <w:rPr>
          <w:b/>
          <w:sz w:val="28"/>
          <w:szCs w:val="28"/>
        </w:rPr>
        <w:t>Câu 1</w:t>
      </w:r>
      <w:r w:rsidRPr="009E5C63">
        <w:rPr>
          <w:sz w:val="28"/>
          <w:szCs w:val="28"/>
        </w:rPr>
        <w:t xml:space="preserve">. </w:t>
      </w:r>
      <w:r w:rsidRPr="009E5C63">
        <w:rPr>
          <w:sz w:val="28"/>
          <w:szCs w:val="28"/>
          <w:lang w:val="fr-FR"/>
        </w:rPr>
        <w:t xml:space="preserve">Để tô màu nền cho </w:t>
      </w:r>
      <w:r w:rsidR="00D4076A">
        <w:rPr>
          <w:sz w:val="28"/>
          <w:szCs w:val="28"/>
          <w:lang w:val="fr-FR"/>
        </w:rPr>
        <w:t>các ô tính em nháy vào nút lệnh</w:t>
      </w:r>
    </w:p>
    <w:p w:rsidR="009E5C63" w:rsidRPr="009E5C63" w:rsidRDefault="009E5C63" w:rsidP="009E5C63">
      <w:pPr>
        <w:tabs>
          <w:tab w:val="left" w:pos="1276"/>
          <w:tab w:val="left" w:pos="5160"/>
          <w:tab w:val="left" w:pos="6521"/>
        </w:tabs>
        <w:ind w:left="360"/>
        <w:rPr>
          <w:sz w:val="28"/>
          <w:szCs w:val="28"/>
        </w:rPr>
      </w:pPr>
      <w:r w:rsidRPr="009E5C63">
        <w:rPr>
          <w:sz w:val="28"/>
          <w:szCs w:val="28"/>
        </w:rPr>
        <w:tab/>
        <w:t xml:space="preserve">A. </w:t>
      </w:r>
      <w:r w:rsidR="00492B48"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0" t="0" r="9525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</w:rPr>
        <w:t xml:space="preserve">                   B. </w:t>
      </w:r>
      <w:r w:rsidR="00492B48">
        <w:rPr>
          <w:noProof/>
          <w:sz w:val="28"/>
          <w:szCs w:val="28"/>
        </w:rPr>
        <w:drawing>
          <wp:inline distT="0" distB="0" distL="0" distR="0">
            <wp:extent cx="238125" cy="238125"/>
            <wp:effectExtent l="0" t="0" r="9525" b="952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</w:rPr>
        <w:t xml:space="preserve">   </w:t>
      </w:r>
      <w:r w:rsidRPr="009E5C63">
        <w:rPr>
          <w:sz w:val="28"/>
          <w:szCs w:val="28"/>
        </w:rPr>
        <w:tab/>
        <w:t xml:space="preserve">C. </w:t>
      </w:r>
      <w:r w:rsidR="00492B48">
        <w:rPr>
          <w:noProof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</w:rPr>
        <w:tab/>
        <w:t xml:space="preserve">         D. </w:t>
      </w:r>
      <w:r w:rsidR="00492B48">
        <w:rPr>
          <w:noProof/>
          <w:sz w:val="28"/>
          <w:szCs w:val="28"/>
        </w:rPr>
        <w:drawing>
          <wp:inline distT="0" distB="0" distL="0" distR="0">
            <wp:extent cx="247650" cy="24765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b/>
          <w:sz w:val="28"/>
          <w:szCs w:val="28"/>
          <w:lang w:val="nl-NL"/>
        </w:rPr>
        <w:t>Câu 2.</w:t>
      </w:r>
      <w:r w:rsidRPr="009E5C63">
        <w:rPr>
          <w:sz w:val="28"/>
          <w:szCs w:val="28"/>
          <w:lang w:val="nl-NL"/>
        </w:rPr>
        <w:t xml:space="preserve">Tác dụng của nút lệnh </w:t>
      </w:r>
      <w:r w:rsidRPr="009E5C63">
        <w:rPr>
          <w:i/>
          <w:sz w:val="28"/>
          <w:szCs w:val="28"/>
          <w:lang w:val="nl-NL"/>
        </w:rPr>
        <w:t>Previous</w:t>
      </w:r>
      <w:r w:rsidRPr="009E5C63">
        <w:rPr>
          <w:sz w:val="28"/>
          <w:szCs w:val="28"/>
          <w:lang w:val="nl-NL"/>
        </w:rPr>
        <w:t xml:space="preserve"> trên thanh công cụ Print Preview dùng để </w:t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A. xem trang kế tiếp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>B. điều chỉnh chế độ ngắt trang</w:t>
      </w:r>
      <w:r w:rsidRPr="009E5C63">
        <w:rPr>
          <w:sz w:val="28"/>
          <w:szCs w:val="28"/>
          <w:lang w:val="nl-NL"/>
        </w:rPr>
        <w:tab/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C. xem trang trước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vertAlign w:val="subscript"/>
          <w:lang w:val="nl-NL"/>
        </w:rPr>
        <w:tab/>
      </w:r>
      <w:r w:rsidRPr="009E5C63">
        <w:rPr>
          <w:sz w:val="28"/>
          <w:szCs w:val="28"/>
          <w:vertAlign w:val="subscript"/>
          <w:lang w:val="nl-NL"/>
        </w:rPr>
        <w:tab/>
      </w:r>
      <w:r w:rsidRPr="009E5C63">
        <w:rPr>
          <w:sz w:val="28"/>
          <w:szCs w:val="28"/>
          <w:lang w:val="nl-NL"/>
        </w:rPr>
        <w:t xml:space="preserve">D. điều chỉnh hướng giấy </w:t>
      </w:r>
    </w:p>
    <w:p w:rsidR="009E5C63" w:rsidRPr="009E5C63" w:rsidRDefault="009E5C63" w:rsidP="009E5C63">
      <w:pPr>
        <w:jc w:val="both"/>
        <w:rPr>
          <w:b/>
          <w:sz w:val="28"/>
          <w:szCs w:val="28"/>
          <w:lang w:val="nl-NL"/>
        </w:rPr>
      </w:pPr>
      <w:r w:rsidRPr="009E5C63">
        <w:rPr>
          <w:b/>
          <w:sz w:val="28"/>
          <w:szCs w:val="28"/>
          <w:lang w:val="nl-NL"/>
        </w:rPr>
        <w:t>Câu 3</w:t>
      </w:r>
      <w:r w:rsidRPr="009E5C63">
        <w:rPr>
          <w:sz w:val="28"/>
          <w:szCs w:val="28"/>
          <w:lang w:val="nl-NL"/>
        </w:rPr>
        <w:t>. Để thay đổi lề của trang in sử dụng lệnh sử dụng lệnh</w:t>
      </w:r>
      <w:r w:rsidRPr="009E5C63">
        <w:rPr>
          <w:b/>
          <w:sz w:val="28"/>
          <w:szCs w:val="28"/>
          <w:lang w:val="nl-NL"/>
        </w:rPr>
        <w:t xml:space="preserve">                       </w:t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A. File/Page Setup/chọn trang Magins</w:t>
      </w:r>
      <w:r w:rsidRPr="009E5C63">
        <w:rPr>
          <w:sz w:val="28"/>
          <w:szCs w:val="28"/>
          <w:lang w:val="nl-NL"/>
        </w:rPr>
        <w:tab/>
        <w:t xml:space="preserve">                  B. File/Page Setup/chọn trang Sheet</w:t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C. File/Page Setup/chọn trang Page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       D. Cả A, B, C đều đúng</w:t>
      </w:r>
    </w:p>
    <w:p w:rsidR="009E5C63" w:rsidRPr="00001EDB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b/>
          <w:sz w:val="28"/>
          <w:szCs w:val="28"/>
          <w:lang w:val="nl-NL"/>
        </w:rPr>
        <w:t>Câu 4.</w:t>
      </w:r>
      <w:r w:rsidR="00001EDB">
        <w:rPr>
          <w:b/>
          <w:sz w:val="28"/>
          <w:szCs w:val="28"/>
          <w:lang w:val="nl-NL"/>
        </w:rPr>
        <w:t xml:space="preserve"> </w:t>
      </w:r>
      <w:r w:rsidR="00001EDB" w:rsidRPr="00001EDB">
        <w:rPr>
          <w:sz w:val="28"/>
          <w:szCs w:val="28"/>
          <w:lang w:val="nl-NL"/>
        </w:rPr>
        <w:t>Để định dạng kiểu chữ gạch chân</w:t>
      </w:r>
      <w:r w:rsidRPr="00001EDB">
        <w:rPr>
          <w:sz w:val="28"/>
          <w:szCs w:val="28"/>
          <w:lang w:val="nl-NL"/>
        </w:rPr>
        <w:t xml:space="preserve"> sử dụng nút lệnh trên thanh công cụ định dạng</w:t>
      </w:r>
    </w:p>
    <w:p w:rsidR="009E5C63" w:rsidRPr="009E5C63" w:rsidRDefault="009E5C63" w:rsidP="009E5C63">
      <w:pPr>
        <w:jc w:val="both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A.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B.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C.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>D. A và C đúng</w:t>
      </w:r>
    </w:p>
    <w:p w:rsidR="009E5C63" w:rsidRPr="009E5C63" w:rsidRDefault="009E5C63" w:rsidP="009E5C63">
      <w:pPr>
        <w:spacing w:before="40" w:after="40" w:line="20" w:lineRule="atLeast"/>
        <w:ind w:left="720" w:hanging="720"/>
        <w:rPr>
          <w:b/>
          <w:sz w:val="28"/>
          <w:szCs w:val="28"/>
          <w:u w:val="single"/>
          <w:lang w:val="nl-NL"/>
        </w:rPr>
      </w:pPr>
      <w:r w:rsidRPr="009E5C63">
        <w:rPr>
          <w:b/>
          <w:sz w:val="28"/>
          <w:szCs w:val="28"/>
          <w:lang w:val="nl-NL"/>
        </w:rPr>
        <w:t>Câu 5</w:t>
      </w:r>
      <w:r w:rsidRPr="009E5C63">
        <w:rPr>
          <w:sz w:val="28"/>
          <w:szCs w:val="28"/>
          <w:lang w:val="nl-NL"/>
        </w:rPr>
        <w:t>. Trong các phần mềm có tên sau, phần mềm nào là phần mềm bảng tính</w:t>
      </w:r>
      <w:r w:rsidRPr="009E5C63">
        <w:rPr>
          <w:b/>
          <w:sz w:val="28"/>
          <w:szCs w:val="28"/>
          <w:lang w:val="nl-NL"/>
        </w:rPr>
        <w:t>?</w:t>
      </w:r>
    </w:p>
    <w:p w:rsidR="009E5C63" w:rsidRPr="009E5C63" w:rsidRDefault="009E5C63" w:rsidP="009E5C63">
      <w:pPr>
        <w:spacing w:before="40" w:after="40" w:line="20" w:lineRule="atLeast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    A. MicroSoft Word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         B. MicroSoft Excel</w:t>
      </w:r>
    </w:p>
    <w:p w:rsidR="009E5C63" w:rsidRPr="009E5C63" w:rsidRDefault="009E5C63" w:rsidP="009E5C63">
      <w:pPr>
        <w:spacing w:line="288" w:lineRule="auto"/>
        <w:ind w:left="360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C. MicroSoft Power Point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    </w:t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</w:r>
      <w:r w:rsidRPr="009E5C63">
        <w:rPr>
          <w:sz w:val="28"/>
          <w:szCs w:val="28"/>
          <w:lang w:val="nl-NL"/>
        </w:rPr>
        <w:tab/>
        <w:t xml:space="preserve"> </w:t>
      </w:r>
      <w:r w:rsidRPr="009E5C63">
        <w:rPr>
          <w:sz w:val="28"/>
          <w:szCs w:val="28"/>
          <w:lang w:val="nl-NL"/>
        </w:rPr>
        <w:tab/>
        <w:t>D. MicroSoft Access</w:t>
      </w:r>
    </w:p>
    <w:p w:rsidR="009E5C63" w:rsidRPr="009E5C63" w:rsidRDefault="009E5C63" w:rsidP="009E5C63">
      <w:pPr>
        <w:tabs>
          <w:tab w:val="left" w:pos="1276"/>
          <w:tab w:val="left" w:pos="1701"/>
          <w:tab w:val="left" w:pos="6521"/>
        </w:tabs>
        <w:rPr>
          <w:sz w:val="28"/>
          <w:szCs w:val="28"/>
        </w:rPr>
      </w:pPr>
      <w:r w:rsidRPr="009E5C63">
        <w:rPr>
          <w:b/>
          <w:sz w:val="28"/>
          <w:szCs w:val="28"/>
          <w:lang w:val="fr-FR"/>
        </w:rPr>
        <w:t>Câu 6:</w:t>
      </w:r>
      <w:r w:rsidRPr="009E5C63">
        <w:rPr>
          <w:sz w:val="28"/>
          <w:szCs w:val="28"/>
        </w:rPr>
        <w:t xml:space="preserve"> </w:t>
      </w:r>
      <w:r w:rsidRPr="009E5C63">
        <w:rPr>
          <w:sz w:val="28"/>
          <w:szCs w:val="28"/>
          <w:lang w:val="fr-FR"/>
        </w:rPr>
        <w:t xml:space="preserve"> </w:t>
      </w:r>
      <w:r w:rsidRPr="009E5C63">
        <w:rPr>
          <w:sz w:val="28"/>
          <w:szCs w:val="28"/>
        </w:rPr>
        <w:t>Lợ</w:t>
      </w:r>
      <w:r w:rsidR="00001EDB">
        <w:rPr>
          <w:sz w:val="28"/>
          <w:szCs w:val="28"/>
        </w:rPr>
        <w:t xml:space="preserve">i ích của việc xem trước khi in </w:t>
      </w:r>
    </w:p>
    <w:p w:rsidR="009E5C63" w:rsidRPr="009E5C63" w:rsidRDefault="00001EDB" w:rsidP="009E5C63">
      <w:pPr>
        <w:tabs>
          <w:tab w:val="left" w:pos="1276"/>
          <w:tab w:val="left" w:pos="1701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    A</w:t>
      </w:r>
      <w:r w:rsidR="009E5C63" w:rsidRPr="009E5C63">
        <w:rPr>
          <w:sz w:val="28"/>
          <w:szCs w:val="28"/>
        </w:rPr>
        <w:t>. kiểm tra lỗi chính tả trước khi in.</w:t>
      </w:r>
      <w:r w:rsidRPr="00001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B</w:t>
      </w:r>
      <w:r w:rsidRPr="009E5C63">
        <w:rPr>
          <w:sz w:val="28"/>
          <w:szCs w:val="28"/>
        </w:rPr>
        <w:t xml:space="preserve">. cho phép kiểm tra trước những gì sẽ in ra.            </w:t>
      </w:r>
    </w:p>
    <w:p w:rsidR="009E5C63" w:rsidRPr="009E5C63" w:rsidRDefault="009E5C63" w:rsidP="009E5C63">
      <w:pPr>
        <w:tabs>
          <w:tab w:val="left" w:pos="1276"/>
          <w:tab w:val="left" w:pos="1701"/>
          <w:tab w:val="left" w:pos="6521"/>
        </w:tabs>
        <w:rPr>
          <w:sz w:val="28"/>
          <w:szCs w:val="28"/>
        </w:rPr>
      </w:pPr>
      <w:r w:rsidRPr="009E5C63">
        <w:rPr>
          <w:sz w:val="28"/>
          <w:szCs w:val="28"/>
        </w:rPr>
        <w:t>C. kiểm tra được vị trí ngắt trang đang ở đâu.            D. Tất cả các ý trên đều sai.</w:t>
      </w:r>
    </w:p>
    <w:p w:rsidR="009E5C63" w:rsidRPr="009E5C63" w:rsidRDefault="00492B48" w:rsidP="009E5C63">
      <w:pPr>
        <w:tabs>
          <w:tab w:val="left" w:pos="1276"/>
          <w:tab w:val="left" w:pos="1701"/>
          <w:tab w:val="left" w:pos="652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165100</wp:posOffset>
            </wp:positionV>
            <wp:extent cx="252095" cy="252095"/>
            <wp:effectExtent l="0" t="0" r="0" b="0"/>
            <wp:wrapNone/>
            <wp:docPr id="20" name="Picture 19" descr="C:\Users\Administrator\Google Drive\GIAO AN TIN HOC\Bieu tuong excel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Google Drive\GIAO AN TIN HOC\Bieu tuong excel\tt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167640</wp:posOffset>
            </wp:positionV>
            <wp:extent cx="263525" cy="252095"/>
            <wp:effectExtent l="0" t="0" r="3175" b="0"/>
            <wp:wrapNone/>
            <wp:docPr id="19" name="Picture 20" descr="C:\Users\Administrator\Google Drive\GIAO AN TIN HOC\Bieu tuong excel\g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Google Drive\GIAO AN TIN HOC\Bieu tuong excel\gt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166370</wp:posOffset>
            </wp:positionV>
            <wp:extent cx="252095" cy="252095"/>
            <wp:effectExtent l="0" t="0" r="0" b="0"/>
            <wp:wrapNone/>
            <wp:docPr id="18" name="Picture 22" descr="C:\Users\Administrator\Google Drive\GIAO AN TIN HOC\Bieu tuong excel\t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Google Drive\GIAO AN TIN HOC\Bieu tuong excel\tan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175895</wp:posOffset>
            </wp:positionV>
            <wp:extent cx="252095" cy="252095"/>
            <wp:effectExtent l="0" t="0" r="0" b="0"/>
            <wp:wrapNone/>
            <wp:docPr id="17" name="Picture 21" descr="C:\Users\Administrator\Google Drive\GIAO AN TIN HOC\Bieu tuong excel\gi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Google Drive\GIAO AN TIN HOC\Bieu tuong excel\gi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C63" w:rsidRPr="009E5C63">
        <w:rPr>
          <w:b/>
          <w:sz w:val="28"/>
          <w:szCs w:val="28"/>
          <w:lang w:val="fr-FR"/>
        </w:rPr>
        <w:t>Câu 7:</w:t>
      </w:r>
      <w:r w:rsidR="009E5C63" w:rsidRPr="009E5C63">
        <w:rPr>
          <w:sz w:val="28"/>
          <w:szCs w:val="28"/>
        </w:rPr>
        <w:t xml:space="preserve"> </w:t>
      </w:r>
      <w:r w:rsidR="009E5C63" w:rsidRPr="009E5C63">
        <w:rPr>
          <w:sz w:val="28"/>
          <w:szCs w:val="28"/>
          <w:lang w:val="fr-FR"/>
        </w:rPr>
        <w:t xml:space="preserve"> </w:t>
      </w:r>
      <w:r w:rsidR="00001EDB">
        <w:rPr>
          <w:sz w:val="28"/>
          <w:szCs w:val="28"/>
        </w:rPr>
        <w:t>Để sắp xếp dữ liệu giảm</w:t>
      </w:r>
      <w:r w:rsidR="009E5C63" w:rsidRPr="009E5C63">
        <w:rPr>
          <w:sz w:val="28"/>
          <w:szCs w:val="28"/>
        </w:rPr>
        <w:t xml:space="preserve"> dần ta chọn:</w:t>
      </w:r>
    </w:p>
    <w:p w:rsidR="009E5C63" w:rsidRPr="009E5C63" w:rsidRDefault="009E5C63" w:rsidP="009E5C63">
      <w:pPr>
        <w:tabs>
          <w:tab w:val="left" w:pos="1276"/>
          <w:tab w:val="left" w:pos="3270"/>
          <w:tab w:val="left" w:pos="4678"/>
          <w:tab w:val="left" w:pos="5040"/>
          <w:tab w:val="left" w:pos="5760"/>
          <w:tab w:val="left" w:pos="6480"/>
          <w:tab w:val="left" w:pos="8490"/>
        </w:tabs>
        <w:spacing w:line="276" w:lineRule="auto"/>
        <w:rPr>
          <w:sz w:val="28"/>
          <w:szCs w:val="28"/>
        </w:rPr>
      </w:pPr>
      <w:r w:rsidRPr="009E5C63">
        <w:rPr>
          <w:sz w:val="28"/>
          <w:szCs w:val="28"/>
        </w:rPr>
        <w:tab/>
        <w:t>A.</w:t>
      </w:r>
      <w:r w:rsidRPr="009E5C63">
        <w:rPr>
          <w:sz w:val="28"/>
          <w:szCs w:val="28"/>
        </w:rPr>
        <w:tab/>
        <w:t xml:space="preserve">B. </w:t>
      </w:r>
      <w:r w:rsidRPr="009E5C63">
        <w:rPr>
          <w:sz w:val="28"/>
          <w:szCs w:val="28"/>
        </w:rPr>
        <w:tab/>
        <w:t xml:space="preserve">   C. </w:t>
      </w:r>
      <w:r w:rsidRPr="009E5C63">
        <w:rPr>
          <w:sz w:val="28"/>
          <w:szCs w:val="28"/>
        </w:rPr>
        <w:tab/>
      </w:r>
      <w:r w:rsidRPr="009E5C63">
        <w:rPr>
          <w:sz w:val="28"/>
          <w:szCs w:val="28"/>
        </w:rPr>
        <w:tab/>
        <w:t xml:space="preserve">D. </w:t>
      </w:r>
      <w:r w:rsidRPr="009E5C63">
        <w:rPr>
          <w:sz w:val="28"/>
          <w:szCs w:val="28"/>
        </w:rPr>
        <w:tab/>
      </w:r>
    </w:p>
    <w:p w:rsidR="009E5C63" w:rsidRPr="009E5C63" w:rsidRDefault="009E5C63" w:rsidP="009E5C63">
      <w:pPr>
        <w:rPr>
          <w:b/>
          <w:sz w:val="28"/>
          <w:szCs w:val="28"/>
          <w:lang w:val="nl-NL"/>
        </w:rPr>
      </w:pPr>
      <w:r w:rsidRPr="009E5C63">
        <w:rPr>
          <w:b/>
          <w:sz w:val="28"/>
          <w:szCs w:val="28"/>
          <w:lang w:val="nl-NL"/>
        </w:rPr>
        <w:t>Câu 8</w:t>
      </w:r>
      <w:r w:rsidRPr="009E5C63">
        <w:rPr>
          <w:sz w:val="28"/>
          <w:szCs w:val="28"/>
          <w:lang w:val="nl-NL"/>
        </w:rPr>
        <w:t>. Để lọc dữ liệu thực hiện lệnh</w:t>
      </w:r>
    </w:p>
    <w:p w:rsidR="009E5C63" w:rsidRPr="009E5C63" w:rsidRDefault="009E5C63" w:rsidP="009E5C63">
      <w:pPr>
        <w:ind w:left="180"/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>A.</w:t>
      </w:r>
      <w:r w:rsidR="00001EDB">
        <w:rPr>
          <w:sz w:val="28"/>
          <w:szCs w:val="28"/>
          <w:lang w:val="nl-NL"/>
        </w:rPr>
        <w:t xml:space="preserve"> Data.Filter/Show All</w:t>
      </w:r>
      <w:r w:rsidRPr="009E5C63">
        <w:rPr>
          <w:sz w:val="28"/>
          <w:szCs w:val="28"/>
          <w:lang w:val="nl-NL"/>
        </w:rPr>
        <w:tab/>
        <w:t xml:space="preserve">  </w:t>
      </w:r>
      <w:r w:rsidR="00001EDB">
        <w:rPr>
          <w:sz w:val="28"/>
          <w:szCs w:val="28"/>
          <w:lang w:val="nl-NL"/>
        </w:rPr>
        <w:t xml:space="preserve">                               B. Data</w:t>
      </w:r>
      <w:r w:rsidRPr="009E5C63">
        <w:rPr>
          <w:sz w:val="28"/>
          <w:szCs w:val="28"/>
          <w:lang w:val="nl-NL"/>
        </w:rPr>
        <w:t>.Filter/Advanced Filter;</w:t>
      </w:r>
      <w:r w:rsidRPr="009E5C63">
        <w:rPr>
          <w:sz w:val="28"/>
          <w:szCs w:val="28"/>
          <w:lang w:val="nl-NL"/>
        </w:rPr>
        <w:tab/>
      </w:r>
    </w:p>
    <w:p w:rsidR="009E5C63" w:rsidRPr="009E5C63" w:rsidRDefault="00001EDB" w:rsidP="009E5C63">
      <w:pPr>
        <w:ind w:left="18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C. Data</w:t>
      </w:r>
      <w:r w:rsidR="009E5C63" w:rsidRPr="009E5C63">
        <w:rPr>
          <w:sz w:val="28"/>
          <w:szCs w:val="28"/>
          <w:lang w:val="nl-NL"/>
        </w:rPr>
        <w:t>.Filter/AutoFilter</w:t>
      </w:r>
      <w:r>
        <w:rPr>
          <w:sz w:val="28"/>
          <w:szCs w:val="28"/>
          <w:lang w:val="nl-NL"/>
        </w:rPr>
        <w:t>;</w:t>
      </w:r>
      <w:r>
        <w:rPr>
          <w:sz w:val="28"/>
          <w:szCs w:val="28"/>
          <w:lang w:val="nl-NL"/>
        </w:rPr>
        <w:tab/>
        <w:t xml:space="preserve">                       D. Data</w:t>
      </w:r>
      <w:r w:rsidR="009E5C63" w:rsidRPr="009E5C63">
        <w:rPr>
          <w:sz w:val="28"/>
          <w:szCs w:val="28"/>
          <w:lang w:val="nl-NL"/>
        </w:rPr>
        <w:t>.Filter/AutoFillter.</w:t>
      </w:r>
    </w:p>
    <w:p w:rsidR="009E5C63" w:rsidRPr="009E5C63" w:rsidRDefault="009E5C63" w:rsidP="009E5C63">
      <w:pPr>
        <w:tabs>
          <w:tab w:val="left" w:pos="2880"/>
          <w:tab w:val="left" w:pos="5160"/>
          <w:tab w:val="center" w:pos="7680"/>
        </w:tabs>
        <w:rPr>
          <w:b/>
          <w:sz w:val="28"/>
          <w:szCs w:val="28"/>
          <w:lang w:val="nl-NL"/>
        </w:rPr>
      </w:pPr>
      <w:r w:rsidRPr="009E5C63">
        <w:rPr>
          <w:b/>
          <w:sz w:val="28"/>
          <w:szCs w:val="28"/>
          <w:lang w:val="nl-NL"/>
        </w:rPr>
        <w:t>Câu 9</w:t>
      </w:r>
      <w:r w:rsidRPr="009E5C63">
        <w:rPr>
          <w:sz w:val="28"/>
          <w:szCs w:val="28"/>
          <w:lang w:val="nl-NL"/>
        </w:rPr>
        <w:t>.</w:t>
      </w:r>
      <w:r w:rsidRPr="009E5C63">
        <w:rPr>
          <w:b/>
          <w:sz w:val="28"/>
          <w:szCs w:val="28"/>
          <w:lang w:val="nl-NL"/>
        </w:rPr>
        <w:t xml:space="preserve"> </w:t>
      </w:r>
      <w:r w:rsidRPr="009E5C63">
        <w:rPr>
          <w:sz w:val="28"/>
          <w:szCs w:val="28"/>
          <w:lang w:val="nl-NL"/>
        </w:rPr>
        <w:t>Để thực hiện việc in văn bản sử dụng nút lệnh</w:t>
      </w:r>
    </w:p>
    <w:p w:rsidR="009E5C63" w:rsidRPr="009E5C63" w:rsidRDefault="009E5C63" w:rsidP="009E5C63">
      <w:pPr>
        <w:tabs>
          <w:tab w:val="left" w:pos="2880"/>
          <w:tab w:val="left" w:pos="5760"/>
          <w:tab w:val="center" w:pos="7680"/>
        </w:tabs>
        <w:rPr>
          <w:sz w:val="28"/>
          <w:szCs w:val="28"/>
          <w:lang w:val="nl-NL"/>
        </w:rPr>
      </w:pPr>
      <w:r w:rsidRPr="009E5C63">
        <w:rPr>
          <w:sz w:val="28"/>
          <w:szCs w:val="28"/>
          <w:lang w:val="nl-NL"/>
        </w:rPr>
        <w:t xml:space="preserve">   A.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  <w:t xml:space="preserve">B.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  <w:t xml:space="preserve">C. </w:t>
      </w:r>
      <w:r w:rsidR="00492B4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63">
        <w:rPr>
          <w:sz w:val="28"/>
          <w:szCs w:val="28"/>
          <w:lang w:val="nl-NL"/>
        </w:rPr>
        <w:tab/>
        <w:t xml:space="preserve">         D. B và C đúng</w:t>
      </w:r>
    </w:p>
    <w:p w:rsidR="009E5C63" w:rsidRPr="009E5C63" w:rsidRDefault="009E5C63" w:rsidP="009E5C63">
      <w:pPr>
        <w:tabs>
          <w:tab w:val="left" w:pos="1276"/>
          <w:tab w:val="left" w:pos="1701"/>
          <w:tab w:val="center" w:pos="4819"/>
          <w:tab w:val="left" w:pos="6521"/>
        </w:tabs>
        <w:rPr>
          <w:sz w:val="28"/>
          <w:szCs w:val="28"/>
        </w:rPr>
      </w:pPr>
      <w:r w:rsidRPr="009E5C63">
        <w:rPr>
          <w:b/>
          <w:sz w:val="28"/>
          <w:szCs w:val="28"/>
          <w:lang w:val="fr-FR"/>
        </w:rPr>
        <w:t>Câu 10:</w:t>
      </w:r>
      <w:r w:rsidRPr="009E5C63">
        <w:rPr>
          <w:sz w:val="28"/>
          <w:szCs w:val="28"/>
          <w:lang w:val="fr-FR"/>
        </w:rPr>
        <w:t xml:space="preserve"> </w:t>
      </w:r>
      <w:r w:rsidRPr="009E5C63">
        <w:rPr>
          <w:sz w:val="28"/>
          <w:szCs w:val="28"/>
        </w:rPr>
        <w:t>Theo em lọc dữ liệu dùng để làm gì?</w:t>
      </w:r>
    </w:p>
    <w:p w:rsidR="009E5C63" w:rsidRPr="009E5C63" w:rsidRDefault="009E5C63" w:rsidP="009E5C63">
      <w:pPr>
        <w:tabs>
          <w:tab w:val="left" w:pos="1276"/>
          <w:tab w:val="left" w:pos="1701"/>
          <w:tab w:val="center" w:pos="4819"/>
          <w:tab w:val="left" w:pos="6521"/>
        </w:tabs>
        <w:rPr>
          <w:sz w:val="28"/>
          <w:szCs w:val="28"/>
        </w:rPr>
      </w:pPr>
      <w:r w:rsidRPr="009E5C63">
        <w:rPr>
          <w:sz w:val="28"/>
          <w:szCs w:val="28"/>
        </w:rPr>
        <w:t>A. Cho trang tính đẹp hơn.                             B. Để danh sách dữ liệu có thứ tự.</w:t>
      </w:r>
    </w:p>
    <w:p w:rsidR="009E5C63" w:rsidRPr="009E5C63" w:rsidRDefault="009E5C63" w:rsidP="009E5C63">
      <w:pPr>
        <w:tabs>
          <w:tab w:val="left" w:pos="1276"/>
          <w:tab w:val="left" w:pos="1701"/>
          <w:tab w:val="center" w:pos="4819"/>
          <w:tab w:val="left" w:pos="6521"/>
        </w:tabs>
        <w:rPr>
          <w:sz w:val="28"/>
          <w:szCs w:val="28"/>
        </w:rPr>
      </w:pPr>
      <w:r w:rsidRPr="009E5C63">
        <w:rPr>
          <w:sz w:val="28"/>
          <w:szCs w:val="28"/>
        </w:rPr>
        <w:t>C. Để dễ tra cứu.                                             D. Tất cả các ý trên.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b/>
          <w:color w:val="000000"/>
          <w:sz w:val="28"/>
          <w:szCs w:val="28"/>
        </w:rPr>
        <w:t>CÂU 11</w:t>
      </w:r>
      <w:r w:rsidRPr="009E5C63">
        <w:rPr>
          <w:color w:val="000000"/>
          <w:sz w:val="28"/>
          <w:szCs w:val="28"/>
        </w:rPr>
        <w:t xml:space="preserve"> Trên trang tính, khi sao chép một ô có nội dung là công thức chứa địa chỉ, các địa chỉ sẽ được ……………..để giữ nguyên vị trí tương đối giữa các ô chứa công thức và ô địa chỉ trong công thức.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color w:val="000000"/>
          <w:sz w:val="28"/>
          <w:szCs w:val="28"/>
        </w:rPr>
        <w:t>A. giữ nguyên.</w:t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  <w:t xml:space="preserve">                B. xóa mất.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color w:val="000000"/>
          <w:sz w:val="28"/>
          <w:szCs w:val="28"/>
        </w:rPr>
        <w:t xml:space="preserve">C. thay thế bằng giá trị mới. </w:t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  <w:t xml:space="preserve">                D. điều chỉnh.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b/>
          <w:color w:val="000000"/>
          <w:sz w:val="28"/>
          <w:szCs w:val="28"/>
        </w:rPr>
        <w:t xml:space="preserve">CÂU 12. </w:t>
      </w:r>
      <w:r w:rsidRPr="009E5C63">
        <w:rPr>
          <w:color w:val="000000"/>
          <w:sz w:val="28"/>
          <w:szCs w:val="28"/>
        </w:rPr>
        <w:t>Trên trang tính, khi di chuyển nội dung các ô có công thức chứa địa chỉ bằng các lệnh Cut và Paste, các địa chỉ trong công thức……………..; nghĩa là công thức được sao chép y nguyên.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color w:val="000000"/>
          <w:sz w:val="28"/>
          <w:szCs w:val="28"/>
        </w:rPr>
        <w:t xml:space="preserve">A. không bị điều chỉnh. </w:t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 xml:space="preserve">         </w:t>
      </w:r>
      <w:r w:rsidRPr="009E5C63">
        <w:rPr>
          <w:color w:val="000000"/>
          <w:sz w:val="28"/>
          <w:szCs w:val="28"/>
        </w:rPr>
        <w:t>B. bị xóa mất.</w:t>
      </w:r>
    </w:p>
    <w:p w:rsidR="009E5C63" w:rsidRPr="009E5C63" w:rsidRDefault="009E5C63" w:rsidP="009E5C6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E5C63">
        <w:rPr>
          <w:color w:val="000000"/>
          <w:sz w:val="28"/>
          <w:szCs w:val="28"/>
        </w:rPr>
        <w:t xml:space="preserve">C. được thay thế bằng giá trị mới. </w:t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</w:r>
      <w:r w:rsidRPr="009E5C63">
        <w:rPr>
          <w:color w:val="000000"/>
          <w:sz w:val="28"/>
          <w:szCs w:val="28"/>
        </w:rPr>
        <w:tab/>
        <w:t xml:space="preserve">        D. bị điều chỉnh.</w:t>
      </w:r>
    </w:p>
    <w:p w:rsidR="009E5C63" w:rsidRPr="009E5C63" w:rsidRDefault="009E5C63" w:rsidP="009E5C63">
      <w:pPr>
        <w:rPr>
          <w:i/>
          <w:sz w:val="28"/>
          <w:szCs w:val="28"/>
        </w:rPr>
      </w:pPr>
      <w:r w:rsidRPr="009E5C63">
        <w:rPr>
          <w:b/>
          <w:sz w:val="28"/>
          <w:szCs w:val="28"/>
        </w:rPr>
        <w:lastRenderedPageBreak/>
        <w:t>I. PHẦN TỰ LUẬN: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(4điểm)</w:t>
      </w:r>
    </w:p>
    <w:p w:rsidR="009E5C63" w:rsidRPr="009E5C63" w:rsidRDefault="009E5C63" w:rsidP="009E5C63">
      <w:pPr>
        <w:rPr>
          <w:sz w:val="28"/>
          <w:szCs w:val="28"/>
        </w:rPr>
      </w:pPr>
      <w:r w:rsidRPr="009E5C63">
        <w:rPr>
          <w:b/>
          <w:sz w:val="28"/>
          <w:szCs w:val="28"/>
        </w:rPr>
        <w:t>Câu 1</w:t>
      </w:r>
      <w:r w:rsidR="00C41D90">
        <w:rPr>
          <w:b/>
          <w:sz w:val="28"/>
          <w:szCs w:val="28"/>
        </w:rPr>
        <w:t>3</w:t>
      </w:r>
      <w:r w:rsidRPr="009E5C63">
        <w:rPr>
          <w:b/>
          <w:sz w:val="28"/>
          <w:szCs w:val="28"/>
        </w:rPr>
        <w:t>.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(2điểm)</w:t>
      </w:r>
      <w:r w:rsidRPr="009E5C63">
        <w:rPr>
          <w:sz w:val="28"/>
          <w:szCs w:val="28"/>
        </w:rPr>
        <w:t>Nêu  các bước thay đổi hướng giấy in cho trang tính?</w:t>
      </w:r>
    </w:p>
    <w:p w:rsidR="009E5C63" w:rsidRPr="009E5C63" w:rsidRDefault="009E5C63" w:rsidP="009E5C63">
      <w:pPr>
        <w:rPr>
          <w:i/>
          <w:sz w:val="28"/>
          <w:szCs w:val="28"/>
        </w:rPr>
      </w:pPr>
      <w:r w:rsidRPr="009E5C63">
        <w:rPr>
          <w:b/>
          <w:sz w:val="28"/>
          <w:szCs w:val="28"/>
        </w:rPr>
        <w:t xml:space="preserve">Câu </w:t>
      </w:r>
      <w:r w:rsidR="00C41D90">
        <w:rPr>
          <w:b/>
          <w:sz w:val="28"/>
          <w:szCs w:val="28"/>
        </w:rPr>
        <w:t>14</w:t>
      </w:r>
      <w:r w:rsidRPr="009E5C63">
        <w:rPr>
          <w:b/>
          <w:sz w:val="28"/>
          <w:szCs w:val="28"/>
        </w:rPr>
        <w:t>.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(2điểm) Cho bảng tính dưới đây</w:t>
      </w:r>
    </w:p>
    <w:p w:rsidR="009E5C63" w:rsidRPr="009E5C63" w:rsidRDefault="009E5C63" w:rsidP="009E5C63">
      <w:pPr>
        <w:numPr>
          <w:ilvl w:val="0"/>
          <w:numId w:val="4"/>
        </w:numPr>
        <w:rPr>
          <w:sz w:val="28"/>
          <w:szCs w:val="28"/>
        </w:rPr>
      </w:pPr>
      <w:r w:rsidRPr="009E5C63">
        <w:rPr>
          <w:sz w:val="28"/>
          <w:szCs w:val="28"/>
        </w:rPr>
        <w:t xml:space="preserve">Hãy nêu các bước để thực hiện sắp xếp cột điểm </w:t>
      </w:r>
      <w:r w:rsidRPr="009E5C63">
        <w:rPr>
          <w:b/>
          <w:sz w:val="28"/>
          <w:szCs w:val="28"/>
        </w:rPr>
        <w:t>Toán</w:t>
      </w:r>
      <w:r w:rsidRPr="009E5C63">
        <w:rPr>
          <w:sz w:val="28"/>
          <w:szCs w:val="28"/>
        </w:rPr>
        <w:t xml:space="preserve"> theo thứ tự </w:t>
      </w:r>
      <w:r w:rsidR="00C41D90">
        <w:rPr>
          <w:sz w:val="28"/>
          <w:szCs w:val="28"/>
        </w:rPr>
        <w:t>tă</w:t>
      </w:r>
      <w:r w:rsidRPr="009E5C63">
        <w:rPr>
          <w:sz w:val="28"/>
          <w:szCs w:val="28"/>
        </w:rPr>
        <w:t>ng dần?</w:t>
      </w:r>
    </w:p>
    <w:p w:rsidR="009E5C63" w:rsidRPr="009E5C63" w:rsidRDefault="009E5C63" w:rsidP="009E5C63">
      <w:pPr>
        <w:numPr>
          <w:ilvl w:val="0"/>
          <w:numId w:val="4"/>
        </w:numPr>
        <w:rPr>
          <w:sz w:val="28"/>
          <w:szCs w:val="28"/>
        </w:rPr>
      </w:pPr>
      <w:r w:rsidRPr="009E5C63">
        <w:rPr>
          <w:sz w:val="28"/>
          <w:szCs w:val="28"/>
        </w:rPr>
        <w:t xml:space="preserve">Nêu các bước để lọc ra bạn có </w:t>
      </w:r>
      <w:r w:rsidRPr="009E5C63">
        <w:rPr>
          <w:b/>
          <w:sz w:val="28"/>
          <w:szCs w:val="28"/>
        </w:rPr>
        <w:t>Điểm TB</w:t>
      </w:r>
      <w:r w:rsidRPr="009E5C63">
        <w:rPr>
          <w:sz w:val="28"/>
          <w:szCs w:val="28"/>
        </w:rPr>
        <w:t xml:space="preserve"> bằng 7,3 ?</w:t>
      </w:r>
    </w:p>
    <w:p w:rsidR="009E5C63" w:rsidRPr="009E5C63" w:rsidRDefault="009E5C63" w:rsidP="009E5C63">
      <w:pPr>
        <w:rPr>
          <w:i/>
        </w:rPr>
      </w:pPr>
      <w:r>
        <w:rPr>
          <w:b/>
        </w:rPr>
        <w:t xml:space="preserve">                    </w:t>
      </w:r>
      <w:bookmarkStart w:id="0" w:name="_GoBack"/>
      <w:r w:rsidR="00492B48">
        <w:rPr>
          <w:noProof/>
        </w:rPr>
        <w:drawing>
          <wp:inline distT="0" distB="0" distL="0" distR="0">
            <wp:extent cx="5305425" cy="1790700"/>
            <wp:effectExtent l="0" t="0" r="9525" b="0"/>
            <wp:docPr id="11" name="Picture 11" descr="Đề kiểm tra Giữa học kì 2 Tin học lớp 7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kiểm tra Giữa học kì 2 Tin học lớp 7 có đáp án (Đề 4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C63" w:rsidRPr="008A6962" w:rsidRDefault="009E5C63" w:rsidP="009E5C63">
      <w:pPr>
        <w:jc w:val="center"/>
        <w:rPr>
          <w:b/>
          <w:u w:val="single"/>
        </w:rPr>
      </w:pPr>
      <w:r w:rsidRPr="008A6962">
        <w:rPr>
          <w:b/>
          <w:u w:val="single"/>
        </w:rPr>
        <w:t>BÀI LÀM:</w:t>
      </w:r>
    </w:p>
    <w:p w:rsidR="00D4076A" w:rsidRDefault="00D4076A" w:rsidP="00F96F99">
      <w:pPr>
        <w:tabs>
          <w:tab w:val="left" w:pos="520"/>
          <w:tab w:val="left" w:pos="5040"/>
        </w:tabs>
        <w:jc w:val="center"/>
        <w:rPr>
          <w:b/>
          <w:sz w:val="26"/>
          <w:szCs w:val="22"/>
        </w:rPr>
      </w:pPr>
    </w:p>
    <w:p w:rsidR="00D4076A" w:rsidRDefault="00D4076A" w:rsidP="00F96F99">
      <w:pPr>
        <w:tabs>
          <w:tab w:val="left" w:pos="520"/>
          <w:tab w:val="left" w:pos="5040"/>
        </w:tabs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ĐÁP ÁN VÀ THANG ĐIỂM</w:t>
      </w:r>
    </w:p>
    <w:p w:rsidR="00D4076A" w:rsidRDefault="00D4076A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>I.TN:</w:t>
      </w:r>
    </w:p>
    <w:tbl>
      <w:tblPr>
        <w:tblW w:w="0" w:type="auto"/>
        <w:tblInd w:w="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634"/>
      </w:tblGrid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Câu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Đáp án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4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B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B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6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7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 xml:space="preserve">        8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C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 xml:space="preserve">       9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A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 xml:space="preserve">      10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C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 xml:space="preserve">       11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D</w:t>
            </w:r>
          </w:p>
        </w:tc>
      </w:tr>
      <w:tr w:rsidR="00D4076A" w:rsidRPr="00E22DF5" w:rsidTr="00E22DF5">
        <w:tc>
          <w:tcPr>
            <w:tcW w:w="1336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 xml:space="preserve">    </w:t>
            </w:r>
            <w:bookmarkEnd w:id="0"/>
            <w:r w:rsidRPr="00E22DF5">
              <w:rPr>
                <w:b/>
                <w:sz w:val="26"/>
                <w:szCs w:val="22"/>
              </w:rPr>
              <w:t xml:space="preserve">   12</w:t>
            </w:r>
          </w:p>
        </w:tc>
        <w:tc>
          <w:tcPr>
            <w:tcW w:w="1634" w:type="dxa"/>
            <w:shd w:val="clear" w:color="auto" w:fill="auto"/>
          </w:tcPr>
          <w:p w:rsidR="00D4076A" w:rsidRPr="00E22DF5" w:rsidRDefault="00D4076A" w:rsidP="00E22DF5">
            <w:pPr>
              <w:tabs>
                <w:tab w:val="left" w:pos="520"/>
                <w:tab w:val="left" w:pos="5040"/>
              </w:tabs>
              <w:jc w:val="center"/>
              <w:rPr>
                <w:b/>
                <w:sz w:val="26"/>
                <w:szCs w:val="22"/>
              </w:rPr>
            </w:pPr>
            <w:r w:rsidRPr="00E22DF5">
              <w:rPr>
                <w:b/>
                <w:sz w:val="26"/>
                <w:szCs w:val="22"/>
              </w:rPr>
              <w:t>D</w:t>
            </w:r>
          </w:p>
        </w:tc>
      </w:tr>
    </w:tbl>
    <w:p w:rsidR="00D4076A" w:rsidRDefault="00D4076A" w:rsidP="00F96F99">
      <w:pPr>
        <w:tabs>
          <w:tab w:val="left" w:pos="520"/>
          <w:tab w:val="left" w:pos="5040"/>
        </w:tabs>
        <w:jc w:val="center"/>
        <w:rPr>
          <w:b/>
          <w:sz w:val="26"/>
          <w:szCs w:val="22"/>
        </w:rPr>
      </w:pPr>
    </w:p>
    <w:p w:rsidR="00D4076A" w:rsidRDefault="00C41D90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>II.</w:t>
      </w:r>
      <w:r w:rsidR="00D4076A">
        <w:rPr>
          <w:b/>
          <w:sz w:val="26"/>
          <w:szCs w:val="22"/>
        </w:rPr>
        <w:t>TỰ LUẬN:</w:t>
      </w:r>
    </w:p>
    <w:p w:rsidR="00D4076A" w:rsidRPr="009E5C63" w:rsidRDefault="00D4076A" w:rsidP="00D4076A">
      <w:pPr>
        <w:rPr>
          <w:sz w:val="28"/>
          <w:szCs w:val="28"/>
        </w:rPr>
      </w:pPr>
      <w:r w:rsidRPr="009E5C63">
        <w:rPr>
          <w:b/>
          <w:sz w:val="28"/>
          <w:szCs w:val="28"/>
        </w:rPr>
        <w:t>Câu 1.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(2điểm)</w:t>
      </w:r>
      <w:r w:rsidRPr="009E5C63">
        <w:rPr>
          <w:sz w:val="28"/>
          <w:szCs w:val="28"/>
        </w:rPr>
        <w:t>Nêu  các bước thay đổi hướng giấy in cho trang tính?</w:t>
      </w:r>
    </w:p>
    <w:p w:rsidR="00D4076A" w:rsidRDefault="00D4076A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-Mở bảng chọn File </w:t>
      </w:r>
      <w:r w:rsidRPr="00D4076A">
        <w:rPr>
          <w:b/>
          <w:position w:val="-6"/>
          <w:sz w:val="26"/>
          <w:szCs w:val="22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23" o:title=""/>
          </v:shape>
          <o:OLEObject Type="Embed" ProgID="Equation.3" ShapeID="_x0000_i1025" DrawAspect="Content" ObjectID="_1708957034" r:id="rId24"/>
        </w:object>
      </w:r>
      <w:r>
        <w:rPr>
          <w:b/>
          <w:sz w:val="26"/>
          <w:szCs w:val="22"/>
        </w:rPr>
        <w:t>Page Setup</w:t>
      </w:r>
      <w:r w:rsidRPr="00D4076A">
        <w:rPr>
          <w:b/>
          <w:position w:val="-6"/>
          <w:sz w:val="26"/>
          <w:szCs w:val="22"/>
        </w:rPr>
        <w:object w:dxaOrig="300" w:dyaOrig="240">
          <v:shape id="_x0000_i1026" type="#_x0000_t75" style="width:15pt;height:12pt" o:ole="">
            <v:imagedata r:id="rId23" o:title=""/>
          </v:shape>
          <o:OLEObject Type="Embed" ProgID="Equation.3" ShapeID="_x0000_i1026" DrawAspect="Content" ObjectID="_1708957035" r:id="rId25"/>
        </w:object>
      </w:r>
      <w:r>
        <w:rPr>
          <w:b/>
          <w:sz w:val="26"/>
          <w:szCs w:val="22"/>
        </w:rPr>
        <w:t>xuất hiện hộp thoại</w:t>
      </w:r>
      <w:r w:rsidR="009420C4">
        <w:rPr>
          <w:b/>
          <w:sz w:val="26"/>
          <w:szCs w:val="22"/>
        </w:rPr>
        <w:t>:</w:t>
      </w:r>
    </w:p>
    <w:p w:rsidR="009420C4" w:rsidRDefault="009420C4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 +Mở trang Page</w:t>
      </w:r>
    </w:p>
    <w:p w:rsidR="009420C4" w:rsidRDefault="009420C4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>+Chọn Portrait cho</w:t>
      </w:r>
      <w:r w:rsidR="00B6217A">
        <w:rPr>
          <w:b/>
          <w:sz w:val="26"/>
          <w:szCs w:val="22"/>
        </w:rPr>
        <w:t xml:space="preserve"> hướng giấy đứng</w:t>
      </w:r>
    </w:p>
    <w:p w:rsidR="00B6217A" w:rsidRDefault="00B6217A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  <w:r>
        <w:rPr>
          <w:b/>
          <w:sz w:val="26"/>
          <w:szCs w:val="22"/>
        </w:rPr>
        <w:t>+  Chọn Landscape cho hướng giấy ngang.</w:t>
      </w:r>
    </w:p>
    <w:p w:rsidR="00B6217A" w:rsidRPr="009E5C63" w:rsidRDefault="00B6217A" w:rsidP="00B6217A">
      <w:pPr>
        <w:rPr>
          <w:i/>
          <w:sz w:val="28"/>
          <w:szCs w:val="28"/>
        </w:rPr>
      </w:pPr>
      <w:r w:rsidRPr="009E5C63">
        <w:rPr>
          <w:b/>
          <w:sz w:val="28"/>
          <w:szCs w:val="28"/>
        </w:rPr>
        <w:t>Câu 2.</w:t>
      </w:r>
      <w:r w:rsidRPr="009E5C63">
        <w:rPr>
          <w:sz w:val="28"/>
          <w:szCs w:val="28"/>
        </w:rPr>
        <w:t xml:space="preserve"> </w:t>
      </w:r>
      <w:r w:rsidRPr="009E5C63">
        <w:rPr>
          <w:i/>
          <w:sz w:val="28"/>
          <w:szCs w:val="28"/>
        </w:rPr>
        <w:t>(2điểm) Cho bảng tính dưới đây</w:t>
      </w:r>
    </w:p>
    <w:p w:rsidR="00B6217A" w:rsidRDefault="00B6217A" w:rsidP="00B6217A">
      <w:pPr>
        <w:numPr>
          <w:ilvl w:val="0"/>
          <w:numId w:val="5"/>
        </w:numPr>
        <w:rPr>
          <w:sz w:val="28"/>
          <w:szCs w:val="28"/>
        </w:rPr>
      </w:pPr>
      <w:r w:rsidRPr="009E5C63">
        <w:rPr>
          <w:sz w:val="28"/>
          <w:szCs w:val="28"/>
        </w:rPr>
        <w:t xml:space="preserve">Hãy nêu các bước để thực hiện sắp xếp cột điểm </w:t>
      </w:r>
      <w:r w:rsidRPr="009E5C63">
        <w:rPr>
          <w:b/>
          <w:sz w:val="28"/>
          <w:szCs w:val="28"/>
        </w:rPr>
        <w:t>Toán</w:t>
      </w:r>
      <w:r w:rsidRPr="009E5C63">
        <w:rPr>
          <w:sz w:val="28"/>
          <w:szCs w:val="28"/>
        </w:rPr>
        <w:t xml:space="preserve"> theo thứ tự </w:t>
      </w:r>
      <w:r>
        <w:rPr>
          <w:sz w:val="28"/>
          <w:szCs w:val="28"/>
        </w:rPr>
        <w:t>tă</w:t>
      </w:r>
      <w:r w:rsidRPr="009E5C63">
        <w:rPr>
          <w:sz w:val="28"/>
          <w:szCs w:val="28"/>
        </w:rPr>
        <w:t>ng dần?</w:t>
      </w:r>
      <w:r>
        <w:rPr>
          <w:sz w:val="28"/>
          <w:szCs w:val="28"/>
        </w:rPr>
        <w:t>(1 điểm)</w:t>
      </w:r>
    </w:p>
    <w:p w:rsidR="00B6217A" w:rsidRDefault="00492B48" w:rsidP="00B6217A">
      <w:pPr>
        <w:ind w:left="5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172720</wp:posOffset>
            </wp:positionV>
            <wp:extent cx="252095" cy="252095"/>
            <wp:effectExtent l="0" t="0" r="0" b="0"/>
            <wp:wrapNone/>
            <wp:docPr id="21" name="Picture 19" descr="C:\Users\Administrator\Google Drive\GIAO AN TIN HOC\Bieu tuong excel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Google Drive\GIAO AN TIN HOC\Bieu tuong excel\tt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7A">
        <w:rPr>
          <w:sz w:val="28"/>
          <w:szCs w:val="28"/>
        </w:rPr>
        <w:t>Chọn một ô trong cột điểm Toán</w:t>
      </w:r>
    </w:p>
    <w:p w:rsidR="00B6217A" w:rsidRPr="009E5C63" w:rsidRDefault="00B6217A" w:rsidP="00B6217A">
      <w:pPr>
        <w:tabs>
          <w:tab w:val="left" w:pos="3645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Nháy chuột vào nút </w:t>
      </w:r>
      <w:r>
        <w:rPr>
          <w:sz w:val="28"/>
          <w:szCs w:val="28"/>
        </w:rPr>
        <w:tab/>
        <w:t xml:space="preserve">để sắp xếp </w:t>
      </w:r>
      <w:r w:rsidRPr="009E5C63">
        <w:rPr>
          <w:sz w:val="28"/>
          <w:szCs w:val="28"/>
        </w:rPr>
        <w:t xml:space="preserve">theo thứ tự </w:t>
      </w:r>
      <w:r>
        <w:rPr>
          <w:sz w:val="28"/>
          <w:szCs w:val="28"/>
        </w:rPr>
        <w:t>tă</w:t>
      </w:r>
      <w:r w:rsidRPr="009E5C63">
        <w:rPr>
          <w:sz w:val="28"/>
          <w:szCs w:val="28"/>
        </w:rPr>
        <w:t>ng dần</w:t>
      </w:r>
    </w:p>
    <w:p w:rsidR="00B6217A" w:rsidRDefault="00B6217A" w:rsidP="00B6217A">
      <w:pPr>
        <w:numPr>
          <w:ilvl w:val="0"/>
          <w:numId w:val="5"/>
        </w:numPr>
        <w:rPr>
          <w:sz w:val="28"/>
          <w:szCs w:val="28"/>
        </w:rPr>
      </w:pPr>
      <w:r w:rsidRPr="009E5C63">
        <w:rPr>
          <w:sz w:val="28"/>
          <w:szCs w:val="28"/>
        </w:rPr>
        <w:t xml:space="preserve">Nêu các bước để lọc ra bạn có </w:t>
      </w:r>
      <w:r w:rsidRPr="009E5C63">
        <w:rPr>
          <w:b/>
          <w:sz w:val="28"/>
          <w:szCs w:val="28"/>
        </w:rPr>
        <w:t>Điểm TB</w:t>
      </w:r>
      <w:r w:rsidRPr="009E5C63">
        <w:rPr>
          <w:sz w:val="28"/>
          <w:szCs w:val="28"/>
        </w:rPr>
        <w:t xml:space="preserve"> bằng 7,3 ?</w:t>
      </w:r>
      <w:r>
        <w:rPr>
          <w:sz w:val="28"/>
          <w:szCs w:val="28"/>
        </w:rPr>
        <w:t>(1 điểm)</w:t>
      </w:r>
    </w:p>
    <w:p w:rsidR="00B6217A" w:rsidRDefault="00B6217A" w:rsidP="00B6217A">
      <w:pPr>
        <w:ind w:left="540"/>
        <w:rPr>
          <w:sz w:val="28"/>
          <w:szCs w:val="28"/>
        </w:rPr>
      </w:pPr>
      <w:r>
        <w:rPr>
          <w:sz w:val="28"/>
          <w:szCs w:val="28"/>
        </w:rPr>
        <w:t>Chọn một ô trong vùng có dữ liệu cần lọc</w:t>
      </w:r>
    </w:p>
    <w:p w:rsidR="00B6217A" w:rsidRDefault="00B6217A" w:rsidP="00B6217A">
      <w:pPr>
        <w:ind w:left="540"/>
        <w:rPr>
          <w:b/>
          <w:sz w:val="26"/>
          <w:szCs w:val="22"/>
        </w:rPr>
      </w:pPr>
      <w:r>
        <w:rPr>
          <w:sz w:val="28"/>
          <w:szCs w:val="28"/>
        </w:rPr>
        <w:t>Mở bảng chọn Data</w:t>
      </w:r>
      <w:r w:rsidRPr="00D4076A">
        <w:rPr>
          <w:b/>
          <w:position w:val="-6"/>
          <w:sz w:val="26"/>
          <w:szCs w:val="22"/>
        </w:rPr>
        <w:object w:dxaOrig="300" w:dyaOrig="240">
          <v:shape id="_x0000_i1027" type="#_x0000_t75" style="width:15pt;height:12pt" o:ole="">
            <v:imagedata r:id="rId23" o:title=""/>
          </v:shape>
          <o:OLEObject Type="Embed" ProgID="Equation.3" ShapeID="_x0000_i1027" DrawAspect="Content" ObjectID="_1708957036" r:id="rId26"/>
        </w:object>
      </w:r>
      <w:r>
        <w:rPr>
          <w:b/>
          <w:sz w:val="26"/>
          <w:szCs w:val="22"/>
        </w:rPr>
        <w:t>Filter trong nhóm Sort&amp;Filter</w:t>
      </w:r>
      <w:r w:rsidRPr="00D4076A">
        <w:rPr>
          <w:b/>
          <w:position w:val="-6"/>
          <w:sz w:val="26"/>
          <w:szCs w:val="22"/>
        </w:rPr>
        <w:object w:dxaOrig="300" w:dyaOrig="240">
          <v:shape id="_x0000_i1028" type="#_x0000_t75" style="width:15pt;height:12pt" o:ole="">
            <v:imagedata r:id="rId23" o:title=""/>
          </v:shape>
          <o:OLEObject Type="Embed" ProgID="Equation.3" ShapeID="_x0000_i1028" DrawAspect="Content" ObjectID="_1708957037" r:id="rId27"/>
        </w:object>
      </w:r>
      <w:r>
        <w:rPr>
          <w:b/>
          <w:sz w:val="26"/>
          <w:szCs w:val="22"/>
        </w:rPr>
        <w:t>xuất hiện các nút lọc ở cạnh tiêu đề các cột.</w:t>
      </w:r>
    </w:p>
    <w:p w:rsidR="00B6217A" w:rsidRDefault="00B6217A" w:rsidP="00B6217A">
      <w:pPr>
        <w:ind w:left="540"/>
        <w:rPr>
          <w:sz w:val="28"/>
          <w:szCs w:val="28"/>
        </w:rPr>
      </w:pPr>
      <w:r>
        <w:rPr>
          <w:sz w:val="28"/>
          <w:szCs w:val="28"/>
        </w:rPr>
        <w:t>Nháy chuột vào nút lọc cạnh tiêu đề cột Điểm TB chọn tiêu chuẩn lọc là 7,3.</w:t>
      </w:r>
    </w:p>
    <w:p w:rsidR="00492B48" w:rsidRPr="009E5C63" w:rsidRDefault="00492B48" w:rsidP="00B6217A">
      <w:pPr>
        <w:ind w:left="540"/>
        <w:rPr>
          <w:sz w:val="28"/>
          <w:szCs w:val="28"/>
        </w:rPr>
      </w:pPr>
    </w:p>
    <w:p w:rsidR="00B6217A" w:rsidRDefault="00B6217A" w:rsidP="00D4076A">
      <w:pPr>
        <w:tabs>
          <w:tab w:val="left" w:pos="520"/>
          <w:tab w:val="left" w:pos="5040"/>
        </w:tabs>
        <w:rPr>
          <w:b/>
          <w:sz w:val="26"/>
          <w:szCs w:val="22"/>
        </w:rPr>
      </w:pPr>
    </w:p>
    <w:p w:rsidR="006D0F4D" w:rsidRPr="00137E5E" w:rsidRDefault="006D0F4D" w:rsidP="00492B48">
      <w:pPr>
        <w:tabs>
          <w:tab w:val="left" w:pos="360"/>
        </w:tabs>
        <w:jc w:val="center"/>
        <w:rPr>
          <w:b/>
          <w:sz w:val="26"/>
          <w:szCs w:val="26"/>
          <w:lang w:val="fr-FR"/>
        </w:rPr>
      </w:pPr>
      <w:r w:rsidRPr="00137E5E">
        <w:rPr>
          <w:b/>
          <w:sz w:val="26"/>
          <w:szCs w:val="26"/>
          <w:lang w:val="fr-FR"/>
        </w:rPr>
        <w:lastRenderedPageBreak/>
        <w:t>MA TRẬN ĐỀ KIỂM TRA</w:t>
      </w:r>
      <w:r>
        <w:rPr>
          <w:b/>
          <w:sz w:val="26"/>
          <w:szCs w:val="26"/>
          <w:lang w:val="fr-FR"/>
        </w:rPr>
        <w:t xml:space="preserve"> GIỮA KÌ II-MÔN TIN HỌC 7</w:t>
      </w:r>
    </w:p>
    <w:tbl>
      <w:tblPr>
        <w:tblpPr w:leftFromText="180" w:rightFromText="180" w:bottomFromText="200" w:vertAnchor="text" w:horzAnchor="margin" w:tblpXSpec="center" w:tblpY="5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175"/>
        <w:gridCol w:w="912"/>
        <w:gridCol w:w="1285"/>
        <w:gridCol w:w="820"/>
        <w:gridCol w:w="993"/>
        <w:gridCol w:w="970"/>
        <w:gridCol w:w="794"/>
        <w:gridCol w:w="1184"/>
        <w:gridCol w:w="910"/>
      </w:tblGrid>
      <w:tr w:rsidR="006D0F4D" w:rsidTr="00023F32">
        <w:trPr>
          <w:trHeight w:val="242"/>
          <w:tblHeader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Cấp độ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</w:rPr>
            </w:pPr>
            <w:r>
              <w:rPr>
                <w:rFonts w:eastAsia="TimesNewRomanPS-BoldMT"/>
                <w:b/>
                <w:sz w:val="20"/>
                <w:szCs w:val="20"/>
              </w:rPr>
              <w:t>Nhận biết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</w:rPr>
              <w:t>Thông hiểu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Vận dụng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Tổng</w:t>
            </w:r>
          </w:p>
        </w:tc>
      </w:tr>
      <w:tr w:rsidR="006D0F4D" w:rsidTr="00023F32">
        <w:trPr>
          <w:trHeight w:val="14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rPr>
                <w:rFonts w:eastAsia="TimesNewRomanPS-BoldMT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 xml:space="preserve"> Cấp độ thấp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pacing w:val="-6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Cấp độ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rPr>
                <w:b/>
                <w:sz w:val="20"/>
                <w:szCs w:val="20"/>
              </w:rPr>
            </w:pPr>
          </w:p>
        </w:tc>
      </w:tr>
      <w:tr w:rsidR="006D0F4D" w:rsidTr="00023F32">
        <w:trPr>
          <w:trHeight w:val="31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ind w:right="-113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Chủ đề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ind w:left="-168" w:firstLine="168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ind w:left="-168" w:firstLine="168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0F4D" w:rsidRDefault="006D0F4D" w:rsidP="00023F32">
            <w:pPr>
              <w:rPr>
                <w:b/>
                <w:sz w:val="20"/>
                <w:szCs w:val="20"/>
              </w:rPr>
            </w:pPr>
          </w:p>
        </w:tc>
      </w:tr>
      <w:tr w:rsidR="006D0F4D" w:rsidTr="00023F32">
        <w:trPr>
          <w:trHeight w:val="75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jc w:val="both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1. Định dạng trang tính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Pr="002A17D8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Biêủ tượng tô màu nền,kiểu chữ .Phần mềm bảng tính</w:t>
            </w:r>
          </w:p>
          <w:p w:rsidR="006D0F4D" w:rsidRPr="002A17D8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left="-76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Thay đổi trên trang tính khi copy,cut,paste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ind w:left="-168" w:firstLine="168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b/>
                <w:sz w:val="20"/>
                <w:szCs w:val="20"/>
                <w:lang w:val="sv-SE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6D0F4D" w:rsidTr="00023F32">
        <w:trPr>
          <w:trHeight w:val="538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câu   :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điểm:     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C(1,4,5)</w:t>
            </w:r>
          </w:p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1.5đ</w:t>
            </w:r>
          </w:p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15%</w:t>
            </w:r>
          </w:p>
        </w:tc>
        <w:tc>
          <w:tcPr>
            <w:tcW w:w="9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left="-61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C(11,12)</w:t>
            </w:r>
          </w:p>
          <w:p w:rsidR="006D0F4D" w:rsidRDefault="006D0F4D" w:rsidP="00023F32">
            <w:pPr>
              <w:spacing w:line="276" w:lineRule="auto"/>
              <w:ind w:left="-61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1đ</w:t>
            </w:r>
          </w:p>
          <w:p w:rsidR="006D0F4D" w:rsidRDefault="006D0F4D" w:rsidP="00023F32">
            <w:pPr>
              <w:spacing w:line="276" w:lineRule="auto"/>
              <w:ind w:left="-61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5Câu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2,5đ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25%</w:t>
            </w:r>
          </w:p>
        </w:tc>
      </w:tr>
      <w:tr w:rsidR="006D0F4D" w:rsidTr="00023F32">
        <w:trPr>
          <w:trHeight w:val="75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pt-BR"/>
              </w:rPr>
              <w:t>Trình bày và in trang tính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Pr="0011409D" w:rsidRDefault="006D0F4D" w:rsidP="00023F32">
            <w:pPr>
              <w:spacing w:line="276" w:lineRule="auto"/>
              <w:jc w:val="both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Biêủ tượng của nút lệnh in, lợi ích của việc xem trang tính trước khi in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Lệnh thay đổi lề trang in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both"/>
              <w:rPr>
                <w:rFonts w:eastAsia="TimesNewRomanPS-BoldMT"/>
                <w:b/>
                <w:i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i/>
                <w:sz w:val="20"/>
                <w:szCs w:val="20"/>
                <w:lang w:val="sv-SE"/>
              </w:rPr>
              <w:t>Các bưowsc thay đổi hướng giâý trước khi in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sz w:val="20"/>
                <w:szCs w:val="20"/>
                <w:lang w:val="sv-SE"/>
              </w:rPr>
            </w:pPr>
          </w:p>
        </w:tc>
      </w:tr>
      <w:tr w:rsidR="006D0F4D" w:rsidTr="00023F32">
        <w:trPr>
          <w:trHeight w:val="486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câu  :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điểm: 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 Tỉ lệ    %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C(9,6,2)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1.5đ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15%</w:t>
            </w:r>
          </w:p>
        </w:tc>
        <w:tc>
          <w:tcPr>
            <w:tcW w:w="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C3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0,5đ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5%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C13</w:t>
            </w:r>
          </w:p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2đ</w:t>
            </w: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5 Câu</w:t>
            </w:r>
          </w:p>
          <w:p w:rsidR="006D0F4D" w:rsidRDefault="006D0F4D" w:rsidP="00023F32">
            <w:pPr>
              <w:spacing w:line="276" w:lineRule="auto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4,0đ</w:t>
            </w:r>
          </w:p>
          <w:p w:rsidR="006D0F4D" w:rsidRDefault="006D0F4D" w:rsidP="00023F32">
            <w:pPr>
              <w:spacing w:line="276" w:lineRule="auto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40%</w:t>
            </w:r>
          </w:p>
        </w:tc>
      </w:tr>
      <w:tr w:rsidR="006D0F4D" w:rsidTr="00023F32">
        <w:trPr>
          <w:trHeight w:val="752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jc w:val="both"/>
              <w:rPr>
                <w:b/>
                <w:i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pt-BR"/>
              </w:rPr>
              <w:t>3. Sắp xếp và lọc dữ liệu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Biêủ tượng sắp xếp dữ liệu,lợi ích lọc dữ liệu</w:t>
            </w:r>
          </w:p>
        </w:tc>
        <w:tc>
          <w:tcPr>
            <w:tcW w:w="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Lệnh để lọc dữ liệu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Các bước sắp xếp dữ liệu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left="-28" w:right="-108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Lọc theo tiêu chuẩn đề ra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</w:tr>
      <w:tr w:rsidR="006D0F4D" w:rsidTr="00023F32">
        <w:trPr>
          <w:trHeight w:val="694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câu  :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Số điểm:  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sv-SE"/>
              </w:rPr>
              <w:t xml:space="preserve"> Tỉ lệ    %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C(7,10)</w:t>
            </w:r>
          </w:p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1đ</w:t>
            </w:r>
          </w:p>
          <w:p w:rsidR="006D0F4D" w:rsidRDefault="006D0F4D" w:rsidP="00023F32">
            <w:pPr>
              <w:spacing w:line="276" w:lineRule="auto"/>
              <w:jc w:val="center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C8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0,5đ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5%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C14a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C14b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5 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3,5đ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35%</w:t>
            </w:r>
          </w:p>
        </w:tc>
      </w:tr>
      <w:tr w:rsidR="006D0F4D" w:rsidTr="00023F32">
        <w:trPr>
          <w:trHeight w:val="658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 xml:space="preserve">Tổng số câu 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b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Tổng số điểm</w:t>
            </w:r>
          </w:p>
          <w:p w:rsidR="006D0F4D" w:rsidRDefault="006D0F4D" w:rsidP="00023F32">
            <w:pPr>
              <w:spacing w:line="276" w:lineRule="auto"/>
              <w:ind w:right="-113"/>
              <w:rPr>
                <w:sz w:val="20"/>
                <w:szCs w:val="20"/>
                <w:lang w:val="pt-BR"/>
              </w:rPr>
            </w:pPr>
            <w:r>
              <w:rPr>
                <w:rFonts w:eastAsia="TimesNewRomanPS-BoldMT"/>
                <w:b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8Câu</w:t>
            </w:r>
          </w:p>
          <w:p w:rsidR="006D0F4D" w:rsidRDefault="006D0F4D" w:rsidP="00023F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4đ</w:t>
            </w:r>
          </w:p>
          <w:p w:rsidR="006D0F4D" w:rsidRDefault="006D0F4D" w:rsidP="00023F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9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4Câu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20%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 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20%</w:t>
            </w: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D" w:rsidRDefault="006D0F4D" w:rsidP="00023F32">
            <w:pPr>
              <w:spacing w:line="276" w:lineRule="auto"/>
              <w:jc w:val="right"/>
              <w:rPr>
                <w:rFonts w:eastAsia="TimesNewRomanPS-BoldMT"/>
                <w:sz w:val="20"/>
                <w:szCs w:val="20"/>
                <w:lang w:val="sv-SE"/>
              </w:rPr>
            </w:pPr>
          </w:p>
        </w:tc>
        <w:tc>
          <w:tcPr>
            <w:tcW w:w="11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 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 đ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10%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15Câu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 điểm</w:t>
            </w:r>
          </w:p>
          <w:p w:rsidR="006D0F4D" w:rsidRDefault="006D0F4D" w:rsidP="00023F32">
            <w:pPr>
              <w:spacing w:line="276" w:lineRule="auto"/>
              <w:rPr>
                <w:rFonts w:eastAsia="TimesNewRomanPS-BoldMT"/>
                <w:sz w:val="20"/>
                <w:szCs w:val="20"/>
                <w:lang w:val="sv-SE"/>
              </w:rPr>
            </w:pPr>
            <w:r>
              <w:rPr>
                <w:rFonts w:eastAsia="TimesNewRomanPS-BoldMT"/>
                <w:sz w:val="20"/>
                <w:szCs w:val="20"/>
                <w:lang w:val="sv-SE"/>
              </w:rPr>
              <w:t>100%</w:t>
            </w:r>
          </w:p>
        </w:tc>
      </w:tr>
    </w:tbl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D0F4D" w:rsidRDefault="006D0F4D" w:rsidP="006D0F4D">
      <w:pPr>
        <w:tabs>
          <w:tab w:val="left" w:pos="4425"/>
        </w:tabs>
        <w:spacing w:line="288" w:lineRule="auto"/>
        <w:rPr>
          <w:b/>
        </w:rPr>
      </w:pPr>
    </w:p>
    <w:p w:rsidR="006F338F" w:rsidRPr="00233818" w:rsidRDefault="006F338F" w:rsidP="00F207C2">
      <w:pPr>
        <w:tabs>
          <w:tab w:val="left" w:pos="520"/>
          <w:tab w:val="left" w:pos="5460"/>
        </w:tabs>
        <w:jc w:val="both"/>
        <w:rPr>
          <w:sz w:val="26"/>
          <w:szCs w:val="22"/>
        </w:rPr>
      </w:pPr>
    </w:p>
    <w:sectPr w:rsidR="006F338F" w:rsidRPr="00233818" w:rsidSect="00492B48">
      <w:headerReference w:type="default" r:id="rId28"/>
      <w:footerReference w:type="default" r:id="rId29"/>
      <w:pgSz w:w="11907" w:h="16840" w:code="9"/>
      <w:pgMar w:top="284" w:right="567" w:bottom="346" w:left="567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1D" w:rsidRDefault="00FE301D" w:rsidP="009E5C63">
      <w:r>
        <w:separator/>
      </w:r>
    </w:p>
  </w:endnote>
  <w:endnote w:type="continuationSeparator" w:id="0">
    <w:p w:rsidR="00FE301D" w:rsidRDefault="00FE301D" w:rsidP="009E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48" w:rsidRPr="00492B48" w:rsidRDefault="00492B48" w:rsidP="00492B48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492B48">
      <w:rPr>
        <w:rFonts w:eastAsia="SimSun"/>
        <w:b/>
        <w:color w:val="00B0F0"/>
        <w:kern w:val="2"/>
        <w:lang w:val="nl-NL" w:eastAsia="zh-CN"/>
      </w:rPr>
      <w:t xml:space="preserve">                                     </w:t>
    </w:r>
    <w:r>
      <w:rPr>
        <w:rFonts w:eastAsia="SimSun"/>
        <w:b/>
        <w:color w:val="00B0F0"/>
        <w:kern w:val="2"/>
        <w:lang w:val="nl-NL" w:eastAsia="zh-CN"/>
      </w:rPr>
      <w:t xml:space="preserve">   </w:t>
    </w:r>
    <w:r w:rsidRPr="00492B48">
      <w:rPr>
        <w:rFonts w:eastAsia="SimSun"/>
        <w:b/>
        <w:color w:val="00B0F0"/>
        <w:kern w:val="2"/>
        <w:lang w:val="nl-NL" w:eastAsia="zh-CN"/>
      </w:rPr>
      <w:t/>
    </w:r>
    <w:r w:rsidRPr="00492B48">
      <w:rPr>
        <w:rFonts w:eastAsia="SimSun"/>
        <w:b/>
        <w:color w:val="FF0000"/>
        <w:kern w:val="2"/>
        <w:lang w:val="nl-NL" w:eastAsia="zh-CN"/>
      </w:rPr>
      <w:t xml:space="preserve"/>
    </w:r>
    <w:r w:rsidRPr="00492B48">
      <w:rPr>
        <w:rFonts w:eastAsia="SimSun"/>
        <w:b/>
        <w:color w:val="000000"/>
        <w:kern w:val="2"/>
        <w:lang w:eastAsia="zh-CN"/>
      </w:rPr>
      <w:t xml:space="preserve">                        </w:t>
    </w:r>
    <w:r w:rsidRPr="00492B48">
      <w:rPr>
        <w:rFonts w:eastAsia="SimSun"/>
        <w:b/>
        <w:color w:val="FF0000"/>
        <w:kern w:val="2"/>
        <w:lang w:eastAsia="zh-CN"/>
      </w:rPr>
      <w:t>Trang</w:t>
    </w:r>
    <w:r w:rsidRPr="00492B48">
      <w:rPr>
        <w:rFonts w:eastAsia="SimSun"/>
        <w:b/>
        <w:color w:val="0070C0"/>
        <w:kern w:val="2"/>
        <w:lang w:eastAsia="zh-CN"/>
      </w:rPr>
      <w:t xml:space="preserve"> </w:t>
    </w:r>
    <w:r w:rsidRPr="00492B48">
      <w:rPr>
        <w:rFonts w:eastAsia="SimSun"/>
        <w:b/>
        <w:color w:val="0070C0"/>
        <w:kern w:val="2"/>
        <w:lang w:eastAsia="zh-CN"/>
      </w:rPr>
      <w:fldChar w:fldCharType="begin"/>
    </w:r>
    <w:r w:rsidRPr="00492B4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92B48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492B4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1D" w:rsidRDefault="00FE301D" w:rsidP="009E5C63">
      <w:r>
        <w:separator/>
      </w:r>
    </w:p>
  </w:footnote>
  <w:footnote w:type="continuationSeparator" w:id="0">
    <w:p w:rsidR="00FE301D" w:rsidRDefault="00FE301D" w:rsidP="009E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4" w:rsidRDefault="00492B48" w:rsidP="00492B48">
    <w:pPr>
      <w:pStyle w:val="Header"/>
      <w:jc w:val="center"/>
    </w:pPr>
    <w:r w:rsidRPr="00492B48">
      <w:rPr>
        <w:rFonts w:eastAsia="Calibri"/>
        <w:b/>
        <w:color w:val="00B0F0"/>
        <w:lang w:val="nl-NL" w:eastAsia="zh-CN"/>
      </w:rPr>
      <w:t/>
    </w:r>
    <w:r w:rsidRPr="00492B48">
      <w:rPr>
        <w:rFonts w:eastAsia="Calibri"/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A3E"/>
    <w:multiLevelType w:val="hybridMultilevel"/>
    <w:tmpl w:val="ABCA029E"/>
    <w:lvl w:ilvl="0" w:tplc="F96EA1F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0CA"/>
    <w:multiLevelType w:val="hybridMultilevel"/>
    <w:tmpl w:val="59EAD178"/>
    <w:lvl w:ilvl="0" w:tplc="CC0C78CA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FB51E2"/>
    <w:multiLevelType w:val="hybridMultilevel"/>
    <w:tmpl w:val="CF2A283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6C8082D"/>
    <w:multiLevelType w:val="hybridMultilevel"/>
    <w:tmpl w:val="CF2A283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A363D9A"/>
    <w:multiLevelType w:val="hybridMultilevel"/>
    <w:tmpl w:val="F7563EA8"/>
    <w:lvl w:ilvl="0" w:tplc="17CC51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4E"/>
    <w:rsid w:val="00001EDB"/>
    <w:rsid w:val="00011772"/>
    <w:rsid w:val="000119FF"/>
    <w:rsid w:val="00046C4E"/>
    <w:rsid w:val="000530FD"/>
    <w:rsid w:val="000537AE"/>
    <w:rsid w:val="00091C44"/>
    <w:rsid w:val="000F1766"/>
    <w:rsid w:val="001121F3"/>
    <w:rsid w:val="001133DB"/>
    <w:rsid w:val="0011409D"/>
    <w:rsid w:val="001B26AE"/>
    <w:rsid w:val="00233818"/>
    <w:rsid w:val="002E1D00"/>
    <w:rsid w:val="003226B8"/>
    <w:rsid w:val="004400F9"/>
    <w:rsid w:val="00480364"/>
    <w:rsid w:val="00492B48"/>
    <w:rsid w:val="004B2A56"/>
    <w:rsid w:val="005368D2"/>
    <w:rsid w:val="005A3C3A"/>
    <w:rsid w:val="005F6955"/>
    <w:rsid w:val="00627134"/>
    <w:rsid w:val="006D0F4D"/>
    <w:rsid w:val="006F338F"/>
    <w:rsid w:val="00742EB1"/>
    <w:rsid w:val="00747BC7"/>
    <w:rsid w:val="00803FD5"/>
    <w:rsid w:val="008151D8"/>
    <w:rsid w:val="0082003E"/>
    <w:rsid w:val="008B1A78"/>
    <w:rsid w:val="009420C4"/>
    <w:rsid w:val="009476B4"/>
    <w:rsid w:val="009766E2"/>
    <w:rsid w:val="009D059F"/>
    <w:rsid w:val="009E5C63"/>
    <w:rsid w:val="009F3D0A"/>
    <w:rsid w:val="00A17051"/>
    <w:rsid w:val="00A4186D"/>
    <w:rsid w:val="00AD66D5"/>
    <w:rsid w:val="00B135DF"/>
    <w:rsid w:val="00B6217A"/>
    <w:rsid w:val="00BE4DDC"/>
    <w:rsid w:val="00C30D86"/>
    <w:rsid w:val="00C41D90"/>
    <w:rsid w:val="00C435DA"/>
    <w:rsid w:val="00C8104E"/>
    <w:rsid w:val="00D4076A"/>
    <w:rsid w:val="00D624BA"/>
    <w:rsid w:val="00E115CA"/>
    <w:rsid w:val="00E22DF5"/>
    <w:rsid w:val="00EF2E4B"/>
    <w:rsid w:val="00F009AA"/>
    <w:rsid w:val="00F207C2"/>
    <w:rsid w:val="00F2325F"/>
    <w:rsid w:val="00F96F99"/>
    <w:rsid w:val="00FB7527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3381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21F3"/>
    <w:pPr>
      <w:ind w:left="720"/>
      <w:contextualSpacing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F3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3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E5C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C63"/>
    <w:rPr>
      <w:sz w:val="24"/>
      <w:szCs w:val="24"/>
    </w:rPr>
  </w:style>
  <w:style w:type="paragraph" w:styleId="Footer">
    <w:name w:val="footer"/>
    <w:basedOn w:val="Normal"/>
    <w:link w:val="FooterChar"/>
    <w:rsid w:val="009E5C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5C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3381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21F3"/>
    <w:pPr>
      <w:ind w:left="720"/>
      <w:contextualSpacing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F3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3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E5C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C63"/>
    <w:rPr>
      <w:sz w:val="24"/>
      <w:szCs w:val="24"/>
    </w:rPr>
  </w:style>
  <w:style w:type="paragraph" w:styleId="Footer">
    <w:name w:val="footer"/>
    <w:basedOn w:val="Normal"/>
    <w:link w:val="FooterChar"/>
    <w:rsid w:val="009E5C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5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wmf" Type="http://schemas.openxmlformats.org/officeDocument/2006/relationships/image"/><Relationship Id="rId24" Target="embeddings/oleObject1.bin" Type="http://schemas.openxmlformats.org/officeDocument/2006/relationships/oleObject"/><Relationship Id="rId25" Target="embeddings/oleObject2.bin" Type="http://schemas.openxmlformats.org/officeDocument/2006/relationships/oleObject"/><Relationship Id="rId26" Target="embeddings/oleObject3.bin" Type="http://schemas.openxmlformats.org/officeDocument/2006/relationships/oleObject"/><Relationship Id="rId27" Target="embeddings/oleObject4.bin" Type="http://schemas.openxmlformats.org/officeDocument/2006/relationships/oleObject"/><Relationship Id="rId28" Target="header1.xml" Type="http://schemas.openxmlformats.org/officeDocument/2006/relationships/header"/><Relationship Id="rId29" Target="footer1.xml" Type="http://schemas.openxmlformats.org/officeDocument/2006/relationships/footer"/><Relationship Id="rId3" Target="stylesWithEffects.xml" Type="http://schemas.microsoft.com/office/2007/relationships/stylesWithEffect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2022-03-16T09:45:00Z</dcterms:created>
  <dc:creator>admin</dc:creator>
  <dc:description>Đề thi giữa kỳ 2 Tin 7 năm 2021-2022 có đáp án và ma trận được soạn dưới dạng file word và PDF gồm 3 trang. Các bạn xem và tải về ở dưới.</dc:description>
  <dcterms:modified xsi:type="dcterms:W3CDTF">2022-03-16T09:45:00Z</dcterms:modified>
  <cp:revision>1</cp:revision>
  <dc:title>Đề Thi Giữa Kỳ 2 Tin 7 Năm 2021-2022 Có Đáp Án Và Ma Trận</dc:title>
</cp:coreProperties>
</file>