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2685" w:leader="none"/>
          <w:tab w:val="left" w:pos="7230" w:leader="none"/>
        </w:tabs>
        <w:ind w:end="12"/>
        <w:rPr>
          <w:rFonts w:ascii="Times New Roman" w:hAnsi="Times New Roman" w:cs="Times New Roman"/>
          <w:b/>
          <w:sz w:val="26"/>
          <w:szCs w:val="26"/>
        </w:rPr>
      </w:pPr>
      <w:r>
        <w:rPr>
          <w:rFonts w:cs="Times New Roman" w:ascii="Times New Roman" w:hAnsi="Times New Roman"/>
          <w:b/>
          <w:sz w:val="26"/>
          <w:szCs w:val="26"/>
        </w:rPr>
        <w:t>Tuần: 01</w:t>
        <w:tab/>
        <w:tab/>
        <w:t xml:space="preserve"> Ngy soạn: 07/8/2019</w:t>
      </w:r>
    </w:p>
    <w:p>
      <w:pPr>
        <w:pStyle w:val="Normal"/>
        <w:tabs>
          <w:tab w:val="clear" w:pos="720"/>
          <w:tab w:val="left" w:pos="7230" w:leader="none"/>
        </w:tabs>
        <w:ind w:end="492"/>
        <w:jc w:val="both"/>
        <w:rPr/>
      </w:pPr>
      <w:r>
        <w:rPr>
          <w:rFonts w:cs="Times New Roman" w:ascii="Times New Roman" w:hAnsi="Times New Roman"/>
          <w:b/>
          <w:sz w:val="26"/>
          <w:szCs w:val="26"/>
        </w:rPr>
        <w:t>TCT: 01</w:t>
        <w:tab/>
        <w:t xml:space="preserve"> Khối dạy: 11</w:t>
      </w:r>
    </w:p>
    <w:p>
      <w:pPr>
        <w:pStyle w:val="Normal"/>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ind w:firstLine="285" w:end="0"/>
        <w:jc w:val="center"/>
        <w:rPr/>
      </w:pPr>
      <w:r>
        <w:rPr>
          <w:rFonts w:cs="Times New Roman" w:ascii="Times New Roman" w:hAnsi="Times New Roman"/>
          <w:b/>
          <w:sz w:val="26"/>
          <w:szCs w:val="26"/>
        </w:rPr>
        <w:t>BÀI 1: ÔN TẬP ĐỘI HÌNH ĐỘI NGŨ</w:t>
      </w:r>
    </w:p>
    <w:p>
      <w:pPr>
        <w:pStyle w:val="Normal"/>
        <w:tabs>
          <w:tab w:val="clear" w:pos="720"/>
          <w:tab w:val="center" w:pos="4560" w:leader="none"/>
          <w:tab w:val="right" w:pos="9063" w:leader="none"/>
        </w:tabs>
        <w:ind w:hanging="2622" w:start="2907" w:end="0"/>
        <w:jc w:val="center"/>
        <w:rPr/>
      </w:pPr>
      <w:r>
        <w:rPr>
          <w:rFonts w:cs="Times New Roman" w:ascii="Times New Roman" w:hAnsi="Times New Roman"/>
          <w:b/>
          <w:bCs/>
          <w:sz w:val="26"/>
          <w:szCs w:val="26"/>
        </w:rPr>
        <w:t>Phần 1: Ý ĐỊNH GIẢNG DẠY</w:t>
      </w:r>
    </w:p>
    <w:p>
      <w:pPr>
        <w:pStyle w:val="Normal"/>
        <w:jc w:val="both"/>
        <w:rPr>
          <w:rFonts w:ascii="Times New Roman" w:hAnsi="Times New Roman" w:cs="Times New Roman"/>
          <w:sz w:val="26"/>
          <w:szCs w:val="26"/>
        </w:rPr>
      </w:pPr>
      <w:r>
        <w:rPr>
          <w:rFonts w:cs="Times New Roman" w:ascii="Times New Roman" w:hAnsi="Times New Roman"/>
          <w:b/>
          <w:sz w:val="26"/>
          <w:szCs w:val="26"/>
        </w:rPr>
        <w:t>I</w:t>
      </w:r>
      <w:r>
        <w:rPr>
          <w:rFonts w:cs="Times New Roman" w:ascii="Times New Roman" w:hAnsi="Times New Roman"/>
          <w:sz w:val="26"/>
          <w:szCs w:val="26"/>
        </w:rPr>
        <w:t xml:space="preserve">. </w:t>
      </w:r>
      <w:r>
        <w:rPr>
          <w:rFonts w:cs="Times New Roman" w:ascii="Times New Roman" w:hAnsi="Times New Roman"/>
          <w:b/>
          <w:bCs/>
          <w:sz w:val="26"/>
          <w:szCs w:val="26"/>
        </w:rPr>
        <w:t xml:space="preserve">Mục Đích: </w:t>
      </w:r>
      <w:r>
        <w:rPr>
          <w:rFonts w:cs="Times New Roman" w:ascii="Times New Roman" w:hAnsi="Times New Roman"/>
          <w:sz w:val="26"/>
          <w:szCs w:val="26"/>
        </w:rPr>
        <w:t xml:space="preserve">Giúp cho các em nắm chắt các kĩ thuật và đội ngũ từng người không súng, đội ngũ đơn vị. </w:t>
      </w:r>
    </w:p>
    <w:p>
      <w:pPr>
        <w:pStyle w:val="Normal"/>
        <w:jc w:val="both"/>
        <w:rPr>
          <w:rFonts w:ascii="Times New Roman" w:hAnsi="Times New Roman" w:cs="Times New Roman"/>
          <w:sz w:val="26"/>
          <w:szCs w:val="26"/>
        </w:rPr>
      </w:pPr>
      <w:r>
        <w:rPr>
          <w:rFonts w:cs="Times New Roman" w:ascii="Times New Roman" w:hAnsi="Times New Roman"/>
          <w:b/>
          <w:sz w:val="26"/>
          <w:szCs w:val="26"/>
        </w:rPr>
        <w:t>II</w:t>
      </w:r>
      <w:r>
        <w:rPr>
          <w:rFonts w:cs="Times New Roman" w:ascii="Times New Roman" w:hAnsi="Times New Roman"/>
          <w:sz w:val="26"/>
          <w:szCs w:val="26"/>
        </w:rPr>
        <w:t xml:space="preserve">. </w:t>
      </w:r>
      <w:r>
        <w:rPr>
          <w:rFonts w:cs="Times New Roman" w:ascii="Times New Roman" w:hAnsi="Times New Roman"/>
          <w:b/>
          <w:bCs/>
          <w:sz w:val="26"/>
          <w:szCs w:val="26"/>
        </w:rPr>
        <w:t>Yêu Cầu</w:t>
      </w:r>
      <w:r>
        <w:rPr>
          <w:rFonts w:cs="Times New Roman" w:ascii="Times New Roman" w:hAnsi="Times New Roman"/>
          <w:sz w:val="26"/>
          <w:szCs w:val="26"/>
        </w:rPr>
        <w:t xml:space="preserve">: Có thái độ học tập tốt, hiểu đúng các nội dung. </w:t>
      </w:r>
    </w:p>
    <w:p>
      <w:pPr>
        <w:pStyle w:val="Normal"/>
        <w:jc w:val="both"/>
        <w:rPr>
          <w:rFonts w:ascii="Times New Roman" w:hAnsi="Times New Roman" w:cs="Times New Roman"/>
          <w:sz w:val="26"/>
          <w:szCs w:val="26"/>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w:t>
      </w:r>
      <w:r>
        <w:rPr>
          <w:rFonts w:cs="Times New Roman" w:ascii="Times New Roman" w:hAnsi="Times New Roman"/>
          <w:sz w:val="26"/>
          <w:szCs w:val="26"/>
        </w:rPr>
        <w:t xml:space="preserve">- </w:t>
      </w:r>
      <w:r>
        <w:rPr>
          <w:rFonts w:cs="Times New Roman" w:ascii="Times New Roman" w:hAnsi="Times New Roman"/>
          <w:b/>
          <w:bCs/>
          <w:sz w:val="26"/>
          <w:szCs w:val="26"/>
        </w:rPr>
        <w:t>Thời gian</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b/>
          <w:sz w:val="26"/>
          <w:szCs w:val="26"/>
        </w:rPr>
        <w:t xml:space="preserve">1. Nội dung: </w:t>
      </w:r>
      <w:r>
        <w:rPr>
          <w:rFonts w:cs="Times New Roman" w:ascii="Times New Roman" w:hAnsi="Times New Roman"/>
          <w:sz w:val="26"/>
          <w:szCs w:val="26"/>
        </w:rPr>
        <w:t xml:space="preserve">Phần đội ngũ từng người không có súng. </w:t>
      </w:r>
    </w:p>
    <w:p>
      <w:pPr>
        <w:pStyle w:val="Normal"/>
        <w:jc w:val="both"/>
        <w:rPr>
          <w:rFonts w:ascii="Times New Roman" w:hAnsi="Times New Roman" w:cs="Times New Roman"/>
          <w:b/>
          <w:bCs/>
          <w:sz w:val="26"/>
          <w:szCs w:val="26"/>
        </w:rPr>
      </w:pPr>
      <w:r>
        <w:rPr>
          <w:rFonts w:cs="Times New Roman" w:ascii="Times New Roman" w:hAnsi="Times New Roman"/>
          <w:b/>
          <w:sz w:val="26"/>
          <w:szCs w:val="26"/>
        </w:rPr>
        <w:t xml:space="preserve">2. Thời gian: </w:t>
      </w:r>
      <w:r>
        <w:rPr>
          <w:rFonts w:cs="Times New Roman" w:ascii="Times New Roman" w:hAnsi="Times New Roman"/>
          <w:sz w:val="26"/>
          <w:szCs w:val="26"/>
        </w:rPr>
        <w:t>45 phút</w:t>
      </w:r>
    </w:p>
    <w:p>
      <w:pPr>
        <w:pStyle w:val="Normal"/>
        <w:jc w:val="both"/>
        <w:rPr>
          <w:rFonts w:ascii="Times New Roman" w:hAnsi="Times New Roman" w:cs="Times New Roman"/>
          <w:sz w:val="26"/>
          <w:szCs w:val="26"/>
        </w:rPr>
      </w:pPr>
      <w:r>
        <w:rPr>
          <w:rFonts w:cs="Times New Roman" w:ascii="Times New Roman" w:hAnsi="Times New Roman"/>
          <w:b/>
          <w:bCs/>
          <w:sz w:val="26"/>
          <w:szCs w:val="26"/>
        </w:rPr>
        <w:t>IV</w:t>
      </w:r>
      <w:r>
        <w:rPr>
          <w:rFonts w:cs="Times New Roman" w:ascii="Times New Roman" w:hAnsi="Times New Roman"/>
          <w:sz w:val="26"/>
          <w:szCs w:val="26"/>
        </w:rPr>
        <w:t xml:space="preserve">. </w:t>
      </w:r>
      <w:r>
        <w:rPr>
          <w:rFonts w:cs="Times New Roman" w:ascii="Times New Roman" w:hAnsi="Times New Roman"/>
          <w:b/>
          <w:bCs/>
          <w:sz w:val="26"/>
          <w:szCs w:val="26"/>
        </w:rPr>
        <w:t>Địa điểm, vật chất bảo đảm</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b/>
          <w:sz w:val="26"/>
          <w:szCs w:val="26"/>
        </w:rPr>
        <w:t xml:space="preserve">1. Vật chất: </w:t>
      </w:r>
      <w:r>
        <w:rPr>
          <w:rFonts w:cs="Times New Roman" w:ascii="Times New Roman" w:hAnsi="Times New Roman"/>
          <w:sz w:val="26"/>
          <w:szCs w:val="26"/>
        </w:rPr>
        <w:t xml:space="preserve">GV giáo án soạn theo sách giáo khoa. </w:t>
      </w:r>
    </w:p>
    <w:p>
      <w:pPr>
        <w:pStyle w:val="Normal"/>
        <w:jc w:val="both"/>
        <w:rPr/>
      </w:pPr>
      <w:r>
        <w:rPr>
          <w:rFonts w:cs="Times New Roman" w:ascii="Times New Roman" w:hAnsi="Times New Roman"/>
          <w:b/>
          <w:sz w:val="26"/>
          <w:szCs w:val="26"/>
        </w:rPr>
        <w:t xml:space="preserve">2. Địa điểm: </w:t>
      </w:r>
      <w:r>
        <w:rPr>
          <w:rFonts w:cs="Times New Roman" w:ascii="Times New Roman" w:hAnsi="Times New Roman"/>
          <w:sz w:val="26"/>
          <w:szCs w:val="26"/>
        </w:rPr>
        <w:t>sân trường</w:t>
      </w:r>
    </w:p>
    <w:p>
      <w:pPr>
        <w:pStyle w:val="Normal"/>
        <w:jc w:val="center"/>
        <w:rPr>
          <w:rFonts w:ascii="Times New Roman" w:hAnsi="Times New Roman" w:cs="Times New Roman"/>
          <w:sz w:val="26"/>
          <w:szCs w:val="26"/>
        </w:rPr>
      </w:pPr>
      <w:r>
        <w:rPr>
          <w:rFonts w:cs="Times New Roman" w:ascii="Times New Roman" w:hAnsi="Times New Roman"/>
          <w:b/>
          <w:bCs/>
          <w:sz w:val="26"/>
          <w:szCs w:val="26"/>
        </w:rPr>
        <w:t>Phần 2</w:t>
      </w:r>
      <w:r>
        <w:rPr>
          <w:rFonts w:cs="Times New Roman" w:ascii="Times New Roman" w:hAnsi="Times New Roman"/>
          <w:sz w:val="26"/>
          <w:szCs w:val="26"/>
        </w:rPr>
        <w:t xml:space="preserve">: </w:t>
      </w:r>
      <w:r>
        <w:rPr>
          <w:rFonts w:cs="Times New Roman" w:ascii="Times New Roman" w:hAnsi="Times New Roman"/>
          <w:b/>
          <w:sz w:val="26"/>
          <w:szCs w:val="26"/>
        </w:rPr>
        <w:t>THỰC HÀNH GIẢNG DẠY</w:t>
      </w:r>
    </w:p>
    <w:p>
      <w:pPr>
        <w:pStyle w:val="Normal"/>
        <w:jc w:val="both"/>
        <w:rPr>
          <w:rFonts w:ascii="Times New Roman" w:hAnsi="Times New Roman" w:cs="Times New Roman"/>
          <w:sz w:val="26"/>
          <w:szCs w:val="26"/>
        </w:rPr>
      </w:pPr>
      <w:r>
        <w:rPr>
          <w:rFonts w:cs="Times New Roman" w:ascii="Times New Roman" w:hAnsi="Times New Roman"/>
          <w:b/>
          <w:sz w:val="26"/>
          <w:szCs w:val="26"/>
        </w:rPr>
        <w:t>I</w:t>
      </w:r>
      <w:r>
        <w:rPr>
          <w:rFonts w:cs="Times New Roman" w:ascii="Times New Roman" w:hAnsi="Times New Roman"/>
          <w:sz w:val="26"/>
          <w:szCs w:val="26"/>
        </w:rPr>
        <w:t xml:space="preserve"> - Phổ biến ý định giảng dạy. </w:t>
      </w:r>
    </w:p>
    <w:p>
      <w:pPr>
        <w:pStyle w:val="Normal"/>
        <w:jc w:val="both"/>
        <w:rPr/>
      </w:pPr>
      <w:r>
        <w:rPr>
          <w:rFonts w:cs="Times New Roman" w:ascii="Times New Roman" w:hAnsi="Times New Roman"/>
          <w:b/>
          <w:sz w:val="26"/>
          <w:szCs w:val="26"/>
        </w:rPr>
        <w:t>II</w:t>
      </w:r>
      <w:r>
        <w:rPr>
          <w:rFonts w:cs="Times New Roman" w:ascii="Times New Roman" w:hAnsi="Times New Roman"/>
          <w:sz w:val="26"/>
          <w:szCs w:val="26"/>
        </w:rPr>
        <w:t xml:space="preserve">- </w:t>
      </w:r>
      <w:r>
        <w:rPr/>
        <w:t>Nội dung giảng dạy</w:t>
      </w:r>
    </w:p>
    <w:tbl>
      <w:tblPr>
        <w:tblW w:w="9582" w:type="dxa"/>
        <w:jc w:val="start"/>
        <w:tblInd w:w="165" w:type="dxa"/>
        <w:tblLayout w:type="fixed"/>
        <w:tblCellMar>
          <w:top w:w="0" w:type="dxa"/>
          <w:start w:w="108" w:type="dxa"/>
          <w:bottom w:w="0" w:type="dxa"/>
          <w:end w:w="108" w:type="dxa"/>
        </w:tblCellMar>
      </w:tblPr>
      <w:tblGrid>
        <w:gridCol w:w="3402"/>
        <w:gridCol w:w="4763"/>
        <w:gridCol w:w="1417"/>
      </w:tblGrid>
      <w:tr>
        <w:trPr/>
        <w:tc>
          <w:tcPr>
            <w:tcW w:w="340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476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361"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41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361"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340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b/>
                <w:sz w:val="26"/>
                <w:szCs w:val="26"/>
              </w:rPr>
            </w:pPr>
            <w:r>
              <w:rPr>
                <w:rFonts w:cs="Times New Roman" w:ascii="Times New Roman" w:hAnsi="Times New Roman"/>
                <w:b/>
                <w:sz w:val="26"/>
                <w:szCs w:val="26"/>
              </w:rPr>
              <w:t xml:space="preserve">Nội dung ôn luyện: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Trước khi vào luyện tập GV làm nhanh cho các em nắm lại một lần.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Động tác nghiêm, nghỉ, quay tại chỗ.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Đi đều đứng lại, đổi chân, giậm chân.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Động tác tiến, lùi, qua phải, qua trái, ngồi xuống đứng dậy.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4. Động tác chào.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5. Động tác chạy đều, đứng lại, đổi chân khi đang chạy.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Khi luyện tập tổ nào sai thì GV đến sữa trực tiếp cho các em.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Kiểm tra đánh giá: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Kiểm tra đánh giá theo từng tổ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Nội dung: tất cả các nội dung trên</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 Thực hiện các động tác trên</w:t>
            </w:r>
          </w:p>
        </w:tc>
        <w:tc>
          <w:tcPr>
            <w:tcW w:w="47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Gv nhận lớp theo 4 hàng ngang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Phổ biến kế hoạch và hướng dẫn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Phân vị trí luyện tập.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T1: x x x x x x x x x x Vị tập phía trước</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T2: x x x x x x x x x x Vị trí sau lưng</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T3: x x x x x x x x x x Phía tay phải.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T4: x x x x x x x x x x Phía tay trái</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Từ trên xuống tổ 1 – 4 Phân chia như vậy để GV dể quan sát và sữa cho các em. </w:t>
            </w:r>
          </w:p>
          <w:p>
            <w:pPr>
              <w:pStyle w:val="Normal"/>
              <w:jc w:val="both"/>
              <w:rPr/>
            </w:pPr>
            <w:r>
              <w:rPr>
                <w:rFonts w:cs="Times New Roman" w:ascii="Times New Roman" w:hAnsi="Times New Roman"/>
                <w:sz w:val="26"/>
                <w:szCs w:val="26"/>
                <w:lang w:val="fr-FR"/>
              </w:rPr>
              <w:t xml:space="preserve">Tổ trưởng sẽ là người trực tiếp hô khẩu lệnh cho tổ tập luyện.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Tập trung lớp lại để kiểm tra: </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pPr>
            <w:r>
              <mc:AlternateContent>
                <mc:Choice Requires="wps">
                  <w:drawing>
                    <wp:anchor behindDoc="0" distT="0" distB="0" distL="109855" distR="114935" simplePos="0" locked="0" layoutInCell="1" allowOverlap="1" relativeHeight="41">
                      <wp:simplePos x="0" y="0"/>
                      <wp:positionH relativeFrom="column">
                        <wp:posOffset>695325</wp:posOffset>
                      </wp:positionH>
                      <wp:positionV relativeFrom="paragraph">
                        <wp:posOffset>107950</wp:posOffset>
                      </wp:positionV>
                      <wp:extent cx="153670" cy="384175"/>
                      <wp:effectExtent l="0" t="0" r="5715" b="5080"/>
                      <wp:wrapNone/>
                      <wp:docPr id="1" name=""/>
                      <a:graphic xmlns:a="http://schemas.openxmlformats.org/drawingml/2006/main">
                        <a:graphicData uri="http://schemas.microsoft.com/office/word/2010/wordprocessingShape">
                          <wps:wsp>
                            <wps:cNvSpPr/>
                            <wps:spPr>
                              <a:xfrm>
                                <a:off x="0" y="0"/>
                                <a:ext cx="153720" cy="384120"/>
                              </a:xfrm>
                              <a:custGeom>
                                <a:avLst/>
                                <a:gdLst/>
                                <a:ahLst/>
                                <a:rect l="l" t="t" r="r" b="b"/>
                                <a:pathLst>
                                  <a:path w="874" h="810">
                                    <a:moveTo>
                                      <a:pt x="874" y="90"/>
                                    </a:moveTo>
                                    <a:cubicBezTo>
                                      <a:pt x="570" y="45"/>
                                      <a:pt x="266" y="0"/>
                                      <a:pt x="133" y="90"/>
                                    </a:cubicBezTo>
                                    <a:cubicBezTo>
                                      <a:pt x="0" y="180"/>
                                      <a:pt x="86" y="510"/>
                                      <a:pt x="76" y="630"/>
                                    </a:cubicBezTo>
                                    <a:cubicBezTo>
                                      <a:pt x="66" y="750"/>
                                      <a:pt x="76" y="780"/>
                                      <a:pt x="76" y="81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874,810" path="m874,90c570,45,266,0,133,90c0,180,86,510,76,630c66,750,76,780,76,810e" stroked="t" o:allowincell="t" style="position:absolute;margin-left:54.75pt;margin-top:8.5pt;width:12.05pt;height:30.2pt;mso-wrap-style:none;v-text-anchor:middle">
                      <v:fill o:detectmouseclick="t" on="false"/>
                      <v:stroke color="black" weight="9360" joinstyle="round" endcap="flat"/>
                      <w10:wrap type="none"/>
                    </v:shape>
                  </w:pict>
                </mc:Fallback>
              </mc:AlternateContent>
              <mc:AlternateContent>
                <mc:Choice Requires="wps">
                  <w:drawing>
                    <wp:anchor behindDoc="0" distT="0" distB="0" distL="114935" distR="108585" simplePos="0" locked="0" layoutInCell="1" allowOverlap="1" relativeHeight="42">
                      <wp:simplePos x="0" y="0"/>
                      <wp:positionH relativeFrom="column">
                        <wp:posOffset>1971675</wp:posOffset>
                      </wp:positionH>
                      <wp:positionV relativeFrom="paragraph">
                        <wp:posOffset>107950</wp:posOffset>
                      </wp:positionV>
                      <wp:extent cx="152400" cy="419100"/>
                      <wp:effectExtent l="5080" t="5080" r="0" b="0"/>
                      <wp:wrapNone/>
                      <wp:docPr id="2" name=""/>
                      <a:graphic xmlns:a="http://schemas.openxmlformats.org/drawingml/2006/main">
                        <a:graphicData uri="http://schemas.microsoft.com/office/word/2010/wordprocessingShape">
                          <wps:wsp>
                            <wps:cNvSpPr/>
                            <wps:spPr>
                              <a:xfrm>
                                <a:off x="0" y="0"/>
                                <a:ext cx="152280" cy="419040"/>
                              </a:xfrm>
                              <a:custGeom>
                                <a:avLst/>
                                <a:gdLst/>
                                <a:ahLst/>
                                <a:rect l="l" t="t" r="r" b="b"/>
                                <a:pathLst>
                                  <a:path w="532" h="840">
                                    <a:moveTo>
                                      <a:pt x="0" y="720"/>
                                    </a:moveTo>
                                    <a:cubicBezTo>
                                      <a:pt x="190" y="780"/>
                                      <a:pt x="380" y="840"/>
                                      <a:pt x="456" y="720"/>
                                    </a:cubicBezTo>
                                    <a:cubicBezTo>
                                      <a:pt x="532" y="600"/>
                                      <a:pt x="456" y="120"/>
                                      <a:pt x="456" y="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532,840" path="m0,720c190,780,380,840,456,720c532,600,456,120,456,0e" stroked="t" o:allowincell="t" style="position:absolute;margin-left:155.25pt;margin-top:8.5pt;width:11.95pt;height:32.95pt;mso-wrap-style:none;v-text-anchor:middle">
                      <v:fill o:detectmouseclick="t" on="false"/>
                      <v:stroke color="black" weight="9360" joinstyle="round" endcap="flat"/>
                      <w10:wrap type="none"/>
                    </v:shape>
                  </w:pict>
                </mc:Fallback>
              </mc:AlternateContent>
            </w:r>
            <w:r>
              <w:rPr>
                <w:rFonts w:cs="Times New Roman" w:ascii="Times New Roman" w:hAnsi="Times New Roman"/>
                <w:sz w:val="26"/>
                <w:szCs w:val="26"/>
                <w:lang w:val="it-IT"/>
              </w:rPr>
              <w:t xml:space="preserve">x x x x x x x x x x x </w:t>
            </w:r>
          </w:p>
          <w:p>
            <w:pPr>
              <w:pStyle w:val="Normal"/>
              <w:tabs>
                <w:tab w:val="clear" w:pos="720"/>
                <w:tab w:val="left" w:pos="1065" w:leader="none"/>
                <w:tab w:val="left" w:pos="3420" w:leader="none"/>
              </w:tabs>
              <w:rPr>
                <w:rFonts w:ascii="Times New Roman" w:hAnsi="Times New Roman" w:cs="Times New Roman"/>
                <w:sz w:val="26"/>
                <w:szCs w:val="26"/>
                <w:lang w:val="it-IT"/>
              </w:rPr>
            </w:pPr>
            <w:r>
              <w:rPr>
                <w:rFonts w:cs="Times New Roman" w:ascii="Times New Roman" w:hAnsi="Times New Roman"/>
                <w:sz w:val="26"/>
                <w:szCs w:val="26"/>
                <w:lang w:val="it-IT"/>
              </w:rPr>
              <w:t xml:space="preserve">   </w:t>
            </w:r>
            <w:r>
              <w:rPr>
                <w:rFonts w:cs="Times New Roman" w:ascii="Times New Roman" w:hAnsi="Times New Roman"/>
                <w:sz w:val="26"/>
                <w:szCs w:val="26"/>
                <w:lang w:val="it-IT"/>
              </w:rPr>
              <w:t>lên</w:t>
              <w:tab/>
              <w:tab/>
              <w:t>về</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Vị trí đến kiểm tra: x x x x x x x x x x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Sau khi kiểm tra giáo viên nhận xét đánh giá khen gợi tổ tập đẹp và tốt, phê bình tổ tập chưa đạt. </w:t>
            </w:r>
          </w:p>
        </w:tc>
        <w:tc>
          <w:tcPr>
            <w:tcW w:w="141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Học sinh mang mặc đúng qui định (đồng phục Thể dục, giày vải)</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bCs/>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pPr>
      <w:r>
        <w:rPr>
          <w:rFonts w:cs="Times New Roman" w:ascii="Times New Roman" w:hAnsi="Times New Roman"/>
          <w:b/>
          <w:lang w:val="sv-SE"/>
        </w:rPr>
        <w:t>IV. RÚT KINH NGHIỆM:</w:t>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3240" w:leader="none"/>
          <w:tab w:val="left" w:pos="9781" w:leader="dot"/>
        </w:tabs>
        <w:rPr>
          <w:lang w:val="sv-SE"/>
        </w:rPr>
      </w:pPr>
      <w:r>
        <w:rPr>
          <w:lang w:val="sv-SE"/>
        </w:rPr>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r>
    </w:p>
    <w:p>
      <w:pPr>
        <w:pStyle w:val="Normal"/>
        <w:tabs>
          <w:tab w:val="clear" w:pos="720"/>
          <w:tab w:val="left" w:pos="7110" w:leader="none"/>
        </w:tabs>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r>
    </w:p>
    <w:p>
      <w:pPr>
        <w:pStyle w:val="Normal"/>
        <w:tabs>
          <w:tab w:val="clear" w:pos="720"/>
          <w:tab w:val="left" w:pos="711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02</w:t>
        <w:tab/>
        <w:t>Ngày soạn: 14/8/2019</w:t>
      </w:r>
    </w:p>
    <w:p>
      <w:pPr>
        <w:pStyle w:val="Normal"/>
        <w:tabs>
          <w:tab w:val="clear" w:pos="720"/>
          <w:tab w:val="left" w:pos="7110" w:leader="none"/>
        </w:tabs>
        <w:ind w:firstLine="285" w:end="0"/>
        <w:jc w:val="both"/>
        <w:rPr/>
      </w:pPr>
      <w:r>
        <w:rPr>
          <w:rFonts w:cs="Times New Roman" w:ascii="Times New Roman" w:hAnsi="Times New Roman"/>
          <w:b/>
          <w:sz w:val="26"/>
          <w:szCs w:val="26"/>
          <w:lang w:val="sv-SE"/>
        </w:rPr>
        <w:t>TCT: 02</w:t>
        <w:tab/>
        <w:t>Khối: 11</w:t>
      </w:r>
    </w:p>
    <w:p>
      <w:pPr>
        <w:pStyle w:val="Normal"/>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560" w:leader="none"/>
          <w:tab w:val="right" w:pos="9063" w:leader="none"/>
        </w:tabs>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start="720" w:end="0"/>
        <w:rPr>
          <w:rFonts w:ascii="Times New Roman" w:hAnsi="Times New Roman" w:cs="Times New Roman"/>
          <w:b/>
          <w:sz w:val="26"/>
          <w:szCs w:val="26"/>
          <w:lang w:val="sv-SE"/>
        </w:rPr>
      </w:pPr>
      <w:r>
        <w:rPr>
          <w:rFonts w:cs="Times New Roman" w:ascii="Times New Roman" w:hAnsi="Times New Roman"/>
          <w:b/>
          <w:sz w:val="26"/>
          <w:szCs w:val="26"/>
          <w:lang w:val="sv-SE"/>
        </w:rPr>
        <w:t xml:space="preserve">BÀI 1: </w:t>
        <w:tab/>
        <w:tab/>
        <w:tab/>
        <w:t>ÔN TẬP ĐỘI HÌNH ĐỘI NGŨ</w:t>
      </w:r>
      <w:r>
        <w:rPr>
          <w:rFonts w:cs="Times New Roman" w:ascii="Times New Roman" w:hAnsi="Times New Roman"/>
          <w:b/>
          <w:bCs/>
          <w:sz w:val="26"/>
          <w:szCs w:val="26"/>
          <w:lang w:val="sv-SE"/>
        </w:rPr>
        <w:tab/>
      </w:r>
    </w:p>
    <w:p>
      <w:pPr>
        <w:pStyle w:val="Normal"/>
        <w:tabs>
          <w:tab w:val="clear" w:pos="720"/>
          <w:tab w:val="center" w:pos="5245" w:leader="none"/>
          <w:tab w:val="right" w:pos="9063" w:leader="none"/>
        </w:tabs>
        <w:ind w:start="720" w:end="0"/>
        <w:jc w:val="both"/>
        <w:rPr/>
      </w:pPr>
      <w:r>
        <w:rPr>
          <w:rFonts w:cs="Times New Roman" w:ascii="Times New Roman" w:hAnsi="Times New Roman"/>
          <w:b/>
          <w:bCs/>
          <w:sz w:val="26"/>
          <w:szCs w:val="26"/>
          <w:lang w:val="sv-SE"/>
        </w:rPr>
        <w:t xml:space="preserve">Phần 1: </w:t>
        <w:tab/>
        <w:t>Ý ĐỊNH GIẢNG DẠY</w:t>
      </w:r>
    </w:p>
    <w:p>
      <w:pPr>
        <w:pStyle w:val="Normal"/>
        <w:jc w:val="both"/>
        <w:rPr/>
      </w:pPr>
      <w:r>
        <w:rPr>
          <w:rFonts w:cs="Times New Roman" w:ascii="Times New Roman" w:hAnsi="Times New Roman"/>
          <w:b/>
          <w:sz w:val="26"/>
          <w:szCs w:val="26"/>
          <w:lang w:val="sv-SE"/>
        </w:rPr>
        <w:t>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 xml:space="preserve">Mục Đích: </w:t>
      </w:r>
      <w:r>
        <w:rPr>
          <w:rFonts w:cs="Times New Roman" w:ascii="Times New Roman" w:hAnsi="Times New Roman"/>
          <w:sz w:val="26"/>
          <w:szCs w:val="26"/>
          <w:lang w:val="sv-SE"/>
        </w:rPr>
        <w:t xml:space="preserve">Giúp cho các em nắm chắt các kĩ thuật và đội ngũ từng người không súng, đội ngũ đơn vị. </w:t>
      </w:r>
    </w:p>
    <w:p>
      <w:pPr>
        <w:pStyle w:val="Normal"/>
        <w:jc w:val="both"/>
        <w:rPr/>
      </w:pPr>
      <w:r>
        <w:rPr>
          <w:rFonts w:cs="Times New Roman" w:ascii="Times New Roman" w:hAnsi="Times New Roman"/>
          <w:b/>
          <w:sz w:val="26"/>
          <w:szCs w:val="26"/>
          <w:lang w:val="sv-SE"/>
        </w:rPr>
        <w:t>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Yêu Cầu</w:t>
      </w:r>
      <w:r>
        <w:rPr>
          <w:rFonts w:cs="Times New Roman" w:ascii="Times New Roman" w:hAnsi="Times New Roman"/>
          <w:sz w:val="26"/>
          <w:szCs w:val="26"/>
          <w:lang w:val="sv-SE"/>
        </w:rPr>
        <w:t xml:space="preserve">: Có thái độ học tập tốt, hiểu đúng các nội dung. </w:t>
      </w:r>
    </w:p>
    <w:p>
      <w:pPr>
        <w:pStyle w:val="Normal"/>
        <w:jc w:val="both"/>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w:t>
      </w:r>
      <w:r>
        <w:rPr>
          <w:rFonts w:cs="Times New Roman" w:ascii="Times New Roman" w:hAnsi="Times New Roman"/>
          <w:sz w:val="26"/>
          <w:szCs w:val="26"/>
        </w:rPr>
        <w:t xml:space="preserve">- </w:t>
      </w:r>
      <w:r>
        <w:rPr>
          <w:rFonts w:cs="Times New Roman" w:ascii="Times New Roman" w:hAnsi="Times New Roman"/>
          <w:b/>
          <w:bCs/>
          <w:sz w:val="26"/>
          <w:szCs w:val="26"/>
        </w:rPr>
        <w:t>Thời gian</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 xml:space="preserve">1. Nội dung: </w:t>
      </w:r>
      <w:r>
        <w:rPr>
          <w:rFonts w:cs="Times New Roman" w:ascii="Times New Roman" w:hAnsi="Times New Roman"/>
          <w:sz w:val="26"/>
          <w:szCs w:val="26"/>
        </w:rPr>
        <w:t xml:space="preserve">Phần đội ngũ từng người không có súng. </w:t>
      </w:r>
    </w:p>
    <w:p>
      <w:pPr>
        <w:pStyle w:val="Normal"/>
        <w:jc w:val="both"/>
        <w:rPr>
          <w:rFonts w:ascii="Times New Roman" w:hAnsi="Times New Roman" w:cs="Times New Roman"/>
          <w:b/>
          <w:bCs/>
          <w:sz w:val="26"/>
          <w:szCs w:val="26"/>
        </w:rPr>
      </w:pPr>
      <w:r>
        <w:rPr>
          <w:rFonts w:cs="Times New Roman" w:ascii="Times New Roman" w:hAnsi="Times New Roman"/>
          <w:b/>
          <w:sz w:val="26"/>
          <w:szCs w:val="26"/>
        </w:rPr>
        <w:t xml:space="preserve">2. Thời gian: </w:t>
      </w:r>
      <w:r>
        <w:rPr>
          <w:rFonts w:cs="Times New Roman" w:ascii="Times New Roman" w:hAnsi="Times New Roman"/>
          <w:sz w:val="26"/>
          <w:szCs w:val="26"/>
        </w:rPr>
        <w:t>45 phút</w:t>
      </w:r>
    </w:p>
    <w:p>
      <w:pPr>
        <w:pStyle w:val="Normal"/>
        <w:jc w:val="both"/>
        <w:rPr/>
      </w:pPr>
      <w:r>
        <w:rPr>
          <w:rFonts w:cs="Times New Roman" w:ascii="Times New Roman" w:hAnsi="Times New Roman"/>
          <w:b/>
          <w:bCs/>
          <w:sz w:val="26"/>
          <w:szCs w:val="26"/>
        </w:rPr>
        <w:t>IV</w:t>
      </w:r>
      <w:r>
        <w:rPr>
          <w:rFonts w:cs="Times New Roman" w:ascii="Times New Roman" w:hAnsi="Times New Roman"/>
          <w:sz w:val="26"/>
          <w:szCs w:val="26"/>
        </w:rPr>
        <w:t xml:space="preserve">. </w:t>
      </w:r>
      <w:r>
        <w:rPr>
          <w:rFonts w:cs="Times New Roman" w:ascii="Times New Roman" w:hAnsi="Times New Roman"/>
          <w:b/>
          <w:bCs/>
          <w:sz w:val="26"/>
          <w:szCs w:val="26"/>
        </w:rPr>
        <w:t>Địa điểm, vật chất bảo đảm</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 xml:space="preserve">1. Vật chất: </w:t>
      </w:r>
      <w:r>
        <w:rPr>
          <w:rFonts w:cs="Times New Roman" w:ascii="Times New Roman" w:hAnsi="Times New Roman"/>
          <w:sz w:val="26"/>
          <w:szCs w:val="26"/>
        </w:rPr>
        <w:t xml:space="preserve">GV giáo án soạn theo sách giáo khoa. </w:t>
      </w:r>
    </w:p>
    <w:p>
      <w:pPr>
        <w:pStyle w:val="Normal"/>
        <w:jc w:val="both"/>
        <w:rPr/>
      </w:pPr>
      <w:r>
        <w:rPr>
          <w:rFonts w:cs="Times New Roman" w:ascii="Times New Roman" w:hAnsi="Times New Roman"/>
          <w:b/>
          <w:sz w:val="26"/>
          <w:szCs w:val="26"/>
        </w:rPr>
        <w:t xml:space="preserve">2. Địa điểm: </w:t>
      </w:r>
      <w:r>
        <w:rPr>
          <w:rFonts w:cs="Times New Roman" w:ascii="Times New Roman" w:hAnsi="Times New Roman"/>
          <w:sz w:val="26"/>
          <w:szCs w:val="26"/>
        </w:rPr>
        <w:t>sân trường</w:t>
      </w:r>
    </w:p>
    <w:p>
      <w:pPr>
        <w:pStyle w:val="Normal"/>
        <w:jc w:val="both"/>
        <w:rPr>
          <w:rFonts w:ascii="Times New Roman" w:hAnsi="Times New Roman" w:cs="Times New Roman"/>
          <w:sz w:val="26"/>
          <w:szCs w:val="26"/>
        </w:rPr>
      </w:pPr>
      <w:r>
        <w:rPr>
          <w:rFonts w:cs="Times New Roman" w:ascii="Times New Roman" w:hAnsi="Times New Roman"/>
          <w:b/>
          <w:bCs/>
          <w:sz w:val="26"/>
          <w:szCs w:val="26"/>
        </w:rPr>
        <w:t>Phần 2</w:t>
      </w:r>
      <w:r>
        <w:rPr>
          <w:rFonts w:cs="Times New Roman" w:ascii="Times New Roman" w:hAnsi="Times New Roman"/>
          <w:sz w:val="26"/>
          <w:szCs w:val="26"/>
        </w:rPr>
        <w:t xml:space="preserve">: </w:t>
        <w:tab/>
        <w:tab/>
        <w:tab/>
        <w:tab/>
      </w:r>
      <w:r>
        <w:rPr>
          <w:rFonts w:cs="Times New Roman" w:ascii="Times New Roman" w:hAnsi="Times New Roman"/>
          <w:b/>
          <w:sz w:val="26"/>
          <w:szCs w:val="26"/>
        </w:rPr>
        <w:t>THỰC HÀNH GIẢNG DẠY</w:t>
      </w:r>
    </w:p>
    <w:p>
      <w:pPr>
        <w:pStyle w:val="Normal"/>
        <w:jc w:val="both"/>
        <w:rPr/>
      </w:pPr>
      <w:r>
        <w:rPr>
          <w:rFonts w:cs="Times New Roman" w:ascii="Times New Roman" w:hAnsi="Times New Roman"/>
          <w:b/>
          <w:sz w:val="26"/>
          <w:szCs w:val="26"/>
        </w:rPr>
        <w:t>I</w:t>
      </w:r>
      <w:r>
        <w:rPr>
          <w:rFonts w:cs="Times New Roman" w:ascii="Times New Roman" w:hAnsi="Times New Roman"/>
          <w:sz w:val="26"/>
          <w:szCs w:val="26"/>
        </w:rPr>
        <w:t xml:space="preserve">. Phổ biến ý định giảng dạy. </w:t>
      </w:r>
    </w:p>
    <w:p>
      <w:pPr>
        <w:pStyle w:val="Normal"/>
        <w:jc w:val="both"/>
        <w:rPr>
          <w:rFonts w:ascii="Times New Roman" w:hAnsi="Times New Roman" w:cs="Times New Roman"/>
          <w:sz w:val="26"/>
          <w:szCs w:val="26"/>
        </w:rPr>
      </w:pPr>
      <w:r>
        <w:rPr>
          <w:rFonts w:cs="Times New Roman" w:ascii="Times New Roman" w:hAnsi="Times New Roman"/>
          <w:b/>
          <w:sz w:val="26"/>
          <w:szCs w:val="26"/>
        </w:rPr>
        <w:t>II</w:t>
      </w:r>
      <w:r>
        <w:rPr>
          <w:rFonts w:cs="Times New Roman" w:ascii="Times New Roman" w:hAnsi="Times New Roman"/>
          <w:sz w:val="26"/>
          <w:szCs w:val="26"/>
        </w:rPr>
        <w:t>. Nội dung giảng dạy</w:t>
      </w:r>
    </w:p>
    <w:tbl>
      <w:tblPr>
        <w:tblW w:w="9781" w:type="dxa"/>
        <w:jc w:val="start"/>
        <w:tblInd w:w="108" w:type="dxa"/>
        <w:tblLayout w:type="fixed"/>
        <w:tblCellMar>
          <w:top w:w="0" w:type="dxa"/>
          <w:start w:w="108" w:type="dxa"/>
          <w:bottom w:w="0" w:type="dxa"/>
          <w:end w:w="108" w:type="dxa"/>
        </w:tblCellMar>
      </w:tblPr>
      <w:tblGrid>
        <w:gridCol w:w="3145"/>
        <w:gridCol w:w="5077"/>
        <w:gridCol w:w="1559"/>
      </w:tblGrid>
      <w:tr>
        <w:trPr/>
        <w:tc>
          <w:tcPr>
            <w:tcW w:w="314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507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646"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 tổ chức luyện tập</w:t>
            </w:r>
          </w:p>
        </w:tc>
        <w:tc>
          <w:tcPr>
            <w:tcW w:w="1559"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646"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314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Nội dung ôn luyện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Gồm các nội dung ôn luyện sau: </w:t>
            </w:r>
          </w:p>
          <w:p>
            <w:pPr>
              <w:pStyle w:val="Normal"/>
              <w:jc w:val="both"/>
              <w:rPr>
                <w:rFonts w:ascii="Times New Roman" w:hAnsi="Times New Roman" w:cs="Times New Roman"/>
                <w:sz w:val="26"/>
                <w:szCs w:val="26"/>
              </w:rPr>
            </w:pPr>
            <w:r>
              <w:rPr>
                <w:rFonts w:cs="Times New Roman" w:ascii="Times New Roman" w:hAnsi="Times New Roman"/>
                <w:sz w:val="26"/>
                <w:szCs w:val="26"/>
              </w:rPr>
              <w:t>Giáo viên tiếp tục nhắc lại trong quá trình các em luyện tập</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1. Đội hình tiểu đội.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2. Đội hình trung đội.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3. Đổi hướng đội hình.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Triển khai đội hình tiểu đội, 1 hàng ngang, 2 hàng, tiểu 1 hàng dọc, 2 hàng dọc. </w:t>
            </w:r>
          </w:p>
          <w:p>
            <w:pPr>
              <w:pStyle w:val="Normal"/>
              <w:jc w:val="both"/>
              <w:rPr/>
            </w:pPr>
            <w:r>
              <w:rPr>
                <w:rFonts w:cs="Times New Roman" w:ascii="Times New Roman" w:hAnsi="Times New Roman"/>
                <w:sz w:val="26"/>
                <w:szCs w:val="26"/>
              </w:rPr>
              <w:t xml:space="preserve">Triển khai đội trung 1 hàng dọc, 2 hàng doảng hàng dọc, 1 hàng ngang, 2 hàng ngang, 3 hàng ngang. </w:t>
            </w:r>
          </w:p>
          <w:p>
            <w:pPr>
              <w:pStyle w:val="Normal"/>
              <w:jc w:val="both"/>
              <w:rPr/>
            </w:pPr>
            <w:r>
              <w:rPr>
                <w:rFonts w:cs="Times New Roman" w:ascii="Times New Roman" w:hAnsi="Times New Roman"/>
                <w:sz w:val="26"/>
                <w:szCs w:val="26"/>
              </w:rPr>
              <w:t xml:space="preserve">*Ở đội hình tiểu đội tổ nào sai sữa trực tiếp cho tổ đó.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ở đội hình trung đội nhắc nhở các em luyện tập nghiêm túc. Nhanh chóng vào vị trí khi có khuẩu lệnh của chỉ huy.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Kiểm tra đánh giá: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Kiểm tra đánh giá theo từng tổ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Nội dung: tất cả các nội dung trên</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 Thực hiện các động tác trên</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Tiến hành kiểm tra lại trên từng tổ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507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Phổ biến kế hoạch và hướng dẫn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Trước tiên các em chia ra tập đội hình tiểu đội. 20 phút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Phân vị trí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T1: x x x x x x x x x x Vị trí tập phía trước</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T2: x x x x x x x x x x Vị trí sau lưng</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T3: x x x x x x x x x x Phía tay phải.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T4: x x x x x x x x x x Phía tay trái</w:t>
            </w:r>
          </w:p>
          <w:p>
            <w:pPr>
              <w:pStyle w:val="Normal"/>
              <w:jc w:val="both"/>
              <w:rPr/>
            </w:pPr>
            <w:r>
              <w:rPr>
                <w:rFonts w:cs="Times New Roman" w:ascii="Times New Roman" w:hAnsi="Times New Roman"/>
                <w:sz w:val="26"/>
                <w:szCs w:val="26"/>
                <w:lang w:val="fr-FR"/>
              </w:rPr>
              <w:t xml:space="preserve">Từ trên xuống tổ 1 – 4 Phân chia như vậy để GV dể quan sát và sữa cho các em.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Tổ trưởng xẽ là người trực tiếp hô khẩu lệnh cho tổ tập luyện.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Sau đó tập trung toàn lớp luyện tập đội hình trung đội. </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Vị trí kiểm tra. </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Tập trung lớp lại để kiểm tra: </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x x x x x x x x x x x</w:t>
            </w:r>
          </w:p>
          <w:p>
            <w:pPr>
              <w:pStyle w:val="Normal"/>
              <w:jc w:val="center"/>
              <w:rPr>
                <w:rFonts w:ascii="Times New Roman" w:hAnsi="Times New Roman" w:cs="Times New Roman"/>
                <w:sz w:val="26"/>
                <w:szCs w:val="26"/>
                <w:lang w:val="it-IT"/>
              </w:rPr>
            </w:pPr>
            <w:r>
              <mc:AlternateContent>
                <mc:Choice Requires="wps">
                  <w:drawing>
                    <wp:anchor behindDoc="0" distT="0" distB="0" distL="104775" distR="114935" simplePos="0" locked="0" layoutInCell="1" allowOverlap="1" relativeHeight="39">
                      <wp:simplePos x="0" y="0"/>
                      <wp:positionH relativeFrom="column">
                        <wp:posOffset>784225</wp:posOffset>
                      </wp:positionH>
                      <wp:positionV relativeFrom="paragraph">
                        <wp:posOffset>153670</wp:posOffset>
                      </wp:positionV>
                      <wp:extent cx="228600" cy="384810"/>
                      <wp:effectExtent l="0" t="0" r="5715" b="5715"/>
                      <wp:wrapNone/>
                      <wp:docPr id="3" name=""/>
                      <a:graphic xmlns:a="http://schemas.openxmlformats.org/drawingml/2006/main">
                        <a:graphicData uri="http://schemas.microsoft.com/office/word/2010/wordprocessingShape">
                          <wps:wsp>
                            <wps:cNvSpPr/>
                            <wps:spPr>
                              <a:xfrm>
                                <a:off x="0" y="0"/>
                                <a:ext cx="228600" cy="384840"/>
                              </a:xfrm>
                              <a:custGeom>
                                <a:avLst/>
                                <a:gdLst/>
                                <a:ahLst/>
                                <a:rect l="l" t="t" r="r" b="b"/>
                                <a:pathLst>
                                  <a:path w="874" h="810">
                                    <a:moveTo>
                                      <a:pt x="874" y="90"/>
                                    </a:moveTo>
                                    <a:cubicBezTo>
                                      <a:pt x="570" y="45"/>
                                      <a:pt x="266" y="0"/>
                                      <a:pt x="133" y="90"/>
                                    </a:cubicBezTo>
                                    <a:cubicBezTo>
                                      <a:pt x="0" y="180"/>
                                      <a:pt x="86" y="510"/>
                                      <a:pt x="76" y="630"/>
                                    </a:cubicBezTo>
                                    <a:cubicBezTo>
                                      <a:pt x="66" y="750"/>
                                      <a:pt x="76" y="780"/>
                                      <a:pt x="76" y="81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874,810" path="m874,90c570,45,266,0,133,90c0,180,86,510,76,630c66,750,76,780,76,810e" stroked="t" o:allowincell="t" style="position:absolute;margin-left:61.75pt;margin-top:12.1pt;width:17.95pt;height:30.25pt;mso-wrap-style:none;v-text-anchor:middle">
                      <v:fill o:detectmouseclick="t" on="false"/>
                      <v:stroke color="black" weight="9360" joinstyle="round" endcap="flat"/>
                      <w10:wrap type="none"/>
                    </v:shape>
                  </w:pict>
                </mc:Fallback>
              </mc:AlternateContent>
              <mc:AlternateContent>
                <mc:Choice Requires="wps">
                  <w:drawing>
                    <wp:anchor behindDoc="0" distT="0" distB="0" distL="114935" distR="106045" simplePos="0" locked="0" layoutInCell="1" allowOverlap="1" relativeHeight="40">
                      <wp:simplePos x="0" y="0"/>
                      <wp:positionH relativeFrom="column">
                        <wp:posOffset>2155825</wp:posOffset>
                      </wp:positionH>
                      <wp:positionV relativeFrom="paragraph">
                        <wp:posOffset>153670</wp:posOffset>
                      </wp:positionV>
                      <wp:extent cx="185420" cy="457200"/>
                      <wp:effectExtent l="5080" t="5080" r="0" b="0"/>
                      <wp:wrapNone/>
                      <wp:docPr id="4" name=""/>
                      <a:graphic xmlns:a="http://schemas.openxmlformats.org/drawingml/2006/main">
                        <a:graphicData uri="http://schemas.microsoft.com/office/word/2010/wordprocessingShape">
                          <wps:wsp>
                            <wps:cNvSpPr/>
                            <wps:spPr>
                              <a:xfrm>
                                <a:off x="0" y="0"/>
                                <a:ext cx="185400" cy="457200"/>
                              </a:xfrm>
                              <a:custGeom>
                                <a:avLst/>
                                <a:gdLst/>
                                <a:ahLst/>
                                <a:rect l="l" t="t" r="r" b="b"/>
                                <a:pathLst>
                                  <a:path w="532" h="840">
                                    <a:moveTo>
                                      <a:pt x="0" y="720"/>
                                    </a:moveTo>
                                    <a:cubicBezTo>
                                      <a:pt x="190" y="780"/>
                                      <a:pt x="380" y="840"/>
                                      <a:pt x="456" y="720"/>
                                    </a:cubicBezTo>
                                    <a:cubicBezTo>
                                      <a:pt x="532" y="600"/>
                                      <a:pt x="456" y="120"/>
                                      <a:pt x="456" y="0"/>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532,840" path="m0,720c190,780,380,840,456,720c532,600,456,120,456,0e" stroked="t" o:allowincell="t" style="position:absolute;margin-left:169.75pt;margin-top:12.1pt;width:14.55pt;height:35.95pt;mso-wrap-style:none;v-text-anchor:middle">
                      <v:fill o:detectmouseclick="t" on="false"/>
                      <v:stroke color="black" weight="9360" joinstyle="round" endcap="flat"/>
                      <w10:wrap type="none"/>
                    </v:shape>
                  </w:pict>
                </mc:Fallback>
              </mc:AlternateContent>
            </w:r>
            <w:r>
              <w:rPr>
                <w:rFonts w:cs="Times New Roman" w:ascii="Times New Roman" w:hAnsi="Times New Roman"/>
                <w:sz w:val="26"/>
                <w:szCs w:val="26"/>
                <w:lang w:val="it-IT"/>
              </w:rPr>
              <w:t xml:space="preserve"> </w:t>
            </w:r>
            <w:r>
              <w:rPr>
                <w:rFonts w:cs="Times New Roman" w:ascii="Times New Roman" w:hAnsi="Times New Roman"/>
                <w:sz w:val="26"/>
                <w:szCs w:val="26"/>
                <w:lang w:val="it-IT"/>
              </w:rPr>
              <w:t>x x x x x x x x x x x Về</w:t>
            </w:r>
          </w:p>
          <w:p>
            <w:pPr>
              <w:pStyle w:val="Normal"/>
              <w:jc w:val="center"/>
              <w:rPr>
                <w:rFonts w:ascii="Times New Roman" w:hAnsi="Times New Roman" w:cs="Times New Roman"/>
                <w:sz w:val="26"/>
                <w:szCs w:val="26"/>
                <w:lang w:val="it-IT"/>
              </w:rPr>
            </w:pPr>
            <w:r>
              <w:rPr>
                <w:rFonts w:cs="Times New Roman" w:ascii="Times New Roman" w:hAnsi="Times New Roman"/>
                <w:sz w:val="26"/>
                <w:szCs w:val="26"/>
                <w:lang w:val="it-IT"/>
              </w:rPr>
            </w:r>
          </w:p>
          <w:p>
            <w:pPr>
              <w:pStyle w:val="Normal"/>
              <w:jc w:val="both"/>
              <w:rPr/>
            </w:pPr>
            <w:r>
              <w:rPr>
                <w:rFonts w:cs="Times New Roman" w:ascii="Times New Roman" w:hAnsi="Times New Roman"/>
                <w:sz w:val="26"/>
                <w:szCs w:val="26"/>
                <w:lang w:val="it-IT"/>
              </w:rPr>
              <w:t xml:space="preserve">    </w:t>
            </w:r>
            <w:r>
              <w:rPr>
                <w:rFonts w:cs="Times New Roman" w:ascii="Times New Roman" w:hAnsi="Times New Roman"/>
                <w:sz w:val="26"/>
                <w:szCs w:val="26"/>
                <w:lang w:val="it-IT"/>
              </w:rPr>
              <w:t>lên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Vị trí đến kiểm tra: x x x x x x x x x x </w:t>
            </w:r>
          </w:p>
          <w:p>
            <w:pPr>
              <w:pStyle w:val="Normal"/>
              <w:jc w:val="both"/>
              <w:rPr/>
            </w:pPr>
            <w:r>
              <w:rPr>
                <w:rFonts w:cs="Times New Roman" w:ascii="Times New Roman" w:hAnsi="Times New Roman"/>
                <w:sz w:val="26"/>
                <w:szCs w:val="26"/>
                <w:lang w:val="it-IT"/>
              </w:rPr>
              <w:t xml:space="preserve">Sau khi kiểm tra giáo viên nhận xét đánh giá khen gợi tổ tập đẹp và tốt, phê bình tổ tập chưa đạt. </w:t>
            </w:r>
          </w:p>
        </w:tc>
        <w:tc>
          <w:tcPr>
            <w:tcW w:w="1559"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Học sinh mang mặc đúng qui định (đồng phục Thể dục, giày vải)</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lang w:val="sv-SE"/>
        </w:rPr>
      </w:pPr>
      <w:r>
        <w:rPr>
          <w:rFonts w:cs="Times New Roman" w:ascii="Times New Roman" w:hAnsi="Times New Roman"/>
          <w:b/>
          <w:lang w:val="sv-SE"/>
        </w:rPr>
        <w:t>IV. RÚT KINH NGHIỆM:</w:t>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tabs>
          <w:tab w:val="clear" w:pos="720"/>
          <w:tab w:val="left" w:pos="7088" w:leader="none"/>
        </w:tabs>
        <w:rPr>
          <w:rFonts w:ascii="Times New Roman" w:hAnsi="Times New Roman" w:cs="Times New Roman"/>
          <w:b/>
          <w:sz w:val="26"/>
          <w:szCs w:val="26"/>
          <w:lang w:val="sv-SE"/>
        </w:rPr>
      </w:pPr>
      <w:r>
        <w:rPr>
          <w:rFonts w:cs="Times New Roman" w:ascii="Times New Roman" w:hAnsi="Times New Roman"/>
          <w:b/>
          <w:sz w:val="26"/>
          <w:szCs w:val="26"/>
          <w:lang w:val="sv-SE"/>
        </w:rPr>
        <w:t>Tuần: 03</w:t>
        <w:tab/>
        <w:t>Ngày soạn: 21/8/2019</w:t>
      </w:r>
    </w:p>
    <w:p>
      <w:pPr>
        <w:pStyle w:val="Normal"/>
        <w:tabs>
          <w:tab w:val="clear" w:pos="720"/>
          <w:tab w:val="left" w:pos="7088" w:leader="none"/>
        </w:tabs>
        <w:rPr/>
      </w:pPr>
      <w:r>
        <w:rPr>
          <w:rFonts w:cs="Times New Roman" w:ascii="Times New Roman" w:hAnsi="Times New Roman"/>
          <w:b/>
          <w:sz w:val="26"/>
          <w:szCs w:val="26"/>
          <w:lang w:val="sv-SE"/>
        </w:rPr>
        <w:t>TCT: 03</w:t>
        <w:tab/>
        <w:t>Khối: 11</w:t>
      </w:r>
    </w:p>
    <w:p>
      <w:pPr>
        <w:pStyle w:val="Normal"/>
        <w:ind w:firstLine="720" w:end="0"/>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rPr/>
      </w:pPr>
      <w:r>
        <w:rPr>
          <w:rFonts w:cs="Times New Roman" w:ascii="Times New Roman" w:hAnsi="Times New Roman"/>
          <w:b/>
          <w:bCs/>
          <w:iCs/>
          <w:sz w:val="26"/>
          <w:szCs w:val="26"/>
          <w:lang w:val="sv-SE"/>
        </w:rPr>
        <w:t>Bài 2</w:t>
      </w:r>
      <w:r>
        <w:rPr>
          <w:rFonts w:cs="Times New Roman" w:ascii="Times New Roman" w:hAnsi="Times New Roman"/>
          <w:b/>
          <w:sz w:val="26"/>
          <w:szCs w:val="26"/>
          <w:lang w:val="sv-SE"/>
        </w:rPr>
        <w:t>: LUẬT NGHĨA VỤ QUÂN SỰ VÀ TRÁCH NHIỆM CỦA HỌC SINH</w:t>
      </w:r>
    </w:p>
    <w:p>
      <w:pPr>
        <w:pStyle w:val="Normal"/>
        <w:tabs>
          <w:tab w:val="clear" w:pos="720"/>
          <w:tab w:val="center" w:pos="4959" w:leader="none"/>
        </w:tabs>
        <w:ind w:firstLine="741" w:end="0"/>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pPr>
      <w:r>
        <w:rPr>
          <w:rFonts w:cs="Times New Roman" w:ascii="Times New Roman" w:hAnsi="Times New Roman"/>
          <w:b/>
          <w:bCs/>
          <w:sz w:val="26"/>
          <w:szCs w:val="26"/>
        </w:rPr>
        <w:t>Phần I: Ý ĐỊNH GIẢNG DẠY</w:t>
      </w:r>
    </w:p>
    <w:p>
      <w:pPr>
        <w:pStyle w:val="Normal"/>
        <w:ind w:firstLine="228" w:end="0"/>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rPr/>
      </w:pPr>
      <w:r>
        <w:rPr>
          <w:rFonts w:cs="Times New Roman" w:ascii="Times New Roman" w:hAnsi="Times New Roman"/>
          <w:b/>
          <w:bCs/>
          <w:sz w:val="26"/>
          <w:szCs w:val="26"/>
        </w:rPr>
        <w:t>I. Mục đích</w:t>
      </w:r>
      <w:r>
        <w:rPr>
          <w:rFonts w:cs="Times New Roman" w:ascii="Times New Roman" w:hAnsi="Times New Roman"/>
          <w:sz w:val="26"/>
          <w:szCs w:val="26"/>
        </w:rPr>
        <w:t xml:space="preserve">: Giúp cho các em HS đến tuổi đăng kí NVQS phải biết trách nhiệm của mình đối với tổ quốc, hiểu nhà nước ta ban hành luật NVQS để nhằm mục đích gì? Và các em cần phải làm gì? </w:t>
      </w:r>
    </w:p>
    <w:p>
      <w:pPr>
        <w:pStyle w:val="Normal"/>
        <w:rPr>
          <w:rFonts w:ascii="Times New Roman" w:hAnsi="Times New Roman" w:cs="Times New Roman"/>
          <w:sz w:val="26"/>
          <w:szCs w:val="26"/>
        </w:rPr>
      </w:pPr>
      <w:r>
        <w:rPr>
          <w:rFonts w:cs="Times New Roman" w:ascii="Times New Roman" w:hAnsi="Times New Roman"/>
          <w:b/>
          <w:bCs/>
          <w:sz w:val="26"/>
          <w:szCs w:val="26"/>
        </w:rPr>
        <w:t>II. Yêu cầu</w:t>
      </w:r>
      <w:r>
        <w:rPr>
          <w:rFonts w:cs="Times New Roman" w:ascii="Times New Roman" w:hAnsi="Times New Roman"/>
          <w:sz w:val="26"/>
          <w:szCs w:val="26"/>
        </w:rPr>
        <w:t xml:space="preserve">: Tất cả HS phải hiểu biết rõ về mục đích của luật NVQS. </w:t>
      </w:r>
    </w:p>
    <w:p>
      <w:pPr>
        <w:pStyle w:val="Normal"/>
        <w:rPr>
          <w:rFonts w:ascii="Times New Roman" w:hAnsi="Times New Roman" w:cs="Times New Roman"/>
          <w:b/>
          <w:bCs/>
          <w:sz w:val="26"/>
          <w:szCs w:val="26"/>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 thời gian:</w:t>
      </w:r>
    </w:p>
    <w:p>
      <w:pPr>
        <w:pStyle w:val="Normal"/>
        <w:rPr>
          <w:rFonts w:ascii="Times New Roman" w:hAnsi="Times New Roman" w:cs="Times New Roman"/>
          <w:sz w:val="26"/>
          <w:szCs w:val="26"/>
        </w:rPr>
      </w:pPr>
      <w:r>
        <w:rPr>
          <w:rFonts w:cs="Times New Roman" w:ascii="Times New Roman" w:hAnsi="Times New Roman"/>
          <w:b/>
          <w:bCs/>
          <w:sz w:val="26"/>
          <w:szCs w:val="26"/>
        </w:rPr>
        <w:t>1. Nội dung</w:t>
      </w:r>
    </w:p>
    <w:p>
      <w:pPr>
        <w:pStyle w:val="Normal"/>
        <w:rPr>
          <w:rFonts w:ascii="Times New Roman" w:hAnsi="Times New Roman" w:cs="Times New Roman"/>
          <w:sz w:val="26"/>
          <w:szCs w:val="26"/>
        </w:rPr>
      </w:pPr>
      <w:r>
        <w:rPr>
          <w:rFonts w:cs="Times New Roman" w:ascii="Times New Roman" w:hAnsi="Times New Roman"/>
          <w:sz w:val="26"/>
          <w:szCs w:val="26"/>
        </w:rPr>
        <w:t xml:space="preserve">- Mục đích của luật nghĩa vụ quân sự. </w:t>
      </w:r>
    </w:p>
    <w:p>
      <w:pPr>
        <w:pStyle w:val="Normal"/>
        <w:rPr>
          <w:rFonts w:ascii="Times New Roman" w:hAnsi="Times New Roman" w:cs="Times New Roman"/>
          <w:sz w:val="26"/>
          <w:szCs w:val="26"/>
        </w:rPr>
      </w:pPr>
      <w:r>
        <w:rPr>
          <w:rFonts w:cs="Times New Roman" w:ascii="Times New Roman" w:hAnsi="Times New Roman"/>
          <w:sz w:val="26"/>
          <w:szCs w:val="26"/>
        </w:rPr>
        <w:t xml:space="preserve">- Những nội dung cơ bản của luật nghĩa vụ quân sự. </w:t>
      </w:r>
    </w:p>
    <w:p>
      <w:pPr>
        <w:pStyle w:val="Normal"/>
        <w:rPr>
          <w:rFonts w:ascii="Times New Roman" w:hAnsi="Times New Roman" w:cs="Times New Roman"/>
          <w:sz w:val="26"/>
          <w:szCs w:val="26"/>
        </w:rPr>
      </w:pPr>
      <w:r>
        <w:rPr>
          <w:rFonts w:cs="Times New Roman" w:ascii="Times New Roman" w:hAnsi="Times New Roman"/>
          <w:sz w:val="26"/>
          <w:szCs w:val="26"/>
        </w:rPr>
        <w:t>- Giới thiệu khái quát về Luật.</w:t>
      </w:r>
    </w:p>
    <w:p>
      <w:pPr>
        <w:pStyle w:val="Normal"/>
        <w:rPr/>
      </w:pPr>
      <w:r>
        <w:rPr>
          <w:rFonts w:cs="Times New Roman" w:ascii="Times New Roman" w:hAnsi="Times New Roman"/>
          <w:b/>
          <w:bCs/>
          <w:sz w:val="26"/>
          <w:szCs w:val="26"/>
        </w:rPr>
        <w:t>2. Thời gian</w:t>
      </w:r>
      <w:r>
        <w:rPr>
          <w:rFonts w:cs="Times New Roman" w:ascii="Times New Roman" w:hAnsi="Times New Roman"/>
          <w:sz w:val="26"/>
          <w:szCs w:val="26"/>
        </w:rPr>
        <w:t>: 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rPr>
          <w:rFonts w:ascii="Times New Roman" w:hAnsi="Times New Roman" w:cs="Times New Roman"/>
          <w:sz w:val="26"/>
          <w:szCs w:val="26"/>
          <w:lang w:val="it-IT"/>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trong lớp học</w:t>
      </w:r>
    </w:p>
    <w:p>
      <w:pPr>
        <w:pStyle w:val="Normal"/>
        <w:rPr>
          <w:rFonts w:ascii="Times New Roman" w:hAnsi="Times New Roman" w:cs="Times New Roman"/>
          <w:sz w:val="26"/>
          <w:szCs w:val="26"/>
          <w:lang w:val="it-IT"/>
        </w:rPr>
      </w:pPr>
      <w:r>
        <w:rPr>
          <w:rFonts w:cs="Times New Roman" w:ascii="Times New Roman" w:hAnsi="Times New Roman"/>
          <w:b/>
          <w:sz w:val="26"/>
          <w:szCs w:val="26"/>
          <w:lang w:val="it-IT"/>
        </w:rPr>
        <w:t xml:space="preserve">2. Vật chất: </w:t>
      </w:r>
      <w:r>
        <w:rPr>
          <w:rFonts w:cs="Times New Roman" w:ascii="Times New Roman" w:hAnsi="Times New Roman"/>
          <w:sz w:val="26"/>
          <w:szCs w:val="26"/>
          <w:lang w:val="it-IT"/>
        </w:rPr>
        <w:t xml:space="preserve">phương tiện, trang ảnh minh hoạ. </w:t>
      </w:r>
    </w:p>
    <w:p>
      <w:pPr>
        <w:pStyle w:val="Normal"/>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II: THỰC HÀNH GIẢNG DẠY</w:t>
      </w:r>
    </w:p>
    <w:p>
      <w:pPr>
        <w:pStyle w:val="Normal"/>
        <w:ind w:firstLine="142" w:end="0"/>
        <w:jc w:val="center"/>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Phần hai: THỰC HÀNH GIẢNG BÀI</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9781" w:type="dxa"/>
        <w:jc w:val="start"/>
        <w:tblInd w:w="108" w:type="dxa"/>
        <w:tblLayout w:type="fixed"/>
        <w:tblCellMar>
          <w:top w:w="0" w:type="dxa"/>
          <w:start w:w="108" w:type="dxa"/>
          <w:bottom w:w="0" w:type="dxa"/>
          <w:end w:w="108" w:type="dxa"/>
        </w:tblCellMar>
      </w:tblPr>
      <w:tblGrid>
        <w:gridCol w:w="4536"/>
        <w:gridCol w:w="3686"/>
        <w:gridCol w:w="1559"/>
      </w:tblGrid>
      <w:tr>
        <w:trPr/>
        <w:tc>
          <w:tcPr>
            <w:tcW w:w="453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68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559"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53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828" w:leader="none"/>
              </w:tabs>
              <w:jc w:val="both"/>
              <w:rPr>
                <w:rFonts w:ascii="Times New Roman" w:hAnsi="Times New Roman" w:cs="Times New Roman"/>
                <w:b/>
                <w:sz w:val="26"/>
                <w:szCs w:val="26"/>
              </w:rPr>
            </w:pPr>
            <w:r>
              <w:rPr>
                <w:rFonts w:cs="Times New Roman" w:ascii="Times New Roman" w:hAnsi="Times New Roman"/>
                <w:b/>
                <w:sz w:val="26"/>
                <w:szCs w:val="26"/>
              </w:rPr>
              <w:t>I. Sự cần thiết ban hành</w:t>
            </w:r>
            <w:r>
              <w:rPr>
                <w:rFonts w:cs="Times New Roman" w:ascii="Times New Roman" w:hAnsi="Times New Roman"/>
                <w:b/>
                <w:bCs/>
                <w:sz w:val="26"/>
                <w:szCs w:val="26"/>
              </w:rPr>
              <w:t xml:space="preserve"> luật nghĩa vụ quân sự. </w:t>
            </w:r>
          </w:p>
          <w:p>
            <w:pPr>
              <w:pStyle w:val="Normal"/>
              <w:tabs>
                <w:tab w:val="clear" w:pos="720"/>
                <w:tab w:val="center" w:pos="4828" w:leader="none"/>
              </w:tabs>
              <w:jc w:val="both"/>
              <w:rPr>
                <w:rFonts w:ascii="Times New Roman" w:hAnsi="Times New Roman" w:cs="Times New Roman"/>
                <w:b/>
                <w:bCs/>
                <w:sz w:val="26"/>
                <w:szCs w:val="26"/>
              </w:rPr>
            </w:pPr>
            <w:r>
              <w:rPr>
                <w:rFonts w:cs="Times New Roman" w:ascii="Times New Roman" w:hAnsi="Times New Roman"/>
                <w:b/>
                <w:bCs/>
                <w:sz w:val="26"/>
                <w:szCs w:val="26"/>
              </w:rPr>
              <w:t xml:space="preserve">1. </w:t>
            </w:r>
            <w:r>
              <w:rPr>
                <w:rFonts w:cs="Times New Roman" w:ascii="Times New Roman" w:hAnsi="Times New Roman"/>
                <w:b/>
                <w:bCs/>
                <w:iCs/>
                <w:sz w:val="26"/>
                <w:szCs w:val="26"/>
              </w:rPr>
              <w:t xml:space="preserve">Kế thừa và phát huy truyền thống yêu nước, chủ nghĩa anh hùng cách mạng của nhân dân. </w:t>
            </w:r>
          </w:p>
          <w:p>
            <w:pPr>
              <w:pStyle w:val="Normal"/>
              <w:ind w:firstLine="228" w:end="0"/>
              <w:jc w:val="both"/>
              <w:rPr>
                <w:rFonts w:ascii="Times New Roman" w:hAnsi="Times New Roman" w:cs="Times New Roman"/>
                <w:sz w:val="26"/>
                <w:szCs w:val="26"/>
              </w:rPr>
            </w:pPr>
            <w:r>
              <w:rPr>
                <w:rFonts w:cs="Times New Roman" w:ascii="Times New Roman" w:hAnsi="Times New Roman"/>
                <w:sz w:val="26"/>
                <w:szCs w:val="26"/>
              </w:rPr>
              <w:t xml:space="preserve">Dân tộc ta có truyền thống kiên cường, bất khuất chống giặc ngoại xâm, yêu nước nồng nàn, sâu sắc. QĐND ta, từ nhân dân mà ra, vì nhân dân mà chiến đấu, được nhân dân hết lòng ủng hộ, đùm bọc “quân dân như cá với nước”. Trong quá trình xây dựng quân đội nhân dân Việt Nam, thực hiện theo hai chế độ: tình nguyện và nghĩa vụ quân sự.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Trong cuộc kháng chiến chống pháp, mĩ, chúng ta đã thực hiện chế độ tình nguyện tòng quân, đã phát huy tác dụng to lớn, góp phần quan trọng xậy dựng QĐND.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Năm 1960, miền Bắc bắt đầu thực hiện chế độ NVQS.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Từ năm 1976 cả nước thống nhất, chúng ta thực hiện chế độ NVQS trong xây dựng quân đội Việt Nam.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Kế thừa, phát huy thành quả của chế độ tình nguyện tòng quân, trong giai đoạn mới của cách mạng, sức mạnh tổng hợp của toàn dân đối với nhiệm vụ xây dựng quân đội, củng cố quốc phòng càng được phát huy cao. </w:t>
            </w:r>
          </w:p>
          <w:p>
            <w:pPr>
              <w:pStyle w:val="Normal"/>
              <w:jc w:val="both"/>
              <w:rPr>
                <w:rFonts w:ascii="Times New Roman" w:hAnsi="Times New Roman" w:cs="Times New Roman"/>
                <w:b/>
                <w:bCs/>
                <w:iCs/>
                <w:sz w:val="26"/>
                <w:szCs w:val="26"/>
              </w:rPr>
            </w:pPr>
            <w:r>
              <w:rPr>
                <w:rFonts w:cs="Times New Roman" w:ascii="Times New Roman" w:hAnsi="Times New Roman"/>
                <w:b/>
                <w:bCs/>
                <w:iCs/>
                <w:sz w:val="26"/>
                <w:szCs w:val="26"/>
              </w:rPr>
              <w:t xml:space="preserve">2. Thực hiện quyền làm chủ của công dân và tạo điều kiện cho công dân làm tròn nghĩa vụ bảo vệ tổ quốc.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Hiến pháp nước cộng hoà XHCN Việt Nam khẳng định “bảo vệ tổ quốc là nghĩa vụ thiêng liêng và quyền cao quý của công dân. Công dân có bổn phận làm nghĩa vụ quân sự và tham gia xây dựng QPTD”.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Việc hiến pháp khẳng định nghĩa vụ và quyền bảo vệ tổ quốc của công dân, nói lên vị trí, ý nghĩa của nghĩa vụ và quyền đó. Cho nên mỗi công dân có bổn phận thực hiện đầy đủ nghĩa vụ và quyền lợi đó.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Trách nhiệm của cơ quan nhà nước, tổ chức xã hội, nhà trường và gia đình phải tạo điều kiện cho công dân hoàn thành nghĩa vụ với tổ quốc. </w:t>
            </w:r>
          </w:p>
          <w:p>
            <w:pPr>
              <w:pStyle w:val="Normal"/>
              <w:jc w:val="both"/>
              <w:rPr>
                <w:rFonts w:ascii="Times New Roman" w:hAnsi="Times New Roman" w:cs="Times New Roman"/>
                <w:sz w:val="26"/>
                <w:szCs w:val="26"/>
              </w:rPr>
            </w:pPr>
            <w:r>
              <w:rPr>
                <w:rFonts w:cs="Times New Roman" w:ascii="Times New Roman" w:hAnsi="Times New Roman"/>
                <w:b/>
                <w:bCs/>
                <w:iCs/>
                <w:sz w:val="26"/>
                <w:szCs w:val="26"/>
              </w:rPr>
              <w:t xml:space="preserve">3. Đáp ứng yêu cầu xây dựng quân đội trong thời kì đẩy mạnh công nghiệp hoa, hiện đại hoá đất nước.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Một trong những chức năng nhiệm vụ của quân đội ta là, tham gia xây dựng đất nước. </w:t>
            </w:r>
          </w:p>
          <w:p>
            <w:pPr>
              <w:pStyle w:val="Normal"/>
              <w:jc w:val="both"/>
              <w:rPr>
                <w:rFonts w:ascii="Times New Roman" w:hAnsi="Times New Roman" w:cs="Times New Roman"/>
                <w:b/>
                <w:bCs/>
                <w:i/>
                <w:iCs/>
                <w:sz w:val="26"/>
                <w:szCs w:val="26"/>
              </w:rPr>
            </w:pPr>
            <w:r>
              <w:rPr>
                <w:rFonts w:cs="Times New Roman" w:ascii="Times New Roman" w:hAnsi="Times New Roman"/>
                <w:sz w:val="26"/>
                <w:szCs w:val="26"/>
              </w:rPr>
              <w:t xml:space="preserve">- Hiện nay quân đội được tổ chức thành các quân chủng, binh chủng, có hệ thống học viện, nhà trường, viện nghiên cứu … và từng bước được trang bị hiện đại theo hướng xây dựng quân đội: cách mạng, quy chế, tinh nhuệ, từng bước hiện đại.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Luật nghĩa vụ quân sự quy định việc tuyển chọn, gọi công dân nhập ngũ, vừa đáp ứng yêu cầu xây dựng lực lượng thường trực vừa để xây dựng, tích luỹ LLDB ngày càng hùng hậu để sẳn sàng động viên và xây dựng quân đội. </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t xml:space="preserve">II. NHỮNG NỘI DUNG CƠ BẢN CỦA LUẬT NVQS. </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t>1. Giới thiệu khái quát về luật</w:t>
            </w:r>
          </w:p>
          <w:p>
            <w:pPr>
              <w:pStyle w:val="Normal"/>
              <w:ind w:firstLine="342" w:end="0"/>
              <w:jc w:val="both"/>
              <w:rPr/>
            </w:pPr>
            <w:r>
              <w:rPr>
                <w:rFonts w:cs="Times New Roman" w:ascii="Times New Roman" w:hAnsi="Times New Roman"/>
                <w:sz w:val="26"/>
                <w:szCs w:val="26"/>
              </w:rPr>
              <w:t xml:space="preserve">Luật nghĩa vụ quân sự công bố ngày 5/7/1994 và luật sửa đổi, bổ sung một số điều của luật NVQS tại kì họp thứ VII, Quốc hội nước công hoà XHCN Việt Nam khoá XI, năm 2005 gồm </w:t>
            </w:r>
            <w:r>
              <w:rPr>
                <w:rFonts w:cs="Times New Roman" w:ascii="Times New Roman" w:hAnsi="Times New Roman"/>
                <w:b/>
                <w:bCs/>
                <w:sz w:val="26"/>
                <w:szCs w:val="26"/>
              </w:rPr>
              <w:t xml:space="preserve">11 </w:t>
            </w:r>
            <w:r>
              <w:rPr>
                <w:rFonts w:cs="Times New Roman" w:ascii="Times New Roman" w:hAnsi="Times New Roman"/>
                <w:sz w:val="26"/>
                <w:szCs w:val="26"/>
              </w:rPr>
              <w:t xml:space="preserve">chương, </w:t>
            </w:r>
            <w:r>
              <w:rPr>
                <w:rFonts w:cs="Times New Roman" w:ascii="Times New Roman" w:hAnsi="Times New Roman"/>
                <w:b/>
                <w:bCs/>
                <w:sz w:val="26"/>
                <w:szCs w:val="26"/>
              </w:rPr>
              <w:t>71</w:t>
            </w:r>
            <w:r>
              <w:rPr>
                <w:rFonts w:cs="Times New Roman" w:ascii="Times New Roman" w:hAnsi="Times New Roman"/>
                <w:sz w:val="26"/>
                <w:szCs w:val="26"/>
              </w:rPr>
              <w:t xml:space="preserve"> điều.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I: Gồm 11 điều: Những quy định chung.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II: Gồm 5 điều: Việc phục vụ tại ngũ của hạ sĩ quan và binh sĩ.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III: Gồm 4 điều: Việc chuẩn bị cho thanh niên phục vụ tại ngũ.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IV: Gồm 16 điều: Việc nhập ngũ và xuất ngũ.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V: Gồm 8 điều: Việc phục vụ của hạ sĩ quan và binh sĩ dự bị.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V: Gồm 4 điều: Việc phục vụ của quân nhân chuyên nghiệp.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VII: Gồm 9 điều: Nghĩa vụ quyền lợi của quân nhân chuyên nghiệp hạ sĩ quan, binh sĩ tại ngũ và dự bị.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VIII: Gồm 5 điều: Việc đăng kí nghĩa vụ quân sự.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IX: Gồm 6 điều: Việc nhập ngũ theo lệnh tổng động viên hoặc lệnh động viên cục bộ, việc xuất ngũ theo lệnh phục viên.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X: Gồm 1 điều: Xử lý các vi phạm.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Chương XI: Gồm 2 điều: Điều khoảng cuối cùng. </w:t>
            </w:r>
          </w:p>
        </w:tc>
        <w:tc>
          <w:tcPr>
            <w:tcW w:w="3686"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sz w:val="26"/>
                <w:szCs w:val="26"/>
              </w:rPr>
              <w:t xml:space="preserve">- Mỗi người dân Việt Nam phải biết lấy làm tự hào khi tham gia xây dựng bảo vệ tổ quốc. Trong đó HS là một bộ phận không thể thiếu. </w:t>
            </w:r>
          </w:p>
          <w:p>
            <w:pPr>
              <w:pStyle w:val="Normal"/>
              <w:jc w:val="both"/>
              <w:rPr/>
            </w:pPr>
            <w:r>
              <w:rPr>
                <w:rFonts w:cs="Times New Roman" w:ascii="Times New Roman" w:hAnsi="Times New Roman"/>
                <w:sz w:val="26"/>
                <w:szCs w:val="26"/>
              </w:rPr>
              <w:t>- GV: Nhà nước ta ban hành luật NVQS nhằm mục đích gì?</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Vì sao chúng ta phải biết kế thừa các truyền thống ấy qua luật NVQS?</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xml:space="preserve">- GV: Theo em trước đây nhà nước ta thực hiện kêu gọi tình nguyện tòng quân là chính hay đi theo luật.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Vì sao luật NVQS lại thực hiện được quyền làm chủ của nhân dân?</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Trách nhiệm của nhà nước, tổ chức xã hội phải làm gì cho công dân thực hiện tốt luật?</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GV: Theo em vì sao quân đội ta cần phải ngày càng tinh nhuệ, hiện đại, chính quy?</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Chúng ta cần nắm rõ luật nghĩa vụ quân sự được thay đổi bao nhiêu lần, vì sao thay đổi?</w:t>
            </w:r>
          </w:p>
          <w:p>
            <w:pPr>
              <w:pStyle w:val="Normal"/>
              <w:jc w:val="both"/>
              <w:rPr>
                <w:rFonts w:ascii="Times New Roman" w:hAnsi="Times New Roman" w:cs="Times New Roman"/>
                <w:sz w:val="26"/>
                <w:szCs w:val="26"/>
              </w:rPr>
            </w:pPr>
            <w:r>
              <w:rPr>
                <w:rFonts w:cs="Times New Roman" w:ascii="Times New Roman" w:hAnsi="Times New Roman"/>
                <w:sz w:val="26"/>
                <w:szCs w:val="26"/>
              </w:rPr>
              <w:t>GV: Thay đổi gần đây nhất của luật là ngày tháng năm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Luật gồm bao nhiêu điều, chương?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Theo em hiểu như thế nào gọi là làm nghĩa vụ quân sự?</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Có mấy ngạch trong quân đội?</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Quân nhân tại ngũ và quân nhân dự bị có những nghĩa vụ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GV: Việc xác định nghĩa vụ có ý nghĩa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1559"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lang w:val="sv-SE"/>
        </w:rPr>
      </w:pPr>
      <w:r>
        <w:rPr>
          <w:rFonts w:cs="Times New Roman" w:ascii="Times New Roman" w:hAnsi="Times New Roman"/>
          <w:b/>
          <w:lang w:val="sv-SE"/>
        </w:rPr>
        <w:t>IV. RÚT KINH NGHIỆM:</w:t>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7088" w:leader="none"/>
        </w:tabs>
        <w:rPr>
          <w:rFonts w:ascii="Times New Roman" w:hAnsi="Times New Roman" w:cs="Times New Roman"/>
          <w:b/>
          <w:sz w:val="26"/>
          <w:szCs w:val="26"/>
          <w:lang w:val="sv-SE"/>
        </w:rPr>
      </w:pPr>
      <w:r>
        <w:rPr>
          <w:rFonts w:cs="Times New Roman" w:ascii="Times New Roman" w:hAnsi="Times New Roman"/>
          <w:b/>
          <w:sz w:val="26"/>
          <w:szCs w:val="26"/>
          <w:lang w:val="sv-SE"/>
        </w:rPr>
        <w:t>Tuần: 05</w:t>
        <w:tab/>
        <w:t>Ngày soạn: 28/8/2019</w:t>
      </w:r>
    </w:p>
    <w:p>
      <w:pPr>
        <w:pStyle w:val="Normal"/>
        <w:tabs>
          <w:tab w:val="clear" w:pos="720"/>
          <w:tab w:val="left" w:pos="7088" w:leader="none"/>
        </w:tabs>
        <w:rPr/>
      </w:pPr>
      <w:r>
        <w:rPr>
          <w:rFonts w:cs="Times New Roman" w:ascii="Times New Roman" w:hAnsi="Times New Roman"/>
          <w:b/>
          <w:sz w:val="26"/>
          <w:szCs w:val="26"/>
          <w:lang w:val="sv-SE"/>
        </w:rPr>
        <w:t>TCT: 04</w:t>
        <w:tab/>
        <w:t>Khối: 11</w:t>
      </w:r>
    </w:p>
    <w:p>
      <w:pPr>
        <w:pStyle w:val="Normal"/>
        <w:ind w:firstLine="720" w:end="0"/>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rPr/>
      </w:pPr>
      <w:r>
        <w:rPr>
          <w:rFonts w:cs="Times New Roman" w:ascii="Times New Roman" w:hAnsi="Times New Roman"/>
          <w:b/>
          <w:bCs/>
          <w:iCs/>
          <w:sz w:val="26"/>
          <w:szCs w:val="26"/>
          <w:lang w:val="sv-SE"/>
        </w:rPr>
        <w:t>Bài 2</w:t>
      </w:r>
      <w:r>
        <w:rPr>
          <w:rFonts w:cs="Times New Roman" w:ascii="Times New Roman" w:hAnsi="Times New Roman"/>
          <w:b/>
          <w:sz w:val="26"/>
          <w:szCs w:val="26"/>
          <w:lang w:val="sv-SE"/>
        </w:rPr>
        <w:t>: LUẬT NGHĨA VỤ QUÂN SỰ VÀ TRÁCH NHIỆM CỦA HỌC SINH</w:t>
      </w:r>
    </w:p>
    <w:p>
      <w:pPr>
        <w:pStyle w:val="Normal"/>
        <w:tabs>
          <w:tab w:val="clear" w:pos="720"/>
          <w:tab w:val="center" w:pos="4959" w:leader="none"/>
        </w:tabs>
        <w:ind w:firstLine="741" w:end="0"/>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rPr>
      </w:pPr>
      <w:r>
        <w:rPr>
          <w:rFonts w:cs="Times New Roman" w:ascii="Times New Roman" w:hAnsi="Times New Roman"/>
          <w:b/>
          <w:bCs/>
          <w:sz w:val="26"/>
          <w:szCs w:val="26"/>
        </w:rPr>
        <w:t>Phần I: Ý ĐỊNH GIẢNG DẠY</w:t>
      </w:r>
    </w:p>
    <w:p>
      <w:pPr>
        <w:pStyle w:val="Normal"/>
        <w:ind w:firstLine="228" w:end="0"/>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rPr/>
      </w:pPr>
      <w:r>
        <w:rPr>
          <w:rFonts w:cs="Times New Roman" w:ascii="Times New Roman" w:hAnsi="Times New Roman"/>
          <w:b/>
          <w:bCs/>
          <w:sz w:val="26"/>
          <w:szCs w:val="26"/>
        </w:rPr>
        <w:t>I. Mục đích</w:t>
      </w:r>
      <w:r>
        <w:rPr>
          <w:rFonts w:cs="Times New Roman" w:ascii="Times New Roman" w:hAnsi="Times New Roman"/>
          <w:sz w:val="26"/>
          <w:szCs w:val="26"/>
        </w:rPr>
        <w:t xml:space="preserve">: Giúp cho các em HS đến tuổi đăng kí NVQS phải biết trách nhiệm của mình đối với tổ quốc, hiểu nhà nước ta ban hành luật NVQS để nhằm mục đích gì? Và các em cần phải làm gì? </w:t>
      </w:r>
    </w:p>
    <w:p>
      <w:pPr>
        <w:pStyle w:val="Normal"/>
        <w:rPr/>
      </w:pPr>
      <w:r>
        <w:rPr>
          <w:rFonts w:cs="Times New Roman" w:ascii="Times New Roman" w:hAnsi="Times New Roman"/>
          <w:b/>
          <w:bCs/>
          <w:sz w:val="26"/>
          <w:szCs w:val="26"/>
        </w:rPr>
        <w:t>II. Yêu cầu</w:t>
      </w:r>
      <w:r>
        <w:rPr>
          <w:rFonts w:cs="Times New Roman" w:ascii="Times New Roman" w:hAnsi="Times New Roman"/>
          <w:sz w:val="26"/>
          <w:szCs w:val="26"/>
        </w:rPr>
        <w:t xml:space="preserve">: Tất cả HS phải hiểu biết rõ về mục đích của luật NVQS. </w:t>
      </w:r>
    </w:p>
    <w:p>
      <w:pPr>
        <w:pStyle w:val="Normal"/>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 thời gian:</w:t>
      </w:r>
    </w:p>
    <w:p>
      <w:pPr>
        <w:pStyle w:val="Normal"/>
        <w:rPr/>
      </w:pPr>
      <w:r>
        <w:rPr>
          <w:rFonts w:cs="Times New Roman" w:ascii="Times New Roman" w:hAnsi="Times New Roman"/>
          <w:b/>
          <w:bCs/>
          <w:sz w:val="26"/>
          <w:szCs w:val="26"/>
        </w:rPr>
        <w:t>1. Nội dung</w:t>
      </w:r>
      <w:r>
        <w:rPr>
          <w:rFonts w:cs="Times New Roman" w:ascii="Times New Roman" w:hAnsi="Times New Roman"/>
          <w:sz w:val="26"/>
          <w:szCs w:val="26"/>
        </w:rPr>
        <w:t xml:space="preserve">: Những nội dung cơ bản của luật nghĩa vụ quân sự. </w:t>
      </w:r>
    </w:p>
    <w:p>
      <w:pPr>
        <w:pStyle w:val="Normal"/>
        <w:rPr/>
      </w:pPr>
      <w:r>
        <w:rPr>
          <w:rFonts w:cs="Times New Roman" w:ascii="Times New Roman" w:hAnsi="Times New Roman"/>
          <w:b/>
          <w:bCs/>
          <w:sz w:val="26"/>
          <w:szCs w:val="26"/>
        </w:rPr>
        <w:t>2. Thời gian</w:t>
      </w:r>
      <w:r>
        <w:rPr>
          <w:rFonts w:cs="Times New Roman" w:ascii="Times New Roman" w:hAnsi="Times New Roman"/>
          <w:sz w:val="26"/>
          <w:szCs w:val="26"/>
        </w:rPr>
        <w:t>: 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trong lớp học</w:t>
      </w:r>
    </w:p>
    <w:p>
      <w:pPr>
        <w:pStyle w:val="Normal"/>
        <w:rPr/>
      </w:pPr>
      <w:r>
        <w:rPr>
          <w:rFonts w:cs="Times New Roman" w:ascii="Times New Roman" w:hAnsi="Times New Roman"/>
          <w:b/>
          <w:sz w:val="26"/>
          <w:szCs w:val="26"/>
          <w:lang w:val="it-IT"/>
        </w:rPr>
        <w:t xml:space="preserve">2. Vật chất: </w:t>
      </w:r>
      <w:r>
        <w:rPr>
          <w:rFonts w:cs="Times New Roman" w:ascii="Times New Roman" w:hAnsi="Times New Roman"/>
          <w:sz w:val="26"/>
          <w:szCs w:val="26"/>
          <w:lang w:val="it-IT"/>
        </w:rPr>
        <w:t xml:space="preserve">phương tiện, trang ảnh minh hoạ. </w:t>
      </w:r>
    </w:p>
    <w:p>
      <w:pPr>
        <w:pStyle w:val="Normal"/>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II: THỰC HÀNH GIẢNG DẠY</w:t>
      </w:r>
    </w:p>
    <w:p>
      <w:pPr>
        <w:pStyle w:val="Normal"/>
        <w:ind w:firstLine="142" w:end="0"/>
        <w:jc w:val="center"/>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Phần hai: THỰC HÀNH GIẢNG BÀI</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730"/>
        <w:gridCol w:w="3256"/>
        <w:gridCol w:w="1761"/>
      </w:tblGrid>
      <w:tr>
        <w:trPr/>
        <w:tc>
          <w:tcPr>
            <w:tcW w:w="473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25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76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73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b/>
                <w:bCs/>
                <w:sz w:val="26"/>
                <w:szCs w:val="26"/>
              </w:rPr>
              <w:t xml:space="preserve">II - NHỮNG NỘI DUNG CƠ BẢN CỦA LUẬT NVQS </w:t>
            </w:r>
            <w:r>
              <w:rPr>
                <w:rFonts w:cs="Times New Roman" w:ascii="Times New Roman" w:hAnsi="Times New Roman"/>
                <w:sz w:val="26"/>
                <w:szCs w:val="26"/>
              </w:rPr>
              <w:t>(tiếp)</w:t>
            </w:r>
          </w:p>
          <w:p>
            <w:pPr>
              <w:pStyle w:val="Normal"/>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w:t>
            </w:r>
            <w:r>
              <w:rPr>
                <w:rFonts w:cs="Times New Roman" w:ascii="Times New Roman" w:hAnsi="Times New Roman"/>
                <w:b/>
                <w:bCs/>
                <w:sz w:val="26"/>
                <w:szCs w:val="26"/>
              </w:rPr>
              <w:t>Nội dung cơ bản của Luật Nghĩa vụ quân sự</w:t>
            </w:r>
          </w:p>
          <w:p>
            <w:pPr>
              <w:pStyle w:val="Normal"/>
              <w:ind w:start="71" w:end="0"/>
              <w:jc w:val="both"/>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b/>
                <w:bCs/>
                <w:i/>
                <w:iCs/>
                <w:sz w:val="26"/>
                <w:szCs w:val="26"/>
              </w:rPr>
              <w:t>Những quy định chung về luật nghĩa vụ quân sự</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NVQS, là nghĩa vụ vẻ vang của công dân phục vụ trong QĐND Việt Nam.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Làm NVQS, bao gồm phục vụ tại ngũ và phục vụ trong ngạch dự bị của quân đội (công dân làm NVQS, tuổi đời từ đủ 18 – hết 45 tuổi). </w:t>
            </w:r>
          </w:p>
          <w:p>
            <w:pPr>
              <w:pStyle w:val="Normal"/>
              <w:jc w:val="both"/>
              <w:rPr/>
            </w:pPr>
            <w:r>
              <w:rPr>
                <w:rFonts w:cs="Times New Roman" w:ascii="Times New Roman" w:hAnsi="Times New Roman"/>
                <w:sz w:val="26"/>
                <w:szCs w:val="26"/>
              </w:rPr>
              <w:t xml:space="preserve">- Công dân phục vụ tại ngũ gọi là QNTN. </w:t>
            </w:r>
          </w:p>
          <w:p>
            <w:pPr>
              <w:pStyle w:val="Normal"/>
              <w:spacing w:before="0" w:after="120"/>
              <w:jc w:val="both"/>
              <w:rPr/>
            </w:pPr>
            <w:r>
              <w:rPr>
                <w:rFonts w:cs="Times New Roman" w:ascii="Times New Roman" w:hAnsi="Times New Roman"/>
                <w:sz w:val="26"/>
                <w:szCs w:val="26"/>
              </w:rPr>
              <w:t xml:space="preserve">- Công dân phục vụ ngạch dự bị gọi là QNDB. </w:t>
            </w:r>
          </w:p>
          <w:p>
            <w:pPr>
              <w:pStyle w:val="Normal"/>
              <w:spacing w:before="0" w:after="120"/>
              <w:jc w:val="both"/>
              <w:rPr/>
            </w:pPr>
            <w:r>
              <w:rPr>
                <w:rFonts w:cs="Times New Roman" w:ascii="Times New Roman" w:hAnsi="Times New Roman"/>
                <w:b/>
                <w:bCs/>
                <w:sz w:val="26"/>
                <w:szCs w:val="26"/>
              </w:rPr>
              <w:t>- Nghĩa vụ của QNTN và QNDB</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Tuyệt đối trung thành với tổ quốc, nhân dân, nhà nước, SSCĐ hi sinh bảo vệ vững chắt Tổ quốc Việt Nam và hoàn thành mọi nhiệm vụ.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Tôn trọng quyền làm chủ của nhân dân, kiên quyết bảo vệ tài sản XHCN, tính mạng, tài sản của nhân dân.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Gương mẫu chấp hành đường lối, chính sách, pháp luật của Đảng, nhà nước, điều lệnh, điều lệ quân đội. </w:t>
            </w:r>
          </w:p>
          <w:p>
            <w:pPr>
              <w:pStyle w:val="Normal"/>
              <w:spacing w:lineRule="atLeast" w:line="240"/>
              <w:jc w:val="both"/>
              <w:rPr>
                <w:rFonts w:ascii="Times New Roman" w:hAnsi="Times New Roman" w:cs="Times New Roman"/>
                <w:sz w:val="26"/>
                <w:szCs w:val="26"/>
              </w:rPr>
            </w:pPr>
            <w:r>
              <w:rPr>
                <w:rFonts w:cs="Times New Roman" w:ascii="Times New Roman" w:hAnsi="Times New Roman"/>
                <w:sz w:val="26"/>
                <w:szCs w:val="26"/>
              </w:rPr>
              <w:t xml:space="preserve">+ Ra sức học tập, rèn luyện mọi mặt để năng cao trình độ và bản lĩnh chiến đấu. </w:t>
            </w:r>
          </w:p>
          <w:p>
            <w:pPr>
              <w:pStyle w:val="Normal"/>
              <w:spacing w:lineRule="atLeast" w:line="240"/>
              <w:ind w:start="71" w:end="0"/>
              <w:jc w:val="both"/>
              <w:rPr/>
            </w:pPr>
            <w:r>
              <w:rPr>
                <w:rFonts w:cs="Times New Roman" w:ascii="Times New Roman" w:hAnsi="Times New Roman"/>
                <w:sz w:val="26"/>
                <w:szCs w:val="26"/>
              </w:rPr>
              <w:t xml:space="preserve">- </w:t>
            </w:r>
            <w:r>
              <w:rPr>
                <w:rFonts w:cs="Times New Roman" w:ascii="Times New Roman" w:hAnsi="Times New Roman"/>
                <w:b/>
                <w:bCs/>
                <w:sz w:val="26"/>
                <w:szCs w:val="26"/>
              </w:rPr>
              <w:t>Việc xác định nghĩa vụ quân nhân có ý nghĩa lớn</w:t>
            </w:r>
            <w:r>
              <w:rPr>
                <w:rFonts w:cs="Times New Roman" w:ascii="Times New Roman" w:hAnsi="Times New Roman"/>
                <w:sz w:val="26"/>
                <w:szCs w:val="26"/>
              </w:rPr>
              <w:t xml:space="preserve">: </w:t>
            </w:r>
          </w:p>
          <w:p>
            <w:pPr>
              <w:pStyle w:val="Normal"/>
              <w:spacing w:lineRule="atLeast" w:line="240" w:before="0" w:after="120"/>
              <w:rPr>
                <w:rFonts w:ascii="Times New Roman" w:hAnsi="Times New Roman" w:cs="Times New Roman"/>
                <w:sz w:val="26"/>
                <w:szCs w:val="26"/>
              </w:rPr>
            </w:pPr>
            <w:r>
              <w:rPr>
                <w:rFonts w:cs="Times New Roman" w:ascii="Times New Roman" w:hAnsi="Times New Roman"/>
                <w:sz w:val="26"/>
                <w:szCs w:val="26"/>
              </w:rPr>
              <w:t xml:space="preserve">+ Những nghĩa vụ quân nhân, nói lên bản chất cách mạng của quân đội, của mỗi quân nhân và yêu cầu họ phải luôn trao dồi bản chất cách mạng đó. </w:t>
            </w:r>
          </w:p>
          <w:p>
            <w:pPr>
              <w:pStyle w:val="Normal"/>
              <w:spacing w:lineRule="atLeast" w:line="240"/>
              <w:jc w:val="both"/>
              <w:rPr>
                <w:rFonts w:ascii="Times New Roman" w:hAnsi="Times New Roman" w:cs="Times New Roman"/>
                <w:sz w:val="26"/>
                <w:szCs w:val="26"/>
              </w:rPr>
            </w:pPr>
            <w:r>
              <w:rPr>
                <w:rFonts w:cs="Times New Roman" w:ascii="Times New Roman" w:hAnsi="Times New Roman"/>
                <w:sz w:val="26"/>
                <w:szCs w:val="26"/>
              </w:rPr>
              <w:t>+ Mọi quân nhân (tại ngũ và dự bị) trong thời gian tập trung làm nhiệm vụ có quyền và nghĩa vụ của công dân, nói lên quân đội ta là quân đội cách mạng, một bộ phận của nhà nứơc cộng hoà XHCN Việt Nam. Ơ một số nước tư bản, người dân khi làm nghĩa quân sự bị tước một số quyền như ứng cử, bầu cử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Mọi công dân nam không phân biệt thành phần xã hội, tín ngưỡng, tôn giáo, trình độ,…có nghĩa vụ phục vụ tại ngũ trong QĐND Việt Nam. </w:t>
            </w:r>
          </w:p>
          <w:p>
            <w:pPr>
              <w:pStyle w:val="Normal"/>
              <w:ind w:firstLine="265" w:start="-37" w:end="0"/>
              <w:jc w:val="both"/>
              <w:rPr>
                <w:rFonts w:ascii="Times New Roman" w:hAnsi="Times New Roman" w:cs="Times New Roman"/>
                <w:sz w:val="26"/>
                <w:szCs w:val="26"/>
              </w:rPr>
            </w:pPr>
            <w:r>
              <w:rPr>
                <w:rFonts w:cs="Times New Roman" w:ascii="Times New Roman" w:hAnsi="Times New Roman"/>
                <w:sz w:val="26"/>
                <w:szCs w:val="26"/>
              </w:rPr>
              <w:t xml:space="preserve">Đối với công dân nữ có trình độ chuyên môn, kĩ thuật cần cho quân đội, trong thời bình, đăng kí nghĩa vụ QS và được gọi tập trung huấn luyện nếu tự nguyện thì có thể được phục vụ tại ngũ, trong thời chiến công dân nữ được gọi nhập ngũ và đảm nhiệm công tác thích hợp. </w:t>
            </w:r>
          </w:p>
          <w:p>
            <w:pPr>
              <w:pStyle w:val="Normal"/>
              <w:ind w:firstLine="265" w:start="-37" w:end="0"/>
              <w:jc w:val="both"/>
              <w:rPr>
                <w:rFonts w:ascii="Times New Roman" w:hAnsi="Times New Roman" w:cs="Times New Roman"/>
                <w:sz w:val="26"/>
                <w:szCs w:val="26"/>
              </w:rPr>
            </w:pPr>
            <w:r>
              <w:rPr>
                <w:rFonts w:cs="Times New Roman" w:ascii="Times New Roman" w:hAnsi="Times New Roman"/>
                <w:sz w:val="26"/>
                <w:szCs w:val="26"/>
              </w:rPr>
              <w:t xml:space="preserve">Đối với công dân đang trong thời kì bị pháp luật hoặc toà án tứơc quyền phục vụ trong các LLVT, công dân đang bị giam giữ thì không được làm NVQS. </w:t>
            </w:r>
          </w:p>
          <w:p>
            <w:pPr>
              <w:pStyle w:val="Normal"/>
              <w:jc w:val="both"/>
              <w:rPr/>
            </w:pPr>
            <w:r>
              <w:rPr>
                <w:rFonts w:cs="Times New Roman" w:ascii="Times New Roman" w:hAnsi="Times New Roman"/>
                <w:b/>
                <w:bCs/>
                <w:sz w:val="26"/>
                <w:szCs w:val="26"/>
              </w:rPr>
              <w:t xml:space="preserve">b. Chuẩn bị cho thanh niên nhập ngũ: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Chuẩn bị cho thanh niên nhập ngũ có vai trò rất quan trọng, tạo điều kiện cho thanh niên khi nhập ngũ hoàn thành nghĩa vụ của mình. Nội dung chuẩn bị cho thanh niên nhập ngũ gồm: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 Huấn luyện quân sự phổ thông: Huấn luyện quân sự phổ thông là 1 nội dung chủ yếu của việc chuẩn bị cho thanh niên nhập ngũ, việc huấn luyện tốt trong thời gian này sẽ thuận lợi để tiếp thu chương trình huấn luyện cơ bản của người chiến sĩ.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 Đào tạo cán bộ, nhân viên chuyên môn kĩ thuật cho quân đội: các cơ quan nhà nước, các địa phương có trường dạy nghề, trường trung cấp nghề, trường cao đẳngnghề, trường đại học có trách nhiệm đào tạo cán bộ, nhân viên chuyên môn kĩ thuật cho quân đội.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Thực hiện tốt nhiệm vụ này sẽ có lợi cho cả về kinh tế và quốc phòng, quân đội sẽ giảm được các số trường, lớp đào tạo chuyên môn kĩ thuật và cũng làđiều kiện để từng bước giảm bớt thời gian phục vụ tại ngũ đối với một số công dận. </w:t>
            </w:r>
          </w:p>
          <w:p>
            <w:pPr>
              <w:pStyle w:val="Normal"/>
              <w:ind w:firstLine="285" w:end="0"/>
              <w:jc w:val="both"/>
              <w:rPr>
                <w:rFonts w:ascii="Times New Roman" w:hAnsi="Times New Roman" w:cs="Times New Roman"/>
                <w:sz w:val="26"/>
                <w:szCs w:val="26"/>
              </w:rPr>
            </w:pPr>
            <w:r>
              <w:rPr>
                <w:rFonts w:cs="Times New Roman" w:ascii="Times New Roman" w:hAnsi="Times New Roman"/>
                <w:sz w:val="26"/>
                <w:szCs w:val="26"/>
              </w:rPr>
              <w:t xml:space="preserve">Đăng kí nghĩa vụ quân sự và kiểm tra sức khỏe đối với công dân nam đủ tuổi 17. Hàng năm, các địa phương tổ chức đăng kí nghĩa vụ quân sự lần đầu và kiểm tra sức khỏe đối với công dân nam đủ 17 tuổi nhằm nắm chắc lực lượng để làm kế hoạch gọi thanh niên nhập ngũ năm sau và để hướng dẫn mọi công tác chuẩn bị phục vụ tại ngũ cho thanh niên. </w:t>
            </w:r>
          </w:p>
        </w:tc>
        <w:tc>
          <w:tcPr>
            <w:tcW w:w="325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Chúng ta cần tìm hiểu xem những nội dung cơ bản của luật là gì?</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Những nội dung cơ bản gồm: những quy định chung về luật NVQS.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Theo em hiểu như thế nào gọi là làm nghĩa vụ quân sự?</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Có mấy ngạch trong quân đội?</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Quân nhân tại ngũ và quân nhân dự bị có những nghĩa vụ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Việc xác định nghĩa vụ có ý nghĩa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GV: Theo em một quân nhân khi tham gia NVQS có còn quyền công dân và mọi quyền lợi khác hay không?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Đối với công dân là nữ đăng kí NVQS thì được giải quyết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Còn đối với công dân vi phạm pháp luật và tước quyền công dân có được làm NVQS hay không.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Trên đây là một trong những điều cơ bản chúng ta xẽ nghiên cứu phần tiếp theo trong phần sau: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Chuyển sang phần củng cố bài.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176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lang w:val="sv-SE"/>
        </w:rPr>
      </w:pPr>
      <w:r>
        <w:rPr>
          <w:rFonts w:cs="Times New Roman" w:ascii="Times New Roman" w:hAnsi="Times New Roman"/>
          <w:b/>
          <w:lang w:val="sv-SE"/>
        </w:rPr>
        <w:t>IV. RÚT KINH NGHIỆM:</w:t>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tabs>
          <w:tab w:val="clear" w:pos="720"/>
          <w:tab w:val="left" w:pos="9781" w:leader="dot"/>
        </w:tabs>
        <w:jc w:val="both"/>
        <w:rPr>
          <w:lang w:val="sv-SE"/>
        </w:rPr>
      </w:pPr>
      <w:r>
        <w:rPr>
          <w:lang w:val="sv-SE"/>
        </w:rPr>
        <w:tab/>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ind w:end="-108"/>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804"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Tuần: 06</w:t>
        <w:tab/>
        <w:t>Ngày soạn: 04/09/2019</w:t>
      </w:r>
    </w:p>
    <w:p>
      <w:pPr>
        <w:pStyle w:val="Normal"/>
        <w:tabs>
          <w:tab w:val="clear" w:pos="720"/>
          <w:tab w:val="center" w:pos="4959" w:leader="none"/>
          <w:tab w:val="left" w:pos="6804" w:leader="none"/>
        </w:tabs>
        <w:jc w:val="both"/>
        <w:rPr>
          <w:rFonts w:ascii="Times New Roman" w:hAnsi="Times New Roman" w:cs="Times New Roman"/>
          <w:b/>
          <w:bCs/>
          <w:sz w:val="26"/>
          <w:szCs w:val="26"/>
          <w:lang w:val="sv-SE"/>
        </w:rPr>
      </w:pPr>
      <w:r>
        <w:rPr>
          <w:rFonts w:cs="Times New Roman" w:ascii="Times New Roman" w:hAnsi="Times New Roman"/>
          <w:b/>
          <w:sz w:val="26"/>
          <w:szCs w:val="26"/>
          <w:lang w:val="sv-SE"/>
        </w:rPr>
        <w:t>TCT: 05</w:t>
        <w:tab/>
        <w:tab/>
        <w:t>Khối: 11</w:t>
      </w:r>
    </w:p>
    <w:p>
      <w:pPr>
        <w:pStyle w:val="Normal"/>
        <w:ind w:firstLine="720" w:end="0"/>
        <w:jc w:val="center"/>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jc w:val="center"/>
        <w:rPr/>
      </w:pPr>
      <w:r>
        <w:rPr>
          <w:rFonts w:cs="Times New Roman" w:ascii="Times New Roman" w:hAnsi="Times New Roman"/>
          <w:b/>
          <w:bCs/>
          <w:iCs/>
          <w:sz w:val="26"/>
          <w:szCs w:val="26"/>
          <w:lang w:val="sv-SE"/>
        </w:rPr>
        <w:t>Bài 2</w:t>
      </w:r>
      <w:r>
        <w:rPr>
          <w:rFonts w:cs="Times New Roman" w:ascii="Times New Roman" w:hAnsi="Times New Roman"/>
          <w:b/>
          <w:sz w:val="26"/>
          <w:szCs w:val="26"/>
          <w:lang w:val="sv-SE"/>
        </w:rPr>
        <w:t>: LUẬT NGHĨA VỤ QUÂN SỰ VÀ TRÁCH NHIỆM CỦA HỌC SINH</w:t>
      </w:r>
    </w:p>
    <w:p>
      <w:pPr>
        <w:pStyle w:val="Normal"/>
        <w:tabs>
          <w:tab w:val="clear" w:pos="720"/>
          <w:tab w:val="center" w:pos="4959" w:leader="none"/>
        </w:tabs>
        <w:ind w:firstLine="741" w:end="0"/>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ind w:firstLine="969" w:end="0"/>
        <w:jc w:val="both"/>
        <w:rPr/>
      </w:pPr>
      <w:r>
        <w:rPr>
          <w:rFonts w:cs="Times New Roman" w:ascii="Times New Roman" w:hAnsi="Times New Roman"/>
          <w:b/>
          <w:bCs/>
          <w:sz w:val="26"/>
          <w:szCs w:val="26"/>
        </w:rPr>
        <w:t xml:space="preserve">Phần I: </w:t>
        <w:tab/>
        <w:t>Ý ĐỊNH GIẢNG DẠY</w:t>
      </w:r>
    </w:p>
    <w:p>
      <w:pPr>
        <w:pStyle w:val="Normal"/>
        <w:tabs>
          <w:tab w:val="clear" w:pos="720"/>
          <w:tab w:val="center" w:pos="4959" w:leader="none"/>
        </w:tabs>
        <w:jc w:val="center"/>
        <w:rPr>
          <w:rFonts w:ascii="Times New Roman" w:hAnsi="Times New Roman" w:cs="Times New Roman"/>
          <w:b/>
          <w:bCs/>
          <w:sz w:val="26"/>
          <w:szCs w:val="26"/>
        </w:rPr>
      </w:pPr>
      <w:r>
        <w:rPr>
          <w:rFonts w:cs="Times New Roman" w:ascii="Times New Roman" w:hAnsi="Times New Roman"/>
          <w:b/>
          <w:bCs/>
          <w:sz w:val="26"/>
          <w:szCs w:val="26"/>
        </w:rPr>
        <w:t>Phần I: Ý ĐỊNH GIẢNG DẠY</w:t>
      </w:r>
    </w:p>
    <w:p>
      <w:pPr>
        <w:pStyle w:val="Normal"/>
        <w:ind w:firstLine="228" w:end="0"/>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pPr>
      <w:r>
        <w:rPr>
          <w:rFonts w:cs="Times New Roman" w:ascii="Times New Roman" w:hAnsi="Times New Roman"/>
          <w:b/>
          <w:bCs/>
          <w:sz w:val="26"/>
          <w:szCs w:val="26"/>
        </w:rPr>
        <w:t>I. Mục đích</w:t>
      </w:r>
      <w:r>
        <w:rPr>
          <w:rFonts w:cs="Times New Roman" w:ascii="Times New Roman" w:hAnsi="Times New Roman"/>
          <w:sz w:val="26"/>
          <w:szCs w:val="26"/>
        </w:rPr>
        <w:t xml:space="preserve">: Giúp cho các em HS đến tuổi đăng kí NVQS phải biết trách nhiệm của mình đối với tổ quốc, hiểu nhà nước ta ban hành luật NVQS để nhằm mục đích gì? Và các em cần phải làm gì? </w:t>
      </w:r>
    </w:p>
    <w:p>
      <w:pPr>
        <w:pStyle w:val="Normal"/>
        <w:rPr/>
      </w:pPr>
      <w:r>
        <w:rPr>
          <w:rFonts w:cs="Times New Roman" w:ascii="Times New Roman" w:hAnsi="Times New Roman"/>
          <w:b/>
          <w:bCs/>
          <w:sz w:val="26"/>
          <w:szCs w:val="26"/>
        </w:rPr>
        <w:t>II. Yêu cầu</w:t>
      </w:r>
      <w:r>
        <w:rPr>
          <w:rFonts w:cs="Times New Roman" w:ascii="Times New Roman" w:hAnsi="Times New Roman"/>
          <w:sz w:val="26"/>
          <w:szCs w:val="26"/>
        </w:rPr>
        <w:t xml:space="preserve">: Tất cả HS phải hiểu biết rõ về mục đích của luật NVQS. </w:t>
      </w:r>
    </w:p>
    <w:p>
      <w:pPr>
        <w:pStyle w:val="Normal"/>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 thời gian:</w:t>
      </w:r>
    </w:p>
    <w:p>
      <w:pPr>
        <w:pStyle w:val="Normal"/>
        <w:jc w:val="both"/>
        <w:rPr/>
      </w:pPr>
      <w:r>
        <w:rPr>
          <w:rFonts w:cs="Times New Roman" w:ascii="Times New Roman" w:hAnsi="Times New Roman"/>
          <w:b/>
          <w:bCs/>
          <w:sz w:val="26"/>
          <w:szCs w:val="26"/>
        </w:rPr>
        <w:t>1. Nội dung</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Phục vụ tại ngũ trong thời bình. </w:t>
      </w:r>
    </w:p>
    <w:p>
      <w:pPr>
        <w:pStyle w:val="Normal"/>
        <w:jc w:val="both"/>
        <w:rPr>
          <w:rFonts w:ascii="Times New Roman" w:hAnsi="Times New Roman" w:cs="Times New Roman"/>
          <w:sz w:val="26"/>
          <w:szCs w:val="26"/>
        </w:rPr>
      </w:pPr>
      <w:r>
        <w:rPr>
          <w:rFonts w:cs="Times New Roman" w:ascii="Times New Roman" w:hAnsi="Times New Roman"/>
          <w:sz w:val="26"/>
          <w:szCs w:val="26"/>
        </w:rPr>
        <w:t>- Xử lí các vi phạm luật NVQS</w:t>
      </w:r>
    </w:p>
    <w:p>
      <w:pPr>
        <w:pStyle w:val="Normal"/>
        <w:rPr/>
      </w:pPr>
      <w:r>
        <w:rPr>
          <w:rFonts w:cs="Times New Roman" w:ascii="Times New Roman" w:hAnsi="Times New Roman"/>
          <w:b/>
          <w:bCs/>
          <w:sz w:val="26"/>
          <w:szCs w:val="26"/>
        </w:rPr>
        <w:t>2. Thời gian</w:t>
      </w:r>
      <w:r>
        <w:rPr>
          <w:rFonts w:cs="Times New Roman" w:ascii="Times New Roman" w:hAnsi="Times New Roman"/>
          <w:sz w:val="26"/>
          <w:szCs w:val="26"/>
        </w:rPr>
        <w:t>: 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trong lớp học</w:t>
      </w:r>
    </w:p>
    <w:p>
      <w:pPr>
        <w:pStyle w:val="Normal"/>
        <w:rPr/>
      </w:pPr>
      <w:r>
        <w:rPr>
          <w:rFonts w:cs="Times New Roman" w:ascii="Times New Roman" w:hAnsi="Times New Roman"/>
          <w:b/>
          <w:sz w:val="26"/>
          <w:szCs w:val="26"/>
          <w:lang w:val="it-IT"/>
        </w:rPr>
        <w:t xml:space="preserve">2. Vật chất: </w:t>
      </w:r>
      <w:r>
        <w:rPr>
          <w:rFonts w:cs="Times New Roman" w:ascii="Times New Roman" w:hAnsi="Times New Roman"/>
          <w:sz w:val="26"/>
          <w:szCs w:val="26"/>
          <w:lang w:val="it-IT"/>
        </w:rPr>
        <w:t xml:space="preserve">phương tiện, trang ảnh minh hoạ. </w:t>
      </w:r>
    </w:p>
    <w:p>
      <w:pPr>
        <w:pStyle w:val="Normal"/>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II: THỰC HÀNH GIẢNG DẠY</w:t>
      </w:r>
    </w:p>
    <w:p>
      <w:pPr>
        <w:pStyle w:val="Normal"/>
        <w:ind w:firstLine="142" w:end="0"/>
        <w:jc w:val="center"/>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Phần hai: THỰC HÀNH GIẢNG BÀI</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10140" w:type="dxa"/>
        <w:jc w:val="start"/>
        <w:tblInd w:w="165" w:type="dxa"/>
        <w:tblLayout w:type="fixed"/>
        <w:tblCellMar>
          <w:top w:w="0" w:type="dxa"/>
          <w:start w:w="108" w:type="dxa"/>
          <w:bottom w:w="0" w:type="dxa"/>
          <w:end w:w="108" w:type="dxa"/>
        </w:tblCellMar>
      </w:tblPr>
      <w:tblGrid>
        <w:gridCol w:w="4905"/>
        <w:gridCol w:w="3685"/>
        <w:gridCol w:w="1550"/>
      </w:tblGrid>
      <w:tr>
        <w:trPr/>
        <w:tc>
          <w:tcPr>
            <w:tcW w:w="490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68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55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905"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b/>
                <w:bCs/>
                <w:iCs/>
                <w:sz w:val="26"/>
                <w:szCs w:val="26"/>
              </w:rPr>
              <w:t>Phục vụ tại ngũ trong thời bình</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Lứa tuổi gọi nhập ngũ. Công dân nam đủ 18 tuổi đến hết 25 tuổi (27 tuổi đối với SV) (tính theo ngày, tháng, năm sinh).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Thời hạn phục vụ tại ngũ trong thời bình: </w:t>
            </w:r>
          </w:p>
          <w:p>
            <w:pPr>
              <w:pStyle w:val="Normal"/>
              <w:ind w:firstLine="342" w:end="0"/>
              <w:jc w:val="both"/>
              <w:rPr/>
            </w:pPr>
            <w:r>
              <w:rPr>
                <w:rFonts w:cs="Times New Roman" w:ascii="Times New Roman" w:hAnsi="Times New Roman"/>
                <w:sz w:val="26"/>
                <w:szCs w:val="26"/>
              </w:rPr>
              <w:t xml:space="preserve">+ Đối với hạ sĩ quan, binh sĩ là 24 tháng. </w:t>
            </w:r>
          </w:p>
          <w:p>
            <w:pPr>
              <w:pStyle w:val="Normal"/>
              <w:ind w:firstLine="342" w:end="0"/>
              <w:jc w:val="both"/>
              <w:rPr/>
            </w:pPr>
            <w:r>
              <w:rPr>
                <w:rFonts w:cs="Times New Roman" w:ascii="Times New Roman" w:hAnsi="Times New Roman"/>
                <w:sz w:val="26"/>
                <w:szCs w:val="26"/>
              </w:rPr>
              <w:t xml:space="preserve">+ Đối với hạ sĩ quan chỉ huy, hạ sĩ quan và binh sĩ chuyên môn kĩ thuật do quân đội đào tạo, hạ sĩ quan và binh sĩ trên tàu hải quân là 36 tháng. </w:t>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Những công dân sau đây được tạm hoãn gọi nhập ngũ trong thời bình</w:t>
            </w:r>
            <w:r>
              <w:rPr>
                <w:rFonts w:cs="Times New Roman" w:ascii="Times New Roman" w:hAnsi="Times New Roman"/>
                <w:sz w:val="26"/>
                <w:szCs w:val="26"/>
              </w:rPr>
              <w:t xml:space="preserve">: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Chưa đủ sức khỏe phục vụ tại ngũ theo kết luận của hội đồng khám sức khỏe.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Là lao động duy nhất phải trực tiếp nuôi người khác trong gia đình không còn sức lao động hoặc chưa đến tuổi lao động.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Có anh, chị hoặc em ruột là hạ sĩ quan, binh sĩ đang phục vụ tại ngũ.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Giáo viên, nhân viên y tế, thanh niên xung phong đang làm việc ở vùng sâu, vùng xa, biên giới, hải đảo, vùng đặc biệt khó khăn; cán bộ, công chức, viên chức được điều động đến làm việc ở những vùng nói trên.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Đang nghiên cứu công trình khoa học cấp nhà nước được bộ trưởng, thủ trưởng cơ quang ngang bộ hoặc người có chức vụ tương đương chứng nhận.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Đang học ở các trường phổ thông, trường dạy nghề, trường trung học chuyên nghiệp, trường cao đẳng, trường đại học do chính phủ quy định.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Đi xây dựng vùng kinh tế mới trong 3 năm đầu. </w:t>
            </w:r>
          </w:p>
          <w:p>
            <w:pPr>
              <w:pStyle w:val="Normal"/>
              <w:jc w:val="both"/>
              <w:rPr/>
            </w:pPr>
            <w:r>
              <w:rPr>
                <w:rFonts w:cs="Times New Roman" w:ascii="Times New Roman" w:hAnsi="Times New Roman"/>
                <w:b/>
                <w:bCs/>
                <w:sz w:val="26"/>
                <w:szCs w:val="26"/>
              </w:rPr>
              <w:t>- Những công dân sau đây được miễn gọi nhập ngũ trong thời bình</w:t>
            </w:r>
            <w:r>
              <w:rPr>
                <w:rFonts w:cs="Times New Roman" w:ascii="Times New Roman" w:hAnsi="Times New Roman"/>
                <w:sz w:val="26"/>
                <w:szCs w:val="26"/>
              </w:rPr>
              <w:t xml:space="preserve">: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Con của liệt sĩ, con của thương binh hạng một, con của bệnh binh hạng một.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Một người anh hoặc em trai của liệt sĩ.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Một con trai của thương binh hạng hai.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Thanh niên xung phong, cán bộ, công chức, viên chức đã phục vụ ở vùng sâu, vùng xa, biên giới, hải đảo, vùng đặc biệt khó khăn đã phục vụ từ 24 tháng trở lên.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Hiện nay, để khuyến khích, tạo điều kiện cho thanh niên tranh thủ học tập nâng cao trình độ … theo thông tư liên bộ số 1144/TTLB- QP- GDĐT ngày 15/6/95 hoãn gọi nhập ngũ cho học sinh đang học ở các trường thuộc hệ tập trung, dài hạn do cấp tỉnh, cấp bộ quản lý. </w:t>
            </w:r>
          </w:p>
          <w:p>
            <w:pPr>
              <w:pStyle w:val="Normal"/>
              <w:numPr>
                <w:ilvl w:val="0"/>
                <w:numId w:val="12"/>
              </w:numPr>
              <w:ind w:firstLine="342" w:start="0" w:end="0"/>
              <w:jc w:val="both"/>
              <w:rPr>
                <w:rFonts w:ascii="Times New Roman" w:hAnsi="Times New Roman" w:cs="Times New Roman"/>
                <w:sz w:val="26"/>
                <w:szCs w:val="26"/>
              </w:rPr>
            </w:pPr>
            <w:r>
              <w:rPr>
                <w:rFonts w:cs="Times New Roman" w:ascii="Times New Roman" w:hAnsi="Times New Roman"/>
                <w:sz w:val="26"/>
                <w:szCs w:val="26"/>
              </w:rPr>
              <w:t xml:space="preserve">Chế độ chính sách đối với hạ sĩ quan, binh sĩ phục vụ tại ngũ: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Đảm bảo chế độ vật chất và tinh thần phù hợp với tính chất nhiệm vụ của quân đội.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hưởng chế độ nghỉ phép năm theo quy định.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hưởng chế độ phần trăm phụ cấp hàng tháng theo quy định.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tính nhân khẩu ở gia đình để hưởng chế độ điều chỉnh đất canh tác, diện tích nhà ở.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tính thời gian công tác liên tục.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hưởng chế độ ưu tiên mua vé đi lại bằng các phương tiên giao thông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Được hưởng ưu đãi bưu phí. </w:t>
            </w:r>
          </w:p>
          <w:p>
            <w:pPr>
              <w:pStyle w:val="Normal"/>
              <w:tabs>
                <w:tab w:val="clear" w:pos="720"/>
                <w:tab w:val="center" w:pos="4560" w:leader="none"/>
              </w:tabs>
              <w:ind w:firstLine="342" w:end="0"/>
              <w:jc w:val="both"/>
              <w:rPr>
                <w:rFonts w:ascii="Times New Roman" w:hAnsi="Times New Roman" w:cs="Times New Roman"/>
                <w:sz w:val="26"/>
                <w:szCs w:val="26"/>
              </w:rPr>
            </w:pPr>
            <w:r>
              <w:rPr>
                <w:rFonts w:cs="Times New Roman" w:ascii="Times New Roman" w:hAnsi="Times New Roman"/>
                <w:sz w:val="26"/>
                <w:szCs w:val="26"/>
              </w:rPr>
              <w:t xml:space="preserve">giữ thì không được làm NVQS. </w:t>
            </w:r>
          </w:p>
          <w:p>
            <w:pPr>
              <w:pStyle w:val="Normal"/>
              <w:jc w:val="both"/>
              <w:rPr/>
            </w:pPr>
            <w:r>
              <w:rPr>
                <w:rFonts w:cs="Times New Roman" w:ascii="Times New Roman" w:hAnsi="Times New Roman"/>
                <w:b/>
                <w:sz w:val="26"/>
                <w:szCs w:val="26"/>
              </w:rPr>
              <w:t xml:space="preserve">d. </w:t>
            </w:r>
            <w:r>
              <w:rPr>
                <w:rFonts w:cs="Times New Roman" w:ascii="Times New Roman" w:hAnsi="Times New Roman"/>
                <w:b/>
                <w:bCs/>
                <w:sz w:val="26"/>
                <w:szCs w:val="26"/>
              </w:rPr>
              <w:t>Xử lý các vị phạm luật nghĩa vụ quân sự</w:t>
            </w:r>
            <w:r>
              <w:rPr>
                <w:rFonts w:cs="Times New Roman" w:ascii="Times New Roman" w:hAnsi="Times New Roman"/>
                <w:b/>
                <w:sz w:val="26"/>
                <w:szCs w:val="26"/>
              </w:rPr>
              <w:t xml:space="preserve">: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Xử lý các vi phạm luật NVQS, nhầm bảo đảm tính nghiêm minh và triệt để của pháp luật. </w:t>
            </w:r>
          </w:p>
          <w:p>
            <w:pPr>
              <w:pStyle w:val="Normal"/>
              <w:ind w:firstLine="342" w:end="0"/>
              <w:jc w:val="both"/>
              <w:rPr>
                <w:rFonts w:ascii="Times New Roman" w:hAnsi="Times New Roman" w:cs="Times New Roman"/>
                <w:sz w:val="26"/>
                <w:szCs w:val="26"/>
              </w:rPr>
            </w:pPr>
            <w:r>
              <w:rPr>
                <w:rFonts w:cs="Times New Roman" w:ascii="Times New Roman" w:hAnsi="Times New Roman"/>
                <w:sz w:val="26"/>
                <w:szCs w:val="26"/>
              </w:rPr>
              <w:t xml:space="preserve">- Bất kể ai vi phạm luật NVQS điều bị xử lý theo pháp luật tuỳ theo mức độ vi phạm nhẹ hay nặng mà xử lý kỉ luật, xử phạt hành chính, bị truy cứu trách nhiệm hình sự. </w:t>
            </w:r>
          </w:p>
        </w:tc>
        <w:tc>
          <w:tcPr>
            <w:tcW w:w="3685"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Chúng ta đã tìm hiểu được những quy định chung hôm nay chúng ta tiếp tục tìm hiểu những nội dung cơ bản tiếp theo.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GV: Vì sao cần phải chuẩn bị cho TN nhập ngũ?</w:t>
            </w:r>
          </w:p>
          <w:p>
            <w:pPr>
              <w:pStyle w:val="Normal"/>
              <w:jc w:val="both"/>
              <w:rPr>
                <w:rFonts w:ascii="Times New Roman" w:hAnsi="Times New Roman" w:cs="Times New Roman"/>
                <w:sz w:val="26"/>
                <w:szCs w:val="26"/>
              </w:rPr>
            </w:pPr>
            <w:r>
              <w:rPr>
                <w:rFonts w:cs="Times New Roman" w:ascii="Times New Roman" w:hAnsi="Times New Roman"/>
                <w:sz w:val="26"/>
                <w:szCs w:val="26"/>
              </w:rPr>
              <w:t>- GV: Công việc này được tiến hành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Là HS các em cần trang bị những kiến thức như thê nào là cơ bản?</w:t>
            </w:r>
          </w:p>
          <w:p>
            <w:pPr>
              <w:pStyle w:val="Normal"/>
              <w:jc w:val="both"/>
              <w:rPr>
                <w:rFonts w:ascii="Times New Roman" w:hAnsi="Times New Roman" w:cs="Times New Roman"/>
                <w:sz w:val="26"/>
                <w:szCs w:val="26"/>
              </w:rPr>
            </w:pPr>
            <w:r>
              <w:rPr>
                <w:rFonts w:cs="Times New Roman" w:ascii="Times New Roman" w:hAnsi="Times New Roman"/>
                <w:sz w:val="26"/>
                <w:szCs w:val="26"/>
              </w:rPr>
              <w:t>GV: Làm tốt điều này Sẽ giúp ít gì cho đất nước?</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Công dân đăng kí NVQS và kiểm tra sức khoẻ khi đủ 17 tuổi là đúng hay sai?</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Vấn đề trên giúp ít gì cho địa phương?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GV: Theo em hiểu lứa tuổi nào được gọi nhập ngũ?</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Thời gian phục vụ tại ngũ là bao lâu?</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GV: Đối với sĩ quan chuyên ngành khác có khác biệt hay không?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Những đối tượng như thế nào được tạm hoãn gọi nhập ngũ trong thời bình?</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HS cần nắm rõ các đối tượng này để vận dụng vào quá trìnnh của bản thân hoặc những người xung quanh.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Những đối tượng như thế nào được miễn gọi nhập ngũ trong thời bình?</w:t>
            </w:r>
          </w:p>
          <w:p>
            <w:pPr>
              <w:pStyle w:val="Normal"/>
              <w:jc w:val="both"/>
              <w:rPr>
                <w:rFonts w:ascii="Times New Roman" w:hAnsi="Times New Roman" w:cs="Times New Roman"/>
                <w:sz w:val="26"/>
                <w:szCs w:val="26"/>
              </w:rPr>
            </w:pPr>
            <w:r>
              <w:rPr>
                <w:rFonts w:cs="Times New Roman" w:ascii="Times New Roman" w:hAnsi="Times New Roman"/>
                <w:sz w:val="26"/>
                <w:szCs w:val="26"/>
              </w:rPr>
              <w:t>GV: Những đối tượng được miễn và hoãn trên nói lên điều gì của luật?</w:t>
            </w:r>
          </w:p>
          <w:p>
            <w:pPr>
              <w:pStyle w:val="Normal"/>
              <w:jc w:val="both"/>
              <w:rPr>
                <w:rFonts w:ascii="Times New Roman" w:hAnsi="Times New Roman" w:cs="Times New Roman"/>
                <w:sz w:val="26"/>
                <w:szCs w:val="26"/>
              </w:rPr>
            </w:pPr>
            <w:r>
              <w:rPr>
                <w:rFonts w:cs="Times New Roman" w:ascii="Times New Roman" w:hAnsi="Times New Roman"/>
                <w:sz w:val="26"/>
                <w:szCs w:val="26"/>
              </w:rPr>
              <w:t>GV: Như vậy họ có chế độ chínnh sách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Với những chế độ như vậy nhưng khi họ vi phạm có một biến pháp chế tài như thế nào để xử lí?</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Thầy trò chúng ta cùng vào nội dung mới. </w:t>
            </w:r>
          </w:p>
          <w:p>
            <w:pPr>
              <w:pStyle w:val="Normal"/>
              <w:jc w:val="both"/>
              <w:rPr>
                <w:rFonts w:ascii="Times New Roman" w:hAnsi="Times New Roman" w:cs="Times New Roman"/>
                <w:sz w:val="26"/>
                <w:szCs w:val="26"/>
              </w:rPr>
            </w:pPr>
            <w:r>
              <w:rPr>
                <w:rFonts w:cs="Times New Roman" w:ascii="Times New Roman" w:hAnsi="Times New Roman"/>
                <w:sz w:val="26"/>
                <w:szCs w:val="26"/>
              </w:rPr>
              <w:t>GV: Khi vi phạm luật NVQS thì chúng ta xẽ bị xử lí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GV: Xử lí như vậy thể hiện điều gì ở luật?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Sau khi giảng xaong gv củng cố lại một lần. Và gọi 1 HS lên Chuyễn qua phần 3. </w:t>
            </w:r>
          </w:p>
        </w:tc>
        <w:tc>
          <w:tcPr>
            <w:tcW w:w="155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tab/>
        <w:tab/>
      </w:r>
      <w:r>
        <w:rPr>
          <w:rFonts w:eastAsia="Batang;바탕" w:cs="Times New Roman" w:ascii="Times New Roman" w:hAnsi="Times New Roman"/>
          <w:i/>
          <w:sz w:val="26"/>
          <w:szCs w:val="26"/>
          <w:lang w:val="sv-SE" w:eastAsia="ko-KR"/>
        </w:rPr>
        <w:t>Thời gian: 3 phút</w:t>
      </w:r>
    </w:p>
    <w:p>
      <w:pPr>
        <w:pStyle w:val="Normal"/>
        <w:numPr>
          <w:ilvl w:val="0"/>
          <w:numId w:val="7"/>
        </w:numPr>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Hệ thống nội dung bài giảng</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Gọi 2 HS nêu rõ một vài đối tượng được miễn gọi hoặc hoãn gọi nhập ngũ trong thời bình. Nhận xét đánh giá câu trả lời của các em. </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rPr>
          <w:rFonts w:ascii="Times New Roman" w:hAnsi="Times New Roman" w:eastAsia="Batang;바탕" w:cs="Times New Roman"/>
          <w:b/>
          <w:sz w:val="26"/>
          <w:szCs w:val="26"/>
          <w:lang w:val="sv-SE" w:eastAsia="ko-KR"/>
        </w:rPr>
      </w:pPr>
      <w:r>
        <w:rPr>
          <w:rFonts w:cs="Times New Roman" w:ascii="Times New Roman" w:hAnsi="Times New Roman"/>
          <w:sz w:val="26"/>
          <w:szCs w:val="26"/>
          <w:lang w:val="sv-SE"/>
        </w:rPr>
        <w:t>- Dặn dò các em học bài và chuẩn bị cho tiết tiếp theo.</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5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7088" w:leader="none"/>
        </w:tabs>
        <w:ind w:firstLine="228"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06</w:t>
        <w:tab/>
        <w:t>Ngày soạn: 11/09/2019</w:t>
      </w:r>
    </w:p>
    <w:p>
      <w:pPr>
        <w:pStyle w:val="Normal"/>
        <w:tabs>
          <w:tab w:val="clear" w:pos="720"/>
          <w:tab w:val="center" w:pos="4959" w:leader="none"/>
          <w:tab w:val="left" w:pos="7088" w:leader="none"/>
        </w:tabs>
        <w:ind w:firstLine="228" w:end="0"/>
        <w:jc w:val="both"/>
        <w:rPr>
          <w:rFonts w:ascii="Times New Roman" w:hAnsi="Times New Roman" w:cs="Times New Roman"/>
          <w:b/>
          <w:bCs/>
          <w:sz w:val="26"/>
          <w:szCs w:val="26"/>
          <w:lang w:val="sv-SE"/>
        </w:rPr>
      </w:pPr>
      <w:r>
        <w:rPr>
          <w:rFonts w:cs="Times New Roman" w:ascii="Times New Roman" w:hAnsi="Times New Roman"/>
          <w:b/>
          <w:sz w:val="26"/>
          <w:szCs w:val="26"/>
          <w:lang w:val="sv-SE"/>
        </w:rPr>
        <w:t>TCT: 06</w:t>
        <w:tab/>
        <w:tab/>
        <w:t>Khối: 11</w:t>
      </w:r>
    </w:p>
    <w:p>
      <w:pPr>
        <w:pStyle w:val="Normal"/>
        <w:ind w:firstLine="720" w:end="0"/>
        <w:jc w:val="center"/>
        <w:rPr>
          <w:rFonts w:ascii="Times New Roman" w:hAnsi="Times New Roman" w:cs="Times New Roman"/>
          <w:b/>
          <w:bCs/>
          <w:i/>
          <w:iCs/>
          <w:sz w:val="26"/>
          <w:szCs w:val="26"/>
          <w:lang w:val="sv-SE"/>
        </w:rPr>
      </w:pPr>
      <w:r>
        <w:rPr>
          <w:rFonts w:cs="Times New Roman" w:ascii="Times New Roman" w:hAnsi="Times New Roman"/>
          <w:b/>
          <w:bCs/>
          <w:i/>
          <w:iCs/>
          <w:sz w:val="26"/>
          <w:szCs w:val="26"/>
          <w:lang w:val="sv-SE"/>
        </w:rPr>
      </w:r>
    </w:p>
    <w:p>
      <w:pPr>
        <w:pStyle w:val="Normal"/>
        <w:ind w:firstLine="720" w:end="0"/>
        <w:jc w:val="center"/>
        <w:rPr/>
      </w:pPr>
      <w:r>
        <w:rPr>
          <w:rFonts w:cs="Times New Roman" w:ascii="Times New Roman" w:hAnsi="Times New Roman"/>
          <w:b/>
          <w:bCs/>
          <w:iCs/>
          <w:sz w:val="26"/>
          <w:szCs w:val="26"/>
          <w:lang w:val="sv-SE"/>
        </w:rPr>
        <w:t>Bài 2</w:t>
      </w:r>
      <w:r>
        <w:rPr>
          <w:rFonts w:cs="Times New Roman" w:ascii="Times New Roman" w:hAnsi="Times New Roman"/>
          <w:b/>
          <w:sz w:val="26"/>
          <w:szCs w:val="26"/>
          <w:lang w:val="sv-SE"/>
        </w:rPr>
        <w:t>: LUẬT NGHĨA VỤ QUÂN SỰ VÀ TRÁCH NHIỆM CỦA HỌC SINH</w:t>
      </w:r>
    </w:p>
    <w:p>
      <w:pPr>
        <w:pStyle w:val="Normal"/>
        <w:tabs>
          <w:tab w:val="clear" w:pos="720"/>
          <w:tab w:val="center" w:pos="4959" w:leader="none"/>
        </w:tabs>
        <w:ind w:firstLine="741" w:end="0"/>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rPr>
      </w:pPr>
      <w:r>
        <w:rPr>
          <w:rFonts w:cs="Times New Roman" w:ascii="Times New Roman" w:hAnsi="Times New Roman"/>
          <w:b/>
          <w:bCs/>
          <w:sz w:val="26"/>
          <w:szCs w:val="26"/>
        </w:rPr>
        <w:t>Phần I: Ý ĐỊNH GIẢNG DẠY</w:t>
      </w:r>
    </w:p>
    <w:p>
      <w:pPr>
        <w:pStyle w:val="Normal"/>
        <w:ind w:firstLine="228" w:end="0"/>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rPr/>
      </w:pPr>
      <w:r>
        <w:rPr>
          <w:rFonts w:cs="Times New Roman" w:ascii="Times New Roman" w:hAnsi="Times New Roman"/>
          <w:b/>
          <w:bCs/>
          <w:sz w:val="26"/>
          <w:szCs w:val="26"/>
        </w:rPr>
        <w:t>I. Mục đích</w:t>
      </w:r>
      <w:r>
        <w:rPr>
          <w:rFonts w:cs="Times New Roman" w:ascii="Times New Roman" w:hAnsi="Times New Roman"/>
          <w:sz w:val="26"/>
          <w:szCs w:val="26"/>
        </w:rPr>
        <w:t xml:space="preserve">: Giúp cho các em HS đến tuổi đăng kí NVQS phải biết trách nhiệm của mình đối với tổ quốc, hiểu nhà nước ta ban hành luật NVQS để nhằm mục đích gì? Và các em cần phải làm gì? </w:t>
      </w:r>
    </w:p>
    <w:p>
      <w:pPr>
        <w:pStyle w:val="Normal"/>
        <w:rPr/>
      </w:pPr>
      <w:r>
        <w:rPr>
          <w:rFonts w:cs="Times New Roman" w:ascii="Times New Roman" w:hAnsi="Times New Roman"/>
          <w:b/>
          <w:bCs/>
          <w:sz w:val="26"/>
          <w:szCs w:val="26"/>
        </w:rPr>
        <w:t>II. Yêu cầu</w:t>
      </w:r>
      <w:r>
        <w:rPr>
          <w:rFonts w:cs="Times New Roman" w:ascii="Times New Roman" w:hAnsi="Times New Roman"/>
          <w:sz w:val="26"/>
          <w:szCs w:val="26"/>
        </w:rPr>
        <w:t xml:space="preserve">: Tất cả HS phải hiểu biết rõ về mục đích của luật NVQS. </w:t>
      </w:r>
    </w:p>
    <w:p>
      <w:pPr>
        <w:pStyle w:val="Normal"/>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 thời gian:</w:t>
      </w:r>
    </w:p>
    <w:p>
      <w:pPr>
        <w:pStyle w:val="Normal"/>
        <w:jc w:val="both"/>
        <w:rPr/>
      </w:pPr>
      <w:r>
        <w:rPr>
          <w:rFonts w:cs="Times New Roman" w:ascii="Times New Roman" w:hAnsi="Times New Roman"/>
          <w:b/>
          <w:bCs/>
          <w:sz w:val="26"/>
          <w:szCs w:val="26"/>
        </w:rPr>
        <w:t>1. Nội dung</w:t>
      </w:r>
      <w:r>
        <w:rPr>
          <w:rFonts w:cs="Times New Roman" w:ascii="Times New Roman" w:hAnsi="Times New Roman"/>
          <w:sz w:val="26"/>
          <w:szCs w:val="26"/>
        </w:rPr>
        <w:t xml:space="preserve">: Trách nhiệm của học sinh trong việc chấp hành luật NVQS. </w:t>
      </w:r>
    </w:p>
    <w:p>
      <w:pPr>
        <w:pStyle w:val="Normal"/>
        <w:rPr/>
      </w:pPr>
      <w:r>
        <w:rPr>
          <w:rFonts w:cs="Times New Roman" w:ascii="Times New Roman" w:hAnsi="Times New Roman"/>
          <w:b/>
          <w:bCs/>
          <w:sz w:val="26"/>
          <w:szCs w:val="26"/>
        </w:rPr>
        <w:t>2. Thời gian</w:t>
      </w:r>
      <w:r>
        <w:rPr>
          <w:rFonts w:cs="Times New Roman" w:ascii="Times New Roman" w:hAnsi="Times New Roman"/>
          <w:sz w:val="26"/>
          <w:szCs w:val="26"/>
        </w:rPr>
        <w:t>: 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trong lớp học</w:t>
      </w:r>
    </w:p>
    <w:p>
      <w:pPr>
        <w:pStyle w:val="Normal"/>
        <w:rPr/>
      </w:pPr>
      <w:r>
        <w:rPr>
          <w:rFonts w:cs="Times New Roman" w:ascii="Times New Roman" w:hAnsi="Times New Roman"/>
          <w:b/>
          <w:sz w:val="26"/>
          <w:szCs w:val="26"/>
          <w:lang w:val="it-IT"/>
        </w:rPr>
        <w:t xml:space="preserve">2. Vật chất: </w:t>
      </w:r>
      <w:r>
        <w:rPr>
          <w:rFonts w:cs="Times New Roman" w:ascii="Times New Roman" w:hAnsi="Times New Roman"/>
          <w:sz w:val="26"/>
          <w:szCs w:val="26"/>
          <w:lang w:val="it-IT"/>
        </w:rPr>
        <w:t xml:space="preserve">phương tiện, trang ảnh minh hoạ. </w:t>
      </w:r>
    </w:p>
    <w:p>
      <w:pPr>
        <w:pStyle w:val="Normal"/>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II: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10197" w:type="dxa"/>
        <w:jc w:val="start"/>
        <w:tblInd w:w="108" w:type="dxa"/>
        <w:tblLayout w:type="fixed"/>
        <w:tblCellMar>
          <w:top w:w="0" w:type="dxa"/>
          <w:start w:w="108" w:type="dxa"/>
          <w:bottom w:w="0" w:type="dxa"/>
          <w:end w:w="108" w:type="dxa"/>
        </w:tblCellMar>
      </w:tblPr>
      <w:tblGrid>
        <w:gridCol w:w="4820"/>
        <w:gridCol w:w="3544"/>
        <w:gridCol w:w="1833"/>
      </w:tblGrid>
      <w:tr>
        <w:trPr/>
        <w:tc>
          <w:tcPr>
            <w:tcW w:w="482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54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83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820"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b/>
                <w:sz w:val="26"/>
                <w:szCs w:val="26"/>
              </w:rPr>
              <w:t>3.</w:t>
            </w:r>
            <w:r>
              <w:rPr>
                <w:rFonts w:cs="Times New Roman" w:ascii="Times New Roman" w:hAnsi="Times New Roman"/>
                <w:sz w:val="26"/>
                <w:szCs w:val="26"/>
              </w:rPr>
              <w:t xml:space="preserve"> </w:t>
            </w:r>
            <w:r>
              <w:rPr>
                <w:rFonts w:cs="Times New Roman" w:ascii="Times New Roman" w:hAnsi="Times New Roman"/>
                <w:b/>
                <w:bCs/>
                <w:sz w:val="26"/>
                <w:szCs w:val="26"/>
              </w:rPr>
              <w:t xml:space="preserve">Trách nhiệm của học sinh trong việc chấp hành Luật NVQS. </w:t>
            </w:r>
          </w:p>
          <w:p>
            <w:pPr>
              <w:pStyle w:val="Normal"/>
              <w:ind w:start="34" w:end="0"/>
              <w:jc w:val="both"/>
              <w:rPr>
                <w:rFonts w:ascii="Times New Roman" w:hAnsi="Times New Roman" w:cs="Times New Roman"/>
                <w:b/>
                <w:bCs/>
                <w:sz w:val="26"/>
                <w:szCs w:val="26"/>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b/>
                <w:bCs/>
                <w:sz w:val="26"/>
                <w:szCs w:val="26"/>
              </w:rPr>
              <w:t xml:space="preserve">Học tập quân sự, chính trị, rèn luyện thể lực do trường lớp tổ chức. </w:t>
            </w:r>
          </w:p>
          <w:p>
            <w:pPr>
              <w:pStyle w:val="Normal"/>
              <w:jc w:val="both"/>
              <w:rPr>
                <w:rFonts w:ascii="Times New Roman" w:hAnsi="Times New Roman" w:cs="Times New Roman"/>
                <w:b/>
                <w:bCs/>
                <w:sz w:val="26"/>
                <w:szCs w:val="26"/>
              </w:rPr>
            </w:pPr>
            <w:r>
              <w:rPr>
                <w:rFonts w:cs="Times New Roman" w:ascii="Times New Roman" w:hAnsi="Times New Roman"/>
                <w:sz w:val="26"/>
                <w:szCs w:val="26"/>
              </w:rPr>
              <w:t xml:space="preserve">- Đề cao trách nhiệm của các trường (hiệu trưởng) trong việc tổ chức huấn luyện quân sự phổ thông cho thanh niên ở cơ sở mình.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Nội dung huấn luyện quân sự (GDQP) do bộ quốc phòng quy định, các bộ GD- ĐT, Bộ lao động – thương binh và xã hội ban hành chương trình để thực hiện thống nhất trên phạm vi cả nước.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Trách nhiệm của HS đang học tại các trường: </w:t>
            </w:r>
          </w:p>
          <w:p>
            <w:pPr>
              <w:pStyle w:val="Normal"/>
              <w:ind w:start="-37" w:end="0"/>
              <w:jc w:val="both"/>
              <w:rPr/>
            </w:pPr>
            <w:r>
              <w:rPr>
                <w:rFonts w:cs="Times New Roman" w:ascii="Times New Roman" w:hAnsi="Times New Roman"/>
                <w:sz w:val="26"/>
                <w:szCs w:val="26"/>
              </w:rPr>
              <w:t xml:space="preserve">+ Phải học tập xong chương trình GDQP theo quy định.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Có thái độ nghiêm túc, trách nhiệm đầy đủ trong học tập rèn luyện đạt kết quả tốt trong học tập.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Kết hợp học đi đôi với hành, vận dụng kiến thức đã học vào việc xây dựng nếp sống sinh hoạt tập thể, kỉ luật văn minh,, chấp hành đầy đủ các quy định trong luật NVQS. </w:t>
            </w:r>
          </w:p>
          <w:p>
            <w:pPr>
              <w:pStyle w:val="Normal"/>
              <w:ind w:start="-37" w:end="0"/>
              <w:jc w:val="both"/>
              <w:rPr/>
            </w:pPr>
            <w:r>
              <w:rPr>
                <w:rFonts w:cs="Times New Roman" w:ascii="Times New Roman" w:hAnsi="Times New Roman"/>
                <w:b/>
                <w:sz w:val="26"/>
                <w:szCs w:val="26"/>
              </w:rPr>
              <w:t>b</w:t>
            </w:r>
            <w:r>
              <w:rPr>
                <w:rFonts w:cs="Times New Roman" w:ascii="Times New Roman" w:hAnsi="Times New Roman"/>
                <w:sz w:val="26"/>
                <w:szCs w:val="26"/>
              </w:rPr>
              <w:t xml:space="preserve">. </w:t>
            </w:r>
            <w:r>
              <w:rPr>
                <w:rFonts w:cs="Times New Roman" w:ascii="Times New Roman" w:hAnsi="Times New Roman"/>
                <w:b/>
                <w:bCs/>
                <w:sz w:val="26"/>
                <w:szCs w:val="26"/>
              </w:rPr>
              <w:t>Chấp hành những quy định về đăng kí NVQS</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Tuổi đăng kí NVQS: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Mọi công dân nam đủ 17 tuổi trong năm, những công dân trong năm, theo lệnh gọi của chỉ huy trưởng QS huyện (Quận, thành phố trực thuộc tỉnh). </w:t>
            </w:r>
          </w:p>
          <w:p>
            <w:pPr>
              <w:pStyle w:val="Normal"/>
              <w:ind w:start="34" w:end="0"/>
              <w:jc w:val="both"/>
              <w:rPr>
                <w:rFonts w:ascii="Times New Roman" w:hAnsi="Times New Roman" w:cs="Times New Roman"/>
                <w:sz w:val="26"/>
                <w:szCs w:val="26"/>
              </w:rPr>
            </w:pPr>
            <w:r>
              <w:rPr>
                <w:rFonts w:cs="Times New Roman" w:ascii="Times New Roman" w:hAnsi="Times New Roman"/>
                <w:sz w:val="26"/>
                <w:szCs w:val="26"/>
              </w:rPr>
              <w:t xml:space="preserve">- Học sinh đăng kí NVQS theo quy định cụ thể của trưởng ban chỉ huy quân sự huyện (Quận, thành phố trực thuộc tỉnh) nơi cư trú và hướng dẫn của nhà trường.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Ý nghĩa của việc đăng kí NVQS: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Đăng kí NVQS để nắm tình hình bản thân và gia đình HS giúp cho việc tuyển chọn. Gọi nhập ngũ chính xác.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Đảm bảo công bằng XH trong thực hiện luật NVQS.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+HS đăng kí phải kê khai đầy đủ, chính xác, đúng thời gian quy định. </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b/>
                <w:bCs/>
                <w:sz w:val="26"/>
                <w:szCs w:val="26"/>
              </w:rPr>
              <w:t>Đi kiểm tra sức khoẻ và khám sức khỏe</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Trách nhiệm cơ quan: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Kiểm tra sức khỏe, cho những công dân đăng kí NVQS lần đầu, do cơ quan quân sự huyện (Quận, thành phố trực thuộc tỉnh) phụ trách. Nhầm kiểm tra thể lực, phát hiện những bệnh tật và hướng dẫn công dân phòng bệnh, chữa bệnh để giữ vững và nâng cao sức khỏe chuẩn bị cho việc nhập ngũ.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Khám sức khỏe, cho những công dân trong diện nhập ngũ, do hội đồng khám sức khỏe huyện (Quận, thành phố trực thuộc tỉnh) Phụ trách. Nhằm tuển chọn những công dân đủ tiêu chuẩn vào phục vụ tại ngũ. </w:t>
            </w:r>
          </w:p>
          <w:p>
            <w:pPr>
              <w:pStyle w:val="Normal"/>
              <w:jc w:val="both"/>
              <w:rPr/>
            </w:pPr>
            <w:r>
              <w:rPr>
                <w:rFonts w:cs="Times New Roman" w:ascii="Times New Roman" w:hAnsi="Times New Roman"/>
                <w:sz w:val="26"/>
                <w:szCs w:val="26"/>
              </w:rPr>
              <w:t xml:space="preserve">- Trách nhiệm HS: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Đi kiểm tra và khám sức khỏe theo giấy gọi của ban chỉ huy quân sự huyện (Quận, thành phố trực thuộc tỉnh) nơi cư trú.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Đi kiểm tra và khám sức khỏe, đúng thời gian, địa điểm theo quy định trong giấy gọi trong lúc kiểm tra, khám sức khỏe, phải tuân thủ đầy đủ các nguyên tắc thủ tục ở phòng khám. </w:t>
            </w:r>
          </w:p>
          <w:p>
            <w:pPr>
              <w:pStyle w:val="Normal"/>
              <w:ind w:start="-37" w:end="0"/>
              <w:jc w:val="both"/>
              <w:rPr/>
            </w:pPr>
            <w:r>
              <w:rPr>
                <w:rFonts w:cs="Times New Roman" w:ascii="Times New Roman" w:hAnsi="Times New Roman"/>
                <w:b/>
                <w:sz w:val="26"/>
                <w:szCs w:val="26"/>
              </w:rPr>
              <w:t xml:space="preserve">b. </w:t>
            </w:r>
            <w:r>
              <w:rPr>
                <w:rFonts w:cs="Times New Roman" w:ascii="Times New Roman" w:hAnsi="Times New Roman"/>
                <w:b/>
                <w:bCs/>
                <w:sz w:val="26"/>
                <w:szCs w:val="26"/>
              </w:rPr>
              <w:t>Chấp hành nghiêm chỉnh lệnh gọi nhập ngũ</w:t>
            </w:r>
            <w:r>
              <w:rPr>
                <w:rFonts w:cs="Times New Roman" w:ascii="Times New Roman" w:hAnsi="Times New Roman"/>
                <w:sz w:val="26"/>
                <w:szCs w:val="26"/>
              </w:rPr>
              <w:t xml:space="preserve">.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Trách nhiệm cơ quan: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Lệnh gọi nhập ngũ: theo quy định của UBND, chỉ huy trưởng quân sự huyện, quân, thị xã, thành phố thuộc tỉnh gọi từng công dân nhập ngũ. </w:t>
            </w:r>
          </w:p>
          <w:p>
            <w:pPr>
              <w:pStyle w:val="Normal"/>
              <w:jc w:val="both"/>
              <w:rPr/>
            </w:pPr>
            <w:r>
              <w:rPr>
                <w:rFonts w:cs="Times New Roman" w:ascii="Times New Roman" w:hAnsi="Times New Roman"/>
                <w:sz w:val="26"/>
                <w:szCs w:val="26"/>
              </w:rPr>
              <w:t xml:space="preserve">+ Lệnh gọi nhập ngũ phải được đưa trước 15 ngày.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Trách nhiệm của công dân được gọi nhập ngũ: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Phải có mặt đúng thời gian, địa điểm ghi trong lệnh gọi nhập ngũ. </w:t>
            </w:r>
          </w:p>
          <w:p>
            <w:pPr>
              <w:pStyle w:val="Normal"/>
              <w:ind w:start="-37" w:end="0"/>
              <w:jc w:val="both"/>
              <w:rPr>
                <w:rFonts w:ascii="Times New Roman" w:hAnsi="Times New Roman" w:cs="Times New Roman"/>
                <w:sz w:val="26"/>
                <w:szCs w:val="26"/>
              </w:rPr>
            </w:pPr>
            <w:r>
              <w:rPr>
                <w:rFonts w:cs="Times New Roman" w:ascii="Times New Roman" w:hAnsi="Times New Roman"/>
                <w:sz w:val="26"/>
                <w:szCs w:val="26"/>
              </w:rPr>
              <w:t xml:space="preserve">+ Công dân không chấp hành lệnh gọi nhập ngu bị xử lý theo điều 69 của luật NVQS và vẫn trong diện nhập ngũ cho đến khi hết 35 tuổi. </w:t>
            </w:r>
          </w:p>
        </w:tc>
        <w:tc>
          <w:tcPr>
            <w:tcW w:w="354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Giáo viên nhắc lại các nội dung đã học trong tuần trước và giới thiệu nội dung học tiếp theo. </w:t>
            </w:r>
          </w:p>
          <w:p>
            <w:pPr>
              <w:pStyle w:val="Normal"/>
              <w:jc w:val="both"/>
              <w:rPr>
                <w:rFonts w:ascii="Times New Roman" w:hAnsi="Times New Roman" w:cs="Times New Roman"/>
                <w:sz w:val="26"/>
                <w:szCs w:val="26"/>
              </w:rPr>
            </w:pPr>
            <w:r>
              <w:rPr>
                <w:rFonts w:cs="Times New Roman" w:ascii="Times New Roman" w:hAnsi="Times New Roman"/>
                <w:sz w:val="26"/>
                <w:szCs w:val="26"/>
              </w:rPr>
              <w:t>GV: HS có trách nhiệm như thế nào trong việc chấp hành luật?</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Trách nhiệm của các thủ trưởng cơ quan phải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GV: Huấn luyện nội dung gì cho các em?</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trách nhiệm của các em?</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Việc chấp hành đăng kí NVQS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Bao nhiêu tuổi phải đăng kí?</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Việc đăng kí xẽ giúp ít gì cho chúng ta và địa phương?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GV: Như thế nào là khám sức khỏe và kiểm tra sức khoẻ?</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Trách nhiệm của HS trong Vấn đề này ra sao?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Khi có lệnh gọi nhập ngũ chúng ta nênlàm gì?</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lệnh gọi nhập ngũ được đưa trước bao nhiêu ngày?</w:t>
            </w:r>
          </w:p>
          <w:p>
            <w:pPr>
              <w:pStyle w:val="Normal"/>
              <w:jc w:val="both"/>
              <w:rPr>
                <w:rFonts w:ascii="Times New Roman" w:hAnsi="Times New Roman" w:cs="Times New Roman"/>
                <w:sz w:val="26"/>
                <w:szCs w:val="26"/>
              </w:rPr>
            </w:pPr>
            <w:r>
              <w:rPr>
                <w:rFonts w:cs="Times New Roman" w:ascii="Times New Roman" w:hAnsi="Times New Roman"/>
                <w:sz w:val="26"/>
                <w:szCs w:val="26"/>
              </w:rPr>
              <w:t>GV: Nếu công dân không thực hiện theo lệnh gọi thì xữ lí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GV: Đến bao nhiêu tuổi thì không phải gọi nhập ngũ và chuyễn vào DBĐV loại 1?</w:t>
            </w:r>
          </w:p>
          <w:p>
            <w:pPr>
              <w:pStyle w:val="Normal"/>
              <w:rPr>
                <w:rFonts w:ascii="Times New Roman" w:hAnsi="Times New Roman" w:cs="Times New Roman"/>
                <w:sz w:val="26"/>
                <w:szCs w:val="26"/>
              </w:rPr>
            </w:pPr>
            <w:r>
              <w:rPr>
                <w:rFonts w:cs="Times New Roman" w:ascii="Times New Roman" w:hAnsi="Times New Roman"/>
                <w:sz w:val="26"/>
                <w:szCs w:val="26"/>
              </w:rPr>
            </w:r>
          </w:p>
        </w:tc>
        <w:tc>
          <w:tcPr>
            <w:tcW w:w="183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tab/>
        <w:tab/>
      </w:r>
      <w:r>
        <w:rPr>
          <w:rFonts w:eastAsia="Batang;바탕" w:cs="Times New Roman" w:ascii="Times New Roman" w:hAnsi="Times New Roman"/>
          <w:i/>
          <w:sz w:val="26"/>
          <w:szCs w:val="26"/>
          <w:lang w:val="sv-SE" w:eastAsia="ko-KR"/>
        </w:rPr>
        <w:t>Thời gian: 3 phút</w:t>
      </w:r>
    </w:p>
    <w:p>
      <w:pPr>
        <w:pStyle w:val="Normal"/>
        <w:numPr>
          <w:ilvl w:val="0"/>
          <w:numId w:val="2"/>
        </w:numPr>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rPr>
          <w:rFonts w:ascii="Times New Roman" w:hAnsi="Times New Roman" w:eastAsia="Batang;바탕" w:cs="Times New Roman"/>
          <w:b/>
          <w:sz w:val="26"/>
          <w:szCs w:val="26"/>
          <w:lang w:val="sv-SE" w:eastAsia="ko-KR"/>
        </w:rPr>
      </w:pPr>
      <w:r>
        <w:rPr>
          <w:rFonts w:cs="Times New Roman" w:ascii="Times New Roman" w:hAnsi="Times New Roman"/>
          <w:sz w:val="26"/>
          <w:szCs w:val="26"/>
          <w:lang w:val="sv-SE"/>
        </w:rPr>
        <w:t>- Dặn dò các em học bài và chuẩn bị bài tiếp theo.</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07</w:t>
        <w:tab/>
        <w:t>Ngày soạn: 18/9/2019</w:t>
      </w:r>
    </w:p>
    <w:p>
      <w:pPr>
        <w:pStyle w:val="Normal"/>
        <w:tabs>
          <w:tab w:val="clear" w:pos="720"/>
          <w:tab w:val="left" w:pos="6630" w:leader="none"/>
        </w:tabs>
        <w:ind w:firstLine="285" w:end="0"/>
        <w:jc w:val="both"/>
        <w:rPr/>
      </w:pPr>
      <w:r>
        <w:rPr>
          <w:rFonts w:cs="Times New Roman" w:ascii="Times New Roman" w:hAnsi="Times New Roman"/>
          <w:b/>
          <w:sz w:val="26"/>
          <w:szCs w:val="26"/>
          <w:lang w:val="sv-SE"/>
        </w:rPr>
        <w:t>TCT: 07</w:t>
        <w:tab/>
        <w:t>Khối: 11</w:t>
      </w:r>
    </w:p>
    <w:p>
      <w:pPr>
        <w:pStyle w:val="Normal"/>
        <w:tabs>
          <w:tab w:val="clear" w:pos="720"/>
          <w:tab w:val="right" w:pos="9633" w:leader="underscore"/>
        </w:tabs>
        <w:ind w:start="720" w:end="0"/>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right" w:pos="9633" w:leader="underscore"/>
        </w:tabs>
        <w:ind w:start="720"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center" w:pos="4959" w:leader="none"/>
        </w:tabs>
        <w:ind w:firstLine="570" w:end="0"/>
        <w:jc w:val="both"/>
        <w:rPr>
          <w:rFonts w:ascii="Times New Roman" w:hAnsi="Times New Roman" w:cs="Times New Roman"/>
          <w:b/>
          <w:bCs/>
          <w:sz w:val="26"/>
          <w:szCs w:val="26"/>
          <w:u w:val="single"/>
          <w:lang w:val="sv-SE"/>
        </w:rPr>
      </w:pPr>
      <w:r>
        <w:rPr>
          <w:rFonts w:cs="Times New Roman" w:ascii="Times New Roman" w:hAnsi="Times New Roman"/>
          <w:b/>
          <w:bCs/>
          <w:sz w:val="26"/>
          <w:szCs w:val="26"/>
          <w:lang w:val="sv-SE"/>
        </w:rPr>
        <w:t xml:space="preserve">Bài 1: </w:t>
        <w:tab/>
        <w:t>BẢO VỆ CHỦ QUYỀN LÃNH THỔ VÀ BIÊN GIỚI QUỐC GIA</w:t>
      </w:r>
    </w:p>
    <w:p>
      <w:pPr>
        <w:pStyle w:val="Normal"/>
        <w:tabs>
          <w:tab w:val="clear" w:pos="720"/>
          <w:tab w:val="center" w:pos="4959" w:leader="none"/>
        </w:tabs>
        <w:ind w:firstLine="570" w:end="0"/>
        <w:jc w:val="center"/>
        <w:rPr/>
      </w:pPr>
      <w:r>
        <w:rPr>
          <w:rFonts w:cs="Times New Roman" w:ascii="Times New Roman" w:hAnsi="Times New Roman"/>
          <w:b/>
          <w:bCs/>
          <w:sz w:val="26"/>
          <w:szCs w:val="26"/>
          <w:lang w:val="sv-SE"/>
        </w:rPr>
        <w:t>Phần 1: Ý ĐỊNH GIẢNG DẠY</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 Mục đích</w:t>
      </w:r>
      <w:r>
        <w:rPr>
          <w:rFonts w:cs="Times New Roman" w:ascii="Times New Roman" w:hAnsi="Times New Roman"/>
          <w:sz w:val="26"/>
          <w:szCs w:val="26"/>
          <w:lang w:val="sv-SE"/>
        </w:rPr>
        <w:t xml:space="preserve">: Cung cấp cho HS những kiến thức cơ bản về: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Lãnh thỗ quốc gia và chủ quyền lãnh thổ quốc gia; lãnh thổ quốc gia và chủ quyền lãnh thổ quốc gia Việt Nam.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Biên giới quốc gia và biên giới quốc gia nước Cộng hoà xã hội chủ nghĩa Việt Nam. </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II. Yêu cầu</w:t>
      </w:r>
      <w:r>
        <w:rPr>
          <w:rFonts w:cs="Times New Roman" w:ascii="Times New Roman" w:hAnsi="Times New Roman"/>
          <w:sz w:val="26"/>
          <w:szCs w:val="26"/>
          <w:lang w:val="sv-SE"/>
        </w:rPr>
        <w:t xml:space="preserve">: Hiểu được các khái niệm về lãnh thỗ quốc gia, biên giới quốc gia và chủ quyền lãnh thổ quốc gia. </w:t>
      </w:r>
    </w:p>
    <w:p>
      <w:pPr>
        <w:pStyle w:val="Normal"/>
        <w:jc w:val="both"/>
        <w:rPr>
          <w:rFonts w:ascii="Times New Roman" w:hAnsi="Times New Roman" w:cs="Times New Roman"/>
          <w:b/>
          <w:bCs/>
          <w:sz w:val="26"/>
          <w:szCs w:val="26"/>
          <w:lang w:val="sv-SE"/>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 xml:space="preserve">Nội dung </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thời gian</w:t>
      </w:r>
    </w:p>
    <w:p>
      <w:pPr>
        <w:pStyle w:val="Normal"/>
        <w:jc w:val="both"/>
        <w:rPr>
          <w:rFonts w:ascii="Times New Roman" w:hAnsi="Times New Roman" w:cs="Times New Roman"/>
          <w:b/>
          <w:bCs/>
          <w:sz w:val="26"/>
          <w:szCs w:val="26"/>
          <w:lang w:val="it-IT"/>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Lãnh thổ quốc gia.</w:t>
      </w:r>
    </w:p>
    <w:p>
      <w:pPr>
        <w:pStyle w:val="Normal"/>
        <w:jc w:val="both"/>
        <w:rPr>
          <w:rFonts w:ascii="Times New Roman" w:hAnsi="Times New Roman" w:cs="Times New Roman"/>
          <w:sz w:val="26"/>
          <w:szCs w:val="26"/>
          <w:lang w:val="it-IT"/>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jc w:val="both"/>
        <w:rPr>
          <w:rFonts w:ascii="Times New Roman" w:hAnsi="Times New Roman" w:cs="Times New Roman"/>
          <w:sz w:val="26"/>
          <w:szCs w:val="26"/>
          <w:lang w:val="it-IT"/>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 xml:space="preserve">lớp học. </w:t>
      </w:r>
    </w:p>
    <w:p>
      <w:pPr>
        <w:pStyle w:val="Normal"/>
        <w:jc w:val="both"/>
        <w:rPr>
          <w:rFonts w:ascii="Times New Roman" w:hAnsi="Times New Roman" w:cs="Times New Roman"/>
          <w:sz w:val="26"/>
          <w:szCs w:val="26"/>
          <w:lang w:val="it-IT"/>
        </w:rPr>
      </w:pPr>
      <w:r>
        <w:rPr>
          <w:rFonts w:cs="Times New Roman" w:ascii="Times New Roman" w:hAnsi="Times New Roman"/>
          <w:b/>
          <w:sz w:val="26"/>
          <w:szCs w:val="26"/>
          <w:lang w:val="it-IT"/>
        </w:rPr>
        <w:t xml:space="preserve">2. Phương tiện: </w:t>
      </w:r>
      <w:r>
        <w:rPr>
          <w:rFonts w:cs="Times New Roman" w:ascii="Times New Roman" w:hAnsi="Times New Roman"/>
          <w:sz w:val="26"/>
          <w:szCs w:val="26"/>
          <w:lang w:val="it-IT"/>
        </w:rPr>
        <w:t>tranh ảnh minh hoạ.</w:t>
      </w:r>
      <w:r>
        <w:rPr>
          <w:rFonts w:cs="Times New Roman" w:ascii="Times New Roman" w:hAnsi="Times New Roman"/>
          <w:b/>
          <w:sz w:val="26"/>
          <w:szCs w:val="26"/>
          <w:lang w:val="it-IT"/>
        </w:rPr>
        <w:t xml:space="preserve"> </w:t>
      </w:r>
    </w:p>
    <w:p>
      <w:pPr>
        <w:pStyle w:val="Normal"/>
        <w:ind w:start="600" w:end="0"/>
        <w:jc w:val="center"/>
        <w:rPr>
          <w:rFonts w:ascii="Times New Roman" w:hAnsi="Times New Roman" w:cs="Times New Roman"/>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9923" w:type="dxa"/>
        <w:jc w:val="start"/>
        <w:tblInd w:w="108" w:type="dxa"/>
        <w:tblLayout w:type="fixed"/>
        <w:tblCellMar>
          <w:top w:w="0" w:type="dxa"/>
          <w:start w:w="108" w:type="dxa"/>
          <w:bottom w:w="0" w:type="dxa"/>
          <w:end w:w="108" w:type="dxa"/>
        </w:tblCellMar>
      </w:tblPr>
      <w:tblGrid>
        <w:gridCol w:w="4820"/>
        <w:gridCol w:w="3827"/>
        <w:gridCol w:w="1276"/>
      </w:tblGrid>
      <w:tr>
        <w:trPr/>
        <w:tc>
          <w:tcPr>
            <w:tcW w:w="482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ind w:start="720" w:end="0"/>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82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ind w:start="720" w:end="0"/>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27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820" w:type="dxa"/>
            <w:tcBorders>
              <w:top w:val="single" w:sz="4" w:space="0" w:color="000000"/>
              <w:start w:val="single" w:sz="4" w:space="0" w:color="000000"/>
              <w:bottom w:val="single" w:sz="4" w:space="0" w:color="000000"/>
              <w:end w:val="single" w:sz="4" w:space="0" w:color="000000"/>
            </w:tcBorders>
          </w:tcPr>
          <w:p>
            <w:pPr>
              <w:pStyle w:val="Normal"/>
              <w:ind w:start="12" w:end="0"/>
              <w:jc w:val="both"/>
              <w:rPr/>
            </w:pPr>
            <w:r>
              <w:rPr>
                <w:rFonts w:cs="Times New Roman" w:ascii="Times New Roman" w:hAnsi="Times New Roman"/>
                <w:b/>
                <w:sz w:val="26"/>
                <w:szCs w:val="26"/>
              </w:rPr>
              <w:t>I.</w:t>
            </w:r>
            <w:r>
              <w:rPr>
                <w:rFonts w:cs="Times New Roman" w:ascii="Times New Roman" w:hAnsi="Times New Roman"/>
                <w:sz w:val="26"/>
                <w:szCs w:val="26"/>
              </w:rPr>
              <w:t xml:space="preserve"> </w:t>
            </w:r>
            <w:r>
              <w:rPr>
                <w:rFonts w:cs="Times New Roman" w:ascii="Times New Roman" w:hAnsi="Times New Roman"/>
                <w:b/>
                <w:bCs/>
                <w:sz w:val="26"/>
                <w:szCs w:val="26"/>
              </w:rPr>
              <w:t>Lãnh thổ quốc gia và chủ quyền lãnh thổ quốc gia</w:t>
            </w:r>
          </w:p>
          <w:p>
            <w:pPr>
              <w:pStyle w:val="Normal"/>
              <w:ind w:start="12" w:end="0"/>
              <w:jc w:val="both"/>
              <w:rPr/>
            </w:pPr>
            <w:r>
              <w:rPr>
                <w:rFonts w:cs="Times New Roman" w:ascii="Times New Roman" w:hAnsi="Times New Roman"/>
                <w:b/>
                <w:sz w:val="26"/>
                <w:szCs w:val="26"/>
              </w:rPr>
              <w:t>1.</w:t>
            </w:r>
            <w:r>
              <w:rPr>
                <w:rFonts w:cs="Times New Roman" w:ascii="Times New Roman" w:hAnsi="Times New Roman"/>
                <w:sz w:val="26"/>
                <w:szCs w:val="26"/>
              </w:rPr>
              <w:t xml:space="preserve"> </w:t>
            </w:r>
            <w:r>
              <w:rPr>
                <w:rFonts w:cs="Times New Roman" w:ascii="Times New Roman" w:hAnsi="Times New Roman"/>
                <w:b/>
                <w:bCs/>
                <w:sz w:val="26"/>
                <w:szCs w:val="26"/>
              </w:rPr>
              <w:t>Lãnh thổ quốc gia</w:t>
            </w:r>
            <w:r>
              <w:rPr>
                <w:rFonts w:cs="Times New Roman" w:ascii="Times New Roman" w:hAnsi="Times New Roman"/>
                <w:sz w:val="26"/>
                <w:szCs w:val="26"/>
              </w:rPr>
              <w:t xml:space="preserve">. </w:t>
            </w:r>
          </w:p>
          <w:p>
            <w:pPr>
              <w:pStyle w:val="Normal"/>
              <w:ind w:start="12" w:end="0"/>
              <w:jc w:val="both"/>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b/>
                <w:bCs/>
                <w:i/>
                <w:iCs/>
                <w:sz w:val="26"/>
                <w:szCs w:val="26"/>
              </w:rPr>
              <w:t>Khái niệm lãnh thổ quốc gia</w:t>
            </w:r>
            <w:r>
              <w:rPr>
                <w:rFonts w:cs="Times New Roman" w:ascii="Times New Roman" w:hAnsi="Times New Roman"/>
                <w:sz w:val="26"/>
                <w:szCs w:val="26"/>
              </w:rPr>
              <w:t xml:space="preserve">. </w:t>
            </w:r>
          </w:p>
          <w:p>
            <w:pPr>
              <w:pStyle w:val="Normal"/>
              <w:ind w:firstLine="360" w:start="12" w:end="0"/>
              <w:jc w:val="both"/>
              <w:rPr>
                <w:rFonts w:ascii="Times New Roman" w:hAnsi="Times New Roman" w:cs="Times New Roman"/>
                <w:sz w:val="26"/>
                <w:szCs w:val="26"/>
              </w:rPr>
            </w:pPr>
            <w:r>
              <w:rPr>
                <w:rFonts w:cs="Times New Roman" w:ascii="Times New Roman" w:hAnsi="Times New Roman"/>
                <w:i/>
                <w:iCs/>
                <w:sz w:val="26"/>
                <w:szCs w:val="26"/>
              </w:rPr>
              <w:t xml:space="preserve">Lãnh thổ quốc gia là một phần của trái đất, bao gồm vùng đất, vùng nước, vùng trời trên vùng đất và vùng nước cũng như lòng đất dưới chúng thuộc chủ quyền hoàn toàn và riêng biệt của một quốc gia nhất định. </w:t>
            </w:r>
          </w:p>
          <w:p>
            <w:pPr>
              <w:pStyle w:val="Normal"/>
              <w:ind w:start="12" w:end="0"/>
              <w:jc w:val="both"/>
              <w:rPr/>
            </w:pPr>
            <w:r>
              <w:rPr>
                <w:rFonts w:cs="Times New Roman" w:ascii="Times New Roman" w:hAnsi="Times New Roman"/>
                <w:sz w:val="26"/>
                <w:szCs w:val="26"/>
              </w:rPr>
              <w:t xml:space="preserve">b. </w:t>
            </w:r>
            <w:r>
              <w:rPr>
                <w:rFonts w:cs="Times New Roman" w:ascii="Times New Roman" w:hAnsi="Times New Roman"/>
                <w:b/>
                <w:bCs/>
                <w:i/>
                <w:iCs/>
                <w:sz w:val="26"/>
                <w:szCs w:val="26"/>
              </w:rPr>
              <w:t>Các bộ phận cấu thành lãnh thổ quốc gia</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Thông thường lãnh thổ quốc gia bao gồm các bộ phận sau đây: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đất</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đất của quốc gia thuộc chủ quyền hoàn tòan và tuyệt đối của quốc gia bất kể vị trí toàn bộ hay một phần của chúng nằm ở đâu.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nước</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nước quốc gia là toàn bộ các phần nước nằm trong đường biên giới quốc gia.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Dựa vào vị trí, tính chất của từng vùng mà người ta chia vùng nước thành các bộ phận sau: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nước nội địa</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nước nội địa bao gồm nước ở các biển nội địa.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nước biên giới</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nước biên giới thường bao gồm nứơc ở các sông, hồ, biển nội địa nằm trong khu vực biên giới giữa các quốc gia.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i/>
                <w:iCs/>
                <w:sz w:val="26"/>
                <w:szCs w:val="26"/>
              </w:rPr>
              <w:t>Vùng nội thuỷ</w:t>
            </w:r>
            <w:r>
              <w:rPr>
                <w:rFonts w:cs="Times New Roman" w:ascii="Times New Roman" w:hAnsi="Times New Roman"/>
                <w:sz w:val="26"/>
                <w:szCs w:val="26"/>
              </w:rPr>
              <w:t>.</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Nội thuỷ là một vùng nước biển nằm giữa một bên là bờ biển và một bên là đường cơ sơ của quốc gia dùng đề xác định chiều rộng lãnh hải.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nước lãnh hải</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Là một vùng biển có chiều xác định nằm ngoài đường cơ sở của quốc gia ven biển (tiếp liền bên ngoài vùng nứơc nội thuỷ).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i/>
                <w:iCs/>
                <w:sz w:val="26"/>
                <w:szCs w:val="26"/>
              </w:rPr>
              <w:t xml:space="preserve">Vùng lòng đất.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lòng đất là toàn bộ phần nằm dưới vùng đất và vùng nước thuộc chủ quyền quốc gia.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trời</w:t>
            </w:r>
            <w:r>
              <w:rPr>
                <w:rFonts w:cs="Times New Roman" w:ascii="Times New Roman" w:hAnsi="Times New Roman"/>
                <w:sz w:val="26"/>
                <w:szCs w:val="26"/>
              </w:rPr>
              <w:t xml:space="preserve">. </w:t>
            </w:r>
          </w:p>
          <w:p>
            <w:pPr>
              <w:pStyle w:val="Normal"/>
              <w:ind w:start="12" w:end="0"/>
              <w:jc w:val="both"/>
              <w:rPr/>
            </w:pPr>
            <w:r>
              <w:rPr>
                <w:rFonts w:cs="Times New Roman" w:ascii="Times New Roman" w:hAnsi="Times New Roman"/>
                <w:sz w:val="26"/>
                <w:szCs w:val="26"/>
              </w:rPr>
              <w:t xml:space="preserve">Vùng trời là khoảng không gian bao trùm trên vùng đất và vùng nước của quốc gia.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tiếp giáp</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Vùng tiếp giáp là vùng biển có chiều rộng nhất định nằm bên ngoà, tiếp liền với lãnh hải.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Vùng đặc quyền kinh tế</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Là vùng nằm ở phía ngoài lãnh hải và tiếp liền với lãnh hải. Vùng đặc quyền kinh tế không mở rộng quá 200 hải lí kể từ đường cơ sở để tính chiều rộng lãnh hải. </w:t>
            </w:r>
          </w:p>
          <w:p>
            <w:pPr>
              <w:pStyle w:val="Normal"/>
              <w:ind w:start="12" w:end="0"/>
              <w:jc w:val="both"/>
              <w:rPr/>
            </w:pPr>
            <w:r>
              <w:rPr>
                <w:rFonts w:cs="Times New Roman" w:ascii="Times New Roman" w:hAnsi="Times New Roman"/>
                <w:sz w:val="26"/>
                <w:szCs w:val="26"/>
              </w:rPr>
              <w:t xml:space="preserve">- </w:t>
            </w:r>
            <w:r>
              <w:rPr>
                <w:rFonts w:cs="Times New Roman" w:ascii="Times New Roman" w:hAnsi="Times New Roman"/>
                <w:i/>
                <w:iCs/>
                <w:sz w:val="26"/>
                <w:szCs w:val="26"/>
              </w:rPr>
              <w:t>Thềm lục địa</w:t>
            </w:r>
            <w:r>
              <w:rPr>
                <w:rFonts w:cs="Times New Roman" w:ascii="Times New Roman" w:hAnsi="Times New Roman"/>
                <w:sz w:val="26"/>
                <w:szCs w:val="26"/>
              </w:rPr>
              <w:t xml:space="preserve">.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Thềm lục địa của quốc gia ven biển bao gồm đáy biển và lòng đất dưới đáy biển bên ngoài lãnh hải của quốc gia đó. </w:t>
            </w:r>
          </w:p>
        </w:tc>
        <w:tc>
          <w:tcPr>
            <w:tcW w:w="3827" w:type="dxa"/>
            <w:tcBorders>
              <w:top w:val="single" w:sz="4" w:space="0" w:color="000000"/>
              <w:start w:val="single" w:sz="4" w:space="0" w:color="000000"/>
              <w:bottom w:val="single" w:sz="4" w:space="0" w:color="000000"/>
              <w:end w:val="single" w:sz="4" w:space="0" w:color="000000"/>
            </w:tcBorders>
          </w:tcPr>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 xml:space="preserve">Từ xưa lãnh thổ quốc gia và chủ quyền lãnh thổ quốc gia đã được cha ông ta ra sức gìn giữ. Vì vây chúng ta cần có khái rõ ràng về vấn đề này. </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Như thế nào gọi là lãnh thổ quốc gia?</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Theo em các bộ phận như thế nào để cấu thành lãnh thổ quốc gia?</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Như thế nào là vùng đất?</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Như thế nào gọi là vùng nước?</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Trong vùng nước được phân chia thành các vùng nước khác nhau như thế nào?</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Theo em như thế nào được gọi là vùng trời?</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Vùng đặc quyền kinh tế là gì?</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Như thế nào là thềm lục đại?</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GV: Như thế nào đựơc xem là chủ quyền quốc gia?</w:t>
            </w:r>
          </w:p>
          <w:p>
            <w:pPr>
              <w:pStyle w:val="Normal"/>
              <w:ind w:start="132" w:end="0"/>
              <w:jc w:val="both"/>
              <w:rPr>
                <w:rFonts w:ascii="Times New Roman" w:hAnsi="Times New Roman" w:cs="Times New Roman"/>
                <w:sz w:val="26"/>
                <w:szCs w:val="26"/>
              </w:rPr>
            </w:pPr>
            <w:r>
              <w:rPr>
                <w:rFonts w:cs="Times New Roman" w:ascii="Times New Roman" w:hAnsi="Times New Roman"/>
                <w:sz w:val="26"/>
                <w:szCs w:val="26"/>
              </w:rPr>
              <w:t xml:space="preserve">Như vậy chủ quyền quốc gia là: </w:t>
            </w:r>
          </w:p>
        </w:tc>
        <w:tc>
          <w:tcPr>
            <w:tcW w:w="1276" w:type="dxa"/>
            <w:tcBorders>
              <w:top w:val="single" w:sz="4" w:space="0" w:color="000000"/>
              <w:start w:val="single" w:sz="4" w:space="0" w:color="000000"/>
              <w:bottom w:val="single" w:sz="4" w:space="0" w:color="000000"/>
              <w:end w:val="single" w:sz="4" w:space="0" w:color="000000"/>
            </w:tcBorders>
          </w:tcPr>
          <w:p>
            <w:pPr>
              <w:pStyle w:val="Normal"/>
              <w:snapToGrid w:val="false"/>
              <w:ind w:start="132" w:end="0"/>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tab/>
        <w:tab/>
      </w:r>
      <w:r>
        <w:rPr>
          <w:rFonts w:eastAsia="Batang;바탕" w:cs="Times New Roman" w:ascii="Times New Roman" w:hAnsi="Times New Roman"/>
          <w:i/>
          <w:sz w:val="26"/>
          <w:szCs w:val="26"/>
          <w:lang w:val="sv-SE" w:eastAsia="ko-KR"/>
        </w:rPr>
        <w:t>Thời gian: 3 phút</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tabs>
          <w:tab w:val="clear" w:pos="720"/>
          <w:tab w:val="left" w:pos="663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09</w:t>
        <w:tab/>
        <w:t>Ngày soạn: 25/9/2019</w:t>
      </w:r>
    </w:p>
    <w:p>
      <w:pPr>
        <w:pStyle w:val="Normal"/>
        <w:tabs>
          <w:tab w:val="clear" w:pos="720"/>
          <w:tab w:val="left" w:pos="6630" w:leader="none"/>
        </w:tabs>
        <w:ind w:firstLine="285" w:end="0"/>
        <w:jc w:val="both"/>
        <w:rPr/>
      </w:pPr>
      <w:r>
        <w:rPr>
          <w:rFonts w:cs="Times New Roman" w:ascii="Times New Roman" w:hAnsi="Times New Roman"/>
          <w:b/>
          <w:sz w:val="26"/>
          <w:szCs w:val="26"/>
          <w:lang w:val="sv-SE"/>
        </w:rPr>
        <w:t>TCT: 08</w:t>
        <w:tab/>
        <w:t>Khối: 11</w:t>
      </w:r>
    </w:p>
    <w:p>
      <w:pPr>
        <w:pStyle w:val="Normal"/>
        <w:tabs>
          <w:tab w:val="clear" w:pos="720"/>
          <w:tab w:val="right" w:pos="9633" w:leader="underscore"/>
        </w:tabs>
        <w:ind w:start="720" w:end="0"/>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center" w:pos="4959" w:leader="none"/>
        </w:tabs>
        <w:ind w:firstLine="570" w:end="0"/>
        <w:rPr>
          <w:rFonts w:ascii="Times New Roman" w:hAnsi="Times New Roman" w:cs="Times New Roman"/>
          <w:b/>
          <w:bCs/>
          <w:sz w:val="26"/>
          <w:szCs w:val="26"/>
          <w:u w:val="single"/>
          <w:lang w:val="sv-SE"/>
        </w:rPr>
      </w:pPr>
      <w:r>
        <w:rPr>
          <w:rFonts w:cs="Times New Roman" w:ascii="Times New Roman" w:hAnsi="Times New Roman"/>
          <w:b/>
          <w:bCs/>
          <w:sz w:val="26"/>
          <w:szCs w:val="26"/>
          <w:lang w:val="sv-SE"/>
        </w:rPr>
        <w:t>Bài 1: BẢO VỆ CHỦ QUYỀN LÃNH THỔ VÀ BIÊN GIỚI QUỐC GIA</w:t>
      </w:r>
    </w:p>
    <w:p>
      <w:pPr>
        <w:pStyle w:val="Normal"/>
        <w:tabs>
          <w:tab w:val="clear" w:pos="720"/>
          <w:tab w:val="center" w:pos="4959" w:leader="none"/>
        </w:tabs>
        <w:ind w:firstLine="570" w:end="0"/>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t>Phần 1: Ý ĐỊNH GIẢNG DẠY</w:t>
      </w:r>
    </w:p>
    <w:p>
      <w:pPr>
        <w:pStyle w:val="Normal"/>
        <w:jc w:val="both"/>
        <w:rPr/>
      </w:pPr>
      <w:r>
        <w:rPr>
          <w:rFonts w:cs="Times New Roman" w:ascii="Times New Roman" w:hAnsi="Times New Roman"/>
          <w:b/>
          <w:bCs/>
          <w:sz w:val="26"/>
          <w:szCs w:val="26"/>
          <w:lang w:val="sv-SE"/>
        </w:rPr>
        <w:t>I. Mục đích</w:t>
      </w:r>
      <w:r>
        <w:rPr>
          <w:rFonts w:cs="Times New Roman" w:ascii="Times New Roman" w:hAnsi="Times New Roman"/>
          <w:sz w:val="26"/>
          <w:szCs w:val="26"/>
          <w:lang w:val="sv-SE"/>
        </w:rPr>
        <w:t xml:space="preserve">: Cung cấp cho HS những kiến thức cơ bản về: </w:t>
      </w:r>
    </w:p>
    <w:p>
      <w:pPr>
        <w:pStyle w:val="Normal"/>
        <w:jc w:val="both"/>
        <w:rPr/>
      </w:pPr>
      <w:r>
        <w:rPr>
          <w:rFonts w:cs="Times New Roman" w:ascii="Times New Roman" w:hAnsi="Times New Roman"/>
          <w:sz w:val="26"/>
          <w:szCs w:val="26"/>
          <w:lang w:val="sv-SE"/>
        </w:rPr>
        <w:t xml:space="preserve">- Lãnh thổ quốc gia và chủ quyền lãnh thổ quốc gia; lãnh thổ quốc gia và chủ quyền lãnh thổ quốc gia Việt Nam.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Biên giới quốc gia và biên giới quốc gia nước Cộng hoà xã hội chủ nghĩa Việt Nam. </w:t>
      </w:r>
    </w:p>
    <w:p>
      <w:pPr>
        <w:pStyle w:val="Normal"/>
        <w:jc w:val="both"/>
        <w:rPr/>
      </w:pPr>
      <w:r>
        <w:rPr>
          <w:rFonts w:cs="Times New Roman" w:ascii="Times New Roman" w:hAnsi="Times New Roman"/>
          <w:b/>
          <w:bCs/>
          <w:sz w:val="26"/>
          <w:szCs w:val="26"/>
          <w:lang w:val="sv-SE"/>
        </w:rPr>
        <w:t>II. Yêu cầu</w:t>
      </w:r>
      <w:r>
        <w:rPr>
          <w:rFonts w:cs="Times New Roman" w:ascii="Times New Roman" w:hAnsi="Times New Roman"/>
          <w:sz w:val="26"/>
          <w:szCs w:val="26"/>
          <w:lang w:val="sv-SE"/>
        </w:rPr>
        <w:t xml:space="preserve">: Hiểu được các khái niệm về lãnh thỗ quốc gia, biên giới quốc gia và chủ quyền lãnh thổ quốc gia. </w:t>
      </w:r>
    </w:p>
    <w:p>
      <w:pPr>
        <w:pStyle w:val="Normal"/>
        <w:jc w:val="both"/>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 xml:space="preserve">Nội dung </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thời gian</w:t>
      </w:r>
    </w:p>
    <w:p>
      <w:pPr>
        <w:pStyle w:val="Normal"/>
        <w:jc w:val="both"/>
        <w:rPr>
          <w:rFonts w:ascii="Times New Roman" w:hAnsi="Times New Roman" w:cs="Times New Roman"/>
          <w:bCs/>
          <w:sz w:val="26"/>
          <w:szCs w:val="26"/>
          <w:lang w:val="it-IT"/>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Chủ quyền lãnh thổ quốc gia.</w:t>
      </w:r>
    </w:p>
    <w:p>
      <w:pPr>
        <w:pStyle w:val="Normal"/>
        <w:jc w:val="both"/>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IV. TỔ CHỨC, PHƯƠNG PHÁP: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1. Tổ chức: </w:t>
      </w:r>
      <w:r>
        <w:rPr>
          <w:rFonts w:cs="Times New Roman" w:ascii="Times New Roman" w:hAnsi="Times New Roman"/>
          <w:sz w:val="26"/>
          <w:szCs w:val="26"/>
          <w:lang w:val="it-IT"/>
        </w:rPr>
        <w:t>Lấy lớp học để lên lớp.</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Phương pháp: </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giảng giải phân tích.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nghe, thảo luận, phát biểu xây dựng bài.</w:t>
      </w:r>
    </w:p>
    <w:p>
      <w:pPr>
        <w:pStyle w:val="Normal"/>
        <w:jc w:val="both"/>
        <w:rPr/>
      </w:pPr>
      <w:r>
        <w:rPr>
          <w:rFonts w:cs="Times New Roman" w:ascii="Times New Roman" w:hAnsi="Times New Roman"/>
          <w:b/>
          <w:bCs/>
          <w:sz w:val="26"/>
          <w:szCs w:val="26"/>
          <w:lang w:val="it-IT"/>
        </w:rPr>
        <w:t>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b/>
          <w:sz w:val="26"/>
          <w:szCs w:val="26"/>
          <w:lang w:val="it-IT"/>
        </w:rPr>
        <w:t xml:space="preserve">1. Địa điểm: </w:t>
      </w:r>
      <w:r>
        <w:rPr>
          <w:rFonts w:cs="Times New Roman" w:ascii="Times New Roman" w:hAnsi="Times New Roman"/>
          <w:sz w:val="26"/>
          <w:szCs w:val="26"/>
          <w:lang w:val="it-IT"/>
        </w:rPr>
        <w:t xml:space="preserve">lớp học. </w:t>
      </w:r>
    </w:p>
    <w:p>
      <w:pPr>
        <w:pStyle w:val="Normal"/>
        <w:jc w:val="both"/>
        <w:rPr>
          <w:rFonts w:ascii="Times New Roman" w:hAnsi="Times New Roman" w:cs="Times New Roman"/>
          <w:sz w:val="26"/>
          <w:szCs w:val="26"/>
          <w:lang w:val="it-IT"/>
        </w:rPr>
      </w:pPr>
      <w:r>
        <w:rPr>
          <w:rFonts w:cs="Times New Roman" w:ascii="Times New Roman" w:hAnsi="Times New Roman"/>
          <w:b/>
          <w:sz w:val="26"/>
          <w:szCs w:val="26"/>
          <w:lang w:val="it-IT"/>
        </w:rPr>
        <w:t xml:space="preserve">2. Phương tiện: </w:t>
      </w:r>
      <w:r>
        <w:rPr>
          <w:rFonts w:cs="Times New Roman" w:ascii="Times New Roman" w:hAnsi="Times New Roman"/>
          <w:sz w:val="26"/>
          <w:szCs w:val="26"/>
          <w:lang w:val="it-IT"/>
        </w:rPr>
        <w:t>tranh ảnh minh hoạ.</w:t>
      </w:r>
      <w:r>
        <w:rPr>
          <w:rFonts w:cs="Times New Roman" w:ascii="Times New Roman" w:hAnsi="Times New Roman"/>
          <w:b/>
          <w:sz w:val="26"/>
          <w:szCs w:val="26"/>
          <w:lang w:val="it-IT"/>
        </w:rPr>
        <w:t xml:space="preserve"> </w:t>
      </w:r>
    </w:p>
    <w:p>
      <w:pPr>
        <w:pStyle w:val="Normal"/>
        <w:ind w:start="600" w:end="0"/>
        <w:jc w:val="center"/>
        <w:rPr>
          <w:rFonts w:ascii="Times New Roman" w:hAnsi="Times New Roman" w:cs="Times New Roman"/>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r>
      <w:r>
        <w:rPr>
          <w:rFonts w:eastAsia="Batang;바탕" w:cs="Times New Roman" w:ascii="Times New Roman" w:hAnsi="Times New Roman"/>
          <w:b/>
          <w:i/>
          <w:sz w:val="26"/>
          <w:szCs w:val="26"/>
          <w:lang w:val="it-IT" w:eastAsia="ko-KR"/>
        </w:rPr>
        <w:t xml:space="preserve">(5 phút): </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II. NỘI DUNG GIẢNG BÀI </w:t>
      </w:r>
      <w:r>
        <w:rPr>
          <w:rFonts w:eastAsia="Batang;바탕" w:cs="Times New Roman" w:ascii="Times New Roman" w:hAnsi="Times New Roman"/>
          <w:b/>
          <w:i/>
          <w:sz w:val="26"/>
          <w:szCs w:val="26"/>
          <w:lang w:val="it-IT" w:eastAsia="ko-KR"/>
        </w:rPr>
        <w:t>(37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710"/>
        <w:gridCol w:w="3549"/>
        <w:gridCol w:w="1488"/>
      </w:tblGrid>
      <w:tr>
        <w:trPr/>
        <w:tc>
          <w:tcPr>
            <w:tcW w:w="471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ind w:start="720" w:end="0"/>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549"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ind w:start="720" w:end="0"/>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48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71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w:t>
            </w:r>
            <w:r>
              <w:rPr>
                <w:rFonts w:cs="Times New Roman" w:ascii="Times New Roman" w:hAnsi="Times New Roman"/>
                <w:b/>
                <w:bCs/>
                <w:sz w:val="26"/>
                <w:szCs w:val="26"/>
              </w:rPr>
              <w:t>Chủ quyền lãnh thổ quốc gia</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b/>
                <w:bCs/>
                <w:sz w:val="26"/>
                <w:szCs w:val="26"/>
              </w:rPr>
              <w:t xml:space="preserve">Khái niệm: </w:t>
            </w:r>
          </w:p>
          <w:p>
            <w:pPr>
              <w:pStyle w:val="Normal"/>
              <w:ind w:firstLine="60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Chủ quyền lãnh thổ quốc gia là quyền tối cao, tuyệt đối, hoàn toàn riêng biệt của quốc gia đối với lãnh thổ và trên lãnh thổ của mình. </w:t>
            </w:r>
          </w:p>
          <w:p>
            <w:pPr>
              <w:pStyle w:val="Normal"/>
              <w:jc w:val="both"/>
              <w:rPr>
                <w:rFonts w:ascii="Times New Roman" w:hAnsi="Times New Roman" w:cs="Times New Roman"/>
                <w:b/>
                <w:bCs/>
                <w:sz w:val="26"/>
                <w:szCs w:val="26"/>
              </w:rPr>
            </w:pPr>
            <w:r>
              <w:rPr>
                <w:rFonts w:cs="Times New Roman" w:ascii="Times New Roman" w:hAnsi="Times New Roman"/>
                <w:b/>
                <w:sz w:val="26"/>
                <w:szCs w:val="26"/>
              </w:rPr>
              <w:t>b.</w:t>
            </w:r>
            <w:r>
              <w:rPr>
                <w:rFonts w:cs="Times New Roman" w:ascii="Times New Roman" w:hAnsi="Times New Roman"/>
                <w:sz w:val="26"/>
                <w:szCs w:val="26"/>
              </w:rPr>
              <w:t xml:space="preserve"> </w:t>
            </w:r>
            <w:r>
              <w:rPr>
                <w:rFonts w:cs="Times New Roman" w:ascii="Times New Roman" w:hAnsi="Times New Roman"/>
                <w:b/>
                <w:bCs/>
                <w:sz w:val="26"/>
                <w:szCs w:val="26"/>
              </w:rPr>
              <w:t>Nội dung:</w:t>
            </w:r>
          </w:p>
          <w:p>
            <w:pPr>
              <w:pStyle w:val="Normal"/>
              <w:jc w:val="both"/>
              <w:rPr/>
            </w:pPr>
            <w:r>
              <w:rPr>
                <w:rFonts w:cs="Times New Roman" w:ascii="Times New Roman" w:hAnsi="Times New Roman"/>
                <w:sz w:val="26"/>
                <w:szCs w:val="26"/>
              </w:rPr>
              <w:t xml:space="preserve">- Quốc gia có quyền tự do lựa chọn chế độ chính trị, kinh tế, văn hóa, xã hội phù hợp với nguyện vọng của cộng đồng dân cư sống trên lãnh htổ mà không có sự can thiệp, áp đặt dưới bất kì hính thức nào từ bên ngoài. </w:t>
            </w:r>
          </w:p>
          <w:p>
            <w:pPr>
              <w:pStyle w:val="Normal"/>
              <w:jc w:val="both"/>
              <w:rPr/>
            </w:pPr>
            <w:r>
              <w:rPr>
                <w:rFonts w:cs="Times New Roman" w:ascii="Times New Roman" w:hAnsi="Times New Roman"/>
                <w:sz w:val="26"/>
                <w:szCs w:val="26"/>
              </w:rPr>
              <w:t xml:space="preserve">- Quốc gia có quyền tự do trong việc lựa chọn phương hướng phát triển đdất nước, thực hiện những cải cách kinh tế. </w:t>
            </w:r>
          </w:p>
          <w:p>
            <w:pPr>
              <w:pStyle w:val="Normal"/>
              <w:jc w:val="both"/>
              <w:rPr/>
            </w:pPr>
            <w:r>
              <w:rPr>
                <w:rFonts w:cs="Times New Roman" w:ascii="Times New Roman" w:hAnsi="Times New Roman"/>
                <w:sz w:val="26"/>
                <w:szCs w:val="26"/>
              </w:rPr>
              <w:t xml:space="preserve">- Quốc gia tự qui định chế độ pháp lí đối với từng vùng lãnh htổ quốc gia. </w:t>
            </w:r>
          </w:p>
          <w:p>
            <w:pPr>
              <w:pStyle w:val="Normal"/>
              <w:jc w:val="both"/>
              <w:rPr/>
            </w:pPr>
            <w:r>
              <w:rPr>
                <w:rFonts w:cs="Times New Roman" w:ascii="Times New Roman" w:hAnsi="Times New Roman"/>
                <w:sz w:val="26"/>
                <w:szCs w:val="26"/>
              </w:rPr>
              <w:t xml:space="preserve">- Quốc gia có quyền sở hữu hoàn toàn tuyệt đối với tât cả tài nguyên thiên nhiên trong lãnh thổ của mình. </w:t>
            </w:r>
          </w:p>
          <w:p>
            <w:pPr>
              <w:pStyle w:val="Normal"/>
              <w:jc w:val="both"/>
              <w:rPr/>
            </w:pPr>
            <w:r>
              <w:rPr>
                <w:rFonts w:cs="Times New Roman" w:ascii="Times New Roman" w:hAnsi="Times New Roman"/>
                <w:sz w:val="26"/>
                <w:szCs w:val="26"/>
              </w:rPr>
              <w:t xml:space="preserve">- Quốc gia có quyền tài phán đối với mọi công dân, tổ chức, kể cả cá nhân, tổ chức nước ngoài ở trong pham vi lãnh thổ quốc gia.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Quốc gia có quyền áp dụng các biện pháp cưỡng chế thích hợp, có quyền điều chỉnh, kiểm soát hoạt động của các công ti nước ngoài. </w:t>
            </w:r>
          </w:p>
          <w:p>
            <w:pPr>
              <w:pStyle w:val="Normal"/>
              <w:jc w:val="both"/>
              <w:rPr/>
            </w:pPr>
            <w:r>
              <w:rPr>
                <w:rFonts w:cs="Times New Roman" w:ascii="Times New Roman" w:hAnsi="Times New Roman"/>
                <w:sz w:val="26"/>
                <w:szCs w:val="26"/>
              </w:rPr>
              <w:t>- Quốc gia có quyền và nghĩa vụ cải tạo lãnh thổ quốc gia</w:t>
            </w:r>
          </w:p>
        </w:tc>
        <w:tc>
          <w:tcPr>
            <w:tcW w:w="3549"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sz w:val="26"/>
                <w:szCs w:val="26"/>
              </w:rPr>
              <w:t>- Lãnh thổ quốc gia và chủ quyền lãnh thổ quốc gia nước CHXHCNVN được hình thành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90"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90"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Chủ quyền lãnh thổ quốc gia gồm những nội dung nào?</w:t>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720"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1488" w:type="dxa"/>
            <w:tcBorders>
              <w:top w:val="single" w:sz="4" w:space="0" w:color="000000"/>
              <w:start w:val="single" w:sz="4" w:space="0" w:color="000000"/>
              <w:bottom w:val="single" w:sz="4" w:space="0" w:color="000000"/>
              <w:end w:val="single" w:sz="4" w:space="0" w:color="000000"/>
            </w:tcBorders>
          </w:tcPr>
          <w:p>
            <w:pPr>
              <w:pStyle w:val="Normal"/>
              <w:snapToGrid w:val="false"/>
              <w:ind w:start="252" w:end="0"/>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tab/>
        <w:tab/>
      </w:r>
      <w:r>
        <w:rPr>
          <w:rFonts w:eastAsia="Batang;바탕" w:cs="Times New Roman" w:ascii="Times New Roman" w:hAnsi="Times New Roman"/>
          <w:i/>
          <w:sz w:val="26"/>
          <w:szCs w:val="26"/>
          <w:lang w:val="sv-SE" w:eastAsia="ko-KR"/>
        </w:rPr>
        <w:t>Thời gian: 3 phút</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Hướng dẫn nghiên cứu, ôn luyện</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Câu hỏi: Em cho biết như thế nào là lãnh thổ quốc gia? Các bộ phận cấu thành lãnh thổ quốc gia?</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10206"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center" w:pos="4959" w:leader="none"/>
        </w:tabs>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6660" w:leader="none"/>
        </w:tabs>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10</w:t>
        <w:tab/>
        <w:t>Ngày soạn: 02/10/2019</w:t>
      </w:r>
    </w:p>
    <w:p>
      <w:pPr>
        <w:pStyle w:val="Normal"/>
        <w:tabs>
          <w:tab w:val="clear" w:pos="720"/>
          <w:tab w:val="left" w:pos="6630" w:leader="none"/>
        </w:tabs>
        <w:ind w:firstLine="285" w:end="0"/>
        <w:jc w:val="both"/>
        <w:rPr/>
      </w:pPr>
      <w:r>
        <w:rPr>
          <w:rFonts w:cs="Times New Roman" w:ascii="Times New Roman" w:hAnsi="Times New Roman"/>
          <w:b/>
          <w:sz w:val="26"/>
          <w:szCs w:val="26"/>
          <w:lang w:val="sv-SE"/>
        </w:rPr>
        <w:t>TCT: 09</w:t>
        <w:tab/>
        <w:t>Khối: 11</w:t>
      </w:r>
    </w:p>
    <w:p>
      <w:pPr>
        <w:pStyle w:val="Normal"/>
        <w:tabs>
          <w:tab w:val="clear" w:pos="720"/>
          <w:tab w:val="right" w:pos="9633" w:leader="underscore"/>
        </w:tabs>
        <w:ind w:start="720" w:end="0"/>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right" w:pos="9633" w:leader="underscore"/>
        </w:tabs>
        <w:ind w:start="720"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center" w:pos="4959" w:leader="none"/>
        </w:tabs>
        <w:ind w:firstLine="570" w:end="0"/>
        <w:rPr>
          <w:rFonts w:ascii="Times New Roman" w:hAnsi="Times New Roman" w:cs="Times New Roman"/>
          <w:b/>
          <w:bCs/>
          <w:sz w:val="26"/>
          <w:szCs w:val="26"/>
          <w:u w:val="single"/>
          <w:lang w:val="sv-SE"/>
        </w:rPr>
      </w:pPr>
      <w:r>
        <w:rPr>
          <w:rFonts w:cs="Times New Roman" w:ascii="Times New Roman" w:hAnsi="Times New Roman"/>
          <w:b/>
          <w:bCs/>
          <w:sz w:val="26"/>
          <w:szCs w:val="26"/>
          <w:lang w:val="sv-SE"/>
        </w:rPr>
        <w:t xml:space="preserve">Bài 3: </w:t>
        <w:tab/>
        <w:t>BẢO VỆ CHỦ QUYỀN LÃNH THỔ VÀ BIÊN GIỚI QUỐC GIA</w:t>
      </w:r>
    </w:p>
    <w:p>
      <w:pPr>
        <w:pStyle w:val="Normal"/>
        <w:tabs>
          <w:tab w:val="clear" w:pos="720"/>
          <w:tab w:val="center" w:pos="4959" w:leader="none"/>
        </w:tabs>
        <w:ind w:hanging="93" w:start="720" w:end="0"/>
        <w:jc w:val="center"/>
        <w:rPr/>
      </w:pPr>
      <w:r>
        <w:rPr>
          <w:rFonts w:cs="Times New Roman" w:ascii="Times New Roman" w:hAnsi="Times New Roman"/>
          <w:b/>
          <w:bCs/>
          <w:sz w:val="26"/>
          <w:szCs w:val="26"/>
          <w:lang w:val="sv-SE"/>
        </w:rPr>
        <w:t>Phần 1: Ý ĐỊNH GIẢNG DẠY</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 Mục đích</w:t>
      </w:r>
      <w:r>
        <w:rPr>
          <w:rFonts w:cs="Times New Roman" w:ascii="Times New Roman" w:hAnsi="Times New Roman"/>
          <w:sz w:val="26"/>
          <w:szCs w:val="26"/>
          <w:lang w:val="sv-SE"/>
        </w:rPr>
        <w:t xml:space="preserve">: Cung cấp cho HS những kiến thức cơ bản về: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Lãnh thỗ quốc gia và chủ quyền lãnh thổ quốc gia; lãnh thổ quốc gia và chủ quyền lãnh thổ quốc gia Việt Nam.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Biên giới quốc gia và biên giới quốc gia nước Cộng hoà xã hội chủ nghĩa Việt Nam. </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II. Yêu cầu</w:t>
      </w:r>
      <w:r>
        <w:rPr>
          <w:rFonts w:cs="Times New Roman" w:ascii="Times New Roman" w:hAnsi="Times New Roman"/>
          <w:sz w:val="26"/>
          <w:szCs w:val="26"/>
          <w:lang w:val="sv-SE"/>
        </w:rPr>
        <w:t xml:space="preserve">: Hiểu được các khái niệm về lãnh thỗ quốc gia, biên giới quốc gia và chủ quyền lãnh thổ quốc gia. </w:t>
      </w:r>
    </w:p>
    <w:p>
      <w:pPr>
        <w:pStyle w:val="Normal"/>
        <w:jc w:val="both"/>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Nội dung</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thời gian</w:t>
      </w:r>
    </w:p>
    <w:p>
      <w:pPr>
        <w:pStyle w:val="Normal"/>
        <w:jc w:val="both"/>
        <w:rPr>
          <w:rFonts w:ascii="Times New Roman" w:hAnsi="Times New Roman" w:cs="Times New Roman"/>
          <w:sz w:val="26"/>
          <w:szCs w:val="26"/>
          <w:lang w:val="sv-SE"/>
        </w:rPr>
      </w:pPr>
      <w:r>
        <w:rPr>
          <w:rFonts w:cs="Times New Roman" w:ascii="Times New Roman" w:hAnsi="Times New Roman"/>
          <w:b/>
          <w:sz w:val="26"/>
          <w:szCs w:val="26"/>
          <w:lang w:val="sv-SE"/>
        </w:rPr>
        <w:t xml:space="preserve">1. Nội dung: </w:t>
      </w:r>
      <w:r>
        <w:rPr>
          <w:rFonts w:cs="Times New Roman" w:ascii="Times New Roman" w:hAnsi="Times New Roman"/>
          <w:sz w:val="26"/>
          <w:szCs w:val="26"/>
          <w:lang w:val="sv-SE"/>
        </w:rPr>
        <w:t>Biên giới quốc gia</w:t>
      </w:r>
    </w:p>
    <w:p>
      <w:pPr>
        <w:pStyle w:val="Normal"/>
        <w:jc w:val="both"/>
        <w:rPr/>
      </w:pPr>
      <w:r>
        <w:rPr>
          <w:rFonts w:cs="Times New Roman" w:ascii="Times New Roman" w:hAnsi="Times New Roman"/>
          <w:b/>
          <w:sz w:val="26"/>
          <w:szCs w:val="26"/>
          <w:lang w:val="sv-SE"/>
        </w:rPr>
        <w:t xml:space="preserve">2. Thời gian: </w:t>
      </w:r>
      <w:r>
        <w:rPr>
          <w:rFonts w:cs="Times New Roman" w:ascii="Times New Roman" w:hAnsi="Times New Roman"/>
          <w:sz w:val="26"/>
          <w:szCs w:val="26"/>
          <w:lang w:val="sv-SE"/>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sv-SE" w:eastAsia="ko-KR"/>
        </w:rPr>
      </w:pPr>
      <w:r>
        <w:rPr>
          <w:rFonts w:eastAsia="Batang;바탕" w:cs="Times New Roman" w:ascii="Times New Roman" w:hAnsi="Times New Roman"/>
          <w:bCs/>
          <w:position w:val="8"/>
          <w:sz w:val="26"/>
          <w:szCs w:val="26"/>
          <w:lang w:val="sv-SE"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2. Phương pháp</w:t>
      </w:r>
      <w:r>
        <w:rPr>
          <w:rFonts w:eastAsia="Batang;바탕" w:cs="Times New Roman" w:ascii="Times New Roman" w:hAnsi="Times New Roman"/>
          <w:bCs/>
          <w:position w:val="8"/>
          <w:sz w:val="26"/>
          <w:szCs w:val="26"/>
          <w:lang w:val="sv-SE" w:eastAsia="ko-KR"/>
        </w:rPr>
        <w:t>:</w:t>
      </w:r>
    </w:p>
    <w:p>
      <w:pPr>
        <w:pStyle w:val="Normal"/>
        <w:jc w:val="both"/>
        <w:rPr/>
      </w:pPr>
      <w:r>
        <w:rPr>
          <w:rFonts w:cs="Times New Roman" w:ascii="Times New Roman" w:hAnsi="Times New Roman"/>
          <w:b/>
          <w:sz w:val="26"/>
          <w:szCs w:val="26"/>
          <w:lang w:val="sv-SE"/>
        </w:rPr>
        <w:t xml:space="preserve">- </w:t>
      </w:r>
      <w:r>
        <w:rPr>
          <w:rFonts w:cs="Times New Roman" w:ascii="Times New Roman" w:hAnsi="Times New Roman"/>
          <w:sz w:val="26"/>
          <w:szCs w:val="26"/>
          <w:lang w:val="sv-SE"/>
        </w:rPr>
        <w:t>Giáo viên: Sử dụng phương pháp thuyết trình, đàm thoại, phát vấn.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Học sinh: chú ý nghe giảng xây dựng bài.</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IV</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Địa điểm, vật chất bảo đảm</w:t>
      </w:r>
      <w:r>
        <w:rPr>
          <w:rFonts w:cs="Times New Roman" w:ascii="Times New Roman" w:hAnsi="Times New Roman"/>
          <w:sz w:val="26"/>
          <w:szCs w:val="26"/>
          <w:lang w:val="sv-SE"/>
        </w:rPr>
        <w:t xml:space="preserve">: </w:t>
      </w:r>
    </w:p>
    <w:p>
      <w:pPr>
        <w:pStyle w:val="Normal"/>
        <w:jc w:val="both"/>
        <w:rPr>
          <w:rFonts w:ascii="Times New Roman" w:hAnsi="Times New Roman" w:cs="Times New Roman"/>
          <w:sz w:val="26"/>
          <w:szCs w:val="26"/>
          <w:lang w:val="sv-SE"/>
        </w:rPr>
      </w:pPr>
      <w:r>
        <w:rPr>
          <w:rFonts w:cs="Times New Roman" w:ascii="Times New Roman" w:hAnsi="Times New Roman"/>
          <w:b/>
          <w:sz w:val="26"/>
          <w:szCs w:val="26"/>
          <w:lang w:val="sv-SE"/>
        </w:rPr>
        <w:t xml:space="preserve">1. Địa điểm: </w:t>
      </w:r>
      <w:r>
        <w:rPr>
          <w:rFonts w:cs="Times New Roman" w:ascii="Times New Roman" w:hAnsi="Times New Roman"/>
          <w:sz w:val="26"/>
          <w:szCs w:val="26"/>
          <w:lang w:val="sv-SE"/>
        </w:rPr>
        <w:t xml:space="preserve">trong lớp học.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Vật chất: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1. Giaó viên: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SGK, SGV, giáo án quốc phòng – an ninh và các tài liệu liên quan đến bài học.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Các thiết bị, đồ dùng dạy học, tranh ảnh cần thiết. </w:t>
      </w:r>
    </w:p>
    <w:p>
      <w:pPr>
        <w:pStyle w:val="Normal"/>
        <w:jc w:val="both"/>
        <w:rPr/>
      </w:pPr>
      <w:r>
        <w:rPr>
          <w:rFonts w:cs="Times New Roman" w:ascii="Times New Roman" w:hAnsi="Times New Roman"/>
          <w:b/>
          <w:sz w:val="26"/>
          <w:szCs w:val="26"/>
          <w:lang w:val="sv-SE"/>
        </w:rPr>
        <w:t>2. Học sinh:</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Chuẩn bị bài và dụng cụ học tập. </w:t>
      </w:r>
    </w:p>
    <w:p>
      <w:pPr>
        <w:pStyle w:val="Normal"/>
        <w:tabs>
          <w:tab w:val="clear" w:pos="720"/>
          <w:tab w:val="center" w:pos="4920" w:leader="none"/>
        </w:tabs>
        <w:jc w:val="center"/>
        <w:rPr/>
      </w:pPr>
      <w:r>
        <w:rPr>
          <w:rFonts w:cs="Times New Roman" w:ascii="Times New Roman" w:hAnsi="Times New Roman"/>
          <w:b/>
          <w:bCs/>
          <w:sz w:val="26"/>
          <w:szCs w:val="26"/>
          <w:lang w:val="sv-SE"/>
        </w:rPr>
        <w:t>Phần 2: THỰC HÀNH GIẢNG DẠY</w:t>
      </w:r>
    </w:p>
    <w:p>
      <w:pPr>
        <w:pStyle w:val="Normal"/>
        <w:ind w:firstLine="861" w:end="0"/>
        <w:rPr>
          <w:rFonts w:ascii="Times New Roman" w:hAnsi="Times New Roman" w:eastAsia="Batang;바탕" w:cs="Times New Roman"/>
          <w:b/>
          <w:bCs/>
          <w:sz w:val="26"/>
          <w:szCs w:val="26"/>
          <w:lang w:val="sv-SE" w:eastAsia="ko-KR"/>
        </w:rPr>
      </w:pPr>
      <w:r>
        <w:rPr>
          <w:rFonts w:eastAsia="Batang;바탕" w:cs="Times New Roman" w:ascii="Times New Roman" w:hAnsi="Times New Roman"/>
          <w:b/>
          <w:bCs/>
          <w:sz w:val="26"/>
          <w:szCs w:val="26"/>
          <w:lang w:val="sv-SE" w:eastAsia="ko-KR"/>
        </w:rPr>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 xml:space="preserve">I. THỦ TỤC LÊN LỚP: </w:t>
        <w:tab/>
        <w:tab/>
      </w:r>
      <w:r>
        <w:rPr>
          <w:rFonts w:eastAsia="Batang;바탕" w:cs="Times New Roman" w:ascii="Times New Roman" w:hAnsi="Times New Roman"/>
          <w:i/>
          <w:sz w:val="26"/>
          <w:szCs w:val="26"/>
          <w:lang w:val="sv-SE" w:eastAsia="ko-KR"/>
        </w:rPr>
        <w:t>Thời gian: 5 phút.</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Phổ biến quy định thao trường (buổi học)</w:t>
      </w:r>
    </w:p>
    <w:p>
      <w:pPr>
        <w:pStyle w:val="Normal"/>
        <w:jc w:val="both"/>
        <w:rPr/>
      </w:pPr>
      <w:r>
        <w:rPr>
          <w:rFonts w:eastAsia="Batang;바탕" w:cs="Times New Roman" w:ascii="Times New Roman" w:hAnsi="Times New Roman"/>
          <w:sz w:val="26"/>
          <w:szCs w:val="26"/>
          <w:lang w:eastAsia="ko-KR"/>
        </w:rPr>
        <w:t>- Quy định bảo đảm an toàn;</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thao trường, bãi tập, vệ sinh, đi lại;</w:t>
      </w:r>
    </w:p>
    <w:p>
      <w:pPr>
        <w:pStyle w:val="Normal"/>
        <w:jc w:val="both"/>
        <w:rPr/>
      </w:pPr>
      <w:r>
        <w:rPr>
          <w:rFonts w:eastAsia="Batang;바탕" w:cs="Times New Roman" w:ascii="Times New Roman" w:hAnsi="Times New Roman"/>
          <w:sz w:val="26"/>
          <w:szCs w:val="26"/>
          <w:lang w:eastAsia="ko-KR"/>
        </w:rPr>
        <w:t>- Quy định kí, tín hiệu luyện tập.</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3. Kiểm tra bài cũ (nếu có)</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4. Phổ biến ý định giảng dạy.</w:t>
      </w:r>
    </w:p>
    <w:p>
      <w:pPr>
        <w:pStyle w:val="Normal"/>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II. NỘI DUNG GIẢNG DẠY:</w:t>
        <w:tab/>
        <w:tab/>
      </w:r>
      <w:r>
        <w:rPr>
          <w:rFonts w:eastAsia="Batang;바탕" w:cs="Times New Roman" w:ascii="Times New Roman" w:hAnsi="Times New Roman"/>
          <w:b/>
          <w:i/>
          <w:sz w:val="26"/>
          <w:szCs w:val="26"/>
          <w:lang w:eastAsia="ko-KR"/>
        </w:rPr>
        <w:t>Thời gian: 37 phút.</w:t>
      </w:r>
    </w:p>
    <w:tbl>
      <w:tblPr>
        <w:tblW w:w="9747" w:type="dxa"/>
        <w:jc w:val="start"/>
        <w:tblInd w:w="108" w:type="dxa"/>
        <w:tblLayout w:type="fixed"/>
        <w:tblCellMar>
          <w:top w:w="0" w:type="dxa"/>
          <w:start w:w="108" w:type="dxa"/>
          <w:bottom w:w="0" w:type="dxa"/>
          <w:end w:w="108" w:type="dxa"/>
        </w:tblCellMar>
      </w:tblPr>
      <w:tblGrid>
        <w:gridCol w:w="5007"/>
        <w:gridCol w:w="3513"/>
        <w:gridCol w:w="1227"/>
      </w:tblGrid>
      <w:tr>
        <w:trPr/>
        <w:tc>
          <w:tcPr>
            <w:tcW w:w="500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51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22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5007" w:type="dxa"/>
            <w:tcBorders>
              <w:top w:val="single" w:sz="4" w:space="0" w:color="000000"/>
              <w:start w:val="single" w:sz="4" w:space="0" w:color="000000"/>
              <w:bottom w:val="single" w:sz="4" w:space="0" w:color="000000"/>
              <w:end w:val="single" w:sz="4" w:space="0" w:color="000000"/>
            </w:tcBorders>
          </w:tcPr>
          <w:p>
            <w:pPr>
              <w:pStyle w:val="Normal"/>
              <w:shd w:fill="FFFFFF" w:val="clear"/>
              <w:spacing w:before="0" w:after="120"/>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I. Biên giới quốc gia. </w:t>
            </w:r>
          </w:p>
          <w:p>
            <w:pPr>
              <w:pStyle w:val="Normal"/>
              <w:numPr>
                <w:ilvl w:val="0"/>
                <w:numId w:val="4"/>
              </w:numPr>
              <w:shd w:fill="FFFFFF" w:val="clear"/>
              <w:spacing w:before="0" w:after="120"/>
              <w:ind w:hanging="270" w:start="342" w:end="0"/>
              <w:jc w:val="both"/>
              <w:rPr>
                <w:rFonts w:ascii="Times New Roman" w:hAnsi="Times New Roman" w:cs="Times New Roman"/>
                <w:b/>
                <w:bCs/>
                <w:iCs/>
                <w:color w:val="000000"/>
                <w:sz w:val="26"/>
                <w:szCs w:val="26"/>
              </w:rPr>
            </w:pPr>
            <w:r>
              <w:rPr>
                <w:rFonts w:cs="Times New Roman" w:ascii="Times New Roman" w:hAnsi="Times New Roman"/>
                <w:b/>
                <w:iCs/>
                <w:color w:val="000000"/>
                <w:sz w:val="26"/>
                <w:szCs w:val="26"/>
              </w:rPr>
              <w:t xml:space="preserve">Sự hình thành biên giới quốc gia Việt Nam: </w:t>
            </w:r>
          </w:p>
          <w:p>
            <w:pPr>
              <w:pStyle w:val="Normal"/>
              <w:numPr>
                <w:ilvl w:val="0"/>
                <w:numId w:val="15"/>
              </w:numPr>
              <w:shd w:fill="FFFFFF" w:val="clear"/>
              <w:spacing w:before="0" w:after="120"/>
              <w:ind w:hanging="162" w:start="162" w:end="0"/>
              <w:jc w:val="both"/>
              <w:rPr>
                <w:rFonts w:ascii="Times New Roman" w:hAnsi="Times New Roman" w:cs="Times New Roman"/>
                <w:b/>
                <w:bCs/>
                <w:i/>
                <w:iCs/>
                <w:color w:val="000000"/>
                <w:sz w:val="26"/>
                <w:szCs w:val="26"/>
                <w:lang w:val="fr-FR"/>
              </w:rPr>
            </w:pPr>
            <w:r>
              <w:rPr>
                <w:rFonts w:cs="Times New Roman" w:ascii="Times New Roman" w:hAnsi="Times New Roman"/>
                <w:i/>
                <w:iCs/>
                <w:color w:val="000000"/>
                <w:sz w:val="26"/>
                <w:szCs w:val="26"/>
                <w:lang w:val="fr-FR"/>
              </w:rPr>
              <w:t>Tuyến biên giới đất liền</w:t>
            </w:r>
          </w:p>
          <w:p>
            <w:pPr>
              <w:pStyle w:val="Normal"/>
              <w:shd w:fill="FFFFFF" w:val="clear"/>
              <w:spacing w:before="0" w:after="120"/>
              <w:ind w:start="252" w:end="0"/>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 Biên giới Việt Nam- Trung Quốc: 1306 km. </w:t>
            </w:r>
          </w:p>
          <w:p>
            <w:pPr>
              <w:pStyle w:val="Normal"/>
              <w:shd w:fill="FFFFFF" w:val="clear"/>
              <w:spacing w:before="0" w:after="120"/>
              <w:ind w:start="252" w:end="0"/>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 Biên giới Việt Nam- Lào: 2067 km. </w:t>
            </w:r>
          </w:p>
          <w:p>
            <w:pPr>
              <w:pStyle w:val="Normal"/>
              <w:shd w:fill="FFFFFF" w:val="clear"/>
              <w:spacing w:before="0" w:after="120"/>
              <w:ind w:start="25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Biên giới Việt Nam – Campuchia: 1137 km. </w:t>
            </w:r>
          </w:p>
          <w:p>
            <w:pPr>
              <w:pStyle w:val="Normal"/>
              <w:numPr>
                <w:ilvl w:val="0"/>
                <w:numId w:val="15"/>
              </w:numPr>
              <w:shd w:fill="FFFFFF" w:val="clear"/>
              <w:spacing w:before="0" w:after="120"/>
              <w:jc w:val="both"/>
              <w:rPr>
                <w:rFonts w:ascii="Times New Roman" w:hAnsi="Times New Roman" w:cs="Times New Roman"/>
                <w:b/>
                <w:bCs/>
                <w:iCs/>
                <w:color w:val="000000"/>
                <w:sz w:val="26"/>
                <w:szCs w:val="26"/>
              </w:rPr>
            </w:pPr>
            <w:r>
              <w:rPr>
                <w:rFonts w:cs="Times New Roman" w:ascii="Times New Roman" w:hAnsi="Times New Roman"/>
                <w:iCs/>
                <w:color w:val="000000"/>
                <w:sz w:val="26"/>
                <w:szCs w:val="26"/>
              </w:rPr>
              <w:t>Tuyến biên giới biển đảo đã xác định được 12 điểm để xac định đường cơ sở</w:t>
            </w:r>
          </w:p>
          <w:p>
            <w:pPr>
              <w:pStyle w:val="Normal"/>
              <w:shd w:fill="FFFFFF" w:val="clear"/>
              <w:spacing w:before="0" w:after="120"/>
              <w:ind w:start="16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Đã đàm phán với Trung Quốc kí kết hiệp định phân định vịnh Bắc Bộ. </w:t>
            </w:r>
          </w:p>
          <w:p>
            <w:pPr>
              <w:pStyle w:val="Normal"/>
              <w:shd w:fill="FFFFFF" w:val="clear"/>
              <w:spacing w:before="0" w:after="120"/>
              <w:ind w:start="16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Thiết lập vùng nước lịch sử với Campuchia. </w:t>
            </w:r>
          </w:p>
          <w:p>
            <w:pPr>
              <w:pStyle w:val="Normal"/>
              <w:shd w:fill="FFFFFF" w:val="clear"/>
              <w:spacing w:before="0" w:after="120"/>
              <w:ind w:hanging="270" w:start="43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Đã kí kết phân định biển với Thailan, Indonesia. </w:t>
            </w:r>
          </w:p>
          <w:p>
            <w:pPr>
              <w:pStyle w:val="Normal"/>
              <w:shd w:fill="FFFFFF" w:val="clear"/>
              <w:spacing w:before="0" w:after="120"/>
              <w:ind w:hanging="270" w:start="432" w:end="0"/>
              <w:jc w:val="both"/>
              <w:rPr>
                <w:rFonts w:ascii="Times New Roman" w:hAnsi="Times New Roman" w:cs="Times New Roman"/>
                <w:b/>
                <w:bCs/>
                <w:color w:val="000000"/>
                <w:sz w:val="26"/>
                <w:szCs w:val="26"/>
              </w:rPr>
            </w:pPr>
            <w:r>
              <w:rPr>
                <w:rFonts w:cs="Times New Roman" w:ascii="Times New Roman" w:hAnsi="Times New Roman"/>
                <w:color w:val="000000"/>
                <w:sz w:val="26"/>
                <w:szCs w:val="26"/>
              </w:rPr>
              <w:t xml:space="preserve">+ Đàm phán phân định chủ quyền với Trung quốc trên biển Đông và chủ quyền hai quần đảo Hoàng Sa và Trương Sa. . . </w:t>
            </w:r>
          </w:p>
          <w:p>
            <w:pPr>
              <w:pStyle w:val="Normal"/>
              <w:shd w:fill="FFFFFF" w:val="clear"/>
              <w:spacing w:before="0" w:after="120"/>
              <w:ind w:start="-18" w:end="0"/>
              <w:jc w:val="both"/>
              <w:rPr>
                <w:rFonts w:ascii="Times New Roman" w:hAnsi="Times New Roman" w:cs="Times New Roman"/>
                <w:b/>
                <w:bCs/>
                <w:iCs/>
                <w:color w:val="000000"/>
                <w:sz w:val="26"/>
                <w:szCs w:val="26"/>
              </w:rPr>
            </w:pPr>
            <w:r>
              <w:rPr>
                <w:rFonts w:cs="Times New Roman" w:ascii="Times New Roman" w:hAnsi="Times New Roman"/>
                <w:b/>
                <w:bCs/>
                <w:iCs/>
                <w:color w:val="000000"/>
                <w:sz w:val="26"/>
                <w:szCs w:val="26"/>
              </w:rPr>
              <w:t xml:space="preserve">2. Khái niệm biên giới quốc gia: </w:t>
            </w:r>
          </w:p>
          <w:p>
            <w:pPr>
              <w:pStyle w:val="Normal"/>
              <w:numPr>
                <w:ilvl w:val="0"/>
                <w:numId w:val="6"/>
              </w:numPr>
              <w:shd w:fill="FFFFFF" w:val="clear"/>
              <w:spacing w:before="0" w:after="12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Khái niệm</w:t>
            </w:r>
          </w:p>
          <w:p>
            <w:pPr>
              <w:pStyle w:val="Normal"/>
              <w:numPr>
                <w:ilvl w:val="0"/>
                <w:numId w:val="15"/>
              </w:numPr>
              <w:shd w:fill="FFFFFF" w:val="clear"/>
              <w:spacing w:before="120" w:after="120"/>
              <w:ind w:hanging="180" w:start="25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Biên giới quốc gia là ranh giới phân định lãnh thổ của quốc gia này với lãnh thổ của quốc gia khác. </w:t>
            </w:r>
          </w:p>
          <w:p>
            <w:pPr>
              <w:pStyle w:val="Normal"/>
              <w:numPr>
                <w:ilvl w:val="0"/>
                <w:numId w:val="15"/>
              </w:numPr>
              <w:shd w:fill="FFFFFF" w:val="clear"/>
              <w:spacing w:lineRule="atLeast" w:line="360" w:before="120" w:after="120"/>
              <w:ind w:hanging="90" w:start="252"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Biên giới quốc gia của nước Cộng hoà xã hội chủ nghĩa Việt Nam là đường và mặt thẳng đứng theo đường đó để xác định giới hạn lãnh thổ đất liền, các đảo, các quần đảo trong đó có quần đảo Hoàng Sa và quần đảo Trường Sa, vùng biển, lòng đất, vùng trời của nước Cộng hòa xã hội chủ nghĩa Việt Nam. </w:t>
            </w:r>
          </w:p>
          <w:p>
            <w:pPr>
              <w:pStyle w:val="Normal"/>
              <w:numPr>
                <w:ilvl w:val="0"/>
                <w:numId w:val="6"/>
              </w:numPr>
              <w:shd w:fill="FFFFFF" w:val="clear"/>
              <w:spacing w:before="120" w:after="12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 xml:space="preserve">Các bộ phận cấu thành biên giới quốc gia: </w:t>
            </w:r>
          </w:p>
          <w:p>
            <w:pPr>
              <w:pStyle w:val="Normal"/>
              <w:shd w:fill="FFFFFF" w:val="clear"/>
              <w:spacing w:before="120" w:after="120"/>
              <w:ind w:start="342" w:end="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 xml:space="preserve">Biên giới quốc gai trên đất liền </w:t>
            </w:r>
          </w:p>
          <w:p>
            <w:pPr>
              <w:pStyle w:val="Normal"/>
              <w:shd w:fill="FFFFFF" w:val="clear"/>
              <w:spacing w:before="120" w:after="120"/>
              <w:ind w:start="342" w:end="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Biên giới quốc gia trên biển</w:t>
            </w:r>
          </w:p>
          <w:p>
            <w:pPr>
              <w:pStyle w:val="Normal"/>
              <w:shd w:fill="FFFFFF" w:val="clear"/>
              <w:spacing w:before="120" w:after="120"/>
              <w:ind w:start="342" w:end="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Biên giới lòng đất của quốc gai</w:t>
            </w:r>
          </w:p>
          <w:p>
            <w:pPr>
              <w:pStyle w:val="Normal"/>
              <w:shd w:fill="FFFFFF" w:val="clear"/>
              <w:spacing w:before="120" w:after="120"/>
              <w:ind w:start="342" w:end="0"/>
              <w:jc w:val="both"/>
              <w:rPr>
                <w:rFonts w:ascii="Times New Roman" w:hAnsi="Times New Roman" w:cs="Times New Roman"/>
                <w:i/>
                <w:iCs/>
                <w:color w:val="000000"/>
                <w:sz w:val="26"/>
                <w:szCs w:val="26"/>
              </w:rPr>
            </w:pPr>
            <w:r>
              <w:rPr>
                <w:rFonts w:cs="Times New Roman" w:ascii="Times New Roman" w:hAnsi="Times New Roman"/>
                <w:i/>
                <w:iCs/>
                <w:color w:val="000000"/>
                <w:sz w:val="26"/>
                <w:szCs w:val="26"/>
              </w:rPr>
              <w:t>Biên giới trên không</w:t>
            </w:r>
          </w:p>
          <w:p>
            <w:pPr>
              <w:pStyle w:val="Normal"/>
              <w:numPr>
                <w:ilvl w:val="0"/>
                <w:numId w:val="4"/>
              </w:numPr>
              <w:shd w:fill="FFFFFF" w:val="clear"/>
              <w:spacing w:before="0" w:after="120"/>
              <w:ind w:hanging="270" w:start="252" w:end="0"/>
              <w:jc w:val="both"/>
              <w:rPr>
                <w:rFonts w:ascii="Times New Roman" w:hAnsi="Times New Roman" w:cs="Times New Roman"/>
                <w:b/>
                <w:iCs/>
                <w:color w:val="000000"/>
                <w:sz w:val="26"/>
                <w:szCs w:val="26"/>
              </w:rPr>
            </w:pPr>
            <w:r>
              <w:rPr>
                <w:rFonts w:cs="Times New Roman" w:ascii="Times New Roman" w:hAnsi="Times New Roman"/>
                <w:b/>
                <w:iCs/>
                <w:color w:val="000000"/>
                <w:sz w:val="26"/>
                <w:szCs w:val="26"/>
              </w:rPr>
              <w:t xml:space="preserve">Cách xác định biên giới quốc gia: </w:t>
            </w:r>
          </w:p>
          <w:p>
            <w:pPr>
              <w:pStyle w:val="Normal"/>
              <w:shd w:fill="FFFFFF" w:val="clear"/>
              <w:spacing w:before="0" w:after="120"/>
              <w:ind w:start="-18" w:end="0"/>
              <w:jc w:val="both"/>
              <w:rPr>
                <w:rFonts w:ascii="Times New Roman" w:hAnsi="Times New Roman" w:cs="Times New Roman"/>
                <w:b/>
                <w:iCs/>
                <w:color w:val="000000"/>
                <w:sz w:val="26"/>
                <w:szCs w:val="26"/>
              </w:rPr>
            </w:pPr>
            <w:r>
              <w:rPr>
                <w:rFonts w:cs="Times New Roman" w:ascii="Times New Roman" w:hAnsi="Times New Roman"/>
                <w:b/>
                <w:iCs/>
                <w:color w:val="000000"/>
                <w:sz w:val="26"/>
                <w:szCs w:val="26"/>
              </w:rPr>
              <w:t xml:space="preserve">a. Nguyên tắc xác định biên giới quốc gia: </w:t>
            </w:r>
          </w:p>
          <w:p>
            <w:pPr>
              <w:pStyle w:val="Normal"/>
              <w:shd w:fill="FFFFFF" w:val="clear"/>
              <w:spacing w:before="0" w:after="120"/>
              <w:ind w:start="-18" w:end="0"/>
              <w:jc w:val="both"/>
              <w:rPr/>
            </w:pPr>
            <w:r>
              <w:rPr>
                <w:rFonts w:cs="Times New Roman" w:ascii="Times New Roman" w:hAnsi="Times New Roman"/>
                <w:b/>
                <w:iCs/>
                <w:color w:val="000000"/>
                <w:sz w:val="26"/>
                <w:szCs w:val="26"/>
              </w:rPr>
              <w:t xml:space="preserve">- </w:t>
            </w:r>
            <w:r>
              <w:rPr>
                <w:rFonts w:cs="Times New Roman" w:ascii="Times New Roman" w:hAnsi="Times New Roman"/>
                <w:iCs/>
                <w:color w:val="000000"/>
                <w:sz w:val="26"/>
                <w:szCs w:val="26"/>
              </w:rPr>
              <w:t xml:space="preserve">Được xác định bằng điều ước quốc tế mà Việt Nam kí kết, hoặc gia nhập. </w:t>
            </w:r>
          </w:p>
          <w:p>
            <w:pPr>
              <w:pStyle w:val="Normal"/>
              <w:shd w:fill="FFFFFF" w:val="clear"/>
              <w:spacing w:before="0" w:after="120"/>
              <w:ind w:start="-18" w:end="0"/>
              <w:jc w:val="both"/>
              <w:rPr/>
            </w:pPr>
            <w:r>
              <w:rPr>
                <w:rFonts w:cs="Times New Roman" w:ascii="Times New Roman" w:hAnsi="Times New Roman"/>
                <w:b/>
                <w:iCs/>
                <w:color w:val="000000"/>
                <w:sz w:val="26"/>
                <w:szCs w:val="26"/>
              </w:rPr>
              <w:t xml:space="preserve">- </w:t>
            </w:r>
            <w:r>
              <w:rPr>
                <w:rFonts w:cs="Times New Roman" w:ascii="Times New Roman" w:hAnsi="Times New Roman"/>
                <w:iCs/>
                <w:color w:val="000000"/>
                <w:sz w:val="26"/>
                <w:szCs w:val="26"/>
              </w:rPr>
              <w:t xml:space="preserve">Việt Nam cũng như cũng như các nước có chung biên giới thường đàm phán trực tiếp rối đi đến kí kết, hoặc sử dụng một cơ quan tài phán. </w:t>
            </w:r>
          </w:p>
          <w:p>
            <w:pPr>
              <w:pStyle w:val="Normal"/>
              <w:shd w:fill="FFFFFF" w:val="clear"/>
              <w:spacing w:before="0" w:after="120"/>
              <w:ind w:start="-18" w:end="0"/>
              <w:jc w:val="both"/>
              <w:rPr/>
            </w:pPr>
            <w:r>
              <w:rPr>
                <w:rFonts w:cs="Times New Roman" w:ascii="Times New Roman" w:hAnsi="Times New Roman"/>
                <w:b/>
                <w:iCs/>
                <w:color w:val="000000"/>
                <w:sz w:val="26"/>
                <w:szCs w:val="26"/>
              </w:rPr>
              <w:t>b. Cách xác định biên giới quốc gia</w:t>
            </w:r>
            <w:r>
              <w:rPr>
                <w:rFonts w:cs="Times New Roman" w:ascii="Times New Roman" w:hAnsi="Times New Roman"/>
                <w:iCs/>
                <w:color w:val="000000"/>
                <w:sz w:val="26"/>
                <w:szCs w:val="26"/>
              </w:rPr>
              <w:t xml:space="preserve">: </w:t>
            </w:r>
          </w:p>
          <w:p>
            <w:pPr>
              <w:pStyle w:val="Normal"/>
              <w:numPr>
                <w:ilvl w:val="0"/>
                <w:numId w:val="15"/>
              </w:numPr>
              <w:shd w:fill="FFFFFF" w:val="clear"/>
              <w:spacing w:before="0" w:after="120"/>
              <w:ind w:hanging="252" w:start="342" w:end="0"/>
              <w:jc w:val="both"/>
              <w:rPr>
                <w:rFonts w:ascii="Times New Roman" w:hAnsi="Times New Roman" w:cs="Times New Roman"/>
                <w:color w:val="000000"/>
                <w:sz w:val="26"/>
                <w:szCs w:val="26"/>
              </w:rPr>
            </w:pPr>
            <w:r>
              <w:rPr>
                <w:rFonts w:cs="Times New Roman" w:ascii="Times New Roman" w:hAnsi="Times New Roman"/>
                <w:iCs/>
                <w:color w:val="000000"/>
                <w:sz w:val="26"/>
                <w:szCs w:val="26"/>
              </w:rPr>
              <w:t xml:space="preserve">Xác định biên giới quốc gia trên đất liền xác định theo các điểm, đường, vật chuẩn. </w:t>
            </w:r>
          </w:p>
          <w:p>
            <w:pPr>
              <w:pStyle w:val="Normal"/>
              <w:numPr>
                <w:ilvl w:val="0"/>
                <w:numId w:val="15"/>
              </w:numPr>
              <w:shd w:fill="FFFFFF" w:val="clear"/>
              <w:spacing w:before="0" w:after="120"/>
              <w:ind w:hanging="252" w:start="342" w:end="0"/>
              <w:jc w:val="both"/>
              <w:rPr>
                <w:rFonts w:ascii="Times New Roman" w:hAnsi="Times New Roman" w:cs="Times New Roman"/>
                <w:i/>
                <w:iCs/>
                <w:color w:val="000000"/>
                <w:sz w:val="26"/>
                <w:szCs w:val="26"/>
              </w:rPr>
            </w:pPr>
            <w:r>
              <w:rPr>
                <w:rFonts w:cs="Times New Roman" w:ascii="Times New Roman" w:hAnsi="Times New Roman"/>
                <w:iCs/>
                <w:color w:val="000000"/>
                <w:sz w:val="26"/>
                <w:szCs w:val="26"/>
              </w:rPr>
              <w:t xml:space="preserve">Xác định biên giới quốc gia trên sông suối: </w:t>
            </w:r>
          </w:p>
          <w:p>
            <w:pPr>
              <w:pStyle w:val="Normal"/>
              <w:shd w:fill="FFFFFF" w:val="clear"/>
              <w:spacing w:before="0" w:after="120"/>
              <w:ind w:firstLine="330" w:start="120" w:end="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Trên sông suối mà tàu thuyền đi được thì biên giới là lạch của dong sông. </w:t>
            </w:r>
          </w:p>
          <w:p>
            <w:pPr>
              <w:pStyle w:val="Normal"/>
              <w:shd w:fill="FFFFFF" w:val="clear"/>
              <w:spacing w:before="0" w:after="120"/>
              <w:ind w:firstLine="330" w:start="120" w:end="0"/>
              <w:jc w:val="both"/>
              <w:rPr>
                <w:rFonts w:ascii="Times New Roman" w:hAnsi="Times New Roman" w:cs="Times New Roman"/>
                <w:color w:val="000000"/>
                <w:sz w:val="26"/>
                <w:szCs w:val="26"/>
              </w:rPr>
            </w:pPr>
            <w:r>
              <w:rPr>
                <w:rFonts w:cs="Times New Roman" w:ascii="Times New Roman" w:hAnsi="Times New Roman"/>
                <w:color w:val="000000"/>
                <w:sz w:val="26"/>
                <w:szCs w:val="26"/>
              </w:rPr>
              <w:t>Trên sông suối mà tàu thuyền không đi được thì biên giới là giữa dòng</w:t>
            </w:r>
          </w:p>
          <w:p>
            <w:pPr>
              <w:pStyle w:val="Normal"/>
              <w:shd w:fill="FFFFFF" w:val="clear"/>
              <w:spacing w:before="0" w:after="120"/>
              <w:ind w:start="180" w:end="0"/>
              <w:jc w:val="both"/>
              <w:rPr/>
            </w:pPr>
            <w:r>
              <w:rPr>
                <w:rFonts w:cs="Times New Roman" w:ascii="Times New Roman" w:hAnsi="Times New Roman"/>
                <w:color w:val="000000"/>
                <w:sz w:val="26"/>
                <w:szCs w:val="26"/>
              </w:rPr>
              <w:t xml:space="preserve">Khi biên giới đã đươc xác định thì dùng tìa liệu ghi lại, dùng mốc quốc giới đánh dấu, dùng phương pháp phát quang. </w:t>
            </w:r>
          </w:p>
          <w:p>
            <w:pPr>
              <w:pStyle w:val="Normal"/>
              <w:numPr>
                <w:ilvl w:val="0"/>
                <w:numId w:val="15"/>
              </w:numPr>
              <w:shd w:fill="FFFFFF" w:val="clear"/>
              <w:spacing w:before="0" w:after="120"/>
              <w:ind w:hanging="162" w:start="252" w:end="0"/>
              <w:jc w:val="both"/>
              <w:rPr>
                <w:rFonts w:ascii="Times New Roman" w:hAnsi="Times New Roman" w:cs="Times New Roman"/>
                <w:color w:val="000000"/>
                <w:sz w:val="26"/>
                <w:szCs w:val="26"/>
              </w:rPr>
            </w:pPr>
            <w:r>
              <w:rPr>
                <w:rFonts w:cs="Times New Roman" w:ascii="Times New Roman" w:hAnsi="Times New Roman"/>
                <w:iCs/>
                <w:color w:val="000000"/>
                <w:sz w:val="26"/>
                <w:szCs w:val="26"/>
              </w:rPr>
              <w:t xml:space="preserve">Xác định biên giới quốc gai trên biển: </w:t>
            </w:r>
            <w:r>
              <w:rPr>
                <w:rFonts w:cs="Times New Roman" w:ascii="Times New Roman" w:hAnsi="Times New Roman"/>
                <w:color w:val="000000"/>
                <w:sz w:val="26"/>
                <w:szCs w:val="26"/>
              </w:rPr>
              <w:t>Theo luật biển về công ước quốc tế</w:t>
            </w:r>
          </w:p>
          <w:p>
            <w:pPr>
              <w:pStyle w:val="Normal"/>
              <w:numPr>
                <w:ilvl w:val="0"/>
                <w:numId w:val="15"/>
              </w:numPr>
              <w:shd w:fill="FFFFFF" w:val="clear"/>
              <w:spacing w:before="0" w:after="120"/>
              <w:ind w:hanging="180" w:start="252" w:end="0"/>
              <w:jc w:val="both"/>
              <w:rPr>
                <w:rFonts w:ascii="Times New Roman" w:hAnsi="Times New Roman" w:cs="Times New Roman"/>
                <w:color w:val="000000"/>
                <w:sz w:val="26"/>
                <w:szCs w:val="26"/>
              </w:rPr>
            </w:pPr>
            <w:r>
              <w:rPr>
                <w:rFonts w:cs="Times New Roman" w:ascii="Times New Roman" w:hAnsi="Times New Roman"/>
                <w:iCs/>
                <w:color w:val="000000"/>
                <w:sz w:val="26"/>
                <w:szCs w:val="26"/>
              </w:rPr>
              <w:t>Xác định biên giới quốc gia trong lòng đất</w:t>
            </w:r>
          </w:p>
          <w:p>
            <w:pPr>
              <w:pStyle w:val="Normal"/>
              <w:numPr>
                <w:ilvl w:val="0"/>
                <w:numId w:val="15"/>
              </w:numPr>
              <w:shd w:fill="FFFFFF" w:val="clear"/>
              <w:spacing w:before="0" w:after="120"/>
              <w:ind w:hanging="180" w:start="252" w:end="0"/>
              <w:jc w:val="both"/>
              <w:rPr>
                <w:rFonts w:ascii="Times New Roman" w:hAnsi="Times New Roman" w:cs="Times New Roman"/>
                <w:color w:val="000000"/>
                <w:sz w:val="26"/>
                <w:szCs w:val="26"/>
              </w:rPr>
            </w:pPr>
            <w:r>
              <w:rPr>
                <w:rFonts w:cs="Times New Roman" w:ascii="Times New Roman" w:hAnsi="Times New Roman"/>
                <w:iCs/>
                <w:color w:val="000000"/>
                <w:sz w:val="26"/>
                <w:szCs w:val="26"/>
              </w:rPr>
              <w:t>Xác định biên giới quôc gia trên không</w:t>
            </w:r>
            <w:r>
              <w:rPr>
                <w:rFonts w:cs="Times New Roman" w:ascii="Times New Roman" w:hAnsi="Times New Roman"/>
                <w:color w:val="000000"/>
                <w:sz w:val="26"/>
                <w:szCs w:val="26"/>
              </w:rPr>
              <w:t xml:space="preserve">. </w:t>
            </w:r>
          </w:p>
        </w:tc>
        <w:tc>
          <w:tcPr>
            <w:tcW w:w="351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GV: Biên giới quốc gia Việt Nam được hình thành và hoàn thiện như thế nào?</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numPr>
                <w:ilvl w:val="0"/>
                <w:numId w:val="15"/>
              </w:numPr>
              <w:ind w:hanging="180" w:start="252" w:end="0"/>
              <w:rPr>
                <w:rFonts w:ascii="Times New Roman" w:hAnsi="Times New Roman" w:cs="Times New Roman"/>
                <w:sz w:val="26"/>
                <w:szCs w:val="26"/>
              </w:rPr>
            </w:pPr>
            <w:r>
              <w:rPr>
                <w:rFonts w:cs="Times New Roman" w:ascii="Times New Roman" w:hAnsi="Times New Roman"/>
                <w:sz w:val="26"/>
                <w:szCs w:val="26"/>
              </w:rPr>
              <w:t xml:space="preserve">Biên giới quốc gia là gì?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ind w:start="90" w:end="0"/>
              <w:rPr/>
            </w:pPr>
            <w:r>
              <w:rPr>
                <w:rFonts w:cs="Times New Roman" w:ascii="Times New Roman" w:hAnsi="Times New Roman"/>
                <w:sz w:val="26"/>
                <w:szCs w:val="26"/>
              </w:rPr>
              <w:t>- Những bộ phận nào cấu rhành biên giới quốc gia?</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numPr>
                <w:ilvl w:val="0"/>
                <w:numId w:val="15"/>
              </w:numPr>
              <w:ind w:hanging="90" w:start="252" w:end="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Xác định biên giới quố gai thường dưa tren những nguyên tắc nào?</w:t>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start="162" w:end="0"/>
              <w:rPr>
                <w:rFonts w:ascii="Times New Roman" w:hAnsi="Times New Roman" w:cs="Times New Roman"/>
                <w:sz w:val="26"/>
                <w:szCs w:val="26"/>
              </w:rPr>
            </w:pPr>
            <w:r>
              <w:rPr>
                <w:rFonts w:cs="Times New Roman" w:ascii="Times New Roman" w:hAnsi="Times New Roman"/>
                <w:sz w:val="26"/>
                <w:szCs w:val="26"/>
              </w:rPr>
            </w:r>
          </w:p>
          <w:p>
            <w:pPr>
              <w:pStyle w:val="Normal"/>
              <w:ind w:hanging="184" w:start="360" w:end="0"/>
              <w:rPr/>
            </w:pPr>
            <w:r>
              <w:rPr>
                <w:rFonts w:cs="Times New Roman" w:ascii="Times New Roman" w:hAnsi="Times New Roman"/>
                <w:sz w:val="26"/>
                <w:szCs w:val="26"/>
              </w:rPr>
              <w:t>- Làm thế nào để xác định biên giới quốc gia?</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tc>
        <w:tc>
          <w:tcPr>
            <w:tcW w:w="122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Gọi 1HS lên bảng nêu câu hỏi. </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Câu hỏi: Em cho biết như thế nào là biên giới quốc gia? Các bộ phận cấu thành biên giới quốc gia?</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11</w:t>
        <w:tab/>
        <w:t>Ngày soạn: 09/10/2019</w:t>
      </w:r>
    </w:p>
    <w:p>
      <w:pPr>
        <w:pStyle w:val="Normal"/>
        <w:tabs>
          <w:tab w:val="clear" w:pos="720"/>
          <w:tab w:val="left" w:pos="6630" w:leader="none"/>
        </w:tabs>
        <w:ind w:firstLine="285" w:end="0"/>
        <w:jc w:val="both"/>
        <w:rPr/>
      </w:pPr>
      <w:r>
        <w:rPr>
          <w:rFonts w:cs="Times New Roman" w:ascii="Times New Roman" w:hAnsi="Times New Roman"/>
          <w:b/>
          <w:sz w:val="26"/>
          <w:szCs w:val="26"/>
          <w:lang w:val="sv-SE"/>
        </w:rPr>
        <w:t>TCT: 10</w:t>
        <w:tab/>
        <w:t>Khối: 11</w:t>
      </w:r>
    </w:p>
    <w:p>
      <w:pPr>
        <w:pStyle w:val="Normal"/>
        <w:tabs>
          <w:tab w:val="clear" w:pos="720"/>
          <w:tab w:val="right" w:pos="9633" w:leader="underscore"/>
        </w:tabs>
        <w:ind w:start="720" w:end="0"/>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center" w:pos="4959" w:leader="none"/>
        </w:tabs>
        <w:ind w:firstLine="570" w:end="0"/>
        <w:rPr>
          <w:rFonts w:ascii="Times New Roman" w:hAnsi="Times New Roman" w:cs="Times New Roman"/>
          <w:b/>
          <w:bCs/>
          <w:sz w:val="26"/>
          <w:szCs w:val="26"/>
          <w:u w:val="single"/>
          <w:lang w:val="sv-SE"/>
        </w:rPr>
      </w:pPr>
      <w:r>
        <w:rPr>
          <w:rFonts w:cs="Times New Roman" w:ascii="Times New Roman" w:hAnsi="Times New Roman"/>
          <w:b/>
          <w:bCs/>
          <w:sz w:val="26"/>
          <w:szCs w:val="26"/>
          <w:lang w:val="sv-SE"/>
        </w:rPr>
        <w:t xml:space="preserve">Bài 3: </w:t>
        <w:tab/>
        <w:t>BẢO VỆ CHỦ QUYỀN LÃNH THỔ VÀ BIÊN GIỚI QUỐC GIA</w:t>
      </w:r>
    </w:p>
    <w:p>
      <w:pPr>
        <w:pStyle w:val="Normal"/>
        <w:tabs>
          <w:tab w:val="clear" w:pos="720"/>
          <w:tab w:val="center" w:pos="4959" w:leader="none"/>
        </w:tabs>
        <w:ind w:hanging="93" w:start="720" w:end="0"/>
        <w:jc w:val="center"/>
        <w:rPr/>
      </w:pPr>
      <w:r>
        <w:rPr>
          <w:rFonts w:cs="Times New Roman" w:ascii="Times New Roman" w:hAnsi="Times New Roman"/>
          <w:b/>
          <w:bCs/>
          <w:sz w:val="26"/>
          <w:szCs w:val="26"/>
          <w:lang w:val="sv-SE"/>
        </w:rPr>
        <w:t>Phần 1: Ý ĐỊNH GIẢNG DẠY</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 Mục đích</w:t>
      </w:r>
      <w:r>
        <w:rPr>
          <w:rFonts w:cs="Times New Roman" w:ascii="Times New Roman" w:hAnsi="Times New Roman"/>
          <w:sz w:val="26"/>
          <w:szCs w:val="26"/>
          <w:lang w:val="sv-SE"/>
        </w:rPr>
        <w:t xml:space="preserve">: Cung cấp cho HS những kiến thức cơ bản về: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Lãnh thỗ quốc gia và chủ quyền lãnh thổ quốc gia; lãnh thổ quốc gia và chủ quyền lãnh thổ quốc gia Việt Nam.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Biên giới quốc gia và biên giới quốc gia nước Cộng hoà xã hội chủ nghĩa Việt Nam. </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II. Yêu cầu</w:t>
      </w:r>
      <w:r>
        <w:rPr>
          <w:rFonts w:cs="Times New Roman" w:ascii="Times New Roman" w:hAnsi="Times New Roman"/>
          <w:sz w:val="26"/>
          <w:szCs w:val="26"/>
          <w:lang w:val="sv-SE"/>
        </w:rPr>
        <w:t xml:space="preserve">: Hiểu được các khái niệm về lãnh thỗ quốc gia, biên giới quốc gia và chủ quyền lãnh thổ quốc gia. </w:t>
      </w:r>
    </w:p>
    <w:p>
      <w:pPr>
        <w:pStyle w:val="Normal"/>
        <w:jc w:val="both"/>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Nội dung</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thời gian</w:t>
      </w:r>
    </w:p>
    <w:p>
      <w:pPr>
        <w:pStyle w:val="Normal"/>
        <w:jc w:val="both"/>
        <w:rPr>
          <w:rFonts w:ascii="Times New Roman" w:hAnsi="Times New Roman" w:cs="Times New Roman"/>
          <w:sz w:val="26"/>
          <w:szCs w:val="26"/>
          <w:lang w:val="sv-SE"/>
        </w:rPr>
      </w:pPr>
      <w:r>
        <w:rPr>
          <w:rFonts w:cs="Times New Roman" w:ascii="Times New Roman" w:hAnsi="Times New Roman"/>
          <w:b/>
          <w:sz w:val="26"/>
          <w:szCs w:val="26"/>
          <w:lang w:val="sv-SE"/>
        </w:rPr>
        <w:t xml:space="preserve">1. Nội dung: </w:t>
      </w:r>
      <w:r>
        <w:rPr>
          <w:rFonts w:cs="Times New Roman" w:ascii="Times New Roman" w:hAnsi="Times New Roman"/>
          <w:sz w:val="26"/>
          <w:szCs w:val="26"/>
          <w:lang w:val="sv-SE"/>
        </w:rPr>
        <w:t xml:space="preserve">Bảo vệ biên giới quốc gia nước CHXHCNVN. </w:t>
      </w:r>
    </w:p>
    <w:p>
      <w:pPr>
        <w:pStyle w:val="Normal"/>
        <w:jc w:val="both"/>
        <w:rPr/>
      </w:pPr>
      <w:r>
        <w:rPr>
          <w:rFonts w:cs="Times New Roman" w:ascii="Times New Roman" w:hAnsi="Times New Roman"/>
          <w:b/>
          <w:sz w:val="26"/>
          <w:szCs w:val="26"/>
          <w:lang w:val="sv-SE"/>
        </w:rPr>
        <w:t xml:space="preserve">2. Thời gian: </w:t>
      </w:r>
      <w:r>
        <w:rPr>
          <w:rFonts w:cs="Times New Roman" w:ascii="Times New Roman" w:hAnsi="Times New Roman"/>
          <w:sz w:val="26"/>
          <w:szCs w:val="26"/>
          <w:lang w:val="sv-SE"/>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sv-SE" w:eastAsia="ko-KR"/>
        </w:rPr>
      </w:pPr>
      <w:r>
        <w:rPr>
          <w:rFonts w:eastAsia="Batang;바탕" w:cs="Times New Roman" w:ascii="Times New Roman" w:hAnsi="Times New Roman"/>
          <w:bCs/>
          <w:position w:val="8"/>
          <w:sz w:val="26"/>
          <w:szCs w:val="26"/>
          <w:lang w:val="sv-SE"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2. Phương pháp</w:t>
      </w:r>
      <w:r>
        <w:rPr>
          <w:rFonts w:eastAsia="Batang;바탕" w:cs="Times New Roman" w:ascii="Times New Roman" w:hAnsi="Times New Roman"/>
          <w:bCs/>
          <w:position w:val="8"/>
          <w:sz w:val="26"/>
          <w:szCs w:val="26"/>
          <w:lang w:val="sv-SE" w:eastAsia="ko-KR"/>
        </w:rPr>
        <w:t>:</w:t>
      </w:r>
    </w:p>
    <w:p>
      <w:pPr>
        <w:pStyle w:val="Normal"/>
        <w:jc w:val="both"/>
        <w:rPr/>
      </w:pPr>
      <w:r>
        <w:rPr>
          <w:rFonts w:cs="Times New Roman" w:ascii="Times New Roman" w:hAnsi="Times New Roman"/>
          <w:b/>
          <w:sz w:val="26"/>
          <w:szCs w:val="26"/>
          <w:lang w:val="sv-SE"/>
        </w:rPr>
        <w:t xml:space="preserve">- </w:t>
      </w:r>
      <w:r>
        <w:rPr>
          <w:rFonts w:cs="Times New Roman" w:ascii="Times New Roman" w:hAnsi="Times New Roman"/>
          <w:sz w:val="26"/>
          <w:szCs w:val="26"/>
          <w:lang w:val="sv-SE"/>
        </w:rPr>
        <w:t>Giáo viên: Sử dụng phương pháp thuyết trình, đàm thoại, phát vấn.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Học sinh: chú ý nghe giảng xây dựng bài.</w:t>
      </w:r>
    </w:p>
    <w:p>
      <w:pPr>
        <w:pStyle w:val="Normal"/>
        <w:jc w:val="both"/>
        <w:rPr/>
      </w:pPr>
      <w:r>
        <w:rPr>
          <w:rFonts w:cs="Times New Roman" w:ascii="Times New Roman" w:hAnsi="Times New Roman"/>
          <w:b/>
          <w:bCs/>
          <w:sz w:val="26"/>
          <w:szCs w:val="26"/>
          <w:lang w:val="sv-SE"/>
        </w:rPr>
        <w:t>IV</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Địa điểm, vật chất bảo đảm</w:t>
      </w:r>
      <w:r>
        <w:rPr>
          <w:rFonts w:cs="Times New Roman" w:ascii="Times New Roman" w:hAnsi="Times New Roman"/>
          <w:sz w:val="26"/>
          <w:szCs w:val="26"/>
          <w:lang w:val="sv-SE"/>
        </w:rPr>
        <w:t xml:space="preserve">: </w:t>
      </w:r>
    </w:p>
    <w:p>
      <w:pPr>
        <w:pStyle w:val="Normal"/>
        <w:jc w:val="both"/>
        <w:rPr/>
      </w:pPr>
      <w:r>
        <w:rPr>
          <w:rFonts w:cs="Times New Roman" w:ascii="Times New Roman" w:hAnsi="Times New Roman"/>
          <w:b/>
          <w:sz w:val="26"/>
          <w:szCs w:val="26"/>
          <w:lang w:val="sv-SE"/>
        </w:rPr>
        <w:t xml:space="preserve">1. Địa điểm: </w:t>
      </w:r>
      <w:r>
        <w:rPr>
          <w:rFonts w:cs="Times New Roman" w:ascii="Times New Roman" w:hAnsi="Times New Roman"/>
          <w:sz w:val="26"/>
          <w:szCs w:val="26"/>
          <w:lang w:val="sv-SE"/>
        </w:rPr>
        <w:t xml:space="preserve">trong lớp học.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Vật chất: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1. Giaó viên: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SGK, SGV, giáo án quốc phòng – an ninh và các tài liệu liên quan đến bài học.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Các thiết bị, đồ dùng dạy học, tranh ảnh cần thiết.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2. Học sinh:</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Chuẩn bị bài và dụng cụ học tập. </w:t>
      </w:r>
    </w:p>
    <w:p>
      <w:pPr>
        <w:pStyle w:val="Normal"/>
        <w:tabs>
          <w:tab w:val="clear" w:pos="720"/>
          <w:tab w:val="center" w:pos="4920"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t>Phần 2: THỰC HÀNH GIẢNG DẠY</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 xml:space="preserve">I. THỦ TỤC LÊN LỚP: </w:t>
        <w:tab/>
        <w:tab/>
      </w:r>
      <w:r>
        <w:rPr>
          <w:rFonts w:eastAsia="Batang;바탕" w:cs="Times New Roman" w:ascii="Times New Roman" w:hAnsi="Times New Roman"/>
          <w:i/>
          <w:sz w:val="26"/>
          <w:szCs w:val="26"/>
          <w:lang w:val="sv-SE" w:eastAsia="ko-KR"/>
        </w:rPr>
        <w:t>Thời gian: 5 phút.</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Phổ biến quy định thao trường (buổi học)</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bảo đảm an toàn;</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thao trường, bãi tập, vệ sinh, đi lại;</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kí, tín hiệu luyện tập.</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3. Kiểm tra bài cũ (nếu có)</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4. Phổ biến ý định giảng dạy.</w:t>
      </w:r>
    </w:p>
    <w:p>
      <w:pPr>
        <w:pStyle w:val="Normal"/>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II. NỘI DUNG GIẢNG DẠY:</w:t>
        <w:tab/>
        <w:tab/>
      </w:r>
      <w:r>
        <w:rPr>
          <w:rFonts w:eastAsia="Batang;바탕" w:cs="Times New Roman" w:ascii="Times New Roman" w:hAnsi="Times New Roman"/>
          <w:b/>
          <w:i/>
          <w:sz w:val="26"/>
          <w:szCs w:val="26"/>
          <w:lang w:eastAsia="ko-KR"/>
        </w:rPr>
        <w:t>Thời gian: 37 phút.</w:t>
      </w:r>
    </w:p>
    <w:tbl>
      <w:tblPr>
        <w:tblW w:w="9747" w:type="dxa"/>
        <w:jc w:val="start"/>
        <w:tblInd w:w="108" w:type="dxa"/>
        <w:tblLayout w:type="fixed"/>
        <w:tblCellMar>
          <w:top w:w="0" w:type="dxa"/>
          <w:start w:w="108" w:type="dxa"/>
          <w:bottom w:w="0" w:type="dxa"/>
          <w:end w:w="108" w:type="dxa"/>
        </w:tblCellMar>
      </w:tblPr>
      <w:tblGrid>
        <w:gridCol w:w="5124"/>
        <w:gridCol w:w="3251"/>
        <w:gridCol w:w="1372"/>
      </w:tblGrid>
      <w:tr>
        <w:trPr/>
        <w:tc>
          <w:tcPr>
            <w:tcW w:w="512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251"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37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5124" w:type="dxa"/>
            <w:tcBorders>
              <w:top w:val="single" w:sz="4" w:space="0" w:color="000000"/>
              <w:start w:val="single" w:sz="4" w:space="0" w:color="000000"/>
              <w:bottom w:val="single" w:sz="4" w:space="0" w:color="000000"/>
              <w:end w:val="single" w:sz="4" w:space="0" w:color="000000"/>
            </w:tcBorders>
          </w:tcPr>
          <w:p>
            <w:pPr>
              <w:pStyle w:val="Normal"/>
              <w:shd w:fill="FFFFFF" w:val="clear"/>
              <w:spacing w:before="120" w:after="120"/>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III. Bảo vệ biên giới quốc gia nước CHXHCN Việt Nam: </w:t>
            </w:r>
          </w:p>
          <w:p>
            <w:pPr>
              <w:pStyle w:val="Normal"/>
              <w:shd w:fill="FFFFFF" w:val="clear"/>
              <w:spacing w:before="120" w:after="120"/>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1. Một số quan điểm của Đảng và nhà nước về bảo vệ biên giới quốc gia. </w:t>
            </w:r>
          </w:p>
          <w:p>
            <w:pPr>
              <w:pStyle w:val="ListParagraph"/>
              <w:shd w:fill="FFFFFF" w:val="clear"/>
              <w:spacing w:before="120" w:after="120"/>
              <w:ind w:start="12" w:end="0"/>
              <w:rPr>
                <w:color w:val="000000"/>
                <w:sz w:val="26"/>
                <w:szCs w:val="26"/>
              </w:rPr>
            </w:pPr>
            <w:r>
              <w:rPr>
                <w:color w:val="000000"/>
                <w:sz w:val="26"/>
                <w:szCs w:val="26"/>
              </w:rPr>
              <w:t xml:space="preserve">- Biên giới quốc gia nước CHXHCN Việt Nam là bất khả xâm pham. </w:t>
            </w:r>
          </w:p>
          <w:p>
            <w:pPr>
              <w:pStyle w:val="Normal"/>
              <w:shd w:fill="FFFFFF" w:val="clear"/>
              <w:spacing w:before="120" w:after="120"/>
              <w:rPr>
                <w:rFonts w:ascii="Times New Roman" w:hAnsi="Times New Roman" w:cs="Times New Roman"/>
                <w:color w:val="000000"/>
                <w:sz w:val="26"/>
                <w:szCs w:val="26"/>
              </w:rPr>
            </w:pPr>
            <w:r>
              <w:rPr>
                <w:rFonts w:cs="Times New Roman" w:ascii="Times New Roman" w:hAnsi="Times New Roman"/>
                <w:color w:val="000000"/>
                <w:sz w:val="26"/>
                <w:szCs w:val="26"/>
              </w:rPr>
              <w:t xml:space="preserve">- Xây dựng, quản lí, bảo vệ biên giới quốc gia là niệm vụ của nhà nước, là trách niệm của toàn Đảng toàn dân, toàn quân. </w:t>
            </w:r>
          </w:p>
          <w:p>
            <w:pPr>
              <w:pStyle w:val="Normal"/>
              <w:shd w:fill="FFFFFF" w:val="clear"/>
              <w:spacing w:before="120" w:after="120"/>
              <w:rPr>
                <w:rFonts w:ascii="Times New Roman" w:hAnsi="Times New Roman" w:cs="Times New Roman"/>
                <w:color w:val="000000"/>
                <w:sz w:val="26"/>
                <w:szCs w:val="26"/>
              </w:rPr>
            </w:pPr>
            <w:r>
              <w:rPr>
                <w:rFonts w:cs="Times New Roman" w:ascii="Times New Roman" w:hAnsi="Times New Roman"/>
                <w:color w:val="000000"/>
                <w:sz w:val="26"/>
                <w:szCs w:val="26"/>
              </w:rPr>
              <w:t xml:space="preserve">- Bảo vệ biên giới quốc gia phải dựa vào dân, trực tiếp là các đồng bào dân tộc ở biên giới. </w:t>
            </w:r>
          </w:p>
          <w:p>
            <w:pPr>
              <w:pStyle w:val="Normal"/>
              <w:shd w:fill="FFFFFF" w:val="clear"/>
              <w:spacing w:before="120" w:after="120"/>
              <w:rPr>
                <w:rFonts w:ascii="Times New Roman" w:hAnsi="Times New Roman" w:cs="Times New Roman"/>
                <w:color w:val="000000"/>
                <w:sz w:val="26"/>
                <w:szCs w:val="26"/>
              </w:rPr>
            </w:pPr>
            <w:r>
              <w:rPr>
                <w:rFonts w:cs="Times New Roman" w:ascii="Times New Roman" w:hAnsi="Times New Roman"/>
                <w:color w:val="000000"/>
                <w:sz w:val="26"/>
                <w:szCs w:val="26"/>
              </w:rPr>
              <w:t xml:space="preserve">- Xây dựng biên giới hòa bình hữu nghị, giải quyết các vấn đề biên giới bằng biện pháp hòa bình. </w:t>
            </w:r>
          </w:p>
          <w:p>
            <w:pPr>
              <w:pStyle w:val="Normal"/>
              <w:shd w:fill="FFFFFF" w:val="clear"/>
              <w:spacing w:before="120" w:after="120"/>
              <w:rPr>
                <w:rFonts w:ascii="Times New Roman" w:hAnsi="Times New Roman" w:cs="Times New Roman"/>
                <w:color w:val="000000"/>
                <w:sz w:val="26"/>
                <w:szCs w:val="26"/>
              </w:rPr>
            </w:pPr>
            <w:r>
              <w:rPr>
                <w:rFonts w:cs="Times New Roman" w:ascii="Times New Roman" w:hAnsi="Times New Roman"/>
                <w:color w:val="000000"/>
                <w:sz w:val="26"/>
                <w:szCs w:val="26"/>
              </w:rPr>
              <w:t xml:space="preserve">- Xây dựng ực lượng vũ trang chuyên trách theo hướng cách mạng, chính qui tinh nhuệ, từng bước hiện đại, có chất lượng cao, có quân số và tổ chức hợp lí. </w:t>
            </w:r>
          </w:p>
          <w:p>
            <w:pPr>
              <w:pStyle w:val="Normal"/>
              <w:shd w:fill="FFFFFF" w:val="clear"/>
              <w:spacing w:before="120" w:after="120"/>
              <w:ind w:start="-18" w:end="0"/>
              <w:rPr>
                <w:rFonts w:ascii="Times New Roman" w:hAnsi="Times New Roman" w:cs="Times New Roman"/>
                <w:color w:val="000000"/>
                <w:sz w:val="26"/>
                <w:szCs w:val="26"/>
              </w:rPr>
            </w:pPr>
            <w:r>
              <w:rPr>
                <w:rFonts w:cs="Times New Roman" w:ascii="Times New Roman" w:hAnsi="Times New Roman"/>
                <w:b/>
                <w:iCs/>
                <w:color w:val="000000"/>
                <w:sz w:val="26"/>
                <w:szCs w:val="26"/>
              </w:rPr>
              <w:t>2</w:t>
            </w: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 xml:space="preserve">Nội dung cơ bản xây dưng và quản lí biên giới quốc gia nước CHXHCN VN. </w:t>
            </w:r>
          </w:p>
          <w:p>
            <w:pPr>
              <w:pStyle w:val="Normal"/>
              <w:numPr>
                <w:ilvl w:val="0"/>
                <w:numId w:val="11"/>
              </w:numPr>
              <w:shd w:fill="FFFFFF" w:val="clear"/>
              <w:tabs>
                <w:tab w:val="clear" w:pos="720"/>
                <w:tab w:val="left" w:pos="252" w:leader="none"/>
              </w:tabs>
              <w:spacing w:before="120" w:after="120"/>
              <w:ind w:firstLine="12" w:start="0" w:end="0"/>
              <w:jc w:val="both"/>
              <w:rPr>
                <w:rFonts w:ascii="Times New Roman" w:hAnsi="Times New Roman" w:cs="Times New Roman"/>
                <w:b/>
                <w:iCs/>
                <w:color w:val="000000"/>
                <w:sz w:val="26"/>
                <w:szCs w:val="26"/>
              </w:rPr>
            </w:pPr>
            <w:r>
              <w:rPr>
                <w:rFonts w:cs="Times New Roman" w:ascii="Times New Roman" w:hAnsi="Times New Roman"/>
                <w:b/>
                <w:iCs/>
                <w:color w:val="000000"/>
                <w:sz w:val="26"/>
                <w:szCs w:val="26"/>
              </w:rPr>
              <w:t xml:space="preserve">Vị trí, ý nghĩa của việc xây dựng và quản lý, bảo vệ bin giới quốc gia: </w:t>
            </w:r>
          </w:p>
          <w:p>
            <w:pPr>
              <w:pStyle w:val="Normal"/>
              <w:shd w:fill="FFFFFF" w:val="clear"/>
              <w:spacing w:before="120" w:after="120"/>
              <w:ind w:firstLine="330" w:start="12" w:end="0"/>
              <w:jc w:val="both"/>
              <w:rPr/>
            </w:pPr>
            <w:r>
              <w:rPr>
                <w:rFonts w:cs="Times New Roman" w:ascii="Times New Roman" w:hAnsi="Times New Roman"/>
                <w:color w:val="000000"/>
                <w:sz w:val="26"/>
                <w:szCs w:val="26"/>
              </w:rPr>
              <w:t xml:space="preserve">Xây dựng, quản lý, bảo vệ biên giới quốc gia có ý nghĩa vơ cùng quan trọng về chính trị, kinh tế - xã hội, an ninh, quốc phòng và đối ngoại. Chỉ có xây dựng biên giới, khu vực biên giới vững mạnh mới tạo điều kiện, cơ sở cho quản lý, bảo vệ biên giới quốc gia; giữ vững ổn định bên trong, ngăn ngừa hoạt động xâm nhập, phá hoại từ bên ngoài, tăng cường đoàn kết hữu nghị với các nước láng giềng, tạo môi trường thuận lợi cho xây dựng, phát triển đất nước và bảo vệ Tổ quốc.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25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pacing w:val="20"/>
                <w:position w:val="-18"/>
                <w:sz w:val="26"/>
                <w:szCs w:val="26"/>
              </w:rPr>
            </w:pPr>
            <w:r>
              <w:rPr>
                <w:rFonts w:cs="Times New Roman" w:ascii="Times New Roman" w:hAnsi="Times New Roman"/>
                <w:spacing w:val="20"/>
                <w:position w:val="-18"/>
                <w:sz w:val="26"/>
                <w:szCs w:val="26"/>
              </w:rPr>
            </w:r>
          </w:p>
          <w:p>
            <w:pPr>
              <w:pStyle w:val="Normal"/>
              <w:rPr>
                <w:rFonts w:ascii="Times New Roman" w:hAnsi="Times New Roman" w:cs="Times New Roman"/>
                <w:spacing w:val="20"/>
                <w:position w:val="-18"/>
                <w:sz w:val="26"/>
                <w:szCs w:val="26"/>
              </w:rPr>
            </w:pPr>
            <w:r>
              <w:rPr>
                <w:rFonts w:cs="Times New Roman" w:ascii="Times New Roman" w:hAnsi="Times New Roman"/>
                <w:spacing w:val="20"/>
                <w:position w:val="-18"/>
                <w:sz w:val="26"/>
                <w:szCs w:val="26"/>
              </w:rPr>
            </w:r>
          </w:p>
          <w:p>
            <w:pPr>
              <w:pStyle w:val="Normal"/>
              <w:rPr/>
            </w:pPr>
            <w:r>
              <w:rPr>
                <w:rFonts w:cs="Times New Roman" w:ascii="Times New Roman" w:hAnsi="Times New Roman"/>
                <w:spacing w:val="20"/>
                <w:position w:val="-18"/>
                <w:sz w:val="26"/>
                <w:szCs w:val="26"/>
              </w:rPr>
              <w:t>- Em hãy cho biết những quan điểm của đảng và nhà nươc ta trong việc bảo vệ biên giới quốc gia?</w:t>
            </w:r>
          </w:p>
          <w:p>
            <w:pPr>
              <w:pStyle w:val="Normal"/>
              <w:rPr>
                <w:rFonts w:ascii="Times New Roman" w:hAnsi="Times New Roman" w:cs="Times New Roman"/>
                <w:spacing w:val="20"/>
                <w:position w:val="-18"/>
                <w:sz w:val="26"/>
                <w:szCs w:val="26"/>
              </w:rPr>
            </w:pPr>
            <w:r>
              <w:rPr>
                <w:rFonts w:cs="Times New Roman" w:ascii="Times New Roman" w:hAnsi="Times New Roman"/>
                <w:spacing w:val="20"/>
                <w:position w:val="-18"/>
                <w:sz w:val="26"/>
                <w:szCs w:val="26"/>
              </w:rPr>
            </w:r>
          </w:p>
          <w:p>
            <w:pPr>
              <w:pStyle w:val="Normal"/>
              <w:rPr>
                <w:rFonts w:ascii="Times New Roman" w:hAnsi="Times New Roman" w:cs="Times New Roman"/>
                <w:spacing w:val="20"/>
                <w:position w:val="-18"/>
                <w:sz w:val="26"/>
                <w:szCs w:val="26"/>
              </w:rPr>
            </w:pPr>
            <w:r>
              <w:rPr>
                <w:rFonts w:cs="Times New Roman" w:ascii="Times New Roman" w:hAnsi="Times New Roman"/>
                <w:spacing w:val="20"/>
                <w:position w:val="-18"/>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Xây dựng, quản lí và bảo vệ biên giới quốc gia Việt Nam bao gồm những nội dung nào?</w:t>
            </w:r>
          </w:p>
          <w:p>
            <w:pPr>
              <w:pStyle w:val="Normal"/>
              <w:rPr>
                <w:rFonts w:ascii="Times New Roman" w:hAnsi="Times New Roman" w:cs="Times New Roman"/>
                <w:sz w:val="26"/>
                <w:szCs w:val="26"/>
              </w:rPr>
            </w:pPr>
            <w:r>
              <w:rPr>
                <w:rFonts w:cs="Times New Roman" w:ascii="Times New Roman" w:hAnsi="Times New Roman"/>
                <w:sz w:val="26"/>
                <w:szCs w:val="26"/>
              </w:rPr>
              <w:t>- Xây dựng, quản lí và bảo vệ biên giới quốc gia Việt Nam có vị trí và ý nghĩa gì?</w:t>
            </w:r>
          </w:p>
        </w:tc>
        <w:tc>
          <w:tcPr>
            <w:tcW w:w="137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6"/>
                <w:szCs w:val="26"/>
              </w:rPr>
              <w:t xml:space="preserve">- SGK, SGV, giáo án quốc phòng – an ninh và các tài liệu liên quan đến bài học.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Các thiết bị, đồ dùng dạy học, tranh ảnh cần thiết. </w:t>
            </w:r>
          </w:p>
          <w:p>
            <w:pPr>
              <w:pStyle w:val="Normal"/>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Gọi 1HS lên bảng nêu câu hỏi. </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Câu hỏi: Em cho biết những quan điểm của Đảng và nhà nước CHXHCNVN về bảo vệ biên giới quốc gia? </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Tuần: 12</w:t>
        <w:tab/>
        <w:t>Ngày soạn: 11/10/2019</w:t>
      </w:r>
    </w:p>
    <w:p>
      <w:pPr>
        <w:pStyle w:val="Normal"/>
        <w:tabs>
          <w:tab w:val="clear" w:pos="720"/>
          <w:tab w:val="left" w:pos="6630" w:leader="none"/>
          <w:tab w:val="left" w:pos="7965" w:leader="none"/>
        </w:tabs>
        <w:ind w:firstLine="285" w:end="0"/>
        <w:jc w:val="both"/>
        <w:rPr>
          <w:rFonts w:ascii="Times New Roman" w:hAnsi="Times New Roman" w:cs="Times New Roman"/>
          <w:b/>
          <w:sz w:val="26"/>
          <w:szCs w:val="26"/>
          <w:lang w:val="sv-SE"/>
        </w:rPr>
      </w:pPr>
      <w:r>
        <w:rPr>
          <w:rFonts w:cs="Times New Roman" w:ascii="Times New Roman" w:hAnsi="Times New Roman"/>
          <w:b/>
          <w:sz w:val="26"/>
          <w:szCs w:val="26"/>
          <w:lang w:val="sv-SE"/>
        </w:rPr>
        <w:t>TCT: 11</w:t>
        <w:tab/>
        <w:t>Khối: 11</w:t>
        <w:tab/>
      </w:r>
    </w:p>
    <w:p>
      <w:pPr>
        <w:pStyle w:val="Normal"/>
        <w:tabs>
          <w:tab w:val="clear" w:pos="720"/>
          <w:tab w:val="right" w:pos="9633" w:leader="underscore"/>
        </w:tabs>
        <w:ind w:start="720" w:end="0"/>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center" w:pos="4959" w:leader="none"/>
        </w:tabs>
        <w:ind w:firstLine="570" w:end="0"/>
        <w:rPr>
          <w:rFonts w:ascii="Times New Roman" w:hAnsi="Times New Roman" w:cs="Times New Roman"/>
          <w:b/>
          <w:bCs/>
          <w:sz w:val="26"/>
          <w:szCs w:val="26"/>
          <w:u w:val="single"/>
          <w:lang w:val="sv-SE"/>
        </w:rPr>
      </w:pPr>
      <w:r>
        <w:rPr>
          <w:rFonts w:cs="Times New Roman" w:ascii="Times New Roman" w:hAnsi="Times New Roman"/>
          <w:b/>
          <w:bCs/>
          <w:sz w:val="26"/>
          <w:szCs w:val="26"/>
          <w:lang w:val="sv-SE"/>
        </w:rPr>
        <w:t xml:space="preserve">Bài 3: </w:t>
        <w:tab/>
        <w:t>BẢO VỆ CHỦ QUYỀN LÃNH THỔ VÀ BIÊN GIỚI QUỐC GIA</w:t>
      </w:r>
    </w:p>
    <w:p>
      <w:pPr>
        <w:pStyle w:val="Normal"/>
        <w:tabs>
          <w:tab w:val="clear" w:pos="720"/>
          <w:tab w:val="center" w:pos="4959" w:leader="none"/>
        </w:tabs>
        <w:ind w:hanging="93" w:start="720" w:end="0"/>
        <w:jc w:val="center"/>
        <w:rPr/>
      </w:pPr>
      <w:r>
        <w:rPr>
          <w:rFonts w:cs="Times New Roman" w:ascii="Times New Roman" w:hAnsi="Times New Roman"/>
          <w:b/>
          <w:bCs/>
          <w:sz w:val="26"/>
          <w:szCs w:val="26"/>
          <w:lang w:val="sv-SE"/>
        </w:rPr>
        <w:t>Phần 1: Ý ĐỊNH GIẢNG DẠY</w:t>
      </w:r>
    </w:p>
    <w:p>
      <w:pPr>
        <w:pStyle w:val="Normal"/>
        <w:jc w:val="both"/>
        <w:rPr/>
      </w:pPr>
      <w:r>
        <w:rPr>
          <w:rFonts w:cs="Times New Roman" w:ascii="Times New Roman" w:hAnsi="Times New Roman"/>
          <w:b/>
          <w:bCs/>
          <w:sz w:val="26"/>
          <w:szCs w:val="26"/>
          <w:lang w:val="sv-SE"/>
        </w:rPr>
        <w:t>I. Mục đích</w:t>
      </w:r>
      <w:r>
        <w:rPr>
          <w:rFonts w:cs="Times New Roman" w:ascii="Times New Roman" w:hAnsi="Times New Roman"/>
          <w:sz w:val="26"/>
          <w:szCs w:val="26"/>
          <w:lang w:val="sv-SE"/>
        </w:rPr>
        <w:t xml:space="preserve">: Cung cấp cho HS những kiến thức cơ bản về: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Lãnh thỗ quốc gia và chủ quyền lãnh thổ quốc gia; lãnh thổ quốc gia và chủ quyền lãnh thổ quốc gia Việt Nam.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Biên giới quốc gia và biên giới quốc gia nước Cộng hoà xã hội chủ nghĩa Việt Nam. </w:t>
      </w:r>
    </w:p>
    <w:p>
      <w:pPr>
        <w:pStyle w:val="Normal"/>
        <w:jc w:val="both"/>
        <w:rPr/>
      </w:pPr>
      <w:r>
        <w:rPr>
          <w:rFonts w:cs="Times New Roman" w:ascii="Times New Roman" w:hAnsi="Times New Roman"/>
          <w:b/>
          <w:bCs/>
          <w:sz w:val="26"/>
          <w:szCs w:val="26"/>
          <w:lang w:val="sv-SE"/>
        </w:rPr>
        <w:t>II. Yêu cầu</w:t>
      </w:r>
      <w:r>
        <w:rPr>
          <w:rFonts w:cs="Times New Roman" w:ascii="Times New Roman" w:hAnsi="Times New Roman"/>
          <w:sz w:val="26"/>
          <w:szCs w:val="26"/>
          <w:lang w:val="sv-SE"/>
        </w:rPr>
        <w:t xml:space="preserve">: Hiểu được các khái niệm về lãnh thỗ quốc gia, biên giới quốc gia và chủ quyền lãnh thổ quốc gia. </w:t>
      </w:r>
    </w:p>
    <w:p>
      <w:pPr>
        <w:pStyle w:val="Normal"/>
        <w:jc w:val="both"/>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Nội dung</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thời gian</w:t>
      </w:r>
    </w:p>
    <w:p>
      <w:pPr>
        <w:pStyle w:val="Normal"/>
        <w:jc w:val="both"/>
        <w:rPr/>
      </w:pPr>
      <w:r>
        <w:rPr>
          <w:rFonts w:cs="Times New Roman" w:ascii="Times New Roman" w:hAnsi="Times New Roman"/>
          <w:b/>
          <w:sz w:val="26"/>
          <w:szCs w:val="26"/>
          <w:lang w:val="sv-SE"/>
        </w:rPr>
        <w:t xml:space="preserve">1. Nội dung: </w:t>
      </w:r>
      <w:r>
        <w:rPr>
          <w:rFonts w:cs="Times New Roman" w:ascii="Times New Roman" w:hAnsi="Times New Roman"/>
          <w:sz w:val="26"/>
          <w:szCs w:val="26"/>
          <w:lang w:val="sv-SE"/>
        </w:rPr>
        <w:t xml:space="preserve">Bảo vệ biên giới quốc gia nước CHXHCNVN và bảo vệ biên giới quốc gia. </w:t>
      </w:r>
    </w:p>
    <w:p>
      <w:pPr>
        <w:pStyle w:val="Normal"/>
        <w:jc w:val="both"/>
        <w:rPr/>
      </w:pPr>
      <w:r>
        <w:rPr>
          <w:rFonts w:cs="Times New Roman" w:ascii="Times New Roman" w:hAnsi="Times New Roman"/>
          <w:b/>
          <w:sz w:val="26"/>
          <w:szCs w:val="26"/>
          <w:lang w:val="sv-SE"/>
        </w:rPr>
        <w:t xml:space="preserve">2. Thời gian: </w:t>
      </w:r>
      <w:r>
        <w:rPr>
          <w:rFonts w:cs="Times New Roman" w:ascii="Times New Roman" w:hAnsi="Times New Roman"/>
          <w:sz w:val="26"/>
          <w:szCs w:val="26"/>
          <w:lang w:val="sv-SE"/>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sv-SE" w:eastAsia="ko-KR"/>
        </w:rPr>
      </w:pPr>
      <w:r>
        <w:rPr>
          <w:rFonts w:eastAsia="Batang;바탕" w:cs="Times New Roman" w:ascii="Times New Roman" w:hAnsi="Times New Roman"/>
          <w:bCs/>
          <w:position w:val="8"/>
          <w:sz w:val="26"/>
          <w:szCs w:val="26"/>
          <w:lang w:val="sv-SE"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
          <w:bCs/>
          <w:position w:val="8"/>
          <w:sz w:val="26"/>
          <w:szCs w:val="26"/>
          <w:lang w:val="sv-SE" w:eastAsia="ko-KR"/>
        </w:rPr>
      </w:pPr>
      <w:r>
        <w:rPr>
          <w:rFonts w:eastAsia="Batang;바탕" w:cs="Times New Roman" w:ascii="Times New Roman" w:hAnsi="Times New Roman"/>
          <w:b/>
          <w:bCs/>
          <w:position w:val="8"/>
          <w:sz w:val="26"/>
          <w:szCs w:val="26"/>
          <w:lang w:val="sv-SE" w:eastAsia="ko-KR"/>
        </w:rPr>
        <w:t>2. Phương pháp</w:t>
      </w:r>
      <w:r>
        <w:rPr>
          <w:rFonts w:eastAsia="Batang;바탕" w:cs="Times New Roman" w:ascii="Times New Roman" w:hAnsi="Times New Roman"/>
          <w:bCs/>
          <w:position w:val="8"/>
          <w:sz w:val="26"/>
          <w:szCs w:val="26"/>
          <w:lang w:val="sv-SE" w:eastAsia="ko-KR"/>
        </w:rPr>
        <w:t>:</w:t>
      </w:r>
    </w:p>
    <w:p>
      <w:pPr>
        <w:pStyle w:val="Normal"/>
        <w:jc w:val="both"/>
        <w:rPr/>
      </w:pPr>
      <w:r>
        <w:rPr>
          <w:rFonts w:cs="Times New Roman" w:ascii="Times New Roman" w:hAnsi="Times New Roman"/>
          <w:b/>
          <w:sz w:val="26"/>
          <w:szCs w:val="26"/>
          <w:lang w:val="sv-SE"/>
        </w:rPr>
        <w:t xml:space="preserve">- </w:t>
      </w:r>
      <w:r>
        <w:rPr>
          <w:rFonts w:cs="Times New Roman" w:ascii="Times New Roman" w:hAnsi="Times New Roman"/>
          <w:sz w:val="26"/>
          <w:szCs w:val="26"/>
          <w:lang w:val="sv-SE"/>
        </w:rPr>
        <w:t>Giáo viên: Sử dụng phương pháp thuyết trình, đàm thoại, phát vấn.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Học sinh: chú ý nghe giảng xây dựng bài.</w:t>
      </w:r>
    </w:p>
    <w:p>
      <w:pPr>
        <w:pStyle w:val="Normal"/>
        <w:jc w:val="both"/>
        <w:rPr/>
      </w:pPr>
      <w:r>
        <w:rPr>
          <w:rFonts w:cs="Times New Roman" w:ascii="Times New Roman" w:hAnsi="Times New Roman"/>
          <w:b/>
          <w:bCs/>
          <w:sz w:val="26"/>
          <w:szCs w:val="26"/>
          <w:lang w:val="sv-SE"/>
        </w:rPr>
        <w:t>IV</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Địa điểm, vật chất bảo đảm</w:t>
      </w:r>
      <w:r>
        <w:rPr>
          <w:rFonts w:cs="Times New Roman" w:ascii="Times New Roman" w:hAnsi="Times New Roman"/>
          <w:sz w:val="26"/>
          <w:szCs w:val="26"/>
          <w:lang w:val="sv-SE"/>
        </w:rPr>
        <w:t xml:space="preserve">: </w:t>
      </w:r>
    </w:p>
    <w:p>
      <w:pPr>
        <w:pStyle w:val="Normal"/>
        <w:jc w:val="both"/>
        <w:rPr/>
      </w:pPr>
      <w:r>
        <w:rPr>
          <w:rFonts w:cs="Times New Roman" w:ascii="Times New Roman" w:hAnsi="Times New Roman"/>
          <w:b/>
          <w:sz w:val="26"/>
          <w:szCs w:val="26"/>
          <w:lang w:val="sv-SE"/>
        </w:rPr>
        <w:t xml:space="preserve">1. Địa điểm: </w:t>
      </w:r>
      <w:r>
        <w:rPr>
          <w:rFonts w:cs="Times New Roman" w:ascii="Times New Roman" w:hAnsi="Times New Roman"/>
          <w:sz w:val="26"/>
          <w:szCs w:val="26"/>
          <w:lang w:val="sv-SE"/>
        </w:rPr>
        <w:t xml:space="preserve">trong lớp học.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Vật chất: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1. Giaó viên:</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SGK, SGV, giáo án quốc phòng – an ninh và các tài liệu liên quan đến bài học.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Các thiết bị, đồ dùng dạy học, tranh ảnh cần thiết.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2. Học sinh:</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Chuẩn bị bài và dụng cụ học tập. </w:t>
      </w:r>
    </w:p>
    <w:p>
      <w:pPr>
        <w:pStyle w:val="Normal"/>
        <w:tabs>
          <w:tab w:val="clear" w:pos="720"/>
          <w:tab w:val="center" w:pos="4920"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t>Phần 2: THỰC HÀNH GIẢNG DẠY</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 xml:space="preserve">I. THỦ TỤC LÊN LỚP: </w:t>
        <w:tab/>
        <w:tab/>
      </w:r>
      <w:r>
        <w:rPr>
          <w:rFonts w:eastAsia="Batang;바탕" w:cs="Times New Roman" w:ascii="Times New Roman" w:hAnsi="Times New Roman"/>
          <w:i/>
          <w:sz w:val="26"/>
          <w:szCs w:val="26"/>
          <w:lang w:val="sv-SE" w:eastAsia="ko-KR"/>
        </w:rPr>
        <w:t>Thời gian: 5 phút.</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Phổ biến quy định thao trường (buổi học)</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bảo đảm an toàn;</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thao trường, bãi tập, vệ sinh, đi lại;</w:t>
      </w:r>
    </w:p>
    <w:p>
      <w:pPr>
        <w:pStyle w:val="Normal"/>
        <w:jc w:val="both"/>
        <w:rPr>
          <w:rFonts w:ascii="Times New Roman" w:hAnsi="Times New Roman" w:eastAsia="Batang;바탕" w:cs="Times New Roman"/>
          <w:sz w:val="26"/>
          <w:szCs w:val="26"/>
          <w:lang w:eastAsia="ko-KR"/>
        </w:rPr>
      </w:pPr>
      <w:r>
        <w:rPr>
          <w:rFonts w:eastAsia="Batang;바탕" w:cs="Times New Roman" w:ascii="Times New Roman" w:hAnsi="Times New Roman"/>
          <w:sz w:val="26"/>
          <w:szCs w:val="26"/>
          <w:lang w:eastAsia="ko-KR"/>
        </w:rPr>
        <w:t>- Quy định kí, tín hiệu luyện tập.</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3. Kiểm tra bài cũ (nếu có)</w:t>
      </w:r>
    </w:p>
    <w:p>
      <w:pPr>
        <w:pStyle w:val="Normal"/>
        <w:jc w:val="both"/>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4. Phổ biến ý định giảng dạy.</w:t>
      </w:r>
    </w:p>
    <w:p>
      <w:pPr>
        <w:pStyle w:val="Normal"/>
        <w:rPr>
          <w:rFonts w:ascii="Times New Roman" w:hAnsi="Times New Roman" w:eastAsia="Batang;바탕" w:cs="Times New Roman"/>
          <w:b/>
          <w:sz w:val="26"/>
          <w:szCs w:val="26"/>
          <w:lang w:eastAsia="ko-KR"/>
        </w:rPr>
      </w:pPr>
      <w:r>
        <w:rPr>
          <w:rFonts w:eastAsia="Batang;바탕" w:cs="Times New Roman" w:ascii="Times New Roman" w:hAnsi="Times New Roman"/>
          <w:b/>
          <w:sz w:val="26"/>
          <w:szCs w:val="26"/>
          <w:lang w:eastAsia="ko-KR"/>
        </w:rPr>
        <w:t>II. NỘI DUNG GIẢNG DẠY:</w:t>
        <w:tab/>
        <w:tab/>
      </w:r>
      <w:r>
        <w:rPr>
          <w:rFonts w:eastAsia="Batang;바탕" w:cs="Times New Roman" w:ascii="Times New Roman" w:hAnsi="Times New Roman"/>
          <w:b/>
          <w:i/>
          <w:sz w:val="26"/>
          <w:szCs w:val="26"/>
          <w:lang w:eastAsia="ko-KR"/>
        </w:rPr>
        <w:t>Thời gian: 37 phút.</w:t>
      </w:r>
    </w:p>
    <w:tbl>
      <w:tblPr>
        <w:tblW w:w="9747" w:type="dxa"/>
        <w:jc w:val="start"/>
        <w:tblInd w:w="108" w:type="dxa"/>
        <w:tblLayout w:type="fixed"/>
        <w:tblCellMar>
          <w:top w:w="0" w:type="dxa"/>
          <w:start w:w="108" w:type="dxa"/>
          <w:bottom w:w="0" w:type="dxa"/>
          <w:end w:w="108" w:type="dxa"/>
        </w:tblCellMar>
      </w:tblPr>
      <w:tblGrid>
        <w:gridCol w:w="5205"/>
        <w:gridCol w:w="3166"/>
        <w:gridCol w:w="1376"/>
      </w:tblGrid>
      <w:tr>
        <w:trPr/>
        <w:tc>
          <w:tcPr>
            <w:tcW w:w="520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16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37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520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959" w:leader="none"/>
              </w:tabs>
              <w:jc w:val="both"/>
              <w:rPr>
                <w:rFonts w:ascii="Times New Roman" w:hAnsi="Times New Roman" w:cs="Times New Roman"/>
                <w:b/>
                <w:bCs/>
                <w:sz w:val="26"/>
                <w:szCs w:val="26"/>
              </w:rPr>
            </w:pPr>
            <w:r>
              <w:rPr>
                <w:rFonts w:cs="Times New Roman" w:ascii="Times New Roman" w:hAnsi="Times New Roman"/>
                <w:b/>
                <w:bCs/>
                <w:sz w:val="26"/>
                <w:szCs w:val="26"/>
              </w:rPr>
              <w:t xml:space="preserve">2. Phần cơ bản: </w:t>
            </w:r>
          </w:p>
          <w:p>
            <w:pPr>
              <w:pStyle w:val="Normal"/>
              <w:tabs>
                <w:tab w:val="clear" w:pos="720"/>
                <w:tab w:val="center" w:pos="4959" w:leader="none"/>
              </w:tabs>
              <w:jc w:val="both"/>
              <w:rPr/>
            </w:pPr>
            <w:r>
              <w:rPr>
                <w:rFonts w:cs="Times New Roman" w:ascii="Times New Roman" w:hAnsi="Times New Roman"/>
                <w:b/>
                <w:bCs/>
                <w:sz w:val="26"/>
                <w:szCs w:val="26"/>
              </w:rPr>
              <w:t xml:space="preserve">b. </w:t>
            </w:r>
            <w:r>
              <w:rPr>
                <w:rFonts w:cs="Times New Roman" w:ascii="Times New Roman" w:hAnsi="Times New Roman"/>
                <w:b/>
                <w:sz w:val="26"/>
                <w:szCs w:val="26"/>
              </w:rPr>
              <w:t xml:space="preserve">Nội dung biện pháp xây dựng và quản lí bảo vệ biên giới quốc </w:t>
            </w:r>
          </w:p>
          <w:p>
            <w:pPr>
              <w:pStyle w:val="Normal"/>
              <w:ind w:start="12" w:end="0"/>
              <w:jc w:val="both"/>
              <w:rPr>
                <w:rFonts w:ascii="Times New Roman" w:hAnsi="Times New Roman" w:cs="Times New Roman"/>
                <w:b/>
                <w:bCs/>
                <w:sz w:val="26"/>
                <w:szCs w:val="26"/>
              </w:rPr>
            </w:pPr>
            <w:r>
              <w:rPr>
                <w:rFonts w:cs="Times New Roman" w:ascii="Times New Roman" w:hAnsi="Times New Roman"/>
                <w:b/>
                <w:bCs/>
                <w:sz w:val="26"/>
                <w:szCs w:val="26"/>
              </w:rPr>
              <w:t xml:space="preserve"> – </w:t>
            </w:r>
            <w:r>
              <w:rPr>
                <w:rFonts w:cs="Times New Roman" w:ascii="Times New Roman" w:hAnsi="Times New Roman"/>
                <w:b/>
                <w:bCs/>
                <w:sz w:val="26"/>
                <w:szCs w:val="26"/>
              </w:rPr>
              <w:t>Xây dựng và từng bước hoàn thiện hệ thống pháp luật về biên giới quốc gia</w:t>
            </w:r>
            <w:r>
              <w:rPr>
                <w:rFonts w:cs="Times New Roman" w:ascii="Times New Roman" w:hAnsi="Times New Roman"/>
                <w:sz w:val="26"/>
                <w:szCs w:val="26"/>
              </w:rPr>
              <w:t xml:space="preserve">. </w:t>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t xml:space="preserve">Trước yêu cầu của sự nghiệp đổi mới toàn diện đất nước và xây dựng nhà nứơc pháp quyền Viết NamXHCN thì việc xây dựng và hoàn thiện một hệ thống pháp luật để điều chỉnh mọi lĩnh vực của đời sống xã hội nói chung và quản lí, bảo vệ biên giới nói riêng là vấn đề cấp thiết. </w:t>
            </w:r>
          </w:p>
          <w:p>
            <w:pPr>
              <w:pStyle w:val="Normal"/>
              <w:ind w:start="12" w:end="0"/>
              <w:jc w:val="both"/>
              <w:rPr>
                <w:rFonts w:ascii="Times New Roman" w:hAnsi="Times New Roman" w:cs="Times New Roman"/>
                <w:b/>
                <w:bCs/>
                <w:sz w:val="26"/>
                <w:szCs w:val="26"/>
              </w:rPr>
            </w:pPr>
            <w:r>
              <w:rPr>
                <w:rFonts w:cs="Times New Roman" w:ascii="Times New Roman" w:hAnsi="Times New Roman"/>
                <w:b/>
                <w:bCs/>
                <w:sz w:val="26"/>
                <w:szCs w:val="26"/>
              </w:rPr>
              <w:t xml:space="preserve">– </w:t>
            </w:r>
            <w:r>
              <w:rPr>
                <w:rFonts w:cs="Times New Roman" w:ascii="Times New Roman" w:hAnsi="Times New Roman"/>
                <w:b/>
                <w:bCs/>
                <w:sz w:val="26"/>
                <w:szCs w:val="26"/>
              </w:rPr>
              <w:t>Xây dựng khu vực biên giới vững mạnh toàn diện</w:t>
            </w:r>
            <w:r>
              <w:rPr>
                <w:rFonts w:cs="Times New Roman" w:ascii="Times New Roman" w:hAnsi="Times New Roman"/>
                <w:sz w:val="26"/>
                <w:szCs w:val="26"/>
              </w:rPr>
              <w:t xml:space="preserve">. </w:t>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t xml:space="preserve">Biên giới là vành đai của tổ quốc. Xây dựng khu vực biên giới vững mạnh toàn diện, trứơc hết là xây dựng khu vực biên giới ổn định về chính trị, phát triển về kinh tế – xã hội, kết hợp chặt chẽ giữa kinh tế – quốc phòng – an ninh là cơ sở tạo nên sức mạnh tổng hợp để bảo vệ vững chắt chủ quyền, an ninh biên giới quốc gia. </w:t>
            </w:r>
          </w:p>
          <w:p>
            <w:pPr>
              <w:pStyle w:val="Normal"/>
              <w:ind w:start="12" w:end="0"/>
              <w:jc w:val="both"/>
              <w:rPr/>
            </w:pPr>
            <w:r>
              <w:rPr>
                <w:rFonts w:cs="Times New Roman" w:ascii="Times New Roman" w:hAnsi="Times New Roman"/>
                <w:b/>
                <w:bCs/>
                <w:sz w:val="26"/>
                <w:szCs w:val="26"/>
              </w:rPr>
              <w:t xml:space="preserve"> – </w:t>
            </w:r>
            <w:r>
              <w:rPr>
                <w:rFonts w:cs="Times New Roman" w:ascii="Times New Roman" w:hAnsi="Times New Roman"/>
                <w:b/>
                <w:bCs/>
                <w:sz w:val="26"/>
                <w:szCs w:val="26"/>
              </w:rPr>
              <w:t>Xây dựng nền biên phòng toàn dân, bảo vệ vững chắc chủ quyền, toàn vẹn lãnh thổ, an ninh trật tự ở khu vực biên giới</w:t>
            </w:r>
            <w:r>
              <w:rPr>
                <w:rFonts w:cs="Times New Roman" w:ascii="Times New Roman" w:hAnsi="Times New Roman"/>
                <w:sz w:val="26"/>
                <w:szCs w:val="26"/>
              </w:rPr>
              <w:t xml:space="preserve">. </w:t>
            </w:r>
          </w:p>
          <w:p>
            <w:pPr>
              <w:pStyle w:val="Normal"/>
              <w:ind w:firstLine="240" w:start="12" w:end="0"/>
              <w:jc w:val="both"/>
              <w:rPr/>
            </w:pPr>
            <w:r>
              <w:rPr>
                <w:rFonts w:cs="Times New Roman" w:ascii="Times New Roman" w:hAnsi="Times New Roman"/>
                <w:sz w:val="26"/>
                <w:szCs w:val="26"/>
              </w:rPr>
              <w:t xml:space="preserve">Luật biên giới quốc gia đã xác định: “Nhà nứơc xây dựng nền quốc biên phòng toàn dân và thế trận biên phòng toàn dân vững mạnh để quản lí, bảo vệ biên giới quốc gia; ngày 3 tháng 3 hàng năm là” Ngày biên phòng toàn dân. </w:t>
            </w:r>
          </w:p>
          <w:p>
            <w:pPr>
              <w:pStyle w:val="Normal"/>
              <w:ind w:start="12" w:end="0"/>
              <w:jc w:val="both"/>
              <w:rPr>
                <w:rFonts w:ascii="Times New Roman" w:hAnsi="Times New Roman" w:cs="Times New Roman"/>
                <w:b/>
                <w:bCs/>
                <w:sz w:val="26"/>
                <w:szCs w:val="26"/>
              </w:rPr>
            </w:pPr>
            <w:r>
              <w:rPr>
                <w:rFonts w:cs="Times New Roman" w:ascii="Times New Roman" w:hAnsi="Times New Roman"/>
                <w:b/>
                <w:bCs/>
                <w:sz w:val="26"/>
                <w:szCs w:val="26"/>
              </w:rPr>
              <w:t xml:space="preserve">– </w:t>
            </w:r>
            <w:r>
              <w:rPr>
                <w:rFonts w:cs="Times New Roman" w:ascii="Times New Roman" w:hAnsi="Times New Roman"/>
                <w:b/>
                <w:bCs/>
                <w:sz w:val="26"/>
                <w:szCs w:val="26"/>
              </w:rPr>
              <w:t xml:space="preserve">Quản lí, bảo vệ biên giới quốc gia, hệ thống mốc quốc giới, đấu tranh ngăn chặn các hành vi vi phạm lãnh thổ, biên giới và các hành vi vi phạm pháp luật xảy ra ở khu vực biên giới. </w:t>
            </w:r>
          </w:p>
          <w:p>
            <w:pPr>
              <w:pStyle w:val="Normal"/>
              <w:tabs>
                <w:tab w:val="clear" w:pos="720"/>
                <w:tab w:val="center" w:pos="4959" w:leader="none"/>
              </w:tabs>
              <w:jc w:val="both"/>
              <w:rPr>
                <w:rFonts w:ascii="Times New Roman" w:hAnsi="Times New Roman" w:cs="Times New Roman"/>
                <w:b/>
                <w:bCs/>
                <w:sz w:val="26"/>
                <w:szCs w:val="26"/>
              </w:rPr>
            </w:pPr>
            <w:r>
              <w:rPr>
                <w:rFonts w:cs="Times New Roman" w:ascii="Times New Roman" w:hAnsi="Times New Roman"/>
                <w:b/>
                <w:bCs/>
                <w:sz w:val="26"/>
                <w:szCs w:val="26"/>
              </w:rPr>
              <w:t xml:space="preserve">c. Trách nhiệm của công dân: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 Để phát huy sức mạnh của quần chúng nhân dân trong xây dựng, quản lí, bảo vệ biên giới, các cấp úy Đảng, chính quyền, đoàn thể các cấp phải thường xuyên tuyên truyền sâu rộng về truyền thống yêu nứơc, tinh thần bất khuất chống giặc ngoại xâm của nhân dân ta, ý thức độc lập dân tộc, chủ quyền quốc gia, khơi dậy niềmtự hào, xác định trách nhiệm của mọi người dân trong xây dựng, bảo vệ tổ quốc nói chung và xây dựng, quản lí, bảo vệ biên giới nói riêng. </w:t>
            </w:r>
          </w:p>
          <w:p>
            <w:pPr>
              <w:pStyle w:val="Normal"/>
              <w:ind w:start="12" w:end="0"/>
              <w:jc w:val="both"/>
              <w:rPr/>
            </w:pPr>
            <w:r>
              <w:rPr>
                <w:rFonts w:cs="Times New Roman" w:ascii="Times New Roman" w:hAnsi="Times New Roman"/>
                <w:sz w:val="26"/>
                <w:szCs w:val="26"/>
              </w:rPr>
              <w:t xml:space="preserve"> – </w:t>
            </w:r>
            <w:r>
              <w:rPr>
                <w:rFonts w:cs="Times New Roman" w:ascii="Times New Roman" w:hAnsi="Times New Roman"/>
                <w:i/>
                <w:iCs/>
                <w:sz w:val="26"/>
                <w:szCs w:val="26"/>
              </w:rPr>
              <w:t>Trách nhiệm của học sinh</w:t>
            </w:r>
            <w:r>
              <w:rPr>
                <w:rFonts w:cs="Times New Roman" w:ascii="Times New Roman" w:hAnsi="Times New Roman"/>
                <w:sz w:val="26"/>
                <w:szCs w:val="26"/>
              </w:rPr>
              <w:t xml:space="preserve">. </w:t>
            </w:r>
          </w:p>
          <w:p>
            <w:pPr>
              <w:pStyle w:val="Normal"/>
              <w:tabs>
                <w:tab w:val="clear" w:pos="720"/>
                <w:tab w:val="center" w:pos="4959" w:leader="none"/>
              </w:tabs>
              <w:ind w:firstLine="240" w:start="12" w:end="0"/>
              <w:jc w:val="both"/>
              <w:rPr>
                <w:rFonts w:ascii="Times New Roman" w:hAnsi="Times New Roman" w:cs="Times New Roman"/>
                <w:b/>
                <w:bCs/>
                <w:sz w:val="26"/>
                <w:szCs w:val="26"/>
              </w:rPr>
            </w:pPr>
            <w:r>
              <w:rPr>
                <w:rFonts w:cs="Times New Roman" w:ascii="Times New Roman" w:hAnsi="Times New Roman"/>
                <w:sz w:val="26"/>
                <w:szCs w:val="26"/>
              </w:rPr>
              <w:t>Xây dựng, quản lí, bảo vệ biên giới quốc gia là nhiệm vụ là trách nhiệm của toàn Đảng, toàn quân, toàan dân. Mỗi học sinh, thanh niên cần tạo lập cho mình lí tưởng đúng đắn. Rèn đức, luyện tài, sức khoẻ tốt, lối sống đẹp, là lực lượng xung kích đi đầutrong sự nghiệp bảo vệ tổ quốc xã hội chủ nghĩa</w:t>
            </w:r>
          </w:p>
        </w:tc>
        <w:tc>
          <w:tcPr>
            <w:tcW w:w="3166" w:type="dxa"/>
            <w:tcBorders>
              <w:top w:val="single" w:sz="4" w:space="0" w:color="000000"/>
              <w:start w:val="single" w:sz="4" w:space="0" w:color="000000"/>
              <w:bottom w:val="single" w:sz="4" w:space="0" w:color="000000"/>
              <w:end w:val="single" w:sz="4" w:space="0" w:color="000000"/>
            </w:tcBorders>
          </w:tcPr>
          <w:p>
            <w:pPr>
              <w:pStyle w:val="Normal"/>
              <w:snapToGrid w:val="false"/>
              <w:ind w:start="12" w:end="0"/>
              <w:rPr>
                <w:rFonts w:ascii="Times New Roman" w:hAnsi="Times New Roman" w:cs="Times New Roman"/>
                <w:b/>
                <w:bCs/>
                <w:sz w:val="26"/>
                <w:szCs w:val="26"/>
              </w:rPr>
            </w:pPr>
            <w:r>
              <w:rPr>
                <w:rFonts w:cs="Times New Roman" w:ascii="Times New Roman" w:hAnsi="Times New Roman"/>
                <w:b/>
                <w:bCs/>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t>- GV: Nội dung cơ bản về xây dựng, quản lí, bảo vệ biên giới Việt Nam như thế nà</w:t>
            </w:r>
          </w:p>
          <w:p>
            <w:pPr>
              <w:pStyle w:val="Normal"/>
              <w:ind w:firstLine="240" w:start="12" w:end="0"/>
              <w:rPr>
                <w:rFonts w:ascii="Times New Roman" w:hAnsi="Times New Roman" w:cs="Times New Roman"/>
                <w:sz w:val="26"/>
                <w:szCs w:val="26"/>
              </w:rPr>
            </w:pPr>
            <w:r>
              <w:rPr>
                <w:rFonts w:cs="Times New Roman" w:ascii="Times New Roman" w:hAnsi="Times New Roman"/>
                <w:sz w:val="26"/>
                <w:szCs w:val="26"/>
              </w:rPr>
            </w:r>
          </w:p>
          <w:p>
            <w:pPr>
              <w:pStyle w:val="Normal"/>
              <w:ind w:firstLine="240"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rPr>
                <w:rFonts w:ascii="Times New Roman" w:hAnsi="Times New Roman" w:cs="Times New Roman"/>
                <w:sz w:val="26"/>
                <w:szCs w:val="26"/>
              </w:rPr>
            </w:pPr>
            <w:r>
              <w:rPr>
                <w:rFonts w:cs="Times New Roman" w:ascii="Times New Roman" w:hAnsi="Times New Roman"/>
                <w:sz w:val="26"/>
                <w:szCs w:val="26"/>
              </w:rPr>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GV: Vì sao phải xây dựng khu vực biên giới vững mạnh toàn diện như thế nào?</w:t>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240" w:start="12"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 Chúng ta cần đề phòng và chiến đấu chống lại sự vi phạm lãnh thổ biên giới quốc gia. </w:t>
            </w:r>
          </w:p>
          <w:p>
            <w:pPr>
              <w:pStyle w:val="Normal"/>
              <w:ind w:start="12" w:end="0"/>
              <w:jc w:val="both"/>
              <w:rPr>
                <w:rFonts w:ascii="Times New Roman" w:hAnsi="Times New Roman" w:cs="Times New Roman"/>
                <w:sz w:val="26"/>
                <w:szCs w:val="26"/>
              </w:rPr>
            </w:pPr>
            <w:r>
              <w:rPr>
                <w:rFonts w:cs="Times New Roman" w:ascii="Times New Roman" w:hAnsi="Times New Roman"/>
                <w:sz w:val="26"/>
                <w:szCs w:val="26"/>
              </w:rPr>
              <w:t xml:space="preserve">- Đây là một vấn đề rất quan trọng trong giai đoạn hiện nay. </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pPr>
            <w:r>
              <w:rPr>
                <w:rFonts w:cs="Times New Roman" w:ascii="Times New Roman" w:hAnsi="Times New Roman"/>
                <w:b/>
                <w:bCs/>
                <w:sz w:val="26"/>
                <w:szCs w:val="26"/>
              </w:rPr>
              <w:t>- Chúng ta phải làm gì để xây dựng nền biên phòng toàn dân, bảo vệ vững chắc chủ quyền, toàn vẹn lãnh thổ, an ninh trật tự ở khu vực biên giới</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position w:val="6"/>
                <w:sz w:val="26"/>
                <w:szCs w:val="26"/>
              </w:rPr>
              <w:t>GV: Trách nhiệm của công dân,trách nhiệm của hs đã nói lên tính trách nhiệm đó là điều không thể thiếu đối với đất nước Của mình</w:t>
            </w:r>
          </w:p>
          <w:p>
            <w:pPr>
              <w:pStyle w:val="Normal"/>
              <w:rPr>
                <w:rFonts w:ascii="Times New Roman" w:hAnsi="Times New Roman" w:cs="Times New Roman"/>
                <w:sz w:val="26"/>
                <w:szCs w:val="26"/>
              </w:rPr>
            </w:pPr>
            <w:r>
              <w:rPr>
                <w:rFonts w:cs="Times New Roman" w:ascii="Times New Roman" w:hAnsi="Times New Roman"/>
                <w:sz w:val="26"/>
                <w:szCs w:val="26"/>
              </w:rPr>
              <w:t>GV: Trách nhiệm của hs như thế nào?</w:t>
            </w:r>
          </w:p>
          <w:p>
            <w:pPr>
              <w:pStyle w:val="Normal"/>
              <w:ind w:firstLine="240" w:start="12" w:end="0"/>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959" w:leader="none"/>
              </w:tabs>
              <w:jc w:val="both"/>
              <w:rPr>
                <w:rFonts w:ascii="Times New Roman" w:hAnsi="Times New Roman" w:cs="Times New Roman"/>
                <w:b/>
                <w:bCs/>
                <w:sz w:val="26"/>
                <w:szCs w:val="26"/>
              </w:rPr>
            </w:pPr>
            <w:r>
              <w:rPr>
                <w:rFonts w:cs="Times New Roman" w:ascii="Times New Roman" w:hAnsi="Times New Roman"/>
                <w:b/>
                <w:bCs/>
                <w:sz w:val="26"/>
                <w:szCs w:val="26"/>
              </w:rPr>
            </w:r>
          </w:p>
        </w:tc>
        <w:tc>
          <w:tcPr>
            <w:tcW w:w="1376" w:type="dxa"/>
            <w:tcBorders>
              <w:top w:val="single" w:sz="4" w:space="0" w:color="000000"/>
              <w:start w:val="single" w:sz="4" w:space="0" w:color="000000"/>
              <w:bottom w:val="single" w:sz="4" w:space="0" w:color="000000"/>
              <w:end w:val="single" w:sz="4" w:space="0" w:color="000000"/>
            </w:tcBorders>
          </w:tcPr>
          <w:p>
            <w:pPr>
              <w:pStyle w:val="Normal"/>
              <w:snapToGrid w:val="false"/>
              <w:ind w:start="12" w:end="0"/>
              <w:rPr>
                <w:rFonts w:ascii="Times New Roman" w:hAnsi="Times New Roman" w:cs="Times New Roman"/>
                <w:b/>
                <w:bCs/>
                <w:sz w:val="26"/>
                <w:szCs w:val="26"/>
              </w:rPr>
            </w:pPr>
            <w:r>
              <w:rPr>
                <w:rFonts w:cs="Times New Roman" w:ascii="Times New Roman" w:hAnsi="Times New Roman"/>
                <w:b/>
                <w:bCs/>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Gọi 1HS lên bảng nêu câu hỏi. </w:t>
      </w:r>
    </w:p>
    <w:p>
      <w:pPr>
        <w:pStyle w:val="Normal"/>
        <w:ind w:firstLine="12" w:end="0"/>
        <w:jc w:val="both"/>
        <w:rPr>
          <w:rFonts w:ascii="Times New Roman" w:hAnsi="Times New Roman" w:cs="Times New Roman"/>
          <w:sz w:val="26"/>
          <w:szCs w:val="26"/>
          <w:lang w:val="sv-SE"/>
        </w:rPr>
      </w:pPr>
      <w:r>
        <w:rPr>
          <w:rFonts w:cs="Times New Roman" w:ascii="Times New Roman" w:hAnsi="Times New Roman"/>
          <w:sz w:val="26"/>
          <w:szCs w:val="26"/>
          <w:lang w:val="sv-SE"/>
        </w:rPr>
        <w:t>- Câu hỏi: Em hãy cho biết trách nhiệm của HS trong xây dựng bảo vệ biên giới quốc gia?</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666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240" w:leader="none"/>
          <w:tab w:val="left" w:pos="64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tab/>
        <w:t>Tuần: 13</w:t>
        <w:tab/>
        <w:t>Ngày soạn: 18/10/2019</w:t>
      </w:r>
    </w:p>
    <w:p>
      <w:pPr>
        <w:pStyle w:val="Normal"/>
        <w:tabs>
          <w:tab w:val="clear" w:pos="720"/>
          <w:tab w:val="left" w:pos="240" w:leader="none"/>
          <w:tab w:val="left" w:pos="5880" w:leader="none"/>
          <w:tab w:val="left" w:pos="64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tab/>
        <w:t>TCT: 12</w:t>
        <w:tab/>
        <w:tab/>
        <w:t>Khối: 11</w:t>
      </w:r>
    </w:p>
    <w:p>
      <w:pPr>
        <w:pStyle w:val="Normal"/>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t>KIỂM TRA 1 TIẾT</w:t>
      </w:r>
    </w:p>
    <w:p>
      <w:pPr>
        <w:pStyle w:val="Normal"/>
        <w:tabs>
          <w:tab w:val="clear" w:pos="720"/>
          <w:tab w:val="left" w:pos="2177" w:leader="none"/>
        </w:tabs>
        <w:ind w:start="57" w:end="0"/>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yêu cầu: </w:t>
      </w:r>
    </w:p>
    <w:p>
      <w:pPr>
        <w:pStyle w:val="Normal"/>
        <w:numPr>
          <w:ilvl w:val="0"/>
          <w:numId w:val="16"/>
        </w:numPr>
        <w:tabs>
          <w:tab w:val="clear" w:pos="720"/>
          <w:tab w:val="left" w:pos="2177" w:leader="none"/>
        </w:tabs>
        <w:rPr>
          <w:rFonts w:ascii="Times New Roman" w:hAnsi="Times New Roman" w:cs="Times New Roman"/>
          <w:b/>
          <w:sz w:val="26"/>
          <w:szCs w:val="26"/>
          <w:lang w:val="it-IT"/>
        </w:rPr>
      </w:pPr>
      <w:r>
        <w:rPr>
          <w:rFonts w:cs="Times New Roman" w:ascii="Times New Roman" w:hAnsi="Times New Roman"/>
          <w:b/>
          <w:sz w:val="26"/>
          <w:szCs w:val="26"/>
          <w:lang w:val="it-IT"/>
        </w:rPr>
        <w:t xml:space="preserve">Mục đích: </w:t>
      </w:r>
    </w:p>
    <w:p>
      <w:pPr>
        <w:pStyle w:val="Normal"/>
        <w:tabs>
          <w:tab w:val="clear" w:pos="720"/>
          <w:tab w:val="left" w:pos="2177" w:leader="none"/>
        </w:tabs>
        <w:ind w:start="57" w:end="0"/>
        <w:rPr>
          <w:rFonts w:ascii="Times New Roman" w:hAnsi="Times New Roman" w:cs="Times New Roman"/>
          <w:sz w:val="26"/>
          <w:szCs w:val="26"/>
          <w:lang w:val="it-IT"/>
        </w:rPr>
      </w:pPr>
      <w:r>
        <w:rPr>
          <w:rFonts w:cs="Times New Roman" w:ascii="Times New Roman" w:hAnsi="Times New Roman"/>
          <w:sz w:val="26"/>
          <w:szCs w:val="26"/>
          <w:lang w:val="it-IT"/>
        </w:rPr>
        <w:t xml:space="preserve">- Nhằm đánh giá kết quả học tập của học sinh và lấy điểm cho học kì 1. </w:t>
      </w:r>
    </w:p>
    <w:p>
      <w:pPr>
        <w:pStyle w:val="Normal"/>
        <w:tabs>
          <w:tab w:val="clear" w:pos="720"/>
          <w:tab w:val="left" w:pos="2177" w:leader="none"/>
        </w:tabs>
        <w:ind w:start="57" w:end="0"/>
        <w:rPr>
          <w:rFonts w:ascii="Times New Roman" w:hAnsi="Times New Roman" w:cs="Times New Roman"/>
          <w:sz w:val="26"/>
          <w:szCs w:val="26"/>
          <w:lang w:val="it-IT"/>
        </w:rPr>
      </w:pPr>
      <w:r>
        <w:rPr>
          <w:rFonts w:cs="Times New Roman" w:ascii="Times New Roman" w:hAnsi="Times New Roman"/>
          <w:sz w:val="26"/>
          <w:szCs w:val="26"/>
          <w:lang w:val="it-IT"/>
        </w:rPr>
        <w:t xml:space="preserve">- Từ kết quả kiểm tra giáo viên biét được năng lục của từng học sinh để có điều chỉnh phương pháp giảng dạy cho phù hợp với từng đối tượng học sinh trong thời gian tới. </w:t>
      </w:r>
    </w:p>
    <w:p>
      <w:pPr>
        <w:pStyle w:val="Normal"/>
        <w:numPr>
          <w:ilvl w:val="0"/>
          <w:numId w:val="16"/>
        </w:numPr>
        <w:tabs>
          <w:tab w:val="clear" w:pos="720"/>
          <w:tab w:val="left" w:pos="2177" w:leader="none"/>
        </w:tabs>
        <w:rPr>
          <w:rFonts w:ascii="Times New Roman" w:hAnsi="Times New Roman" w:cs="Times New Roman"/>
          <w:b/>
          <w:sz w:val="26"/>
          <w:szCs w:val="26"/>
          <w:lang w:val="it-IT"/>
        </w:rPr>
      </w:pPr>
      <w:r>
        <w:rPr>
          <w:rFonts w:cs="Times New Roman" w:ascii="Times New Roman" w:hAnsi="Times New Roman"/>
          <w:b/>
          <w:sz w:val="26"/>
          <w:szCs w:val="26"/>
          <w:lang w:val="it-IT"/>
        </w:rPr>
        <w:t xml:space="preserve">Yêu cầu: </w:t>
      </w:r>
    </w:p>
    <w:p>
      <w:pPr>
        <w:pStyle w:val="Normal"/>
        <w:tabs>
          <w:tab w:val="clear" w:pos="720"/>
          <w:tab w:val="left" w:pos="2177" w:leader="none"/>
        </w:tabs>
        <w:ind w:start="57" w:end="0"/>
        <w:rPr/>
      </w:pPr>
      <w:r>
        <w:rPr>
          <w:rFonts w:cs="Times New Roman" w:ascii="Times New Roman" w:hAnsi="Times New Roman"/>
          <w:sz w:val="26"/>
          <w:szCs w:val="26"/>
          <w:lang w:val="it-IT"/>
        </w:rPr>
        <w:t xml:space="preserve">- Trong quá trình kiêm tra học sinh phải nghiêm túc, ko được gian lận </w:t>
      </w:r>
    </w:p>
    <w:p>
      <w:pPr>
        <w:pStyle w:val="Normal"/>
        <w:tabs>
          <w:tab w:val="clear" w:pos="720"/>
          <w:tab w:val="left" w:pos="2177" w:leader="none"/>
        </w:tabs>
        <w:ind w:start="57" w:end="0"/>
        <w:rPr>
          <w:rFonts w:ascii="Times New Roman" w:hAnsi="Times New Roman" w:cs="Times New Roman"/>
          <w:sz w:val="26"/>
          <w:szCs w:val="26"/>
          <w:lang w:val="it-IT"/>
        </w:rPr>
      </w:pPr>
      <w:r>
        <w:rPr>
          <w:rFonts w:cs="Times New Roman" w:ascii="Times New Roman" w:hAnsi="Times New Roman"/>
          <w:sz w:val="26"/>
          <w:szCs w:val="26"/>
          <w:lang w:val="it-IT"/>
        </w:rPr>
        <w:t xml:space="preserve">- Làm đúng nội dung, yêu cầu của đề ra. </w:t>
      </w:r>
    </w:p>
    <w:p>
      <w:pPr>
        <w:pStyle w:val="Normal"/>
        <w:tabs>
          <w:tab w:val="clear" w:pos="720"/>
          <w:tab w:val="left" w:pos="2177" w:leader="none"/>
        </w:tabs>
        <w:ind w:start="57" w:end="0"/>
        <w:rPr/>
      </w:pPr>
      <w:r>
        <w:rPr>
          <w:rFonts w:cs="Times New Roman" w:ascii="Times New Roman" w:hAnsi="Times New Roman"/>
          <w:b/>
          <w:bCs/>
          <w:sz w:val="26"/>
          <w:szCs w:val="26"/>
          <w:lang w:val="it-IT"/>
        </w:rPr>
        <w:t>II. Phương pháp: hình thức tự luận</w:t>
      </w:r>
    </w:p>
    <w:p>
      <w:pPr>
        <w:pStyle w:val="Normal"/>
        <w:tabs>
          <w:tab w:val="clear" w:pos="720"/>
          <w:tab w:val="left" w:pos="2177" w:leader="none"/>
        </w:tabs>
        <w:ind w:start="57" w:end="0"/>
        <w:rPr/>
      </w:pPr>
      <w:r>
        <w:rPr>
          <w:rFonts w:cs="Times New Roman" w:ascii="Times New Roman" w:hAnsi="Times New Roman"/>
          <w:b/>
          <w:bCs/>
          <w:sz w:val="26"/>
          <w:szCs w:val="26"/>
          <w:lang w:val="it-IT"/>
        </w:rPr>
        <w:t>III. Thời gian</w:t>
      </w:r>
      <w:r>
        <w:rPr>
          <w:rFonts w:cs="Times New Roman" w:ascii="Times New Roman" w:hAnsi="Times New Roman"/>
          <w:sz w:val="26"/>
          <w:szCs w:val="26"/>
          <w:lang w:val="it-IT"/>
        </w:rPr>
        <w:t>: 45 phút</w:t>
      </w:r>
    </w:p>
    <w:p>
      <w:pPr>
        <w:pStyle w:val="Normal"/>
        <w:tabs>
          <w:tab w:val="clear" w:pos="720"/>
          <w:tab w:val="left" w:pos="2177" w:leader="none"/>
        </w:tabs>
        <w:ind w:start="57" w:end="0"/>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IV. Nội dung: </w:t>
      </w:r>
    </w:p>
    <w:p>
      <w:pPr>
        <w:pStyle w:val="Normal"/>
        <w:tabs>
          <w:tab w:val="clear" w:pos="720"/>
          <w:tab w:val="center" w:pos="4959" w:leader="none"/>
        </w:tabs>
        <w:jc w:val="both"/>
        <w:rPr>
          <w:rFonts w:ascii="Times New Roman" w:hAnsi="Times New Roman" w:cs="Times New Roman"/>
          <w:bCs/>
          <w:sz w:val="26"/>
          <w:szCs w:val="26"/>
          <w:lang w:val="it-IT"/>
        </w:rPr>
      </w:pPr>
      <w:r>
        <w:rPr>
          <w:rFonts w:cs="Times New Roman" w:ascii="Times New Roman" w:hAnsi="Times New Roman"/>
          <w:bCs/>
          <w:sz w:val="26"/>
          <w:szCs w:val="26"/>
          <w:lang w:val="it-IT"/>
        </w:rPr>
        <w:t xml:space="preserve">Câu 1: Hãy cho biết độ tuổi thực hiện nghĩa vụ quân sự, độ tuổi gọi nhập ngũ. Những đối tượng nào được tạm hoãn, miễn gọi nhập ngũ trong thời bình? </w:t>
      </w:r>
    </w:p>
    <w:p>
      <w:pPr>
        <w:pStyle w:val="Normal"/>
        <w:tabs>
          <w:tab w:val="clear" w:pos="720"/>
          <w:tab w:val="center" w:pos="4959" w:leader="none"/>
        </w:tabs>
        <w:jc w:val="both"/>
        <w:rPr>
          <w:rFonts w:ascii="Times New Roman" w:hAnsi="Times New Roman" w:cs="Times New Roman"/>
          <w:bCs/>
          <w:sz w:val="26"/>
          <w:szCs w:val="26"/>
          <w:lang w:val="it-IT"/>
        </w:rPr>
      </w:pPr>
      <w:r>
        <w:rPr>
          <w:rFonts w:cs="Times New Roman" w:ascii="Times New Roman" w:hAnsi="Times New Roman"/>
          <w:bCs/>
          <w:sz w:val="26"/>
          <w:szCs w:val="26"/>
          <w:lang w:val="it-IT"/>
        </w:rPr>
        <w:t>Câu 2: Như thế nào là lãnh thổ quốc gia? Quốc gia có những chủ quyền gì đối với lãnh thổ của mình. Trách nhiệm của học sinh trong việc bảo vệ chủ quyền lãnh thổ và biên giới quốc gia nước Cộng hòa xã hội chủ nghĩa Việt Nam?</w:t>
      </w:r>
    </w:p>
    <w:p>
      <w:pPr>
        <w:pStyle w:val="Normal"/>
        <w:tabs>
          <w:tab w:val="clear" w:pos="720"/>
          <w:tab w:val="center" w:pos="4959" w:leader="none"/>
        </w:tabs>
        <w:jc w:val="both"/>
        <w:rPr>
          <w:rFonts w:ascii="Times New Roman" w:hAnsi="Times New Roman" w:cs="Times New Roman"/>
          <w:bCs/>
          <w:sz w:val="26"/>
          <w:szCs w:val="26"/>
          <w:lang w:val="it-IT"/>
        </w:rPr>
      </w:pPr>
      <w:r>
        <w:rPr>
          <w:rFonts w:cs="Times New Roman" w:ascii="Times New Roman" w:hAnsi="Times New Roman"/>
          <w:bCs/>
          <w:sz w:val="26"/>
          <w:szCs w:val="26"/>
          <w:lang w:val="it-IT"/>
        </w:rPr>
        <w:t xml:space="preserve">Thang điểm: </w:t>
      </w:r>
    </w:p>
    <w:p>
      <w:pPr>
        <w:pStyle w:val="Normal"/>
        <w:tabs>
          <w:tab w:val="clear" w:pos="720"/>
          <w:tab w:val="center" w:pos="4959" w:leader="none"/>
        </w:tabs>
        <w:jc w:val="both"/>
        <w:rPr/>
      </w:pPr>
      <w:r>
        <w:rPr>
          <w:rFonts w:cs="Times New Roman" w:ascii="Times New Roman" w:hAnsi="Times New Roman"/>
          <w:b/>
          <w:bCs/>
          <w:sz w:val="26"/>
          <w:szCs w:val="26"/>
          <w:lang w:val="it-IT"/>
        </w:rPr>
        <w:t>Câu 1</w:t>
      </w:r>
      <w:r>
        <w:rPr>
          <w:rFonts w:cs="Times New Roman" w:ascii="Times New Roman" w:hAnsi="Times New Roman"/>
          <w:bCs/>
          <w:sz w:val="26"/>
          <w:szCs w:val="26"/>
          <w:lang w:val="it-IT"/>
        </w:rPr>
        <w:t>: 4 điểm</w:t>
      </w:r>
    </w:p>
    <w:p>
      <w:pPr>
        <w:pStyle w:val="Normal"/>
        <w:tabs>
          <w:tab w:val="clear" w:pos="720"/>
          <w:tab w:val="center" w:pos="4959" w:leader="none"/>
        </w:tabs>
        <w:jc w:val="both"/>
        <w:rPr>
          <w:rFonts w:ascii="Times New Roman" w:hAnsi="Times New Roman" w:cs="Times New Roman"/>
          <w:bCs/>
          <w:sz w:val="26"/>
          <w:szCs w:val="26"/>
          <w:lang w:val="it-IT"/>
        </w:rPr>
      </w:pPr>
      <w:r>
        <w:rPr>
          <w:rFonts w:cs="Times New Roman" w:ascii="Times New Roman" w:hAnsi="Times New Roman"/>
          <w:b/>
          <w:bCs/>
          <w:sz w:val="26"/>
          <w:szCs w:val="26"/>
          <w:lang w:val="it-IT"/>
        </w:rPr>
        <w:t>Câu 2</w:t>
      </w:r>
      <w:r>
        <w:rPr>
          <w:rFonts w:cs="Times New Roman" w:ascii="Times New Roman" w:hAnsi="Times New Roman"/>
          <w:bCs/>
          <w:sz w:val="26"/>
          <w:szCs w:val="26"/>
          <w:lang w:val="it-IT"/>
        </w:rPr>
        <w:t>: 6 điểm</w:t>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Cs/>
          <w:sz w:val="26"/>
          <w:szCs w:val="26"/>
          <w:lang w:val="it-IT"/>
        </w:rPr>
      </w:pPr>
      <w:r>
        <w:rPr>
          <w:rFonts w:cs="Times New Roman" w:ascii="Times New Roman" w:hAnsi="Times New Roman"/>
          <w:bCs/>
          <w:sz w:val="26"/>
          <w:szCs w:val="26"/>
          <w:lang w:val="it-IT"/>
        </w:rPr>
      </w:r>
    </w:p>
    <w:p>
      <w:pPr>
        <w:pStyle w:val="Normal"/>
        <w:tabs>
          <w:tab w:val="clear" w:pos="720"/>
          <w:tab w:val="left" w:pos="5880" w:leader="none"/>
        </w:tabs>
        <w:rPr>
          <w:rFonts w:ascii="Times New Roman" w:hAnsi="Times New Roman" w:cs="Times New Roman"/>
          <w:b/>
          <w:bCs/>
          <w:sz w:val="26"/>
          <w:szCs w:val="26"/>
          <w:lang w:val="it-IT"/>
        </w:rPr>
      </w:pPr>
      <w:r>
        <w:rPr>
          <w:rFonts w:cs="Times New Roman" w:ascii="Times New Roman" w:hAnsi="Times New Roman"/>
          <w:b/>
          <w:bCs/>
          <w:sz w:val="26"/>
          <w:szCs w:val="26"/>
          <w:lang w:val="it-IT"/>
        </w:rPr>
        <w:t>Tuần: 13</w:t>
        <w:tab/>
        <w:t>Ngày soạn: 25/10/2019</w:t>
      </w:r>
    </w:p>
    <w:p>
      <w:pPr>
        <w:pStyle w:val="Normal"/>
        <w:tabs>
          <w:tab w:val="clear" w:pos="720"/>
          <w:tab w:val="left" w:pos="5880" w:leader="none"/>
        </w:tabs>
        <w:rPr/>
      </w:pPr>
      <w:r>
        <w:rPr>
          <w:rFonts w:cs="Times New Roman" w:ascii="Times New Roman" w:hAnsi="Times New Roman"/>
          <w:b/>
          <w:bCs/>
          <w:sz w:val="26"/>
          <w:szCs w:val="26"/>
          <w:lang w:val="it-IT"/>
        </w:rPr>
        <w:t>TCT: 13</w:t>
        <w:tab/>
        <w:t>Khối: 11</w:t>
      </w:r>
    </w:p>
    <w:p>
      <w:pPr>
        <w:pStyle w:val="Normal"/>
        <w:tabs>
          <w:tab w:val="clear" w:pos="720"/>
          <w:tab w:val="center" w:pos="4959" w:leader="none"/>
        </w:tabs>
        <w:rPr>
          <w:rFonts w:ascii="Times New Roman" w:hAnsi="Times New Roman" w:cs="Times New Roman"/>
          <w:b/>
          <w:bCs/>
          <w:sz w:val="26"/>
          <w:szCs w:val="26"/>
          <w:lang w:val="it-IT"/>
        </w:rPr>
      </w:pPr>
      <w:r>
        <w:rPr>
          <w:rFonts w:cs="Times New Roman" w:ascii="Times New Roman" w:hAnsi="Times New Roman"/>
          <w:b/>
          <w:sz w:val="26"/>
          <w:szCs w:val="26"/>
          <w:lang w:val="it-IT"/>
        </w:rPr>
        <w:tab/>
        <w:t xml:space="preserve">Bài 4: </w:t>
      </w:r>
      <w:r>
        <w:rPr>
          <w:rFonts w:cs="Times New Roman" w:ascii="Times New Roman" w:hAnsi="Times New Roman"/>
          <w:b/>
          <w:smallCaps/>
          <w:sz w:val="26"/>
          <w:szCs w:val="26"/>
          <w:lang w:val="it-IT"/>
        </w:rPr>
        <w:t>GIỚI THIỆU SÚNG TIỂU LIÊN AK VÀ SUNG TRƯỜNG CKC</w:t>
      </w:r>
    </w:p>
    <w:p>
      <w:pPr>
        <w:pStyle w:val="Normal"/>
        <w:tabs>
          <w:tab w:val="clear" w:pos="720"/>
          <w:tab w:val="center" w:pos="4560" w:leader="none"/>
          <w:tab w:val="right" w:pos="9063" w:leader="none"/>
        </w:tabs>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bCs/>
          <w:sz w:val="26"/>
          <w:szCs w:val="26"/>
          <w:lang w:val="it-IT"/>
        </w:rPr>
        <w:t>I. Mục đích</w:t>
      </w:r>
      <w:r>
        <w:rPr>
          <w:rFonts w:cs="Times New Roman" w:ascii="Times New Roman" w:hAnsi="Times New Roman"/>
          <w:sz w:val="26"/>
          <w:szCs w:val="26"/>
          <w:lang w:val="it-IT"/>
        </w:rPr>
        <w:t xml:space="preserve">: Cung cấp cho HS những kiến thức cơ bản về: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Nhằm giúp cho các em nắm được tính năng cấu tạo của súng AK -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Các em nắm rõ các bộ phận của súng AK. </w:t>
      </w:r>
    </w:p>
    <w:p>
      <w:pPr>
        <w:pStyle w:val="Normal"/>
        <w:jc w:val="both"/>
        <w:rPr/>
      </w:pPr>
      <w:r>
        <w:rPr>
          <w:rFonts w:cs="Times New Roman" w:ascii="Times New Roman" w:hAnsi="Times New Roman"/>
          <w:b/>
          <w:bCs/>
          <w:sz w:val="26"/>
          <w:szCs w:val="26"/>
          <w:lang w:val="it-IT"/>
        </w:rPr>
        <w:t>III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Nội dung</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thời gian</w:t>
      </w:r>
    </w:p>
    <w:p>
      <w:pPr>
        <w:pStyle w:val="Normal"/>
        <w:jc w:val="both"/>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 xml:space="preserve">Súng tiểu liên AK. </w:t>
      </w:r>
    </w:p>
    <w:p>
      <w:pPr>
        <w:pStyle w:val="Normal"/>
        <w:jc w:val="both"/>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jc w:val="both"/>
        <w:rPr/>
      </w:pPr>
      <w:r>
        <w:rPr>
          <w:rFonts w:cs="Times New Roman" w:ascii="Times New Roman" w:hAnsi="Times New Roman"/>
          <w:b/>
          <w:bCs/>
          <w:sz w:val="26"/>
          <w:szCs w:val="26"/>
          <w:lang w:val="it-IT"/>
        </w:rPr>
        <w:t>IV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b/>
          <w:sz w:val="26"/>
          <w:szCs w:val="26"/>
          <w:lang w:val="it-IT"/>
        </w:rPr>
        <w:t xml:space="preserve">1. Địa điểm: </w:t>
      </w:r>
      <w:r>
        <w:rPr>
          <w:rFonts w:cs="Times New Roman" w:ascii="Times New Roman" w:hAnsi="Times New Roman"/>
          <w:sz w:val="26"/>
          <w:szCs w:val="26"/>
          <w:lang w:val="it-IT"/>
        </w:rPr>
        <w:t xml:space="preserve">trong lớp học.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Vật chất: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1. Giaó viên: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SGK, SGV, giáo án quốc phòng – an ninh.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Súng AK cắt bổ, đồ dùng dạy học, tranh ảnh cần thiết.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2. Học sinh: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Chuẩn bị bài và dụng cụ học tập. </w:t>
      </w:r>
    </w:p>
    <w:p>
      <w:pPr>
        <w:pStyle w:val="Normal"/>
        <w:tabs>
          <w:tab w:val="clear" w:pos="720"/>
          <w:tab w:val="center" w:pos="4920"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p>
    <w:tbl>
      <w:tblPr>
        <w:tblW w:w="9803" w:type="dxa"/>
        <w:jc w:val="start"/>
        <w:tblInd w:w="228" w:type="dxa"/>
        <w:tblLayout w:type="fixed"/>
        <w:tblCellMar>
          <w:top w:w="0" w:type="dxa"/>
          <w:start w:w="108" w:type="dxa"/>
          <w:bottom w:w="0" w:type="dxa"/>
          <w:end w:w="108" w:type="dxa"/>
        </w:tblCellMar>
      </w:tblPr>
      <w:tblGrid>
        <w:gridCol w:w="4983"/>
        <w:gridCol w:w="3402"/>
        <w:gridCol w:w="1418"/>
      </w:tblGrid>
      <w:tr>
        <w:trPr/>
        <w:tc>
          <w:tcPr>
            <w:tcW w:w="498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40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41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98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b/>
                <w:bCs/>
                <w:sz w:val="26"/>
                <w:szCs w:val="26"/>
              </w:rPr>
              <w:t>I. Súng tiểu liên AK</w:t>
            </w:r>
          </w:p>
          <w:p>
            <w:pPr>
              <w:pStyle w:val="Normal"/>
              <w:numPr>
                <w:ilvl w:val="0"/>
                <w:numId w:val="13"/>
              </w:numPr>
              <w:ind w:firstLine="108" w:start="-108" w:end="0"/>
              <w:jc w:val="both"/>
              <w:rPr>
                <w:rFonts w:ascii="Times New Roman" w:hAnsi="Times New Roman" w:cs="Times New Roman"/>
                <w:b/>
                <w:bCs/>
                <w:sz w:val="26"/>
                <w:szCs w:val="26"/>
              </w:rPr>
            </w:pPr>
            <w:r>
              <w:rPr>
                <w:rFonts w:cs="Times New Roman" w:ascii="Times New Roman" w:hAnsi="Times New Roman"/>
                <w:b/>
                <w:bCs/>
                <w:sz w:val="26"/>
                <w:szCs w:val="26"/>
              </w:rPr>
              <w:t xml:space="preserve">Tính năng chiến đấu của súng tiểu liên AK: </w:t>
            </w:r>
          </w:p>
          <w:p>
            <w:pPr>
              <w:pStyle w:val="Normal"/>
              <w:ind w:end="-87"/>
              <w:jc w:val="both"/>
              <w:rPr>
                <w:rFonts w:ascii="Times New Roman" w:hAnsi="Times New Roman" w:cs="Times New Roman"/>
                <w:sz w:val="26"/>
                <w:szCs w:val="26"/>
              </w:rPr>
            </w:pPr>
            <w:r>
              <w:rPr>
                <w:rFonts w:cs="Times New Roman" w:ascii="Times New Roman" w:hAnsi="Times New Roman"/>
                <w:sz w:val="26"/>
                <w:szCs w:val="26"/>
              </w:rPr>
              <w:t xml:space="preserve">- Súng tiểu liên AK, AKM, AKMS trang bị cho từng người chiến đấu tiêu diệt sinh lực địch. Súng có Lê để đánh giáp lá cà.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 Súng tiểu liên AK, AKM, AKMS dùng đạn kiểu 1943 do Liên Xô cũ sản xuất(hoạc đạn kiểu 1956 gọi tắc là K56) do Trung quốc và một số nước XHCN sản xuất với các loại đầu đạn khác nhau: </w:t>
            </w:r>
          </w:p>
          <w:p>
            <w:pPr>
              <w:pStyle w:val="Normal"/>
              <w:ind w:firstLine="108" w:start="-108" w:end="-87"/>
              <w:jc w:val="both"/>
              <w:rPr>
                <w:rFonts w:ascii="Times New Roman" w:hAnsi="Times New Roman" w:cs="Times New Roman"/>
                <w:sz w:val="26"/>
                <w:szCs w:val="26"/>
              </w:rPr>
            </w:pPr>
            <w:r>
              <w:rPr>
                <w:rFonts w:cs="Times New Roman" w:ascii="Times New Roman" w:hAnsi="Times New Roman"/>
                <w:sz w:val="26"/>
                <w:szCs w:val="26"/>
              </w:rPr>
              <w:t>- Đạn thường</w:t>
            </w:r>
          </w:p>
          <w:p>
            <w:pPr>
              <w:pStyle w:val="Normal"/>
              <w:ind w:firstLine="108" w:start="-108" w:end="-87"/>
              <w:jc w:val="both"/>
              <w:rPr>
                <w:rFonts w:ascii="Times New Roman" w:hAnsi="Times New Roman" w:cs="Times New Roman"/>
                <w:sz w:val="26"/>
                <w:szCs w:val="26"/>
              </w:rPr>
            </w:pPr>
            <w:r>
              <w:rPr>
                <w:rFonts w:cs="Times New Roman" w:ascii="Times New Roman" w:hAnsi="Times New Roman"/>
                <w:sz w:val="26"/>
                <w:szCs w:val="26"/>
              </w:rPr>
              <w:t xml:space="preserve">- Đạn vạch đường </w:t>
            </w:r>
          </w:p>
          <w:p>
            <w:pPr>
              <w:pStyle w:val="Normal"/>
              <w:ind w:firstLine="108" w:start="-108" w:end="-87"/>
              <w:jc w:val="both"/>
              <w:rPr>
                <w:rFonts w:ascii="Times New Roman" w:hAnsi="Times New Roman" w:cs="Times New Roman"/>
                <w:sz w:val="26"/>
                <w:szCs w:val="26"/>
              </w:rPr>
            </w:pPr>
            <w:r>
              <w:rPr>
                <w:rFonts w:cs="Times New Roman" w:ascii="Times New Roman" w:hAnsi="Times New Roman"/>
                <w:sz w:val="26"/>
                <w:szCs w:val="26"/>
              </w:rPr>
              <w:t xml:space="preserve">- Đạn xuyên cháy </w:t>
            </w:r>
          </w:p>
          <w:p>
            <w:pPr>
              <w:pStyle w:val="Normal"/>
              <w:ind w:firstLine="108" w:start="-108" w:end="-87"/>
              <w:jc w:val="both"/>
              <w:rPr>
                <w:rFonts w:ascii="Times New Roman" w:hAnsi="Times New Roman" w:cs="Times New Roman"/>
                <w:sz w:val="26"/>
                <w:szCs w:val="26"/>
              </w:rPr>
            </w:pPr>
            <w:r>
              <w:rPr>
                <w:rFonts w:cs="Times New Roman" w:ascii="Times New Roman" w:hAnsi="Times New Roman"/>
                <w:sz w:val="26"/>
                <w:szCs w:val="26"/>
              </w:rPr>
              <w:t xml:space="preserve">- Súng dùng chung đạn với súng trường CKC, K36 trung liên RPĐ và RPK. </w:t>
            </w:r>
          </w:p>
          <w:p>
            <w:pPr>
              <w:pStyle w:val="Normal"/>
              <w:ind w:firstLine="108" w:start="-108" w:end="-87"/>
              <w:jc w:val="both"/>
              <w:rPr>
                <w:rFonts w:ascii="Times New Roman" w:hAnsi="Times New Roman" w:cs="Times New Roman"/>
                <w:sz w:val="26"/>
                <w:szCs w:val="26"/>
              </w:rPr>
            </w:pPr>
            <w:r>
              <w:rPr>
                <w:rFonts w:cs="Times New Roman" w:ascii="Times New Roman" w:hAnsi="Times New Roman"/>
                <w:sz w:val="26"/>
                <w:szCs w:val="26"/>
              </w:rPr>
              <w:t xml:space="preserve">- Hộp tiếp đạn chứa 30 viên </w:t>
            </w:r>
          </w:p>
          <w:p>
            <w:pPr>
              <w:pStyle w:val="Normal"/>
              <w:ind w:start="-108" w:end="-87"/>
              <w:jc w:val="both"/>
              <w:rPr/>
            </w:pPr>
            <w:r>
              <w:rPr>
                <w:rFonts w:cs="Times New Roman" w:ascii="Times New Roman" w:hAnsi="Times New Roman"/>
                <w:b/>
                <w:bCs/>
                <w:i/>
                <w:iCs/>
                <w:sz w:val="26"/>
                <w:szCs w:val="26"/>
              </w:rPr>
              <w:t xml:space="preserve">- </w:t>
            </w:r>
            <w:r>
              <w:rPr>
                <w:rFonts w:cs="Times New Roman" w:ascii="Times New Roman" w:hAnsi="Times New Roman"/>
                <w:bCs/>
                <w:iCs/>
                <w:sz w:val="26"/>
                <w:szCs w:val="26"/>
              </w:rPr>
              <w:t>Súng có thể bắn liên thanh hoặc phát một</w:t>
            </w:r>
            <w:r>
              <w:rPr>
                <w:rFonts w:cs="Times New Roman" w:ascii="Times New Roman" w:hAnsi="Times New Roman"/>
                <w:sz w:val="26"/>
                <w:szCs w:val="26"/>
              </w:rPr>
              <w:t xml:space="preserve"> </w:t>
            </w:r>
          </w:p>
          <w:p>
            <w:pPr>
              <w:pStyle w:val="Normal"/>
              <w:tabs>
                <w:tab w:val="clear" w:pos="720"/>
                <w:tab w:val="left" w:pos="12" w:leader="none"/>
              </w:tabs>
              <w:ind w:firstLine="108" w:start="-108" w:end="-87"/>
              <w:jc w:val="both"/>
              <w:rPr>
                <w:rFonts w:ascii="Times New Roman" w:hAnsi="Times New Roman" w:cs="Times New Roman"/>
                <w:sz w:val="26"/>
                <w:szCs w:val="26"/>
              </w:rPr>
            </w:pPr>
            <w:r>
              <w:rPr>
                <w:rFonts w:cs="Times New Roman" w:ascii="Times New Roman" w:hAnsi="Times New Roman"/>
                <w:sz w:val="26"/>
                <w:szCs w:val="26"/>
              </w:rPr>
              <w:t xml:space="preserve">Chủ yếu bắn liên thanh, khi bắn liên thanh có bắn điểm xạ ngắn (từ 2 – 5viên, bắn loạt dài từ 6 – 10 viên và bắn liên tục). </w:t>
            </w:r>
          </w:p>
          <w:p>
            <w:pPr>
              <w:pStyle w:val="Normal"/>
              <w:ind w:start="-108" w:end="-87"/>
              <w:jc w:val="both"/>
              <w:rPr/>
            </w:pPr>
            <w:r>
              <w:rPr>
                <w:rFonts w:cs="Times New Roman" w:ascii="Times New Roman" w:hAnsi="Times New Roman"/>
                <w:b/>
                <w:bCs/>
                <w:sz w:val="26"/>
                <w:szCs w:val="26"/>
              </w:rPr>
              <w:t xml:space="preserve">- </w:t>
            </w:r>
            <w:r>
              <w:rPr>
                <w:rFonts w:cs="Times New Roman" w:ascii="Times New Roman" w:hAnsi="Times New Roman"/>
                <w:bCs/>
                <w:sz w:val="26"/>
                <w:szCs w:val="26"/>
              </w:rPr>
              <w:t>Tầm bắn ghi trên thước ngắm</w:t>
            </w:r>
            <w:r>
              <w:rPr>
                <w:rFonts w:cs="Times New Roman" w:ascii="Times New Roman" w:hAnsi="Times New Roman"/>
                <w:sz w:val="26"/>
                <w:szCs w:val="26"/>
              </w:rPr>
              <w:t xml:space="preserve">: </w:t>
            </w:r>
          </w:p>
          <w:p>
            <w:pPr>
              <w:pStyle w:val="Normal"/>
              <w:tabs>
                <w:tab w:val="clear" w:pos="720"/>
                <w:tab w:val="left" w:pos="12" w:leader="none"/>
              </w:tabs>
              <w:ind w:firstLine="108" w:start="-108" w:end="-87"/>
              <w:jc w:val="both"/>
              <w:rPr/>
            </w:pPr>
            <w:r>
              <w:rPr>
                <w:rFonts w:cs="Times New Roman" w:ascii="Times New Roman" w:hAnsi="Times New Roman"/>
                <w:sz w:val="26"/>
                <w:szCs w:val="26"/>
              </w:rPr>
              <w:t>+Tiểu liên chưa cải tiến: (từ 1 – 8) ứng với thực địa 100 – 800 m</w:t>
            </w:r>
          </w:p>
          <w:p>
            <w:pPr>
              <w:pStyle w:val="Normal"/>
              <w:tabs>
                <w:tab w:val="clear" w:pos="720"/>
                <w:tab w:val="left" w:pos="12" w:leader="none"/>
              </w:tabs>
              <w:ind w:firstLine="108" w:start="-108" w:end="-87"/>
              <w:jc w:val="both"/>
              <w:rPr>
                <w:rFonts w:ascii="Times New Roman" w:hAnsi="Times New Roman" w:cs="Times New Roman"/>
                <w:sz w:val="26"/>
                <w:szCs w:val="26"/>
              </w:rPr>
            </w:pPr>
            <w:r>
              <w:rPr>
                <w:rFonts w:cs="Times New Roman" w:ascii="Times New Roman" w:hAnsi="Times New Roman"/>
                <w:sz w:val="26"/>
                <w:szCs w:val="26"/>
              </w:rPr>
              <w:t>- Súng nặng: 3. 8kg</w:t>
            </w:r>
          </w:p>
          <w:p>
            <w:pPr>
              <w:pStyle w:val="Normal"/>
              <w:tabs>
                <w:tab w:val="clear" w:pos="720"/>
                <w:tab w:val="left" w:pos="12" w:leader="none"/>
              </w:tabs>
              <w:ind w:firstLine="108" w:start="-108" w:end="-87"/>
              <w:jc w:val="both"/>
              <w:rPr>
                <w:rFonts w:ascii="Times New Roman" w:hAnsi="Times New Roman" w:cs="Times New Roman"/>
                <w:sz w:val="26"/>
                <w:szCs w:val="26"/>
              </w:rPr>
            </w:pPr>
            <w:r>
              <w:rPr>
                <w:rFonts w:cs="Times New Roman" w:ascii="Times New Roman" w:hAnsi="Times New Roman"/>
                <w:sz w:val="26"/>
                <w:szCs w:val="26"/>
              </w:rPr>
              <w:t>Tiểu liên đã cải tiến: từ (1 – 10) ứng với thực địa 100 – 1000m</w:t>
            </w:r>
          </w:p>
          <w:p>
            <w:pPr>
              <w:pStyle w:val="Normal"/>
              <w:tabs>
                <w:tab w:val="clear" w:pos="720"/>
                <w:tab w:val="left" w:pos="12" w:leader="none"/>
              </w:tabs>
              <w:ind w:firstLine="108" w:start="-108" w:end="-87"/>
              <w:jc w:val="both"/>
              <w:rPr>
                <w:rFonts w:ascii="Times New Roman" w:hAnsi="Times New Roman" w:cs="Times New Roman"/>
                <w:sz w:val="26"/>
                <w:szCs w:val="26"/>
              </w:rPr>
            </w:pPr>
            <w:r>
              <w:rPr>
                <w:rFonts w:cs="Times New Roman" w:ascii="Times New Roman" w:hAnsi="Times New Roman"/>
                <w:sz w:val="26"/>
                <w:szCs w:val="26"/>
              </w:rPr>
              <w:t>- Súng nặng: 3. 1kg</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Mục tiêu người nằm bắn 350m</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Mục tiêu người chạy 525m</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 Hoả lực tập trung của súng bắn được các mục tiêu trên mặt đất ở cự ly 800m </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Bắn máy bay quân nhảy dù trong vòng 500m</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Đầu đạn có sức sát thương đến 1500m</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Tốc độ bắn chiến đấu. </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Khi bắn liên thanh khoảng 100 phát/ phút</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xml:space="preserve">- Khi bắn phát một khoảng 40 phát/phút </w:t>
            </w:r>
          </w:p>
          <w:p>
            <w:pPr>
              <w:pStyle w:val="Normal"/>
              <w:tabs>
                <w:tab w:val="clear" w:pos="720"/>
                <w:tab w:val="left" w:pos="1080" w:leader="none"/>
              </w:tabs>
              <w:ind w:start="-108" w:end="-87"/>
              <w:jc w:val="both"/>
              <w:rPr>
                <w:rFonts w:ascii="Times New Roman" w:hAnsi="Times New Roman" w:cs="Times New Roman"/>
                <w:sz w:val="26"/>
                <w:szCs w:val="26"/>
              </w:rPr>
            </w:pPr>
            <w:r>
              <w:rPr>
                <w:rFonts w:cs="Times New Roman" w:ascii="Times New Roman" w:hAnsi="Times New Roman"/>
                <w:sz w:val="26"/>
                <w:szCs w:val="26"/>
              </w:rPr>
              <w:t xml:space="preserve">- Bắn lý thuyết 600 phát /phút </w:t>
            </w:r>
          </w:p>
          <w:p>
            <w:pPr>
              <w:pStyle w:val="Normal"/>
              <w:ind w:start="-108" w:end="-87"/>
              <w:jc w:val="both"/>
              <w:rPr>
                <w:rFonts w:ascii="Times New Roman" w:hAnsi="Times New Roman" w:cs="Times New Roman"/>
                <w:sz w:val="26"/>
                <w:szCs w:val="26"/>
              </w:rPr>
            </w:pPr>
            <w:r>
              <w:rPr>
                <w:rFonts w:cs="Times New Roman" w:ascii="Times New Roman" w:hAnsi="Times New Roman"/>
                <w:b/>
                <w:bCs/>
                <w:sz w:val="26"/>
                <w:szCs w:val="26"/>
              </w:rPr>
              <w:t xml:space="preserve">2. Cấu tạo của súng: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a. Nòng súng: Nòng súng để định hướng bay cho đầu đạn (đường kín nòng súng 7,62mm)</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b. Bộ phận ngắm: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c. Hộp khoá nòng và nắp hộp khoá nòng: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d. Bệ khoá nòng và thoi đẩy: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e. Khoá nòng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f. Bộ phận cò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g. Bộ phận đẩy về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h. Ống dẫn thoi đẩy và ốp lót tay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i. Báng súng và tay cầm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k. Hộp tiếp đạn </w:t>
            </w:r>
          </w:p>
          <w:p>
            <w:pPr>
              <w:pStyle w:val="Normal"/>
              <w:ind w:start="-108" w:end="-87"/>
              <w:jc w:val="both"/>
              <w:rPr>
                <w:rFonts w:ascii="Times New Roman" w:hAnsi="Times New Roman" w:cs="Times New Roman"/>
                <w:sz w:val="26"/>
                <w:szCs w:val="26"/>
              </w:rPr>
            </w:pPr>
            <w:r>
              <w:rPr>
                <w:rFonts w:cs="Times New Roman" w:ascii="Times New Roman" w:hAnsi="Times New Roman"/>
                <w:sz w:val="26"/>
                <w:szCs w:val="26"/>
              </w:rPr>
              <w:t xml:space="preserve">l. Lê </w:t>
            </w:r>
          </w:p>
          <w:p>
            <w:pPr>
              <w:pStyle w:val="Normal"/>
              <w:ind w:start="-108" w:end="-87"/>
              <w:jc w:val="both"/>
              <w:rPr>
                <w:rFonts w:ascii="Times New Roman" w:hAnsi="Times New Roman" w:cs="Times New Roman"/>
                <w:b/>
                <w:sz w:val="26"/>
                <w:szCs w:val="26"/>
              </w:rPr>
            </w:pPr>
            <w:r>
              <w:rPr>
                <w:rFonts w:cs="Times New Roman" w:ascii="Times New Roman" w:hAnsi="Times New Roman"/>
                <w:b/>
                <w:sz w:val="26"/>
                <w:szCs w:val="26"/>
              </w:rPr>
              <w:t xml:space="preserve">3. </w:t>
            </w:r>
            <w:r>
              <w:rPr>
                <w:rFonts w:cs="Times New Roman" w:ascii="Times New Roman" w:hAnsi="Times New Roman"/>
                <w:b/>
                <w:bCs/>
                <w:sz w:val="26"/>
                <w:szCs w:val="26"/>
              </w:rPr>
              <w:t xml:space="preserve">Sơ Lược Chuyển Động Của Súng </w:t>
            </w:r>
          </w:p>
          <w:p>
            <w:pPr>
              <w:pStyle w:val="Normal"/>
              <w:tabs>
                <w:tab w:val="clear" w:pos="720"/>
                <w:tab w:val="left" w:pos="12" w:leader="none"/>
              </w:tabs>
              <w:ind w:firstLine="108" w:start="-108" w:end="49"/>
              <w:jc w:val="both"/>
              <w:rPr>
                <w:rFonts w:ascii="Times New Roman" w:hAnsi="Times New Roman" w:cs="Times New Roman"/>
                <w:sz w:val="26"/>
                <w:szCs w:val="26"/>
              </w:rPr>
            </w:pPr>
            <w:r>
              <w:rPr>
                <w:rFonts w:cs="Times New Roman" w:ascii="Times New Roman" w:hAnsi="Times New Roman"/>
                <w:sz w:val="26"/>
                <w:szCs w:val="26"/>
              </w:rPr>
              <w:t xml:space="preserve">Đặt cần định cách bắn và khoá an toàn ở vị trí bắn liên thanh, lên đạn, bóp cò, búa đập vào kim hỏa, khi đầu đạn vừa đi qua lỗ trích khí thuốc lên thành nòng súng, một phần khí thuốc qua khâu chuyền khí thuốc đập vào mặt thoi làm bệ khoá nòng lùi, mở khoá nòng. khoá nòng lùi kéo theo vỏ đạn nhờ có mấu hất vỏ đạn, vỏ đạn được tống ra ngoài, mấu giương búa đè búa ngã về sau, lò xo đẩy về bị ép lại. Khi bệ khoá nòng và khoá nòng lùi hết mức, lò xo đẩy về giãn ra làm cho khoá nòng và bệ khoá nòng tiến, đẩy viên đạn tiếp theo vào buồng đạn, đóng khoá nòng súng, búa đập vào kim hoả, đạn nổ, mọi hoạt động của súng được lập lại như ban đầu. vẫn bóp cò đạn nổ tiếp, ngừng bóp cò đạn không nổ, nhưng viên đạn tiếp theo đã vào buồng đạn súng ở tư thế sẵn sàng bắn tiếp.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w:t>
            </w:r>
            <w:r>
              <w:rPr>
                <w:rFonts w:cs="Times New Roman" w:ascii="Times New Roman" w:hAnsi="Times New Roman"/>
                <w:b/>
                <w:bCs/>
                <w:sz w:val="26"/>
                <w:szCs w:val="26"/>
              </w:rPr>
              <w:t xml:space="preserve">Tháo và lắp súng thông thường: </w:t>
            </w:r>
          </w:p>
          <w:p>
            <w:pPr>
              <w:pStyle w:val="Normal"/>
              <w:tabs>
                <w:tab w:val="clear" w:pos="720"/>
                <w:tab w:val="left" w:pos="12" w:leader="none"/>
              </w:tabs>
              <w:ind w:firstLine="108" w:start="-108" w:end="49"/>
              <w:jc w:val="both"/>
              <w:rPr>
                <w:rFonts w:ascii="Times New Roman" w:hAnsi="Times New Roman" w:cs="Times New Roman"/>
                <w:b/>
                <w:sz w:val="26"/>
                <w:szCs w:val="26"/>
              </w:rPr>
            </w:pPr>
            <w:r>
              <w:rPr>
                <w:rFonts w:cs="Times New Roman" w:ascii="Times New Roman" w:hAnsi="Times New Roman"/>
                <w:b/>
                <w:sz w:val="26"/>
                <w:szCs w:val="26"/>
              </w:rPr>
              <w:t>a. Tháo súng</w:t>
            </w:r>
          </w:p>
          <w:p>
            <w:pPr>
              <w:pStyle w:val="Normal"/>
              <w:tabs>
                <w:tab w:val="clear" w:pos="720"/>
                <w:tab w:val="left" w:pos="12" w:leader="none"/>
              </w:tabs>
              <w:ind w:firstLine="108" w:start="-108" w:end="49"/>
              <w:jc w:val="both"/>
              <w:rPr>
                <w:rFonts w:ascii="Times New Roman" w:hAnsi="Times New Roman" w:cs="Times New Roman"/>
                <w:sz w:val="26"/>
                <w:szCs w:val="26"/>
              </w:rPr>
            </w:pPr>
            <w:r>
              <w:rPr>
                <w:rFonts w:cs="Times New Roman" w:ascii="Times New Roman" w:hAnsi="Times New Roman"/>
                <w:sz w:val="26"/>
                <w:szCs w:val="26"/>
              </w:rPr>
              <w:t xml:space="preserve">Tháo súng để lau chùi, bôi dầu và kiểm tra súng, tháo thông thường thứ tự như sau: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4. 1. </w:t>
            </w:r>
            <w:r>
              <w:rPr>
                <w:rFonts w:cs="Times New Roman" w:ascii="Times New Roman" w:hAnsi="Times New Roman"/>
                <w:b/>
                <w:bCs/>
                <w:i/>
                <w:iCs/>
                <w:sz w:val="26"/>
                <w:szCs w:val="26"/>
              </w:rPr>
              <w:t>Tháo hộp tiếp đạn ra khỏi súng và khám súng</w:t>
            </w:r>
            <w:r>
              <w:rPr>
                <w:rFonts w:cs="Times New Roman" w:ascii="Times New Roman" w:hAnsi="Times New Roman"/>
                <w:sz w:val="26"/>
                <w:szCs w:val="26"/>
              </w:rPr>
              <w:t xml:space="preserve"> </w:t>
            </w:r>
          </w:p>
          <w:p>
            <w:pPr>
              <w:pStyle w:val="Normal"/>
              <w:numPr>
                <w:ilvl w:val="0"/>
                <w:numId w:val="3"/>
              </w:numPr>
              <w:tabs>
                <w:tab w:val="clear" w:pos="720"/>
                <w:tab w:val="left" w:pos="12" w:leader="none"/>
              </w:tabs>
              <w:ind w:firstLine="108" w:start="-108" w:end="49"/>
              <w:jc w:val="both"/>
              <w:rPr>
                <w:rFonts w:ascii="Times New Roman" w:hAnsi="Times New Roman" w:cs="Times New Roman"/>
                <w:sz w:val="26"/>
                <w:szCs w:val="26"/>
              </w:rPr>
            </w:pPr>
            <w:r>
              <w:rPr>
                <w:rFonts w:cs="Times New Roman" w:ascii="Times New Roman" w:hAnsi="Times New Roman"/>
                <w:sz w:val="26"/>
                <w:szCs w:val="26"/>
              </w:rPr>
              <w:t xml:space="preserve">Bàn tay trái nắm ốp lót tay giữ súng đứng trên bàn miệng nòng súng hướng lên trên. </w:t>
            </w:r>
          </w:p>
          <w:p>
            <w:pPr>
              <w:pStyle w:val="Normal"/>
              <w:numPr>
                <w:ilvl w:val="0"/>
                <w:numId w:val="3"/>
              </w:numPr>
              <w:tabs>
                <w:tab w:val="clear" w:pos="720"/>
                <w:tab w:val="left" w:pos="12" w:leader="none"/>
              </w:tabs>
              <w:ind w:firstLine="108" w:start="-108" w:end="49"/>
              <w:jc w:val="both"/>
              <w:rPr>
                <w:rFonts w:ascii="Times New Roman" w:hAnsi="Times New Roman" w:cs="Times New Roman"/>
                <w:sz w:val="26"/>
                <w:szCs w:val="26"/>
              </w:rPr>
            </w:pPr>
            <w:r>
              <w:rPr>
                <w:rFonts w:cs="Times New Roman" w:ascii="Times New Roman" w:hAnsi="Times New Roman"/>
                <w:sz w:val="26"/>
                <w:szCs w:val="26"/>
              </w:rPr>
              <w:t xml:space="preserve">Tay phải nắm hộp tiếp đạn ngón cái ấn lẫy hộp tiếp đạn bốn ngón con choàn lấy bụng hộp tiếp đạn đồng thời đẩy hộp tiếp đạn lên lấy hộp tiếp đạn ra sau đó làm động tác khám súng.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4. 2 </w:t>
            </w:r>
            <w:r>
              <w:rPr>
                <w:rFonts w:cs="Times New Roman" w:ascii="Times New Roman" w:hAnsi="Times New Roman"/>
                <w:b/>
                <w:bCs/>
                <w:i/>
                <w:iCs/>
                <w:sz w:val="26"/>
                <w:szCs w:val="26"/>
              </w:rPr>
              <w:t>Tháo ống đựng phụ tùng</w:t>
            </w:r>
            <w:r>
              <w:rPr>
                <w:rFonts w:cs="Times New Roman" w:ascii="Times New Roman" w:hAnsi="Times New Roman"/>
                <w:sz w:val="26"/>
                <w:szCs w:val="26"/>
              </w:rPr>
              <w:t xml:space="preserve"> </w:t>
            </w:r>
          </w:p>
          <w:p>
            <w:pPr>
              <w:pStyle w:val="Normal"/>
              <w:numPr>
                <w:ilvl w:val="0"/>
                <w:numId w:val="3"/>
              </w:numPr>
              <w:tabs>
                <w:tab w:val="clear" w:pos="720"/>
                <w:tab w:val="left" w:pos="12" w:leader="none"/>
              </w:tabs>
              <w:ind w:firstLine="108" w:start="-108" w:end="49"/>
              <w:jc w:val="both"/>
              <w:rPr>
                <w:rFonts w:ascii="Times New Roman" w:hAnsi="Times New Roman" w:cs="Times New Roman"/>
                <w:sz w:val="26"/>
                <w:szCs w:val="26"/>
              </w:rPr>
            </w:pPr>
            <w:r>
              <w:rPr>
                <w:rFonts w:cs="Times New Roman" w:ascii="Times New Roman" w:hAnsi="Times New Roman"/>
                <w:sz w:val="26"/>
                <w:szCs w:val="26"/>
              </w:rPr>
              <w:t xml:space="preserve">Tay trái giữ súng như cũ nhất súng lên khỏi mặt đất ngón trỏ tay phải ấn nấp ổ chứa ống đựng phụ tùng rồi thả lò xo đẩy ống đựng phụ tùng ra ngoài đặt súng xuống mũi súng hướng về phía trước. </w:t>
            </w:r>
          </w:p>
          <w:p>
            <w:pPr>
              <w:pStyle w:val="Normal"/>
              <w:ind w:start="-108" w:end="49"/>
              <w:jc w:val="both"/>
              <w:rPr>
                <w:rFonts w:ascii="Times New Roman" w:hAnsi="Times New Roman" w:cs="Times New Roman"/>
                <w:sz w:val="26"/>
                <w:szCs w:val="26"/>
              </w:rPr>
            </w:pPr>
            <w:r>
              <w:rPr>
                <w:rFonts w:cs="Times New Roman" w:ascii="Times New Roman" w:hAnsi="Times New Roman"/>
                <w:sz w:val="26"/>
                <w:szCs w:val="26"/>
              </w:rPr>
              <w:t xml:space="preserve">Mở nấp đậy đựng ống phụ tùng lấy các phụ tùng ra ngoài và đặt thứ tự lên bàn </w:t>
            </w:r>
          </w:p>
          <w:p>
            <w:pPr>
              <w:pStyle w:val="Normal"/>
              <w:tabs>
                <w:tab w:val="clear" w:pos="720"/>
                <w:tab w:val="left" w:pos="12" w:leader="none"/>
              </w:tabs>
              <w:ind w:end="49"/>
              <w:jc w:val="both"/>
              <w:rPr/>
            </w:pPr>
            <w:r>
              <w:rPr>
                <w:rFonts w:cs="Times New Roman" w:ascii="Times New Roman" w:hAnsi="Times New Roman"/>
                <w:sz w:val="26"/>
                <w:szCs w:val="26"/>
              </w:rPr>
              <w:t xml:space="preserve">4. 3 </w:t>
            </w:r>
            <w:r>
              <w:rPr>
                <w:rFonts w:cs="Times New Roman" w:ascii="Times New Roman" w:hAnsi="Times New Roman"/>
                <w:b/>
                <w:bCs/>
                <w:i/>
                <w:iCs/>
                <w:sz w:val="26"/>
                <w:szCs w:val="26"/>
              </w:rPr>
              <w:t>Tháo ống thông nòng</w:t>
            </w:r>
            <w:r>
              <w:rPr>
                <w:rFonts w:cs="Times New Roman" w:ascii="Times New Roman" w:hAnsi="Times New Roman"/>
                <w:sz w:val="26"/>
                <w:szCs w:val="26"/>
              </w:rPr>
              <w:t xml:space="preserve"> </w:t>
            </w:r>
          </w:p>
          <w:p>
            <w:pPr>
              <w:pStyle w:val="Normal"/>
              <w:ind w:end="49"/>
              <w:jc w:val="both"/>
              <w:rPr>
                <w:rFonts w:ascii="Times New Roman" w:hAnsi="Times New Roman" w:cs="Times New Roman"/>
                <w:sz w:val="26"/>
                <w:szCs w:val="26"/>
              </w:rPr>
            </w:pPr>
            <w:r>
              <w:rPr>
                <w:rFonts w:cs="Times New Roman" w:ascii="Times New Roman" w:hAnsi="Times New Roman"/>
                <w:sz w:val="26"/>
                <w:szCs w:val="26"/>
              </w:rPr>
              <w:t xml:space="preserve">Tay trái giữ súng như khi tháo hộp tiếp đạn tay phải cầm đuôi thông nòng kéo sang phải rút lên và lấy ra.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4. 4 </w:t>
            </w:r>
            <w:r>
              <w:rPr>
                <w:rFonts w:cs="Times New Roman" w:ascii="Times New Roman" w:hAnsi="Times New Roman"/>
                <w:b/>
                <w:bCs/>
                <w:i/>
                <w:iCs/>
                <w:sz w:val="26"/>
                <w:szCs w:val="26"/>
              </w:rPr>
              <w:t>Tháo nấp hộp khoá nòng</w:t>
            </w:r>
            <w:r>
              <w:rPr>
                <w:rFonts w:cs="Times New Roman" w:ascii="Times New Roman" w:hAnsi="Times New Roman"/>
                <w:sz w:val="26"/>
                <w:szCs w:val="26"/>
              </w:rPr>
              <w:t xml:space="preserve"> </w:t>
            </w:r>
          </w:p>
          <w:p>
            <w:pPr>
              <w:pStyle w:val="Normal"/>
              <w:ind w:start="-108" w:end="49"/>
              <w:jc w:val="both"/>
              <w:rPr>
                <w:rFonts w:ascii="Times New Roman" w:hAnsi="Times New Roman" w:cs="Times New Roman"/>
                <w:sz w:val="26"/>
                <w:szCs w:val="26"/>
              </w:rPr>
            </w:pPr>
            <w:r>
              <w:rPr>
                <w:rFonts w:cs="Times New Roman" w:ascii="Times New Roman" w:hAnsi="Times New Roman"/>
                <w:sz w:val="26"/>
                <w:szCs w:val="26"/>
              </w:rPr>
              <w:t xml:space="preserve">Súng đặt lên trên bàn miệng nòng súng hướng về trước mặt súng hướng lên trên ngón tay cái ấn lấy mấu giữ nấp hộp khoá nòng cho mấu thụt vào trong tay phải lấy nấp hộp khoá nòng ra.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4. 5 </w:t>
            </w:r>
            <w:r>
              <w:rPr>
                <w:rFonts w:cs="Times New Roman" w:ascii="Times New Roman" w:hAnsi="Times New Roman"/>
                <w:b/>
                <w:bCs/>
                <w:i/>
                <w:iCs/>
                <w:sz w:val="26"/>
                <w:szCs w:val="26"/>
              </w:rPr>
              <w:t>Tháo bộ phận đẩy về</w:t>
            </w:r>
            <w:r>
              <w:rPr>
                <w:rFonts w:cs="Times New Roman" w:ascii="Times New Roman" w:hAnsi="Times New Roman"/>
                <w:sz w:val="26"/>
                <w:szCs w:val="26"/>
              </w:rPr>
              <w:t xml:space="preserve"> </w:t>
            </w:r>
          </w:p>
          <w:p>
            <w:pPr>
              <w:pStyle w:val="Normal"/>
              <w:ind w:start="-108" w:end="49"/>
              <w:jc w:val="both"/>
              <w:rPr>
                <w:rFonts w:ascii="Times New Roman" w:hAnsi="Times New Roman" w:cs="Times New Roman"/>
                <w:sz w:val="26"/>
                <w:szCs w:val="26"/>
              </w:rPr>
            </w:pPr>
            <w:r>
              <w:rPr>
                <w:rFonts w:cs="Times New Roman" w:ascii="Times New Roman" w:hAnsi="Times New Roman"/>
                <w:sz w:val="26"/>
                <w:szCs w:val="26"/>
              </w:rPr>
              <w:t xml:space="preserve">Tay trái cầm giữ súng như cũ tay phải cầm cốt lò xo đẩy về trước cho chân đuôi cốt lò xo rời khỏi rãnh dọc hộp khoá nòng rồi nâng lên lấy bộ phận đẩy về ra.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4. 6 </w:t>
            </w:r>
            <w:r>
              <w:rPr>
                <w:rFonts w:cs="Times New Roman" w:ascii="Times New Roman" w:hAnsi="Times New Roman"/>
                <w:b/>
                <w:bCs/>
                <w:i/>
                <w:iCs/>
                <w:sz w:val="26"/>
                <w:szCs w:val="26"/>
              </w:rPr>
              <w:t>Tháo bệ khoá nòng và khoá nòng</w:t>
            </w:r>
            <w:r>
              <w:rPr>
                <w:rFonts w:cs="Times New Roman" w:ascii="Times New Roman" w:hAnsi="Times New Roman"/>
                <w:sz w:val="26"/>
                <w:szCs w:val="26"/>
              </w:rPr>
              <w:t xml:space="preserve"> </w:t>
            </w:r>
          </w:p>
          <w:p>
            <w:pPr>
              <w:pStyle w:val="Normal"/>
              <w:ind w:start="-108" w:end="49"/>
              <w:jc w:val="both"/>
              <w:rPr>
                <w:rFonts w:ascii="Times New Roman" w:hAnsi="Times New Roman" w:cs="Times New Roman"/>
                <w:sz w:val="26"/>
                <w:szCs w:val="26"/>
              </w:rPr>
            </w:pPr>
            <w:r>
              <w:rPr>
                <w:rFonts w:cs="Times New Roman" w:ascii="Times New Roman" w:hAnsi="Times New Roman"/>
                <w:sz w:val="26"/>
                <w:szCs w:val="26"/>
              </w:rPr>
              <w:t xml:space="preserve">Tay trái cầm giữ súng như cũ tay phải nắm bệ khoá nòng kéo về sau hết cở nhất lên tháo ra khỏi hộp khoá nòng. </w:t>
            </w:r>
          </w:p>
          <w:p>
            <w:pPr>
              <w:pStyle w:val="Normal"/>
              <w:ind w:start="-108" w:end="49"/>
              <w:jc w:val="both"/>
              <w:rPr>
                <w:rFonts w:ascii="Times New Roman" w:hAnsi="Times New Roman" w:cs="Times New Roman"/>
                <w:sz w:val="26"/>
                <w:szCs w:val="26"/>
              </w:rPr>
            </w:pPr>
            <w:r>
              <w:rPr>
                <w:rFonts w:cs="Times New Roman" w:ascii="Times New Roman" w:hAnsi="Times New Roman"/>
                <w:sz w:val="26"/>
                <w:szCs w:val="26"/>
              </w:rPr>
              <w:t xml:space="preserve">Đặt súng xuống tay trái nắm ngữa bệ khoá nòng tay phải xoay khoá nòng sang trái về sau để mấu đóng mở cửa khoá nòng rời khỏi rãnh lượn của bệ khoá nòng rồi tháo khoá nòng ra khỏi bệ khoá nòng.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4. 7 </w:t>
            </w:r>
            <w:r>
              <w:rPr>
                <w:rFonts w:cs="Times New Roman" w:ascii="Times New Roman" w:hAnsi="Times New Roman"/>
                <w:b/>
                <w:bCs/>
                <w:i/>
                <w:iCs/>
                <w:sz w:val="26"/>
                <w:szCs w:val="26"/>
              </w:rPr>
              <w:t>Tháo ống dẫn thoi và ốp lót tay trên</w:t>
            </w:r>
            <w:r>
              <w:rPr>
                <w:rFonts w:cs="Times New Roman" w:ascii="Times New Roman" w:hAnsi="Times New Roman"/>
                <w:sz w:val="26"/>
                <w:szCs w:val="26"/>
              </w:rPr>
              <w:t xml:space="preserve"> </w:t>
            </w:r>
          </w:p>
          <w:p>
            <w:pPr>
              <w:pStyle w:val="Normal"/>
              <w:ind w:start="-108" w:end="49"/>
              <w:jc w:val="both"/>
              <w:rPr/>
            </w:pPr>
            <w:r>
              <w:rPr>
                <w:rFonts w:cs="Times New Roman" w:ascii="Times New Roman" w:hAnsi="Times New Roman"/>
                <w:sz w:val="26"/>
                <w:szCs w:val="26"/>
              </w:rPr>
              <w:t>Tay phải nắm hộp khoá nòng như cũ tay phải dùng ống đựng phụ tùng hoặc ngón trỏ xoay lấy giữ ống dẫn thoi đẩy lên khoảng 45</w:t>
            </w:r>
            <w:r>
              <w:rPr>
                <w:rFonts w:cs="Times New Roman" w:ascii="Times New Roman" w:hAnsi="Times New Roman"/>
                <w:sz w:val="26"/>
                <w:szCs w:val="26"/>
                <w:vertAlign w:val="superscript"/>
              </w:rPr>
              <w:t>0</w:t>
            </w:r>
            <w:r>
              <w:rPr>
                <w:rFonts w:cs="Times New Roman" w:ascii="Times New Roman" w:hAnsi="Times New Roman"/>
                <w:sz w:val="26"/>
                <w:szCs w:val="26"/>
              </w:rPr>
              <w:t xml:space="preserve"> để mặt bằng của lẩy thẳng với mặt cắt sau ốp lót tay, rồi lấy ống dẫn thoi đẩy và ốp lót tay ra. </w:t>
            </w:r>
          </w:p>
          <w:p>
            <w:pPr>
              <w:pStyle w:val="Normal"/>
              <w:tabs>
                <w:tab w:val="clear" w:pos="720"/>
                <w:tab w:val="left" w:pos="12" w:leader="none"/>
              </w:tabs>
              <w:ind w:firstLine="108" w:start="-108" w:end="49"/>
              <w:jc w:val="both"/>
              <w:rPr/>
            </w:pPr>
            <w:r>
              <w:rPr>
                <w:rFonts w:cs="Times New Roman" w:ascii="Times New Roman" w:hAnsi="Times New Roman"/>
                <w:sz w:val="26"/>
                <w:szCs w:val="26"/>
              </w:rPr>
              <w:t xml:space="preserve">b) </w:t>
            </w:r>
            <w:r>
              <w:rPr>
                <w:rFonts w:cs="Times New Roman" w:ascii="Times New Roman" w:hAnsi="Times New Roman"/>
                <w:b/>
                <w:bCs/>
                <w:sz w:val="26"/>
                <w:szCs w:val="26"/>
              </w:rPr>
              <w:t>Lắp súng</w:t>
            </w:r>
            <w:r>
              <w:rPr>
                <w:rFonts w:cs="Times New Roman" w:ascii="Times New Roman" w:hAnsi="Times New Roman"/>
                <w:sz w:val="26"/>
                <w:szCs w:val="26"/>
              </w:rPr>
              <w:t xml:space="preserve"> </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 xml:space="preserve">Làm ngược lại cái nào tháo sau lấp trước, tháo trước lắp sau </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Lắp súng xong phải làm động tác thử súng (kiểm tra chuyễn động của súng cho nòng súng hướng lên trên tay trái giữ ốp lót tay trên, tay phải kéo tay kéo bệ khoá nòng hết cở về sau 2 – 3 lần xong bóp cò khoá an toàn)</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 xml:space="preserve">* Khi tháo lắp cần chú ý: </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 xml:space="preserve">+ Người tháo, lắp phải nắm vững cấu tạo của súng. </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 xml:space="preserve">+ Phải chọn nơi khô ráo sạch sẽ để tháo lắp, phải chuẩn bị đầy đủ các phương tiện như: chiếu, bạt, bàn, ni lông... </w:t>
            </w:r>
          </w:p>
          <w:p>
            <w:pPr>
              <w:pStyle w:val="Normal"/>
              <w:tabs>
                <w:tab w:val="clear" w:pos="720"/>
                <w:tab w:val="left" w:pos="12" w:leader="none"/>
              </w:tabs>
              <w:ind w:firstLine="108" w:start="-108" w:end="0"/>
              <w:jc w:val="both"/>
              <w:rPr>
                <w:rFonts w:ascii="Times New Roman" w:hAnsi="Times New Roman" w:cs="Times New Roman"/>
                <w:sz w:val="26"/>
                <w:szCs w:val="26"/>
              </w:rPr>
            </w:pPr>
            <w:r>
              <w:rPr>
                <w:rFonts w:cs="Times New Roman" w:ascii="Times New Roman" w:hAnsi="Times New Roman"/>
                <w:sz w:val="26"/>
                <w:szCs w:val="26"/>
              </w:rPr>
              <w:t xml:space="preserve">+ Khi tháo, lắp phải dùng đúng phụ tùng, làm đúng thứ tự động tác, gặp vướn mắt phải nghiên cứu thận trọng, không dùng sức mạnh đập, bẩy làm như hỏng súng. </w:t>
            </w:r>
          </w:p>
        </w:tc>
        <w:tc>
          <w:tcPr>
            <w:tcW w:w="3402"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Có mấy loại súng AK?</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Súng tiểu liên có xuất xứ từ nước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Với các loại đầu đạn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GV: Súng bắn được ở mấy chế độ?</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Tầm bắn ghi trên thước ngắm thể hiện như thế nào với thực địa?</w:t>
            </w:r>
          </w:p>
          <w:p>
            <w:pPr>
              <w:pStyle w:val="Normal"/>
              <w:jc w:val="both"/>
              <w:rPr>
                <w:rFonts w:ascii="Times New Roman" w:hAnsi="Times New Roman" w:cs="Times New Roman"/>
                <w:sz w:val="26"/>
                <w:szCs w:val="26"/>
              </w:rPr>
            </w:pPr>
            <w:r>
              <w:rPr>
                <w:rFonts w:cs="Times New Roman" w:ascii="Times New Roman" w:hAnsi="Times New Roman"/>
                <w:sz w:val="26"/>
                <w:szCs w:val="26"/>
              </w:rPr>
              <w:t>Súng bắn ở các cự li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Cấu tạo của súng ra sao?</w:t>
            </w:r>
          </w:p>
          <w:p>
            <w:pPr>
              <w:pStyle w:val="Normal"/>
              <w:jc w:val="both"/>
              <w:rPr>
                <w:rFonts w:ascii="Times New Roman" w:hAnsi="Times New Roman" w:cs="Times New Roman"/>
                <w:sz w:val="26"/>
                <w:szCs w:val="26"/>
              </w:rPr>
            </w:pPr>
            <w:r>
              <w:rPr>
                <w:rFonts w:cs="Times New Roman" w:ascii="Times New Roman" w:hAnsi="Times New Roman"/>
                <w:sz w:val="26"/>
                <w:szCs w:val="26"/>
              </w:rPr>
              <w:t>GV: Gồm mấy bộ phận chính?</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Cấu tạo, tác dụng của các bộ phận chính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Chúng ta bắt đầu tìm hiểu các chuyễn động của súng.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Có mấy bước tháo, lắp súng trong điều kiện trời sáng?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Giới thiệu thứ tự cho các em hiểu.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6305"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Giới thiệu đến đâu tháo lắp đến đó.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xml:space="preserve">GV: Hướng dẫn từng động tác một.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xml:space="preserve">Sau khi tháo xong, giáo viên lắp vào. Như vậy động tác lắp vào ngược lại với động tác tháo ra. </w:t>
            </w:r>
          </w:p>
        </w:tc>
        <w:tc>
          <w:tcPr>
            <w:tcW w:w="1418"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Gọi 1HS lên bảng nêu câu hỏi.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Em hãy nêu các bộ phận chính của súng AK?</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Có mấy bứơc tháo, lắp súng</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58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t>Tuần: 14</w:t>
        <w:tab/>
        <w:t>Ngày soạn: 23/10/2019</w:t>
      </w:r>
    </w:p>
    <w:p>
      <w:pPr>
        <w:pStyle w:val="Normal"/>
        <w:tabs>
          <w:tab w:val="clear" w:pos="720"/>
          <w:tab w:val="left" w:pos="5880" w:leader="none"/>
        </w:tabs>
        <w:rPr/>
      </w:pPr>
      <w:r>
        <w:rPr>
          <w:rFonts w:cs="Times New Roman" w:ascii="Times New Roman" w:hAnsi="Times New Roman"/>
          <w:b/>
          <w:bCs/>
          <w:sz w:val="26"/>
          <w:szCs w:val="26"/>
          <w:lang w:val="sv-SE"/>
        </w:rPr>
        <w:t>TCT: 14</w:t>
        <w:tab/>
        <w:t>Khối: 11</w:t>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sz w:val="26"/>
          <w:szCs w:val="26"/>
          <w:lang w:val="sv-SE"/>
        </w:rPr>
        <w:t xml:space="preserve"> </w:t>
      </w:r>
      <w:r>
        <w:rPr>
          <w:rFonts w:cs="Times New Roman" w:ascii="Times New Roman" w:hAnsi="Times New Roman"/>
          <w:b/>
          <w:sz w:val="26"/>
          <w:szCs w:val="26"/>
          <w:lang w:val="sv-SE"/>
        </w:rPr>
        <w:t xml:space="preserve">Bài 4: </w:t>
      </w:r>
      <w:r>
        <w:rPr>
          <w:rFonts w:cs="Times New Roman" w:ascii="Times New Roman" w:hAnsi="Times New Roman"/>
          <w:b/>
          <w:smallCaps/>
          <w:sz w:val="26"/>
          <w:szCs w:val="26"/>
          <w:lang w:val="sv-SE"/>
        </w:rPr>
        <w:t>GIỚI THIỆU SÚNG TIỂU LIÊN AK VÀ SUNG TRƯỜNG CKC</w:t>
      </w:r>
    </w:p>
    <w:p>
      <w:pPr>
        <w:pStyle w:val="Normal"/>
        <w:tabs>
          <w:tab w:val="clear" w:pos="720"/>
          <w:tab w:val="center" w:pos="4959" w:leader="none"/>
        </w:tabs>
        <w:ind w:hanging="93" w:start="720" w:end="0"/>
        <w:jc w:val="center"/>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bCs/>
          <w:sz w:val="26"/>
          <w:szCs w:val="26"/>
          <w:lang w:val="it-IT"/>
        </w:rPr>
        <w:t>I. Mục đích</w:t>
      </w:r>
      <w:r>
        <w:rPr>
          <w:rFonts w:cs="Times New Roman" w:ascii="Times New Roman" w:hAnsi="Times New Roman"/>
          <w:sz w:val="26"/>
          <w:szCs w:val="26"/>
          <w:lang w:val="it-IT"/>
        </w:rPr>
        <w:t xml:space="preserve">: Cung cấp cho HS những kiến thức cơ bản về: </w:t>
      </w:r>
    </w:p>
    <w:p>
      <w:pPr>
        <w:pStyle w:val="Normal"/>
        <w:jc w:val="both"/>
        <w:rPr/>
      </w:pPr>
      <w:r>
        <w:rPr>
          <w:rFonts w:cs="Times New Roman" w:ascii="Times New Roman" w:hAnsi="Times New Roman"/>
          <w:sz w:val="26"/>
          <w:szCs w:val="26"/>
          <w:lang w:val="it-IT"/>
        </w:rPr>
        <w:t xml:space="preserve">- Nhằm giúp cho các em nắm được tính năng cấu tạo của súng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Các em nắm rõ các bộ phận của súng CKC. </w:t>
      </w:r>
    </w:p>
    <w:p>
      <w:pPr>
        <w:pStyle w:val="Normal"/>
        <w:jc w:val="both"/>
        <w:rPr/>
      </w:pPr>
      <w:r>
        <w:rPr>
          <w:rFonts w:cs="Times New Roman" w:ascii="Times New Roman" w:hAnsi="Times New Roman"/>
          <w:b/>
          <w:bCs/>
          <w:sz w:val="26"/>
          <w:szCs w:val="26"/>
          <w:lang w:val="it-IT"/>
        </w:rPr>
        <w:t>III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Nội dung</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thời gian</w:t>
      </w:r>
    </w:p>
    <w:p>
      <w:pPr>
        <w:pStyle w:val="Normal"/>
        <w:jc w:val="both"/>
        <w:rPr>
          <w:rFonts w:ascii="Times New Roman" w:hAnsi="Times New Roman" w:cs="Times New Roman"/>
          <w:sz w:val="26"/>
          <w:szCs w:val="26"/>
          <w:lang w:val="it-IT"/>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Súng trường CKC, cấu tạo đạn K56, qui tắc sử dụng và bảo quản súng đạn.</w:t>
      </w:r>
    </w:p>
    <w:p>
      <w:pPr>
        <w:pStyle w:val="Normal"/>
        <w:jc w:val="both"/>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r>
        <w:rPr>
          <w:rFonts w:eastAsia="Batang;바탕" w:cs="Times New Roman" w:ascii="Times New Roman" w:hAnsi="Times New Roman"/>
          <w:bCs/>
          <w:position w:val="8"/>
          <w:sz w:val="26"/>
          <w:szCs w:val="26"/>
          <w:lang w:val="it-IT" w:eastAsia="ko-KR"/>
        </w:rPr>
        <w:t xml:space="preserve"> Lên lớp theo đội hình tập trung của lớp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jc w:val="both"/>
        <w:rPr/>
      </w:pPr>
      <w:r>
        <w:rPr>
          <w:rFonts w:cs="Times New Roman" w:ascii="Times New Roman" w:hAnsi="Times New Roman"/>
          <w:b/>
          <w:bCs/>
          <w:sz w:val="26"/>
          <w:szCs w:val="26"/>
          <w:lang w:val="it-IT"/>
        </w:rPr>
        <w:t>IV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b/>
          <w:sz w:val="26"/>
          <w:szCs w:val="26"/>
          <w:lang w:val="it-IT"/>
        </w:rPr>
        <w:t xml:space="preserve">1. Địa điểm: </w:t>
      </w:r>
      <w:r>
        <w:rPr>
          <w:rFonts w:cs="Times New Roman" w:ascii="Times New Roman" w:hAnsi="Times New Roman"/>
          <w:sz w:val="26"/>
          <w:szCs w:val="26"/>
          <w:lang w:val="it-IT"/>
        </w:rPr>
        <w:t xml:space="preserve">trong lớp học.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Vật chất: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1. Giaó viên: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SGK, SGV, giáo án quốc phòng – an ninh.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Súng AK cắt bổ, đồ dùng dạy học, tranh ảnh cần thiết.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2. Học sinh:</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Chuẩn bị bài và dụng cụ học tập. </w:t>
      </w:r>
    </w:p>
    <w:p>
      <w:pPr>
        <w:pStyle w:val="Normal"/>
        <w:tabs>
          <w:tab w:val="clear" w:pos="720"/>
          <w:tab w:val="center" w:pos="4920"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ind w:firstLine="861" w:end="0"/>
        <w:rPr>
          <w:rFonts w:ascii="Times New Roman" w:hAnsi="Times New Roman" w:eastAsia="Batang;바탕" w:cs="Times New Roman"/>
          <w:b/>
          <w:bCs/>
          <w:sz w:val="26"/>
          <w:szCs w:val="26"/>
          <w:lang w:val="it-IT" w:eastAsia="ko-KR"/>
        </w:rPr>
      </w:pPr>
      <w:r>
        <w:rPr>
          <w:rFonts w:eastAsia="Batang;바탕" w:cs="Times New Roman" w:ascii="Times New Roman" w:hAnsi="Times New Roman"/>
          <w:b/>
          <w:bCs/>
          <w:sz w:val="26"/>
          <w:szCs w:val="26"/>
          <w:lang w:val="it-IT" w:eastAsia="ko-KR"/>
        </w:rPr>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5014"/>
        <w:gridCol w:w="3205"/>
        <w:gridCol w:w="1528"/>
      </w:tblGrid>
      <w:tr>
        <w:trPr/>
        <w:tc>
          <w:tcPr>
            <w:tcW w:w="501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205"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52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501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959" w:leader="none"/>
              </w:tabs>
              <w:rPr>
                <w:rFonts w:ascii="Times New Roman" w:hAnsi="Times New Roman" w:cs="Times New Roman"/>
                <w:b/>
                <w:bCs/>
                <w:sz w:val="26"/>
                <w:szCs w:val="26"/>
              </w:rPr>
            </w:pPr>
            <w:r>
              <w:rPr>
                <w:rFonts w:cs="Times New Roman" w:ascii="Times New Roman" w:hAnsi="Times New Roman"/>
                <w:b/>
                <w:bCs/>
                <w:sz w:val="26"/>
                <w:szCs w:val="26"/>
              </w:rPr>
              <w:t xml:space="preserve">II. Súng trường CKC. </w:t>
            </w:r>
          </w:p>
          <w:p>
            <w:pPr>
              <w:pStyle w:val="Normal"/>
              <w:ind w:end="615"/>
              <w:jc w:val="both"/>
              <w:rPr/>
            </w:pPr>
            <w:r>
              <w:rPr>
                <w:rFonts w:cs="Times New Roman" w:ascii="Times New Roman" w:hAnsi="Times New Roman"/>
                <w:b/>
                <w:sz w:val="26"/>
                <w:szCs w:val="26"/>
              </w:rPr>
              <w:t>1.</w:t>
            </w:r>
            <w:r>
              <w:rPr>
                <w:rFonts w:cs="Times New Roman" w:ascii="Times New Roman" w:hAnsi="Times New Roman"/>
                <w:sz w:val="26"/>
                <w:szCs w:val="26"/>
              </w:rPr>
              <w:t xml:space="preserve"> </w:t>
            </w:r>
            <w:r>
              <w:rPr>
                <w:rFonts w:cs="Times New Roman" w:ascii="Times New Roman" w:hAnsi="Times New Roman"/>
                <w:b/>
                <w:bCs/>
                <w:sz w:val="26"/>
                <w:szCs w:val="26"/>
              </w:rPr>
              <w:t xml:space="preserve">Tính năng chiến đấu của súng đạn </w:t>
            </w:r>
          </w:p>
          <w:p>
            <w:pPr>
              <w:pStyle w:val="Normal"/>
              <w:numPr>
                <w:ilvl w:val="0"/>
                <w:numId w:val="10"/>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Súng trường CKC trang bị choi từng người để tiêu diệt sinh lực địch. </w:t>
            </w:r>
          </w:p>
          <w:p>
            <w:pPr>
              <w:pStyle w:val="Normal"/>
              <w:numPr>
                <w:ilvl w:val="0"/>
                <w:numId w:val="10"/>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Súng trường CKC chỉ bắn phát một, có lê để đánh gần. </w:t>
            </w:r>
          </w:p>
          <w:p>
            <w:pPr>
              <w:pStyle w:val="Normal"/>
              <w:numPr>
                <w:ilvl w:val="0"/>
                <w:numId w:val="10"/>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Tầm bắn của súng CKC: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Tầm bắn ghi trên thước ngắm ứng với thực địa 1000 m.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Tầm bắn thẳng (mục tiêu cao 0. 5m): 350m.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Bắn máy bay và quân nhảy dù trong vòng 500m. </w:t>
            </w:r>
          </w:p>
          <w:p>
            <w:pPr>
              <w:pStyle w:val="Normal"/>
              <w:numPr>
                <w:ilvl w:val="0"/>
                <w:numId w:val="10"/>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Tốc độ bắn chiến đấu 35 – 40 phát / phút. </w:t>
            </w:r>
          </w:p>
          <w:p>
            <w:pPr>
              <w:pStyle w:val="Normal"/>
              <w:numPr>
                <w:ilvl w:val="0"/>
                <w:numId w:val="10"/>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Súng trường CKC dùng đạn K56 (kiểu 1943) với các đầu đạn khác nhau: </w:t>
            </w:r>
          </w:p>
          <w:p>
            <w:pPr>
              <w:pStyle w:val="Normal"/>
              <w:numPr>
                <w:ilvl w:val="0"/>
                <w:numId w:val="3"/>
              </w:numPr>
              <w:ind w:hanging="360" w:start="360" w:end="-106"/>
              <w:jc w:val="both"/>
              <w:rPr>
                <w:rFonts w:ascii="Times New Roman" w:hAnsi="Times New Roman" w:cs="Times New Roman"/>
                <w:sz w:val="26"/>
                <w:szCs w:val="26"/>
              </w:rPr>
            </w:pPr>
            <w:r>
              <w:rPr>
                <w:rFonts w:cs="Times New Roman" w:ascii="Times New Roman" w:hAnsi="Times New Roman"/>
                <w:sz w:val="26"/>
                <w:szCs w:val="26"/>
              </w:rPr>
              <w:t xml:space="preserve">Đạn thường </w:t>
            </w:r>
          </w:p>
          <w:p>
            <w:pPr>
              <w:pStyle w:val="Normal"/>
              <w:numPr>
                <w:ilvl w:val="0"/>
                <w:numId w:val="3"/>
              </w:numPr>
              <w:ind w:hanging="360" w:start="360" w:end="-106"/>
              <w:jc w:val="both"/>
              <w:rPr>
                <w:rFonts w:ascii="Times New Roman" w:hAnsi="Times New Roman" w:cs="Times New Roman"/>
                <w:sz w:val="26"/>
                <w:szCs w:val="26"/>
              </w:rPr>
            </w:pPr>
            <w:r>
              <w:rPr>
                <w:rFonts w:cs="Times New Roman" w:ascii="Times New Roman" w:hAnsi="Times New Roman"/>
                <w:sz w:val="26"/>
                <w:szCs w:val="26"/>
              </w:rPr>
              <w:t xml:space="preserve">Vạch đường. </w:t>
            </w:r>
          </w:p>
          <w:p>
            <w:pPr>
              <w:pStyle w:val="Normal"/>
              <w:numPr>
                <w:ilvl w:val="0"/>
                <w:numId w:val="3"/>
              </w:numPr>
              <w:ind w:hanging="360" w:start="360" w:end="-106"/>
              <w:jc w:val="both"/>
              <w:rPr>
                <w:rFonts w:ascii="Times New Roman" w:hAnsi="Times New Roman" w:cs="Times New Roman"/>
                <w:sz w:val="26"/>
                <w:szCs w:val="26"/>
              </w:rPr>
            </w:pPr>
            <w:r>
              <w:rPr>
                <w:rFonts w:cs="Times New Roman" w:ascii="Times New Roman" w:hAnsi="Times New Roman"/>
                <w:sz w:val="26"/>
                <w:szCs w:val="26"/>
              </w:rPr>
              <w:t xml:space="preserve">Xuyên cháy. </w:t>
            </w:r>
          </w:p>
          <w:p>
            <w:pPr>
              <w:pStyle w:val="Normal"/>
              <w:numPr>
                <w:ilvl w:val="0"/>
                <w:numId w:val="3"/>
              </w:numPr>
              <w:ind w:hanging="360" w:start="360" w:end="-106"/>
              <w:jc w:val="both"/>
              <w:rPr>
                <w:rFonts w:ascii="Times New Roman" w:hAnsi="Times New Roman" w:cs="Times New Roman"/>
                <w:sz w:val="26"/>
                <w:szCs w:val="26"/>
              </w:rPr>
            </w:pPr>
            <w:r>
              <w:rPr>
                <w:rFonts w:cs="Times New Roman" w:ascii="Times New Roman" w:hAnsi="Times New Roman"/>
                <w:sz w:val="26"/>
                <w:szCs w:val="26"/>
              </w:rPr>
              <w:t xml:space="preserve">Ở cự ly 1500 đầu đạn vẫn còn sức sát thương </w:t>
            </w:r>
          </w:p>
          <w:p>
            <w:pPr>
              <w:pStyle w:val="Normal"/>
              <w:ind w:end="-106"/>
              <w:jc w:val="both"/>
              <w:rPr/>
            </w:pPr>
            <w:r>
              <w:rPr>
                <w:rFonts w:cs="Times New Roman" w:ascii="Times New Roman" w:hAnsi="Times New Roman"/>
                <w:b/>
                <w:sz w:val="26"/>
                <w:szCs w:val="26"/>
              </w:rPr>
              <w:t>2.</w:t>
            </w:r>
            <w:r>
              <w:rPr>
                <w:rFonts w:cs="Times New Roman" w:ascii="Times New Roman" w:hAnsi="Times New Roman"/>
                <w:sz w:val="26"/>
                <w:szCs w:val="26"/>
              </w:rPr>
              <w:t xml:space="preserve"> </w:t>
            </w:r>
            <w:r>
              <w:rPr>
                <w:rFonts w:cs="Times New Roman" w:ascii="Times New Roman" w:hAnsi="Times New Roman"/>
                <w:b/>
                <w:sz w:val="26"/>
                <w:szCs w:val="26"/>
              </w:rPr>
              <w:t xml:space="preserve">Cấu tạo tác dụng các bộ phận chính của súng đạn </w:t>
            </w:r>
          </w:p>
          <w:p>
            <w:pPr>
              <w:pStyle w:val="Normal"/>
              <w:ind w:firstLine="252" w:end="-106"/>
              <w:jc w:val="both"/>
              <w:rPr>
                <w:rFonts w:ascii="Times New Roman" w:hAnsi="Times New Roman" w:cs="Times New Roman"/>
                <w:sz w:val="26"/>
                <w:szCs w:val="26"/>
              </w:rPr>
            </w:pPr>
            <w:r>
              <w:rPr>
                <w:rFonts w:cs="Times New Roman" w:ascii="Times New Roman" w:hAnsi="Times New Roman"/>
                <w:sz w:val="26"/>
                <w:szCs w:val="26"/>
              </w:rPr>
              <w:t xml:space="preserve">Súng CKC có 12 bộ phận chính: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Nòng súng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Bộ phận ngắm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Hộp khoá nòng và nắp hộp khoá nòng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Bệ khoá nòng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Khoá nòng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Bộ phận đẩy về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Bộ phận cò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Thoi đẩy, cần đẩy và lò xo cần đẩy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Ống dẫn thoi và ốp lót tay.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Báng súng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Hộp tiếp đạn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Lê </w:t>
            </w:r>
          </w:p>
          <w:p>
            <w:pPr>
              <w:pStyle w:val="Normal"/>
              <w:ind w:end="-106"/>
              <w:jc w:val="both"/>
              <w:rPr>
                <w:rFonts w:ascii="Times New Roman" w:hAnsi="Times New Roman" w:cs="Times New Roman"/>
                <w:b/>
                <w:bCs/>
                <w:sz w:val="26"/>
                <w:szCs w:val="26"/>
              </w:rPr>
            </w:pPr>
            <w:r>
              <w:rPr>
                <w:rFonts w:cs="Times New Roman" w:ascii="Times New Roman" w:hAnsi="Times New Roman"/>
                <w:b/>
                <w:bCs/>
                <w:sz w:val="26"/>
                <w:szCs w:val="26"/>
              </w:rPr>
              <w:t xml:space="preserve">II. Cấu tạo đạn K56: </w:t>
            </w:r>
          </w:p>
          <w:p>
            <w:pPr>
              <w:pStyle w:val="Normal"/>
              <w:ind w:end="-106"/>
              <w:jc w:val="both"/>
              <w:rPr>
                <w:rFonts w:ascii="Times New Roman" w:hAnsi="Times New Roman" w:cs="Times New Roman"/>
                <w:b/>
                <w:bCs/>
                <w:sz w:val="26"/>
                <w:szCs w:val="26"/>
              </w:rPr>
            </w:pPr>
            <w:r>
              <w:rPr>
                <w:rFonts w:cs="Times New Roman" w:ascii="Times New Roman" w:hAnsi="Times New Roman"/>
                <w:b/>
                <w:iCs/>
                <w:sz w:val="26"/>
                <w:szCs w:val="26"/>
              </w:rPr>
              <w:t>1.</w:t>
            </w:r>
            <w:r>
              <w:rPr>
                <w:rFonts w:cs="Times New Roman" w:ascii="Times New Roman" w:hAnsi="Times New Roman"/>
                <w:iCs/>
                <w:sz w:val="26"/>
                <w:szCs w:val="26"/>
              </w:rPr>
              <w:t xml:space="preserve"> Các bộ phận chính của đạn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Vỏ đạn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Hạt lửa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Thuốc phóng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Đầu đạn </w:t>
            </w:r>
          </w:p>
          <w:p>
            <w:pPr>
              <w:pStyle w:val="Normal"/>
              <w:ind w:end="-106"/>
              <w:jc w:val="both"/>
              <w:rPr/>
            </w:pPr>
            <w:r>
              <w:rPr>
                <w:rFonts w:cs="Times New Roman" w:ascii="Times New Roman" w:hAnsi="Times New Roman"/>
                <w:b/>
                <w:sz w:val="26"/>
                <w:szCs w:val="26"/>
              </w:rPr>
              <w:t>2.</w:t>
            </w:r>
            <w:r>
              <w:rPr>
                <w:rFonts w:cs="Times New Roman" w:ascii="Times New Roman" w:hAnsi="Times New Roman"/>
                <w:sz w:val="26"/>
                <w:szCs w:val="26"/>
              </w:rPr>
              <w:t xml:space="preserve"> </w:t>
            </w:r>
            <w:r>
              <w:rPr>
                <w:rFonts w:cs="Times New Roman" w:ascii="Times New Roman" w:hAnsi="Times New Roman"/>
                <w:iCs/>
                <w:sz w:val="26"/>
                <w:szCs w:val="26"/>
              </w:rPr>
              <w:t>Các loại đầu đạn</w:t>
            </w:r>
            <w:r>
              <w:rPr>
                <w:rFonts w:cs="Times New Roman" w:ascii="Times New Roman" w:hAnsi="Times New Roman"/>
                <w:sz w:val="26"/>
                <w:szCs w:val="26"/>
              </w:rPr>
              <w:t xml:space="preserve">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Đầu đạn thường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Đầu đạn vạch đường </w:t>
            </w:r>
          </w:p>
          <w:p>
            <w:pPr>
              <w:pStyle w:val="Normal"/>
              <w:numPr>
                <w:ilvl w:val="0"/>
                <w:numId w:val="3"/>
              </w:numPr>
              <w:tabs>
                <w:tab w:val="clear" w:pos="720"/>
                <w:tab w:val="left" w:pos="1080" w:leader="none"/>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Đầu đạn xuyên cháy </w:t>
            </w:r>
          </w:p>
          <w:p>
            <w:pPr>
              <w:pStyle w:val="Normal"/>
              <w:ind w:end="-106"/>
              <w:jc w:val="both"/>
              <w:rPr>
                <w:rFonts w:ascii="Times New Roman" w:hAnsi="Times New Roman" w:cs="Times New Roman"/>
                <w:b/>
                <w:bCs/>
                <w:sz w:val="26"/>
                <w:szCs w:val="26"/>
              </w:rPr>
            </w:pPr>
            <w:r>
              <w:rPr>
                <w:rFonts w:cs="Times New Roman" w:ascii="Times New Roman" w:hAnsi="Times New Roman"/>
                <w:b/>
                <w:bCs/>
                <w:sz w:val="26"/>
                <w:szCs w:val="26"/>
              </w:rPr>
              <w:t xml:space="preserve">III. Qui tắc sử dụng bảo quản súng, đan: </w:t>
            </w:r>
          </w:p>
          <w:p>
            <w:pPr>
              <w:pStyle w:val="Normal"/>
              <w:ind w:end="-106"/>
              <w:jc w:val="both"/>
              <w:rPr>
                <w:rFonts w:ascii="Times New Roman" w:hAnsi="Times New Roman" w:cs="Times New Roman"/>
                <w:b/>
                <w:bCs/>
                <w:sz w:val="26"/>
                <w:szCs w:val="26"/>
              </w:rPr>
            </w:pPr>
            <w:r>
              <w:rPr>
                <w:rFonts w:cs="Times New Roman" w:ascii="Times New Roman" w:hAnsi="Times New Roman"/>
                <w:b/>
                <w:bCs/>
                <w:sz w:val="26"/>
                <w:szCs w:val="26"/>
              </w:rPr>
              <w:t xml:space="preserve">1. Qui tắc sử dụng.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Trước khi huấn luyện phải khám súng, khi khám súng không được hướng nòng súng vào nơi có người hoặc làng mạc.. .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Cấm dùng súng để đùa nghịch hoặc chỉa súng vào người khác để bóp cò.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Chỉ được tháo lắp khi có lệnh của giáo viên.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Cấm để đạn thật với đạn huấn luyện. không dùng đạn thật làm động tác mẫu khi huấn luyện.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Khi bắn đạn thật phải chấp hành bảo đảm an toàn. bắn xong phải lau chùi theo chế độ bảo quản vũ khí. </w:t>
            </w:r>
          </w:p>
          <w:p>
            <w:pPr>
              <w:pStyle w:val="Normal"/>
              <w:ind w:end="-106"/>
              <w:jc w:val="both"/>
              <w:rPr/>
            </w:pPr>
            <w:r>
              <w:rPr>
                <w:rFonts w:cs="Times New Roman" w:ascii="Times New Roman" w:hAnsi="Times New Roman"/>
                <w:b/>
                <w:bCs/>
                <w:sz w:val="26"/>
                <w:szCs w:val="26"/>
              </w:rPr>
              <w:t xml:space="preserve">2. Quy định bảo quản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Súng, đạn để nơi khô ráo, sạch sẽ, không để bụi bẩn, nước, nắng hắt vào, không để súng đạn gần những vật gây rỉ như: muối, axít. . .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Không được làm rơi súng, đạn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sau khi tập xong phải lau chùi cẩn thận. </w:t>
            </w:r>
          </w:p>
          <w:p>
            <w:pPr>
              <w:pStyle w:val="Normal"/>
              <w:numPr>
                <w:ilvl w:val="0"/>
                <w:numId w:val="3"/>
              </w:numPr>
              <w:tabs>
                <w:tab w:val="clear" w:pos="720"/>
              </w:tabs>
              <w:ind w:firstLine="252" w:start="0" w:end="-106"/>
              <w:jc w:val="both"/>
              <w:rPr>
                <w:rFonts w:ascii="Times New Roman" w:hAnsi="Times New Roman" w:cs="Times New Roman"/>
                <w:sz w:val="26"/>
                <w:szCs w:val="26"/>
              </w:rPr>
            </w:pPr>
            <w:r>
              <w:rPr>
                <w:rFonts w:cs="Times New Roman" w:ascii="Times New Roman" w:hAnsi="Times New Roman"/>
                <w:sz w:val="26"/>
                <w:szCs w:val="26"/>
              </w:rPr>
              <w:t xml:space="preserve">phải thường xuyên kiểm tra lau chùi, mất phải báo cho người có trách nhiệm. </w:t>
            </w:r>
          </w:p>
        </w:tc>
        <w:tc>
          <w:tcPr>
            <w:tcW w:w="320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Súng trường CKC là một loại vũ khí dùng để chiến đấu, tiêu diệt sinhlực địch. </w:t>
            </w:r>
          </w:p>
          <w:p>
            <w:pPr>
              <w:pStyle w:val="Normal"/>
              <w:jc w:val="both"/>
              <w:rPr>
                <w:rFonts w:ascii="Times New Roman" w:hAnsi="Times New Roman" w:cs="Times New Roman"/>
                <w:sz w:val="26"/>
                <w:szCs w:val="26"/>
              </w:rPr>
            </w:pPr>
            <w:r>
              <w:rPr>
                <w:rFonts w:cs="Times New Roman" w:ascii="Times New Roman" w:hAnsi="Times New Roman"/>
                <w:sz w:val="26"/>
                <w:szCs w:val="26"/>
              </w:rPr>
              <w:t>GV: Tính năng chiến đấu của súng đạn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t>GV: Súng dùng để trang bị cho ai?</w:t>
            </w:r>
          </w:p>
          <w:p>
            <w:pPr>
              <w:pStyle w:val="Normal"/>
              <w:jc w:val="both"/>
              <w:rPr>
                <w:rFonts w:ascii="Times New Roman" w:hAnsi="Times New Roman" w:cs="Times New Roman"/>
                <w:sz w:val="26"/>
                <w:szCs w:val="26"/>
              </w:rPr>
            </w:pPr>
            <w:r>
              <w:rPr>
                <w:rFonts w:cs="Times New Roman" w:ascii="Times New Roman" w:hAnsi="Times New Roman"/>
                <w:sz w:val="26"/>
                <w:szCs w:val="26"/>
              </w:rPr>
              <w:t>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V: Súng bắn liên thanh hay phát một?</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Tầm bắn ghi trên thước ngắm thể hiện điều gì?</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Theo em có mấy loại đầu đạn?</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GV: Súng được cấu tạo từ mấy bộ phận?</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Cho hs kể thử.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trình bày quy tắc sử dụng súng đạn. </w:t>
            </w:r>
          </w:p>
          <w:p>
            <w:pPr>
              <w:pStyle w:val="Normal"/>
              <w:jc w:val="both"/>
              <w:rPr>
                <w:rFonts w:ascii="Times New Roman" w:hAnsi="Times New Roman" w:cs="Times New Roman"/>
                <w:sz w:val="26"/>
                <w:szCs w:val="26"/>
              </w:rPr>
            </w:pPr>
            <w:r>
              <w:rPr>
                <w:rFonts w:cs="Times New Roman" w:ascii="Times New Roman" w:hAnsi="Times New Roman"/>
                <w:sz w:val="26"/>
                <w:szCs w:val="26"/>
              </w:rPr>
              <w:t>GV: Tại sao khi tháo. Lắp phải kiểm tra súng trrước?</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Phải nói được sự nguy hiểm của súng đạn để các em ý thức trong tập luyện. </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tc>
        <w:tc>
          <w:tcPr>
            <w:tcW w:w="1528"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
                <w:bCs/>
                <w:sz w:val="26"/>
                <w:szCs w:val="26"/>
              </w:rPr>
            </w:pPr>
            <w:r>
              <w:rPr>
                <w:rFonts w:cs="Times New Roman" w:ascii="Times New Roman" w:hAnsi="Times New Roman"/>
                <w:b/>
                <w:bCs/>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Gọi 1HS lên bảng nêu câu hỏi.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Em hãy nêu các bộ phận chính của súng CKC?</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Có mấy bứơc tháo, lắp súng</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4. Nhận xét lớp học, 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781"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6630" w:leader="none"/>
        </w:tabs>
        <w:jc w:val="both"/>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t>Tuần: 14</w:t>
        <w:tab/>
        <w:t>Ngày soạn: 23/10/2019</w:t>
      </w:r>
    </w:p>
    <w:p>
      <w:pPr>
        <w:pStyle w:val="Normal"/>
        <w:tabs>
          <w:tab w:val="clear" w:pos="720"/>
          <w:tab w:val="left" w:pos="5880" w:leader="none"/>
        </w:tabs>
        <w:rPr/>
      </w:pPr>
      <w:r>
        <w:rPr>
          <w:rFonts w:cs="Times New Roman" w:ascii="Times New Roman" w:hAnsi="Times New Roman"/>
          <w:b/>
          <w:bCs/>
          <w:sz w:val="26"/>
          <w:szCs w:val="26"/>
          <w:lang w:val="sv-SE"/>
        </w:rPr>
        <w:t>TCT: 15</w:t>
        <w:tab/>
        <w:t>Khối: 11</w:t>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sz w:val="26"/>
          <w:szCs w:val="26"/>
          <w:lang w:val="sv-SE"/>
        </w:rPr>
        <w:t xml:space="preserve"> </w:t>
      </w:r>
      <w:r>
        <w:rPr>
          <w:rFonts w:cs="Times New Roman" w:ascii="Times New Roman" w:hAnsi="Times New Roman"/>
          <w:b/>
          <w:sz w:val="26"/>
          <w:szCs w:val="26"/>
          <w:lang w:val="sv-SE"/>
        </w:rPr>
        <w:t xml:space="preserve">Bài 4: </w:t>
      </w:r>
      <w:r>
        <w:rPr>
          <w:rFonts w:cs="Times New Roman" w:ascii="Times New Roman" w:hAnsi="Times New Roman"/>
          <w:b/>
          <w:smallCaps/>
          <w:sz w:val="26"/>
          <w:szCs w:val="26"/>
          <w:lang w:val="sv-SE"/>
        </w:rPr>
        <w:t>GIỚI THIỆU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bCs/>
          <w:sz w:val="26"/>
          <w:szCs w:val="26"/>
          <w:lang w:val="it-IT"/>
        </w:rPr>
        <w:t>I. Mục đích</w:t>
      </w:r>
      <w:r>
        <w:rPr>
          <w:rFonts w:cs="Times New Roman" w:ascii="Times New Roman" w:hAnsi="Times New Roman"/>
          <w:sz w:val="26"/>
          <w:szCs w:val="26"/>
          <w:lang w:val="it-IT"/>
        </w:rPr>
        <w:t xml:space="preserve">: Cung cấp cho HS những kiến thức cơ bản về: </w:t>
      </w:r>
    </w:p>
    <w:p>
      <w:pPr>
        <w:pStyle w:val="Normal"/>
        <w:jc w:val="both"/>
        <w:rPr/>
      </w:pPr>
      <w:r>
        <w:rPr>
          <w:rFonts w:cs="Times New Roman" w:ascii="Times New Roman" w:hAnsi="Times New Roman"/>
          <w:sz w:val="26"/>
          <w:szCs w:val="26"/>
          <w:lang w:val="it-IT"/>
        </w:rPr>
        <w:t xml:space="preserve">- Nhằm giúp cho luyện tập thành thục các động tác tháo lắp súng AK -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Thực hành tháo lặp thông thường thuần thục. </w:t>
      </w:r>
    </w:p>
    <w:p>
      <w:pPr>
        <w:pStyle w:val="Normal"/>
        <w:jc w:val="both"/>
        <w:rPr>
          <w:rFonts w:ascii="Times New Roman" w:hAnsi="Times New Roman" w:cs="Times New Roman"/>
          <w:b/>
          <w:bCs/>
          <w:sz w:val="26"/>
          <w:szCs w:val="26"/>
          <w:lang w:val="it-IT"/>
        </w:rPr>
      </w:pPr>
      <w:r>
        <w:rPr>
          <w:rFonts w:cs="Times New Roman" w:ascii="Times New Roman" w:hAnsi="Times New Roman"/>
          <w:sz w:val="26"/>
          <w:szCs w:val="26"/>
          <w:lang w:val="it-IT"/>
        </w:rPr>
        <w:t xml:space="preserve">- Yêu quí, giữ gìn, bảo quản và sử dụng có hiệu quả vũ khí được trang bị. </w:t>
      </w:r>
    </w:p>
    <w:p>
      <w:pPr>
        <w:pStyle w:val="Normal"/>
        <w:jc w:val="both"/>
        <w:rPr/>
      </w:pPr>
      <w:r>
        <w:rPr>
          <w:rFonts w:cs="Times New Roman" w:ascii="Times New Roman" w:hAnsi="Times New Roman"/>
          <w:b/>
          <w:bCs/>
          <w:sz w:val="26"/>
          <w:szCs w:val="26"/>
          <w:lang w:val="it-IT"/>
        </w:rPr>
        <w:t>III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Nội dung</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thời gian</w:t>
      </w:r>
    </w:p>
    <w:p>
      <w:pPr>
        <w:pStyle w:val="Normal"/>
        <w:jc w:val="both"/>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 xml:space="preserve">Luyện tập tháo lắp súng tiểu kiên AK và súng trường CKC. </w:t>
      </w:r>
    </w:p>
    <w:p>
      <w:pPr>
        <w:pStyle w:val="Normal"/>
        <w:jc w:val="both"/>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làm mẫu động tác.</w:t>
      </w:r>
    </w:p>
    <w:p>
      <w:pPr>
        <w:pStyle w:val="Normal"/>
        <w:jc w:val="both"/>
        <w:rPr/>
      </w:pPr>
      <w:r>
        <w:rPr>
          <w:rFonts w:cs="Times New Roman" w:ascii="Times New Roman" w:hAnsi="Times New Roman"/>
          <w:sz w:val="26"/>
          <w:szCs w:val="26"/>
          <w:lang w:val="it-IT"/>
        </w:rPr>
        <w:t>- Học sinh: thực hành tháo lắp.</w:t>
      </w:r>
    </w:p>
    <w:p>
      <w:pPr>
        <w:pStyle w:val="Normal"/>
        <w:jc w:val="both"/>
        <w:rPr/>
      </w:pPr>
      <w:r>
        <w:rPr>
          <w:rFonts w:cs="Times New Roman" w:ascii="Times New Roman" w:hAnsi="Times New Roman"/>
          <w:b/>
          <w:bCs/>
          <w:sz w:val="26"/>
          <w:szCs w:val="26"/>
          <w:lang w:val="it-IT"/>
        </w:rPr>
        <w:t>IV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b/>
          <w:sz w:val="26"/>
          <w:szCs w:val="26"/>
          <w:lang w:val="it-IT"/>
        </w:rPr>
        <w:t xml:space="preserve">1. Địa điểm: </w:t>
      </w:r>
      <w:r>
        <w:rPr>
          <w:rFonts w:cs="Times New Roman" w:ascii="Times New Roman" w:hAnsi="Times New Roman"/>
          <w:sz w:val="26"/>
          <w:szCs w:val="26"/>
          <w:lang w:val="it-IT"/>
        </w:rPr>
        <w:t xml:space="preserve">trong lớp học.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Vật chất: </w:t>
      </w:r>
    </w:p>
    <w:p>
      <w:pPr>
        <w:pStyle w:val="Normal"/>
        <w:jc w:val="both"/>
        <w:rPr/>
      </w:pPr>
      <w:r>
        <w:rPr>
          <w:rFonts w:cs="Times New Roman" w:ascii="Times New Roman" w:hAnsi="Times New Roman"/>
          <w:b/>
          <w:sz w:val="26"/>
          <w:szCs w:val="26"/>
          <w:lang w:val="it-IT"/>
        </w:rPr>
        <w:t>1. Giáo viên: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SGK, SGV, giáo án quốc phòng – an ninh. </w:t>
      </w:r>
    </w:p>
    <w:p>
      <w:pPr>
        <w:pStyle w:val="Normal"/>
        <w:jc w:val="both"/>
        <w:rPr/>
      </w:pPr>
      <w:r>
        <w:rPr>
          <w:rFonts w:cs="Times New Roman" w:ascii="Times New Roman" w:hAnsi="Times New Roman"/>
          <w:sz w:val="26"/>
          <w:szCs w:val="26"/>
          <w:lang w:val="it-IT"/>
        </w:rPr>
        <w:t xml:space="preserve">- Súng AK, CKC cắt bổ (4 khẩu). </w:t>
      </w:r>
    </w:p>
    <w:p>
      <w:pPr>
        <w:pStyle w:val="Normal"/>
        <w:jc w:val="both"/>
        <w:rPr/>
      </w:pPr>
      <w:r>
        <w:rPr>
          <w:rFonts w:cs="Times New Roman" w:ascii="Times New Roman" w:hAnsi="Times New Roman"/>
          <w:sz w:val="26"/>
          <w:szCs w:val="26"/>
          <w:lang w:val="it-IT"/>
        </w:rPr>
        <w:t>- Bàn học sinh (4 cái).</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Học sinh: </w:t>
      </w:r>
      <w:r>
        <w:rPr>
          <w:rFonts w:cs="Times New Roman" w:ascii="Times New Roman" w:hAnsi="Times New Roman"/>
          <w:sz w:val="26"/>
          <w:szCs w:val="26"/>
          <w:lang w:val="it-IT"/>
        </w:rPr>
        <w:t xml:space="preserve">Mang mặc đúng qui định. </w:t>
      </w:r>
    </w:p>
    <w:p>
      <w:pPr>
        <w:pStyle w:val="Normal"/>
        <w:tabs>
          <w:tab w:val="clear" w:pos="720"/>
          <w:tab w:val="center" w:pos="4920"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81" w:type="dxa"/>
        <w:jc w:val="start"/>
        <w:tblInd w:w="108" w:type="dxa"/>
        <w:tblLayout w:type="fixed"/>
        <w:tblCellMar>
          <w:top w:w="0" w:type="dxa"/>
          <w:start w:w="108" w:type="dxa"/>
          <w:bottom w:w="0" w:type="dxa"/>
          <w:end w:w="108" w:type="dxa"/>
        </w:tblCellMar>
      </w:tblPr>
      <w:tblGrid>
        <w:gridCol w:w="4678"/>
        <w:gridCol w:w="3827"/>
        <w:gridCol w:w="1276"/>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382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 tổ chức luyện tập</w:t>
            </w:r>
          </w:p>
        </w:tc>
        <w:tc>
          <w:tcPr>
            <w:tcW w:w="127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67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sz w:val="26"/>
                <w:szCs w:val="26"/>
              </w:rPr>
            </w:pPr>
            <w:r>
              <w:rPr>
                <w:rFonts w:cs="Times New Roman" w:ascii="Times New Roman" w:hAnsi="Times New Roman"/>
                <w:b/>
                <w:sz w:val="26"/>
                <w:szCs w:val="26"/>
              </w:rPr>
              <w:t xml:space="preserve">1. Nội dung luyện tập.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Tháo, lắp súng thông thường tiểu liên AK ban ngày. </w:t>
            </w:r>
          </w:p>
          <w:p>
            <w:pPr>
              <w:pStyle w:val="Normal"/>
              <w:rPr>
                <w:rFonts w:ascii="Times New Roman" w:hAnsi="Times New Roman" w:cs="Times New Roman"/>
                <w:b/>
                <w:sz w:val="26"/>
                <w:szCs w:val="26"/>
              </w:rPr>
            </w:pPr>
            <w:r>
              <w:rPr>
                <w:rFonts w:cs="Times New Roman" w:ascii="Times New Roman" w:hAnsi="Times New Roman"/>
                <w:b/>
                <w:sz w:val="26"/>
                <w:szCs w:val="26"/>
              </w:rPr>
              <w:t>2. Thời gian: 30 phút.</w:t>
            </w:r>
          </w:p>
          <w:p>
            <w:pPr>
              <w:pStyle w:val="Normal"/>
              <w:rPr>
                <w:rFonts w:ascii="Times New Roman" w:hAnsi="Times New Roman" w:cs="Times New Roman"/>
                <w:b/>
                <w:sz w:val="26"/>
                <w:szCs w:val="26"/>
              </w:rPr>
            </w:pPr>
            <w:r>
              <w:rPr>
                <w:rFonts w:cs="Times New Roman" w:ascii="Times New Roman" w:hAnsi="Times New Roman"/>
                <w:b/>
                <w:sz w:val="26"/>
                <w:szCs w:val="26"/>
              </w:rPr>
              <w:t>3. Tổ chức – Phương Pháp.</w:t>
            </w:r>
          </w:p>
          <w:p>
            <w:pPr>
              <w:pStyle w:val="Normal"/>
              <w:rPr>
                <w:rFonts w:ascii="Times New Roman" w:hAnsi="Times New Roman" w:cs="Times New Roman"/>
                <w:b/>
                <w:sz w:val="26"/>
                <w:szCs w:val="26"/>
              </w:rPr>
            </w:pPr>
            <w:r>
              <w:rPr>
                <w:rFonts w:cs="Times New Roman" w:ascii="Times New Roman" w:hAnsi="Times New Roman"/>
                <w:b/>
                <w:sz w:val="26"/>
                <w:szCs w:val="26"/>
              </w:rPr>
              <w:t xml:space="preserve">a. Tổ chức: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Lớp học được chia ra làm 4 tổ để thực hành trong đó tổ trưởng điều hành luyện tập dưới sự giám sát của GV.</w:t>
            </w:r>
          </w:p>
          <w:p>
            <w:pPr>
              <w:pStyle w:val="Normal"/>
              <w:numPr>
                <w:ilvl w:val="0"/>
                <w:numId w:val="11"/>
              </w:numPr>
              <w:rPr>
                <w:rFonts w:ascii="Times New Roman" w:hAnsi="Times New Roman" w:cs="Times New Roman"/>
                <w:b/>
                <w:sz w:val="26"/>
                <w:szCs w:val="26"/>
              </w:rPr>
            </w:pPr>
            <w:r>
              <w:rPr>
                <w:rFonts w:cs="Times New Roman" w:ascii="Times New Roman" w:hAnsi="Times New Roman"/>
                <w:b/>
                <w:sz w:val="26"/>
                <w:szCs w:val="26"/>
              </w:rPr>
              <w:t>Phương pháp:</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1: Từng cá nhân trong tổ tự nhớ lại, nghiên cứu, luyện tập nhớ lại thứ tự động tác, tháo lắp thông thường ban ngày.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2: Tập tháo lắp chậm từng bộ phận. Tổ trưởng hô cho tiểu đội thực hiện tháo lắp từng bộ phận theo thứ tự. GV quan sát sửa sai cho người học.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3: Tập tháo lắp nhanh tính thời gian. Cho các tổ thi đua với nhau. Chỉ tiêu đánh giá kết quả như sau: </w:t>
            </w:r>
          </w:p>
          <w:tbl>
            <w:tblPr>
              <w:tblW w:w="4796" w:type="dxa"/>
              <w:jc w:val="start"/>
              <w:tblInd w:w="7" w:type="dxa"/>
              <w:tblLayout w:type="fixed"/>
              <w:tblCellMar>
                <w:top w:w="0" w:type="dxa"/>
                <w:start w:w="108" w:type="dxa"/>
                <w:bottom w:w="0" w:type="dxa"/>
                <w:end w:w="108" w:type="dxa"/>
              </w:tblCellMar>
            </w:tblPr>
            <w:tblGrid>
              <w:gridCol w:w="840"/>
              <w:gridCol w:w="720"/>
              <w:gridCol w:w="600"/>
              <w:gridCol w:w="720"/>
              <w:gridCol w:w="600"/>
              <w:gridCol w:w="600"/>
              <w:gridCol w:w="716"/>
            </w:tblGrid>
            <w:tr>
              <w:trPr>
                <w:cantSplit w:val="true"/>
              </w:trPr>
              <w:tc>
                <w:tcPr>
                  <w:tcW w:w="840" w:type="dxa"/>
                  <w:vMerge w:val="restart"/>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Loại Súng</w:t>
                  </w:r>
                </w:p>
              </w:tc>
              <w:tc>
                <w:tcPr>
                  <w:tcW w:w="2040" w:type="dxa"/>
                  <w:gridSpan w:val="3"/>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 g tháo (giây)</w:t>
                  </w:r>
                </w:p>
              </w:tc>
              <w:tc>
                <w:tcPr>
                  <w:tcW w:w="1916" w:type="dxa"/>
                  <w:gridSpan w:val="3"/>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 g lắp (giây)</w:t>
                  </w:r>
                </w:p>
              </w:tc>
            </w:tr>
            <w:tr>
              <w:trPr>
                <w:cantSplit w:val="true"/>
              </w:trPr>
              <w:tc>
                <w:tcPr>
                  <w:tcW w:w="84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Gi</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Kh</w:t>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TB</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Gi</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Kh</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TB</w:t>
                  </w:r>
                </w:p>
              </w:tc>
            </w:tr>
            <w:tr>
              <w:trPr/>
              <w:tc>
                <w:tcPr>
                  <w:tcW w:w="84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Súng CKC</w:t>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25</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30</w:t>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35</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50</w:t>
                  </w:r>
                </w:p>
              </w:tc>
            </w:tr>
            <w:tr>
              <w:trPr/>
              <w:tc>
                <w:tcPr>
                  <w:tcW w:w="84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Súng AK</w:t>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25</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30</w:t>
                  </w:r>
                </w:p>
              </w:tc>
              <w:tc>
                <w:tcPr>
                  <w:tcW w:w="72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35</w:t>
                  </w:r>
                </w:p>
              </w:tc>
              <w:tc>
                <w:tcPr>
                  <w:tcW w:w="6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50</w:t>
                  </w:r>
                </w:p>
              </w:tc>
            </w:tr>
          </w:tbl>
          <w:p>
            <w:pPr>
              <w:pStyle w:val="Normal"/>
              <w:rPr>
                <w:rFonts w:ascii="Times New Roman" w:hAnsi="Times New Roman" w:cs="Times New Roman"/>
                <w:b/>
                <w:sz w:val="26"/>
                <w:szCs w:val="26"/>
              </w:rPr>
            </w:pPr>
            <w:r>
              <w:rPr>
                <w:rFonts w:cs="Times New Roman" w:ascii="Times New Roman" w:hAnsi="Times New Roman"/>
                <w:b/>
                <w:sz w:val="26"/>
                <w:szCs w:val="26"/>
              </w:rPr>
              <w:t xml:space="preserve">4. Kí tín hiệu luyện tập: </w:t>
            </w:r>
            <w:r>
              <w:rPr>
                <w:rFonts w:cs="Times New Roman" w:ascii="Times New Roman" w:hAnsi="Times New Roman"/>
                <w:sz w:val="26"/>
                <w:szCs w:val="26"/>
              </w:rPr>
              <w:t>Còi kết hợp với khẩu lệnh.</w:t>
            </w:r>
          </w:p>
          <w:p>
            <w:pPr>
              <w:pStyle w:val="Normal"/>
              <w:rPr>
                <w:rFonts w:ascii="Times New Roman" w:hAnsi="Times New Roman" w:cs="Times New Roman"/>
                <w:b/>
                <w:sz w:val="26"/>
                <w:szCs w:val="26"/>
              </w:rPr>
            </w:pPr>
            <w:r>
              <w:rPr>
                <w:rFonts w:cs="Times New Roman" w:ascii="Times New Roman" w:hAnsi="Times New Roman"/>
                <w:b/>
                <w:sz w:val="26"/>
                <w:szCs w:val="26"/>
              </w:rPr>
              <w:t xml:space="preserve">5. DUY TRÌ LUYỆN TẬP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GV duy trì luyện tập theo kế hoạch, theo dõi giúp đỡ các bộ phận luyện tập. Thực hiện sai đâu sửa đó, những động tác có nhiều người sai GV phải thống nhất lại động tác cho cả bộ phận.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Kiểm tra, đánh giá kết quả.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 Nội dung: Tháo, lắp súng thông thường.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 Phương pháp: Mỗi đợt kiểm tra 3 người tháo, lắp xong phải hô, Xong để GV tính thời gian, điểm cho HS. </w:t>
            </w:r>
          </w:p>
        </w:tc>
        <w:tc>
          <w:tcPr>
            <w:tcW w:w="3827" w:type="dxa"/>
            <w:tcBorders>
              <w:top w:val="single" w:sz="4" w:space="0" w:color="000000"/>
              <w:start w:val="single" w:sz="4" w:space="0" w:color="000000"/>
              <w:bottom w:val="single" w:sz="4" w:space="0" w:color="000000"/>
              <w:end w:val="single" w:sz="4" w:space="0" w:color="000000"/>
            </w:tcBorders>
          </w:tcPr>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Hôm nay chúng ta buớc vào luyện tập tháo lắp súng. Tất cả các em phải nắm cho kĩ về cấu tạo chuyển động của súng để thực hành cho tốt.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Chia ra từng tổ để luyện tập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1: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2: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3: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4: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Mỗi tổ 1 cây súng, mỗi người lần lượt lên thực hành một lần. Tổ trưởng theo dõi và phân công cho từng bạn luyện tập. Gv đến từng tổ quan sát, sửa sai cho học sinh (thực hành xoay vòng).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Cuối buổi cho các em thi đua với nhau giữa các tổ. Theo bảng thời gian quy định.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Địa điểm luyện tập: tuỳ theo tình hình nhà trường mà thực hành</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252" w:end="0"/>
              <w:jc w:val="both"/>
              <w:rPr/>
            </w:pPr>
            <w:r>
              <w:rPr>
                <w:rFonts w:cs="Times New Roman" w:ascii="Times New Roman" w:hAnsi="Times New Roman"/>
                <w:sz w:val="26"/>
                <w:szCs w:val="26"/>
              </w:rPr>
              <w:t xml:space="preserve">Tổ trưởng điều động các bạn trong tổ một cách liên tục, không để mất thời gian.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127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2 khẩu Súng AK cắt bổ, bàn học sinh</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15</w:t>
        <w:tab/>
        <w:t>Ngày soạn: 23/10/2019</w:t>
      </w:r>
    </w:p>
    <w:p>
      <w:pPr>
        <w:pStyle w:val="Normal"/>
        <w:tabs>
          <w:tab w:val="clear" w:pos="720"/>
          <w:tab w:val="left" w:pos="5880" w:leader="none"/>
        </w:tabs>
        <w:ind w:firstLine="240" w:end="0"/>
        <w:rPr/>
      </w:pPr>
      <w:r>
        <w:rPr>
          <w:rFonts w:cs="Times New Roman" w:ascii="Times New Roman" w:hAnsi="Times New Roman"/>
          <w:b/>
          <w:bCs/>
          <w:sz w:val="26"/>
          <w:szCs w:val="26"/>
          <w:lang w:val="sv-SE"/>
        </w:rPr>
        <w:t>TCT: 16</w:t>
        <w:tab/>
        <w:t>Khối: 11</w:t>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sz w:val="26"/>
          <w:szCs w:val="26"/>
          <w:lang w:val="sv-SE"/>
        </w:rPr>
        <w:t xml:space="preserve"> </w:t>
      </w:r>
      <w:r>
        <w:rPr>
          <w:rFonts w:cs="Times New Roman" w:ascii="Times New Roman" w:hAnsi="Times New Roman"/>
          <w:b/>
          <w:sz w:val="26"/>
          <w:szCs w:val="26"/>
          <w:lang w:val="sv-SE"/>
        </w:rPr>
        <w:t xml:space="preserve">Bài 4: </w:t>
      </w:r>
      <w:r>
        <w:rPr>
          <w:rFonts w:cs="Times New Roman" w:ascii="Times New Roman" w:hAnsi="Times New Roman"/>
          <w:b/>
          <w:smallCaps/>
          <w:sz w:val="26"/>
          <w:szCs w:val="26"/>
          <w:lang w:val="sv-SE"/>
        </w:rPr>
        <w:t>GIỚI THIỆU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bCs/>
          <w:sz w:val="26"/>
          <w:szCs w:val="26"/>
          <w:lang w:val="it-IT"/>
        </w:rPr>
        <w:t>I. Mục đích</w:t>
      </w:r>
      <w:r>
        <w:rPr>
          <w:rFonts w:cs="Times New Roman" w:ascii="Times New Roman" w:hAnsi="Times New Roman"/>
          <w:sz w:val="26"/>
          <w:szCs w:val="26"/>
          <w:lang w:val="it-IT"/>
        </w:rPr>
        <w:t xml:space="preserve">: Cung cấp cho HS những kiến thức cơ bản về: </w:t>
      </w:r>
    </w:p>
    <w:p>
      <w:pPr>
        <w:pStyle w:val="Normal"/>
        <w:jc w:val="both"/>
        <w:rPr/>
      </w:pPr>
      <w:r>
        <w:rPr>
          <w:rFonts w:cs="Times New Roman" w:ascii="Times New Roman" w:hAnsi="Times New Roman"/>
          <w:sz w:val="26"/>
          <w:szCs w:val="26"/>
          <w:lang w:val="it-IT"/>
        </w:rPr>
        <w:t xml:space="preserve">- Nhằm giúp cho luyện tập thành thục các động tác tháo lắp súng AK -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Thực hành tháo lặp thông thường thuần thục. </w:t>
      </w:r>
    </w:p>
    <w:p>
      <w:pPr>
        <w:pStyle w:val="Normal"/>
        <w:jc w:val="both"/>
        <w:rPr>
          <w:rFonts w:ascii="Times New Roman" w:hAnsi="Times New Roman" w:cs="Times New Roman"/>
          <w:b/>
          <w:bCs/>
          <w:sz w:val="26"/>
          <w:szCs w:val="26"/>
          <w:lang w:val="it-IT"/>
        </w:rPr>
      </w:pPr>
      <w:r>
        <w:rPr>
          <w:rFonts w:cs="Times New Roman" w:ascii="Times New Roman" w:hAnsi="Times New Roman"/>
          <w:sz w:val="26"/>
          <w:szCs w:val="26"/>
          <w:lang w:val="it-IT"/>
        </w:rPr>
        <w:t xml:space="preserve">- Yêu quí, giữ gìn, bảo quản và sử dụng có hiệu quả vũ khí được trang bị. </w:t>
      </w:r>
    </w:p>
    <w:p>
      <w:pPr>
        <w:pStyle w:val="Normal"/>
        <w:jc w:val="both"/>
        <w:rPr/>
      </w:pPr>
      <w:r>
        <w:rPr>
          <w:rFonts w:cs="Times New Roman" w:ascii="Times New Roman" w:hAnsi="Times New Roman"/>
          <w:b/>
          <w:bCs/>
          <w:sz w:val="26"/>
          <w:szCs w:val="26"/>
          <w:lang w:val="it-IT"/>
        </w:rPr>
        <w:t>III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Nội dung</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thời gian</w:t>
      </w:r>
    </w:p>
    <w:p>
      <w:pPr>
        <w:pStyle w:val="Normal"/>
        <w:jc w:val="both"/>
        <w:rPr/>
      </w:pPr>
      <w:r>
        <w:rPr>
          <w:rFonts w:cs="Times New Roman" w:ascii="Times New Roman" w:hAnsi="Times New Roman"/>
          <w:b/>
          <w:sz w:val="26"/>
          <w:szCs w:val="26"/>
          <w:lang w:val="it-IT"/>
        </w:rPr>
        <w:t xml:space="preserve">1. Nội dung: </w:t>
      </w:r>
      <w:r>
        <w:rPr>
          <w:rFonts w:cs="Times New Roman" w:ascii="Times New Roman" w:hAnsi="Times New Roman"/>
          <w:sz w:val="26"/>
          <w:szCs w:val="26"/>
          <w:lang w:val="it-IT"/>
        </w:rPr>
        <w:t xml:space="preserve">Luyện tập tháo lắp súng tiểu kiên AK và súng trường CKC. </w:t>
      </w:r>
    </w:p>
    <w:p>
      <w:pPr>
        <w:pStyle w:val="Normal"/>
        <w:jc w:val="both"/>
        <w:rPr/>
      </w:pPr>
      <w:r>
        <w:rPr>
          <w:rFonts w:cs="Times New Roman" w:ascii="Times New Roman" w:hAnsi="Times New Roman"/>
          <w:b/>
          <w:sz w:val="26"/>
          <w:szCs w:val="26"/>
          <w:lang w:val="it-IT"/>
        </w:rPr>
        <w:t xml:space="preserve">2. Thời gian: </w:t>
      </w:r>
      <w:r>
        <w:rPr>
          <w:rFonts w:cs="Times New Roman" w:ascii="Times New Roman" w:hAnsi="Times New Roman"/>
          <w:sz w:val="26"/>
          <w:szCs w:val="26"/>
          <w:lang w:val="it-IT"/>
        </w:rPr>
        <w:t>45 phút</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làm mẫu động tác.</w:t>
      </w:r>
    </w:p>
    <w:p>
      <w:pPr>
        <w:pStyle w:val="Normal"/>
        <w:jc w:val="both"/>
        <w:rPr/>
      </w:pPr>
      <w:r>
        <w:rPr>
          <w:rFonts w:cs="Times New Roman" w:ascii="Times New Roman" w:hAnsi="Times New Roman"/>
          <w:sz w:val="26"/>
          <w:szCs w:val="26"/>
          <w:lang w:val="it-IT"/>
        </w:rPr>
        <w:t>- Học sinh: tích cực thực hành tháo, lắp.</w:t>
      </w:r>
    </w:p>
    <w:p>
      <w:pPr>
        <w:pStyle w:val="Normal"/>
        <w:jc w:val="both"/>
        <w:rPr/>
      </w:pPr>
      <w:r>
        <w:rPr>
          <w:rFonts w:cs="Times New Roman" w:ascii="Times New Roman" w:hAnsi="Times New Roman"/>
          <w:b/>
          <w:bCs/>
          <w:sz w:val="26"/>
          <w:szCs w:val="26"/>
          <w:lang w:val="it-IT"/>
        </w:rPr>
        <w:t>IV</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Địa điểm, vật chất bảo đảm</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b/>
          <w:sz w:val="26"/>
          <w:szCs w:val="26"/>
          <w:lang w:val="it-IT"/>
        </w:rPr>
        <w:t xml:space="preserve">1. Địa điểm: </w:t>
      </w:r>
      <w:r>
        <w:rPr>
          <w:rFonts w:cs="Times New Roman" w:ascii="Times New Roman" w:hAnsi="Times New Roman"/>
          <w:sz w:val="26"/>
          <w:szCs w:val="26"/>
          <w:lang w:val="it-IT"/>
        </w:rPr>
        <w:t xml:space="preserve">trong lớp học. </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Vật chất: </w:t>
      </w:r>
    </w:p>
    <w:p>
      <w:pPr>
        <w:pStyle w:val="Normal"/>
        <w:jc w:val="both"/>
        <w:rPr/>
      </w:pPr>
      <w:r>
        <w:rPr>
          <w:rFonts w:cs="Times New Roman" w:ascii="Times New Roman" w:hAnsi="Times New Roman"/>
          <w:b/>
          <w:sz w:val="26"/>
          <w:szCs w:val="26"/>
          <w:lang w:val="it-IT"/>
        </w:rPr>
        <w:t>1. Giáo viên: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SGK, SGV, giáo án quốc phòng – an ninh.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Súng AK, CKC cắt bổ (4 khẩu). </w:t>
      </w:r>
    </w:p>
    <w:p>
      <w:pPr>
        <w:pStyle w:val="Normal"/>
        <w:jc w:val="both"/>
        <w:rPr/>
      </w:pPr>
      <w:r>
        <w:rPr>
          <w:rFonts w:cs="Times New Roman" w:ascii="Times New Roman" w:hAnsi="Times New Roman"/>
          <w:sz w:val="26"/>
          <w:szCs w:val="26"/>
          <w:lang w:val="it-IT"/>
        </w:rPr>
        <w:t>- Bàn học sinh (4 cái).</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xml:space="preserve">2. Học sinh: </w:t>
      </w:r>
      <w:r>
        <w:rPr>
          <w:rFonts w:cs="Times New Roman" w:ascii="Times New Roman" w:hAnsi="Times New Roman"/>
          <w:sz w:val="26"/>
          <w:szCs w:val="26"/>
          <w:lang w:val="it-IT"/>
        </w:rPr>
        <w:t xml:space="preserve">Mang mặc đúng qui định. </w:t>
      </w:r>
    </w:p>
    <w:p>
      <w:pPr>
        <w:pStyle w:val="Normal"/>
        <w:tabs>
          <w:tab w:val="clear" w:pos="720"/>
          <w:tab w:val="center" w:pos="4920"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81" w:type="dxa"/>
        <w:jc w:val="start"/>
        <w:tblInd w:w="108" w:type="dxa"/>
        <w:tblLayout w:type="fixed"/>
        <w:tblCellMar>
          <w:top w:w="0" w:type="dxa"/>
          <w:start w:w="108" w:type="dxa"/>
          <w:bottom w:w="0" w:type="dxa"/>
          <w:end w:w="108" w:type="dxa"/>
        </w:tblCellMar>
      </w:tblPr>
      <w:tblGrid>
        <w:gridCol w:w="4678"/>
        <w:gridCol w:w="3827"/>
        <w:gridCol w:w="1276"/>
      </w:tblGrid>
      <w:tr>
        <w:trPr/>
        <w:tc>
          <w:tcPr>
            <w:tcW w:w="467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82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27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67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sz w:val="26"/>
                <w:szCs w:val="26"/>
              </w:rPr>
              <w:t>I. Phổ biến kế hoạch luyện tập</w:t>
            </w:r>
            <w:r>
              <w:rPr>
                <w:rFonts w:cs="Times New Roman" w:ascii="Times New Roman" w:hAnsi="Times New Roman"/>
                <w:sz w:val="26"/>
                <w:szCs w:val="26"/>
              </w:rPr>
              <w:t xml:space="preserve"> (5 phút)</w:t>
            </w:r>
          </w:p>
          <w:p>
            <w:pPr>
              <w:pStyle w:val="Normal"/>
              <w:rPr>
                <w:rFonts w:ascii="Times New Roman" w:hAnsi="Times New Roman" w:cs="Times New Roman"/>
                <w:b/>
                <w:sz w:val="26"/>
                <w:szCs w:val="26"/>
              </w:rPr>
            </w:pPr>
            <w:r>
              <w:rPr>
                <w:rFonts w:cs="Times New Roman" w:ascii="Times New Roman" w:hAnsi="Times New Roman"/>
                <w:b/>
                <w:sz w:val="26"/>
                <w:szCs w:val="26"/>
              </w:rPr>
              <w:t xml:space="preserve">1. Nội dung luyện tập.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Tháo, lắp súng thông thường tiểu liên AK ban ngày. </w:t>
            </w:r>
          </w:p>
          <w:p>
            <w:pPr>
              <w:pStyle w:val="Normal"/>
              <w:rPr>
                <w:rFonts w:ascii="Times New Roman" w:hAnsi="Times New Roman" w:cs="Times New Roman"/>
                <w:b/>
                <w:sz w:val="26"/>
                <w:szCs w:val="26"/>
              </w:rPr>
            </w:pPr>
            <w:r>
              <w:rPr>
                <w:rFonts w:cs="Times New Roman" w:ascii="Times New Roman" w:hAnsi="Times New Roman"/>
                <w:b/>
                <w:sz w:val="26"/>
                <w:szCs w:val="26"/>
              </w:rPr>
              <w:t xml:space="preserve">2. Tổ chức – Phương Pháp.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Lớp học được chia ra làm 4 tổ để thực hành trong đó tổ trưởng điều hành luyện tập dưới sự giám sát của GV: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1: Từng cá nhân trong tổ tự nhớ lại, nghiên cứu, luyện tập nhớ lại thứ tự động tác, tháo lắp thông thường ban ngày.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2: Tập tháo lắp chậm từng bộ phận. Tổ trưởng hô cho tiểu đội thực hiện tháo lắp từng bộ phận theo thứ tự. GV quan sát sửa sai cho người học.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Bước 3: Tập tháo lắp nhanh tính thời gian. Cho các tổ thi đua với nhau. Chỉ tiêu đánh giá kết quả như sau: </w:t>
            </w:r>
          </w:p>
          <w:tbl>
            <w:tblPr>
              <w:tblW w:w="4849" w:type="dxa"/>
              <w:jc w:val="start"/>
              <w:tblInd w:w="7" w:type="dxa"/>
              <w:tblLayout w:type="fixed"/>
              <w:tblCellMar>
                <w:top w:w="0" w:type="dxa"/>
                <w:start w:w="108" w:type="dxa"/>
                <w:bottom w:w="0" w:type="dxa"/>
                <w:end w:w="108" w:type="dxa"/>
              </w:tblCellMar>
            </w:tblPr>
            <w:tblGrid>
              <w:gridCol w:w="1298"/>
              <w:gridCol w:w="567"/>
              <w:gridCol w:w="567"/>
              <w:gridCol w:w="567"/>
              <w:gridCol w:w="567"/>
              <w:gridCol w:w="567"/>
              <w:gridCol w:w="716"/>
            </w:tblGrid>
            <w:tr>
              <w:trPr>
                <w:cantSplit w:val="true"/>
              </w:trPr>
              <w:tc>
                <w:tcPr>
                  <w:tcW w:w="1298" w:type="dxa"/>
                  <w:vMerge w:val="restart"/>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Loại Súng</w:t>
                  </w:r>
                </w:p>
              </w:tc>
              <w:tc>
                <w:tcPr>
                  <w:tcW w:w="1701" w:type="dxa"/>
                  <w:gridSpan w:val="3"/>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6"/>
                      <w:szCs w:val="26"/>
                    </w:rPr>
                    <w:t>T. g tháo (gi)</w:t>
                  </w:r>
                </w:p>
              </w:tc>
              <w:tc>
                <w:tcPr>
                  <w:tcW w:w="1850" w:type="dxa"/>
                  <w:gridSpan w:val="3"/>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 g lắp (giây)</w:t>
                  </w:r>
                </w:p>
              </w:tc>
            </w:tr>
            <w:tr>
              <w:trPr>
                <w:cantSplit w:val="true"/>
              </w:trPr>
              <w:tc>
                <w:tcPr>
                  <w:tcW w:w="1298"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Gi</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Kh</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TB</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Gi</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Kh</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TB</w:t>
                  </w:r>
                </w:p>
              </w:tc>
            </w:tr>
            <w:tr>
              <w:trPr/>
              <w:tc>
                <w:tcPr>
                  <w:tcW w:w="129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Súng CKC</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25</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30</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35</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50</w:t>
                  </w:r>
                </w:p>
              </w:tc>
            </w:tr>
            <w:tr>
              <w:trPr/>
              <w:tc>
                <w:tcPr>
                  <w:tcW w:w="129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Súng AK</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25</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30</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35</w:t>
                  </w:r>
                </w:p>
              </w:tc>
              <w:tc>
                <w:tcPr>
                  <w:tcW w:w="56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40</w:t>
                  </w:r>
                </w:p>
              </w:tc>
              <w:tc>
                <w:tcPr>
                  <w:tcW w:w="71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50</w:t>
                  </w:r>
                </w:p>
              </w:tc>
            </w:tr>
          </w:tbl>
          <w:p>
            <w:pPr>
              <w:pStyle w:val="Normal"/>
              <w:rPr/>
            </w:pPr>
            <w:r>
              <w:rPr>
                <w:rFonts w:cs="Times New Roman" w:ascii="Times New Roman" w:hAnsi="Times New Roman"/>
                <w:b/>
                <w:sz w:val="26"/>
                <w:szCs w:val="26"/>
              </w:rPr>
              <w:t xml:space="preserve">II. DUY TRÌ LUYỆN TẬP </w:t>
            </w:r>
          </w:p>
          <w:p>
            <w:pPr>
              <w:pStyle w:val="Normal"/>
              <w:rPr/>
            </w:pPr>
            <w:r>
              <w:rPr>
                <w:rFonts w:cs="Times New Roman" w:ascii="Times New Roman" w:hAnsi="Times New Roman"/>
                <w:sz w:val="26"/>
                <w:szCs w:val="26"/>
              </w:rPr>
              <w:t xml:space="preserve">- GV duy trì luyện tập theo kế hoạch, theo dõi giúp đỡ các bộ phận luyện tập. Thực hiện sai đâu sửa đó, những động tác có nhiều người sai GV phải thống nhất lại động tác cho cả bộ phận. </w:t>
            </w:r>
          </w:p>
          <w:p>
            <w:pPr>
              <w:pStyle w:val="Normal"/>
              <w:rPr/>
            </w:pPr>
            <w:r>
              <w:rPr>
                <w:rFonts w:cs="Times New Roman" w:ascii="Times New Roman" w:hAnsi="Times New Roman"/>
                <w:sz w:val="26"/>
                <w:szCs w:val="26"/>
              </w:rPr>
              <w:t xml:space="preserve">- Kiểm tra, đánh giá kết quả.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 Nội dung: Tháo, lắp súng thông thường. </w:t>
            </w:r>
          </w:p>
          <w:p>
            <w:pPr>
              <w:pStyle w:val="Normal"/>
              <w:ind w:firstLine="252" w:end="0"/>
              <w:rPr>
                <w:rFonts w:ascii="Times New Roman" w:hAnsi="Times New Roman" w:cs="Times New Roman"/>
                <w:sz w:val="26"/>
                <w:szCs w:val="26"/>
              </w:rPr>
            </w:pPr>
            <w:r>
              <w:rPr>
                <w:rFonts w:cs="Times New Roman" w:ascii="Times New Roman" w:hAnsi="Times New Roman"/>
                <w:sz w:val="26"/>
                <w:szCs w:val="26"/>
              </w:rPr>
              <w:t xml:space="preserve">+ Phương pháp: Mỗi đợt kiểm tra 3 người tháo, lắp xong phải hô, Xong để GV tính thời gian, điểm cho HS. </w:t>
            </w:r>
          </w:p>
          <w:p>
            <w:pPr>
              <w:pStyle w:val="Normal"/>
              <w:rPr>
                <w:rFonts w:ascii="Times New Roman" w:hAnsi="Times New Roman" w:cs="Times New Roman"/>
                <w:b/>
                <w:sz w:val="26"/>
                <w:szCs w:val="26"/>
              </w:rPr>
            </w:pPr>
            <w:r>
              <w:rPr>
                <w:rFonts w:cs="Times New Roman" w:ascii="Times New Roman" w:hAnsi="Times New Roman"/>
                <w:b/>
                <w:sz w:val="26"/>
                <w:szCs w:val="26"/>
              </w:rPr>
              <w:t xml:space="preserve">III. KẾT THÚC LUYỆN TẬP. </w:t>
            </w:r>
          </w:p>
          <w:p>
            <w:pPr>
              <w:pStyle w:val="Normal"/>
              <w:rPr/>
            </w:pPr>
            <w:r>
              <w:rPr>
                <w:rFonts w:cs="Times New Roman" w:ascii="Times New Roman" w:hAnsi="Times New Roman"/>
                <w:sz w:val="26"/>
                <w:szCs w:val="26"/>
              </w:rPr>
              <w:t>- Hệ thống nội dung đã giảng dạy trong bài</w:t>
            </w:r>
          </w:p>
          <w:p>
            <w:pPr>
              <w:pStyle w:val="Normal"/>
              <w:rPr/>
            </w:pPr>
            <w:r>
              <w:rPr>
                <w:rFonts w:cs="Times New Roman" w:ascii="Times New Roman" w:hAnsi="Times New Roman"/>
                <w:sz w:val="26"/>
                <w:szCs w:val="26"/>
              </w:rPr>
              <w:t>- Hướng dẫn nội dung cần nghiên cứu và chuẩn bị</w:t>
            </w:r>
          </w:p>
          <w:p>
            <w:pPr>
              <w:pStyle w:val="Normal"/>
              <w:rPr/>
            </w:pPr>
            <w:r>
              <w:rPr>
                <w:rFonts w:cs="Times New Roman" w:ascii="Times New Roman" w:hAnsi="Times New Roman"/>
                <w:sz w:val="26"/>
                <w:szCs w:val="26"/>
              </w:rPr>
              <w:t>- Nhận xét đánh giá kết quả buổi học</w:t>
            </w:r>
          </w:p>
          <w:p>
            <w:pPr>
              <w:pStyle w:val="Normal"/>
              <w:rPr/>
            </w:pPr>
            <w:r>
              <w:rPr>
                <w:rFonts w:cs="Times New Roman" w:ascii="Times New Roman" w:hAnsi="Times New Roman"/>
                <w:sz w:val="26"/>
                <w:szCs w:val="26"/>
              </w:rPr>
              <w:t xml:space="preserve">- Biểu dương những HS có tinh thần, kết quả học tập tốt, chỉ rõ những mặt còn hạn chế và hướng khắc phục. </w:t>
            </w:r>
          </w:p>
          <w:p>
            <w:pPr>
              <w:pStyle w:val="Normal"/>
              <w:rPr/>
            </w:pPr>
            <w:r>
              <w:rPr>
                <w:rFonts w:cs="Times New Roman" w:ascii="Times New Roman" w:hAnsi="Times New Roman"/>
                <w:sz w:val="26"/>
                <w:szCs w:val="26"/>
              </w:rPr>
              <w:t xml:space="preserve">- Kiểm tra quân số, vũ khí trang bị, vật chất giảng dạy. </w:t>
            </w:r>
          </w:p>
        </w:tc>
        <w:tc>
          <w:tcPr>
            <w:tcW w:w="3827" w:type="dxa"/>
            <w:tcBorders>
              <w:top w:val="single" w:sz="4" w:space="0" w:color="000000"/>
              <w:start w:val="single" w:sz="4" w:space="0" w:color="000000"/>
              <w:bottom w:val="single" w:sz="4" w:space="0" w:color="000000"/>
              <w:end w:val="single" w:sz="4" w:space="0" w:color="000000"/>
            </w:tcBorders>
          </w:tcPr>
          <w:p>
            <w:pPr>
              <w:pStyle w:val="Normal"/>
              <w:ind w:firstLine="252" w:end="0"/>
              <w:jc w:val="both"/>
              <w:rPr/>
            </w:pPr>
            <w:r>
              <w:rPr>
                <w:rFonts w:cs="Times New Roman" w:ascii="Times New Roman" w:hAnsi="Times New Roman"/>
                <w:sz w:val="26"/>
                <w:szCs w:val="26"/>
              </w:rPr>
              <w:t xml:space="preserve">Hôm nay chúng ta tiếp tục luyện tập tháo lắp súng. Tất cả các em phải nắm cho kĩ về cấu tạo chuyển động của súng để thực hành cho tốt.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Chia ra từng tổ để luyện tập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1: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2: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3: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4: </w:t>
            </w:r>
            <w:r>
              <w:rPr>
                <w:rFonts w:eastAsia="Webdings" w:cs="Webdings" w:ascii="Webdings" w:hAnsi="Webdings"/>
                <w:sz w:val="26"/>
                <w:szCs w:val="26"/>
              </w:rPr>
              <w:sym w:font="Webdings" w:char="f082"/>
            </w:r>
            <w:r>
              <w:rPr>
                <w:rFonts w:cs="Times New Roman" w:ascii="Times New Roman" w:hAnsi="Times New Roman"/>
                <w:sz w:val="26"/>
                <w:szCs w:val="26"/>
              </w:rPr>
              <w:t xml:space="preserve"> </w:t>
            </w:r>
            <w:r>
              <w:rPr>
                <w:rFonts w:eastAsia="Webdings" w:cs="Webdings" w:ascii="Webdings" w:hAnsi="Webdings"/>
                <w:sz w:val="26"/>
                <w:szCs w:val="26"/>
              </w:rPr>
              <w:sym w:font="Webdings" w:char="f082"/>
              <w:sym w:font="Webdings" w:char="f082"/>
              <w:sym w:font="Webdings" w:char="f082"/>
              <w:sym w:font="Webdings" w:char="f082"/>
              <w:sym w:font="Webdings" w:char="f082"/>
              <w:sym w:font="Webdings" w:char="f082"/>
              <w:sym w:font="Webdings" w:char="f082"/>
              <w:sym w:font="Webdings" w:char="f082"/>
              <w:sym w:font="Webdings" w:char="f082"/>
            </w:r>
          </w:p>
          <w:p>
            <w:pPr>
              <w:pStyle w:val="Normal"/>
              <w:ind w:firstLine="252" w:end="0"/>
              <w:jc w:val="both"/>
              <w:rPr/>
            </w:pPr>
            <w:r>
              <w:rPr>
                <w:rFonts w:cs="Times New Roman" w:ascii="Times New Roman" w:hAnsi="Times New Roman"/>
                <w:sz w:val="26"/>
                <w:szCs w:val="26"/>
              </w:rPr>
              <w:t xml:space="preserve">Mỗi tổ 2 cây súng (1 súng AK, 1 súng CKC), hai người lần lượt lên thực hành mỗi loại súng một lần. Tổ trưởng theo dõi và phân công cho từng bạn luyện tập. Gv đến từng tổ quan sát, sửa sai cho học sinh. (thực hành xoay vòng).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Cuối buổi cho các em thi đua với nhau giữa các tổ. Theo bảng thời gian quy định. </w:t>
            </w:r>
          </w:p>
          <w:p>
            <w:pPr>
              <w:pStyle w:val="Normal"/>
              <w:ind w:firstLine="252" w:end="0"/>
              <w:jc w:val="both"/>
              <w:rPr/>
            </w:pPr>
            <w:r>
              <w:rPr>
                <w:rFonts w:cs="Times New Roman" w:ascii="Times New Roman" w:hAnsi="Times New Roman"/>
                <w:sz w:val="26"/>
                <w:szCs w:val="26"/>
              </w:rPr>
              <w:t xml:space="preserve">Địa điểm luyện tập: có tuỳ theo tình hình nhà trường mà thực hành. </w:t>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252" w:end="0"/>
              <w:jc w:val="both"/>
              <w:rPr>
                <w:rFonts w:ascii="Times New Roman" w:hAnsi="Times New Roman" w:cs="Times New Roman"/>
                <w:sz w:val="26"/>
                <w:szCs w:val="26"/>
              </w:rPr>
            </w:pPr>
            <w:r>
              <w:rPr>
                <w:rFonts w:cs="Times New Roman" w:ascii="Times New Roman" w:hAnsi="Times New Roman"/>
                <w:sz w:val="26"/>
                <w:szCs w:val="26"/>
              </w:rPr>
              <w:t xml:space="preserve">Tổ trưởng điều động các bạn trong tổ một cách liên tục, không để mất thời gian.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127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4 khẩu Súng AK cắt bổ, 4 khẩu CKC bàn học sinh</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t>Tuần: 16</w:t>
        <w:tab/>
        <w:t>Ngày soạn: 23/10/2019</w:t>
      </w:r>
    </w:p>
    <w:p>
      <w:pPr>
        <w:pStyle w:val="Normal"/>
        <w:tabs>
          <w:tab w:val="clear" w:pos="720"/>
          <w:tab w:val="left" w:pos="5880" w:leader="none"/>
        </w:tabs>
        <w:rPr/>
      </w:pPr>
      <w:r>
        <w:rPr>
          <w:rFonts w:cs="Times New Roman" w:ascii="Times New Roman" w:hAnsi="Times New Roman"/>
          <w:b/>
          <w:bCs/>
          <w:sz w:val="26"/>
          <w:szCs w:val="26"/>
          <w:lang w:val="sv-SE"/>
        </w:rPr>
        <w:t>TCT: 17</w:t>
        <w:tab/>
        <w:t>Khối: 11</w:t>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firstLine="240" w:end="0"/>
        <w:rPr/>
      </w:pPr>
      <w:r>
        <w:rPr>
          <w:rFonts w:cs="Times New Roman" w:ascii="Times New Roman" w:hAnsi="Times New Roman"/>
          <w:b/>
          <w:bCs/>
          <w:sz w:val="26"/>
          <w:szCs w:val="26"/>
          <w:lang w:val="sv-SE"/>
        </w:rPr>
        <w:t xml:space="preserve">Bài 4: </w:t>
        <w:tab/>
        <w:t>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rFonts w:ascii="Times New Roman" w:hAnsi="Times New Roman" w:cs="Times New Roman"/>
          <w:bCs/>
          <w:sz w:val="26"/>
          <w:szCs w:val="26"/>
          <w:lang w:val="it-IT"/>
        </w:rPr>
      </w:pPr>
      <w:r>
        <w:rPr>
          <w:rFonts w:cs="Times New Roman" w:ascii="Times New Roman" w:hAnsi="Times New Roman"/>
          <w:b/>
          <w:bCs/>
          <w:sz w:val="26"/>
          <w:szCs w:val="26"/>
          <w:lang w:val="it-IT"/>
        </w:rPr>
        <w:t xml:space="preserve">- </w:t>
      </w:r>
      <w:r>
        <w:rPr>
          <w:rFonts w:cs="Times New Roman" w:ascii="Times New Roman" w:hAnsi="Times New Roman"/>
          <w:bCs/>
          <w:sz w:val="26"/>
          <w:szCs w:val="26"/>
          <w:lang w:val="it-IT"/>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Lấy được đường ngắm nhanh, chính xác đáp ứng yuêu cầu của bài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Rèn luyện tâm lí bắn vững vàn khi thực hành bắn súng.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rFonts w:ascii="Times New Roman" w:hAnsi="Times New Roman" w:cs="Times New Roman"/>
          <w:bCs/>
          <w:sz w:val="26"/>
          <w:szCs w:val="26"/>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Một</w:t>
      </w:r>
      <w:r>
        <w:rPr>
          <w:rFonts w:cs="Times New Roman" w:ascii="Times New Roman" w:hAnsi="Times New Roman"/>
          <w:b/>
          <w:bCs/>
          <w:sz w:val="26"/>
          <w:szCs w:val="26"/>
        </w:rPr>
        <w:t xml:space="preserve"> </w:t>
      </w:r>
      <w:r>
        <w:rPr>
          <w:rFonts w:cs="Times New Roman" w:ascii="Times New Roman" w:hAnsi="Times New Roman"/>
          <w:bCs/>
          <w:sz w:val="26"/>
          <w:szCs w:val="26"/>
        </w:rPr>
        <w:t xml:space="preserve">số nội dung cơ bản về lí thuyết bắn. </w:t>
      </w:r>
    </w:p>
    <w:p>
      <w:pPr>
        <w:pStyle w:val="Normal"/>
        <w:rPr>
          <w:rFonts w:ascii="Times New Roman" w:hAnsi="Times New Roman" w:cs="Times New Roman"/>
          <w:bCs/>
          <w:sz w:val="26"/>
          <w:szCs w:val="26"/>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rFonts w:ascii="Times New Roman" w:hAnsi="Times New Roman" w:cs="Times New Roman"/>
          <w:bCs/>
          <w:sz w:val="26"/>
          <w:szCs w:val="26"/>
        </w:rPr>
      </w:pPr>
      <w:r>
        <w:rPr>
          <w:rFonts w:cs="Times New Roman" w:ascii="Times New Roman" w:hAnsi="Times New Roman"/>
          <w:b/>
          <w:bCs/>
          <w:sz w:val="26"/>
          <w:szCs w:val="26"/>
        </w:rPr>
        <w:t xml:space="preserve">1. Địa điểm: </w:t>
      </w:r>
      <w:r>
        <w:rPr>
          <w:rFonts w:cs="Times New Roman" w:ascii="Times New Roman" w:hAnsi="Times New Roman"/>
          <w:bCs/>
          <w:sz w:val="26"/>
          <w:szCs w:val="26"/>
        </w:rPr>
        <w:t xml:space="preserve">trong lớp học.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2. Vật chất: </w:t>
      </w:r>
      <w:r>
        <w:rPr>
          <w:rFonts w:cs="Times New Roman" w:ascii="Times New Roman" w:hAnsi="Times New Roman"/>
          <w:bCs/>
          <w:sz w:val="26"/>
          <w:szCs w:val="26"/>
        </w:rPr>
        <w:t xml:space="preserve">tranh ảnh về đường ngắm. </w:t>
      </w:r>
    </w:p>
    <w:p>
      <w:pPr>
        <w:pStyle w:val="Normal"/>
        <w:tabs>
          <w:tab w:val="clear" w:pos="720"/>
          <w:tab w:val="center" w:pos="4920" w:leader="none"/>
        </w:tabs>
        <w:ind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519"/>
        <w:gridCol w:w="3673"/>
        <w:gridCol w:w="1555"/>
      </w:tblGrid>
      <w:tr>
        <w:trPr/>
        <w:tc>
          <w:tcPr>
            <w:tcW w:w="451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67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55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519"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 Ngắm bắn.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1. Khái niệm: </w:t>
            </w:r>
          </w:p>
          <w:p>
            <w:pPr>
              <w:pStyle w:val="Normal"/>
              <w:jc w:val="both"/>
              <w:rPr>
                <w:rFonts w:ascii="Times New Roman" w:hAnsi="Times New Roman" w:cs="Times New Roman"/>
                <w:bCs/>
                <w:sz w:val="26"/>
                <w:szCs w:val="26"/>
              </w:rPr>
            </w:pPr>
            <w:r>
              <w:rPr>
                <w:rFonts w:cs="Times New Roman" w:ascii="Times New Roman" w:hAnsi="Times New Roman"/>
                <w:bCs/>
                <w:sz w:val="26"/>
                <w:szCs w:val="26"/>
              </w:rPr>
              <w:t xml:space="preserve">Ngắm bắn là xác định góc bắn và hướng cho súng để đưa quĩ đạo đường đạn đi qua điểm định bắn trên mục tiêu. </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t xml:space="preserve">2. Định nghĩa ngắm băn: </w:t>
            </w:r>
          </w:p>
          <w:p>
            <w:pPr>
              <w:pStyle w:val="Normal"/>
              <w:jc w:val="both"/>
              <w:rPr/>
            </w:pPr>
            <w:r>
              <w:rPr>
                <w:rFonts w:cs="Times New Roman" w:ascii="Times New Roman" w:hAnsi="Times New Roman"/>
                <w:b/>
                <w:bCs/>
                <w:sz w:val="26"/>
                <w:szCs w:val="26"/>
              </w:rPr>
              <w:t>a. Đường ngắm cơ bản</w:t>
            </w:r>
            <w:r>
              <w:rPr>
                <w:rFonts w:cs="Times New Roman" w:ascii="Times New Roman" w:hAnsi="Times New Roman"/>
                <w:bCs/>
                <w:sz w:val="26"/>
                <w:szCs w:val="26"/>
              </w:rPr>
              <w:t xml:space="preserve">: là đường thẳng từ mắt người ngắm qua chính giữa mép trên khe ngắm đến điểm chính giữa mép trên đầu ngắm. </w:t>
            </w:r>
          </w:p>
          <w:p>
            <w:pPr>
              <w:pStyle w:val="Normal"/>
              <w:jc w:val="both"/>
              <w:rPr/>
            </w:pPr>
            <w:r>
              <w:rPr>
                <w:rFonts w:cs="Times New Roman" w:ascii="Times New Roman" w:hAnsi="Times New Roman"/>
                <w:b/>
                <w:bCs/>
                <w:sz w:val="26"/>
                <w:szCs w:val="26"/>
              </w:rPr>
              <w:t xml:space="preserve">b. Điểm ngắm đúng: </w:t>
            </w:r>
            <w:r>
              <w:rPr>
                <w:rFonts w:cs="Times New Roman" w:ascii="Times New Roman" w:hAnsi="Times New Roman"/>
                <w:bCs/>
                <w:sz w:val="26"/>
                <w:szCs w:val="26"/>
              </w:rPr>
              <w:t xml:space="preserve">là điểm ngắm đã được xác định từ trước sao cho khi ngắm vào đó để bắn thì quĩ đạo đường đạn đi qua điểm định bắn trên mục tiêu. </w:t>
            </w:r>
          </w:p>
          <w:p>
            <w:pPr>
              <w:pStyle w:val="Normal"/>
              <w:jc w:val="both"/>
              <w:rPr/>
            </w:pPr>
            <w:r>
              <w:rPr>
                <w:rFonts w:cs="Times New Roman" w:ascii="Times New Roman" w:hAnsi="Times New Roman"/>
                <w:b/>
                <w:bCs/>
                <w:sz w:val="26"/>
                <w:szCs w:val="26"/>
              </w:rPr>
              <w:t xml:space="preserve">c. Đường ngắm đúng: </w:t>
            </w:r>
            <w:r>
              <w:rPr>
                <w:rFonts w:cs="Times New Roman" w:ascii="Times New Roman" w:hAnsi="Times New Roman"/>
                <w:bCs/>
                <w:sz w:val="26"/>
                <w:szCs w:val="26"/>
              </w:rPr>
              <w:t xml:space="preserve">là đường ngắm cơ bản được gióng vào điểm đã được xác định trên mục tiêu.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3. Ảnh hưởng của ngắm sai đến kết quả bắn: </w:t>
            </w:r>
          </w:p>
          <w:p>
            <w:pPr>
              <w:pStyle w:val="Normal"/>
              <w:rPr/>
            </w:pPr>
            <w:r>
              <w:rPr>
                <w:rFonts w:cs="Times New Roman" w:ascii="Times New Roman" w:hAnsi="Times New Roman"/>
                <w:bCs/>
                <w:sz w:val="26"/>
                <w:szCs w:val="26"/>
              </w:rPr>
              <w:t xml:space="preserve">Muốn bắn trúng mục tiêu, người bắn phải </w:t>
            </w:r>
            <w:r>
              <w:rPr>
                <w:rFonts w:cs="Times New Roman" w:ascii="Times New Roman" w:hAnsi="Times New Roman"/>
                <w:b/>
                <w:bCs/>
                <w:sz w:val="26"/>
                <w:szCs w:val="26"/>
              </w:rPr>
              <w:t>thực</w:t>
            </w:r>
            <w:r>
              <w:rPr>
                <w:rFonts w:cs="Times New Roman" w:ascii="Times New Roman" w:hAnsi="Times New Roman"/>
                <w:bCs/>
                <w:sz w:val="26"/>
                <w:szCs w:val="26"/>
              </w:rPr>
              <w:t xml:space="preserve"> hiện tốt ba yếu tố: Có thước ngắm đúng, có điểm ngắm đúng, có đường ngắm đúng.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a. Đường ngắm cơ bản sai lệch: </w:t>
            </w:r>
          </w:p>
          <w:p>
            <w:pPr>
              <w:pStyle w:val="Normal"/>
              <w:rPr>
                <w:rFonts w:ascii="Times New Roman" w:hAnsi="Times New Roman" w:cs="Times New Roman"/>
                <w:bCs/>
                <w:sz w:val="26"/>
                <w:szCs w:val="26"/>
              </w:rPr>
            </w:pPr>
            <w:r>
              <w:rPr>
                <w:rFonts w:cs="Times New Roman" w:ascii="Times New Roman" w:hAnsi="Times New Roman"/>
                <w:bCs/>
                <w:sz w:val="26"/>
                <w:szCs w:val="26"/>
              </w:rPr>
              <w:t xml:space="preserve">Đường ngắm cơ bản sai lệch thực chất là sự sai lệch về góc bắn và hướng bắn. </w:t>
            </w:r>
          </w:p>
          <w:p>
            <w:pPr>
              <w:pStyle w:val="Normal"/>
              <w:rPr>
                <w:rFonts w:ascii="Times New Roman" w:hAnsi="Times New Roman" w:cs="Times New Roman"/>
                <w:bCs/>
                <w:sz w:val="26"/>
                <w:szCs w:val="26"/>
              </w:rPr>
            </w:pPr>
            <w:r>
              <w:rPr>
                <w:rFonts w:cs="Times New Roman" w:ascii="Times New Roman" w:hAnsi="Times New Roman"/>
                <w:bCs/>
                <w:sz w:val="26"/>
                <w:szCs w:val="26"/>
              </w:rPr>
              <w:t xml:space="preserve">- Điểm chính giữa mép trên đầu ngắm thấp (hoặc cao) hơn điểm chính giữa mép trên khe ngắm. </w:t>
            </w:r>
          </w:p>
          <w:p>
            <w:pPr>
              <w:pStyle w:val="Normal"/>
              <w:rPr>
                <w:rFonts w:ascii="Times New Roman" w:hAnsi="Times New Roman" w:cs="Times New Roman"/>
                <w:bCs/>
                <w:sz w:val="26"/>
                <w:szCs w:val="26"/>
              </w:rPr>
            </w:pPr>
            <w:r>
              <w:rPr>
                <w:rFonts w:cs="Times New Roman" w:ascii="Times New Roman" w:hAnsi="Times New Roman"/>
                <w:bCs/>
                <w:sz w:val="26"/>
                <w:szCs w:val="26"/>
              </w:rPr>
              <w:t xml:space="preserve">- Lệch trái hoặc lệch phải. </w:t>
            </w:r>
          </w:p>
          <w:p>
            <w:pPr>
              <w:pStyle w:val="Normal"/>
              <w:rPr>
                <w:rFonts w:ascii="Times New Roman" w:hAnsi="Times New Roman" w:cs="Times New Roman"/>
                <w:bCs/>
                <w:sz w:val="26"/>
                <w:szCs w:val="26"/>
              </w:rPr>
            </w:pPr>
            <w:r>
              <w:rPr>
                <w:rFonts w:cs="Times New Roman" w:ascii="Times New Roman" w:hAnsi="Times New Roman"/>
                <w:bCs/>
                <w:sz w:val="26"/>
                <w:szCs w:val="26"/>
              </w:rPr>
              <w:t xml:space="preserve">- Vừa thấp (hoặc cao) vừa lệch trái hoặc phải.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b. Điểm ngắm sai: </w:t>
            </w:r>
          </w:p>
          <w:p>
            <w:pPr>
              <w:pStyle w:val="Normal"/>
              <w:rPr>
                <w:rFonts w:ascii="Times New Roman" w:hAnsi="Times New Roman" w:cs="Times New Roman"/>
                <w:bCs/>
                <w:sz w:val="26"/>
                <w:szCs w:val="26"/>
              </w:rPr>
            </w:pPr>
            <w:r>
              <w:rPr>
                <w:rFonts w:cs="Times New Roman" w:ascii="Times New Roman" w:hAnsi="Times New Roman"/>
                <w:bCs/>
                <w:sz w:val="26"/>
                <w:szCs w:val="26"/>
              </w:rPr>
              <w:t xml:space="preserve">Khi đường ngắm cơ bản đã chính xác, mặt súng thăng bằng, nếu điểm ngắm sai lệch so với điểm ngăm đúng bao nhiêu thì điểm chạm trên mục tiêu sẽ sai lệch so với điểm định bắn trúng bấy nhiêu. </w:t>
            </w:r>
          </w:p>
          <w:p>
            <w:pPr>
              <w:pStyle w:val="Normal"/>
              <w:rPr>
                <w:rFonts w:ascii="Times New Roman" w:hAnsi="Times New Roman" w:cs="Times New Roman"/>
                <w:sz w:val="26"/>
                <w:szCs w:val="26"/>
              </w:rPr>
            </w:pPr>
            <w:r>
              <w:rPr>
                <w:rFonts w:cs="Times New Roman" w:ascii="Times New Roman" w:hAnsi="Times New Roman"/>
                <w:b/>
                <w:bCs/>
                <w:sz w:val="26"/>
                <w:szCs w:val="26"/>
              </w:rPr>
              <w:t>c. Mặt súng không thăng bằng.</w:t>
            </w:r>
          </w:p>
        </w:tc>
        <w:tc>
          <w:tcPr>
            <w:tcW w:w="367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Gv: Ngắm bắn là như thế nào?</w:t>
            </w:r>
          </w:p>
          <w:p>
            <w:pPr>
              <w:pStyle w:val="Normal"/>
              <w:spacing w:before="720" w:after="0"/>
              <w:rPr>
                <w:rFonts w:ascii="Times New Roman" w:hAnsi="Times New Roman" w:cs="Times New Roman"/>
                <w:sz w:val="26"/>
                <w:szCs w:val="26"/>
              </w:rPr>
            </w:pPr>
            <w:r>
              <w:rPr>
                <w:rFonts w:cs="Times New Roman" w:ascii="Times New Roman" w:hAnsi="Times New Roman"/>
                <w:sz w:val="26"/>
                <w:szCs w:val="26"/>
              </w:rPr>
              <w:t>- Đường ngắm cơ bản là gì?</w:t>
            </w:r>
          </w:p>
          <w:p>
            <w:pPr>
              <w:pStyle w:val="Normal"/>
              <w:rPr>
                <w:rFonts w:ascii="Times New Roman" w:hAnsi="Times New Roman" w:cs="Times New Roman"/>
                <w:sz w:val="26"/>
                <w:szCs w:val="26"/>
              </w:rPr>
            </w:pPr>
            <w:r>
              <w:rPr>
                <w:rFonts w:cs="Times New Roman" w:ascii="Times New Roman" w:hAnsi="Times New Roman"/>
                <w:sz w:val="26"/>
                <w:szCs w:val="26"/>
              </w:rPr>
              <w:t>- Như thế nào là điểm ngắm đúng?</w:t>
            </w:r>
          </w:p>
          <w:p>
            <w:pPr>
              <w:pStyle w:val="Normal"/>
              <w:spacing w:before="600" w:after="0"/>
              <w:rPr>
                <w:rFonts w:ascii="Times New Roman" w:hAnsi="Times New Roman" w:cs="Times New Roman"/>
                <w:sz w:val="26"/>
                <w:szCs w:val="26"/>
              </w:rPr>
            </w:pPr>
            <w:r>
              <w:rPr>
                <w:rFonts w:cs="Times New Roman" w:ascii="Times New Roman" w:hAnsi="Times New Roman"/>
                <w:sz w:val="26"/>
                <w:szCs w:val="26"/>
              </w:rPr>
              <w:t>- Đường ngắm đúng là gì?</w:t>
            </w:r>
          </w:p>
          <w:p>
            <w:pPr>
              <w:pStyle w:val="Normal"/>
              <w:spacing w:before="600" w:after="0"/>
              <w:rPr>
                <w:rFonts w:ascii="Times New Roman" w:hAnsi="Times New Roman" w:cs="Times New Roman"/>
                <w:sz w:val="26"/>
                <w:szCs w:val="26"/>
              </w:rPr>
            </w:pPr>
            <w:r>
              <w:rPr>
                <w:rFonts w:cs="Times New Roman" w:ascii="Times New Roman" w:hAnsi="Times New Roman"/>
                <w:sz w:val="26"/>
                <w:szCs w:val="26"/>
              </w:rPr>
              <w:t>Gv: khi ngắm sai sẽ ảnh hưởng đến kết quả bắn như thế nào?</w:t>
            </w:r>
          </w:p>
          <w:p>
            <w:pPr>
              <w:pStyle w:val="Normal"/>
              <w:spacing w:before="600" w:after="0"/>
              <w:rPr>
                <w:rFonts w:ascii="Times New Roman" w:hAnsi="Times New Roman" w:cs="Times New Roman"/>
                <w:sz w:val="26"/>
                <w:szCs w:val="26"/>
              </w:rPr>
            </w:pPr>
            <w:r>
              <w:rPr>
                <w:rFonts w:cs="Times New Roman" w:ascii="Times New Roman" w:hAnsi="Times New Roman"/>
                <w:sz w:val="26"/>
                <w:szCs w:val="26"/>
              </w:rPr>
              <w:t>- Đường ngắm cơ bản sai lệch thì sẽ như thế nào?</w:t>
            </w:r>
          </w:p>
          <w:p>
            <w:pPr>
              <w:pStyle w:val="Normal"/>
              <w:spacing w:before="1560" w:after="0"/>
              <w:rPr>
                <w:rFonts w:ascii="Times New Roman" w:hAnsi="Times New Roman" w:cs="Times New Roman"/>
                <w:sz w:val="26"/>
                <w:szCs w:val="26"/>
              </w:rPr>
            </w:pPr>
            <w:r>
              <w:rPr>
                <w:rFonts w:cs="Times New Roman" w:ascii="Times New Roman" w:hAnsi="Times New Roman"/>
                <w:sz w:val="26"/>
                <w:szCs w:val="26"/>
              </w:rPr>
              <w:t>- Khi điểm ngắm sai, mặt súng không thăng bằng thì kết quả bắn ra sao?</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tc>
        <w:tc>
          <w:tcPr>
            <w:tcW w:w="155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Cs/>
                <w:sz w:val="26"/>
                <w:szCs w:val="26"/>
              </w:rPr>
            </w:pPr>
            <w:r>
              <w:rPr>
                <w:rFonts w:cs="Times New Roman" w:ascii="Times New Roman" w:hAnsi="Times New Roman"/>
                <w:b/>
                <w:bCs/>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17</w:t>
        <w:tab/>
        <w:t>Ngày soạn: 23/10/2019</w:t>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TCT: 18</w:t>
        <w:tab/>
        <w:t>Khối: 11</w:t>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KIỂM TRA HỌC KÌ I</w:t>
      </w:r>
    </w:p>
    <w:p>
      <w:pPr>
        <w:pStyle w:val="Normal"/>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xml:space="preserve">I. MỤC TIÊU: </w:t>
      </w:r>
      <w:r>
        <w:rPr>
          <w:rFonts w:cs="Times New Roman" w:ascii="Times New Roman" w:hAnsi="Times New Roman"/>
          <w:sz w:val="26"/>
          <w:szCs w:val="26"/>
          <w:lang w:val="nl-NL"/>
        </w:rPr>
        <w:t>Nhằm đánh giá kết quả học tập của học kì I.</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II. CHUẨN BỊ:</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xml:space="preserve">1. Giáo viên: </w:t>
      </w:r>
      <w:r>
        <w:rPr>
          <w:rFonts w:cs="Times New Roman" w:ascii="Times New Roman" w:hAnsi="Times New Roman"/>
          <w:sz w:val="26"/>
          <w:szCs w:val="26"/>
          <w:lang w:val="nl-NL"/>
        </w:rPr>
        <w:t>Đề kiểm tra; súng tiểu liên AK (4 khẩu).</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xml:space="preserve">2. Học sinh: </w:t>
      </w:r>
      <w:r>
        <w:rPr>
          <w:rFonts w:cs="Times New Roman" w:ascii="Times New Roman" w:hAnsi="Times New Roman"/>
          <w:sz w:val="26"/>
          <w:szCs w:val="26"/>
          <w:lang w:val="nl-NL"/>
        </w:rPr>
        <w:t>Chuẩn bị bàn, ghế đầy đủ.</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III. TIẾN TRÌNH TỔ CHỨC KIỂM TRA:</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1.Tổ chức lớp học: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Ổn định lớp học, kiểm tra sĩ số, tác phong.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Phổ biến mục đích, yêu cầu, nội dung, tổ chức, phương pháp của tiết kiểm tra.</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Tổ chức khám súng theo đúng động tác.</w:t>
      </w:r>
    </w:p>
    <w:p>
      <w:pPr>
        <w:pStyle w:val="Normal"/>
        <w:rPr>
          <w:rFonts w:ascii="Times New Roman" w:hAnsi="Times New Roman" w:cs="Times New Roman"/>
          <w:b/>
          <w:sz w:val="26"/>
          <w:szCs w:val="26"/>
          <w:lang w:val="nl-NL"/>
        </w:rPr>
      </w:pPr>
      <w:r>
        <w:rPr>
          <w:rFonts w:cs="Times New Roman" w:ascii="Times New Roman" w:hAnsi="Times New Roman"/>
          <w:b/>
          <w:sz w:val="26"/>
          <w:szCs w:val="26"/>
          <w:lang w:val="nl-NL"/>
        </w:rPr>
        <w:t>2. Tổ chức các hoạt động kiểm tra.</w:t>
      </w:r>
    </w:p>
    <w:p>
      <w:pPr>
        <w:pStyle w:val="Normal"/>
        <w:rPr/>
      </w:pPr>
      <w:r>
        <w:rPr/>
        <w:tab/>
        <w:t>HOẠT ĐỘNG 1: Tiến hành kiểm tra.</w:t>
      </w:r>
    </w:p>
    <w:tbl>
      <w:tblPr>
        <w:tblW w:w="9747" w:type="dxa"/>
        <w:jc w:val="start"/>
        <w:tblInd w:w="108" w:type="dxa"/>
        <w:tblLayout w:type="fixed"/>
        <w:tblCellMar>
          <w:top w:w="0" w:type="dxa"/>
          <w:start w:w="108" w:type="dxa"/>
          <w:bottom w:w="0" w:type="dxa"/>
          <w:end w:w="108" w:type="dxa"/>
        </w:tblCellMar>
      </w:tblPr>
      <w:tblGrid>
        <w:gridCol w:w="2300"/>
        <w:gridCol w:w="2302"/>
        <w:gridCol w:w="5145"/>
      </w:tblGrid>
      <w:tr>
        <w:trPr/>
        <w:tc>
          <w:tcPr>
            <w:tcW w:w="23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Hoạt động của GV</w:t>
            </w:r>
          </w:p>
        </w:tc>
        <w:tc>
          <w:tcPr>
            <w:tcW w:w="23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Hoạt động của HS</w:t>
            </w:r>
          </w:p>
        </w:tc>
        <w:tc>
          <w:tcPr>
            <w:tcW w:w="51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Nội dung</w:t>
            </w:r>
          </w:p>
        </w:tc>
      </w:tr>
      <w:tr>
        <w:trPr/>
        <w:tc>
          <w:tcPr>
            <w:tcW w:w="230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Gọi lần lượt từng đợt 4 học sinh lên thực hiện động tác tháo, lắp súng.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Giáo viên quan sát kĩ thuật của học sinh và thời gian thực hiện động tác.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tc>
        <w:tc>
          <w:tcPr>
            <w:tcW w:w="230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Học sinh thực hiện tháo, lắp súng đúng kĩ thuật, đúng thời gian.</w:t>
            </w:r>
          </w:p>
        </w:tc>
        <w:tc>
          <w:tcPr>
            <w:tcW w:w="514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Thực hiện động tác tháo lắp súng.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Chỉ tiêu đánh giá kết quả tháo, lắp.</w:t>
            </w:r>
          </w:p>
          <w:p>
            <w:pPr>
              <w:pStyle w:val="Normal"/>
              <w:jc w:val="both"/>
              <w:rPr/>
            </w:pPr>
            <w:r>
              <w:rPr/>
              <w:t>Đối với nam.</w:t>
            </w:r>
          </w:p>
          <w:tbl>
            <w:tblPr>
              <w:tblW w:w="4919" w:type="dxa"/>
              <w:jc w:val="start"/>
              <w:tblInd w:w="0" w:type="dxa"/>
              <w:tblLayout w:type="fixed"/>
              <w:tblCellMar>
                <w:top w:w="0" w:type="dxa"/>
                <w:start w:w="108" w:type="dxa"/>
                <w:bottom w:w="0" w:type="dxa"/>
                <w:end w:w="108" w:type="dxa"/>
              </w:tblCellMar>
            </w:tblPr>
            <w:tblGrid>
              <w:gridCol w:w="1021"/>
              <w:gridCol w:w="693"/>
              <w:gridCol w:w="693"/>
              <w:gridCol w:w="563"/>
              <w:gridCol w:w="693"/>
              <w:gridCol w:w="693"/>
              <w:gridCol w:w="563"/>
            </w:tblGrid>
            <w:tr>
              <w:trPr/>
              <w:tc>
                <w:tcPr>
                  <w:tcW w:w="1021" w:type="dxa"/>
                  <w:vMerge w:val="restart"/>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Loại súng</w:t>
                  </w:r>
                </w:p>
              </w:tc>
              <w:tc>
                <w:tcPr>
                  <w:tcW w:w="1949" w:type="dxa"/>
                  <w:gridSpan w:val="3"/>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Thời gian tháo (giây)</w:t>
                  </w:r>
                </w:p>
              </w:tc>
              <w:tc>
                <w:tcPr>
                  <w:tcW w:w="1949" w:type="dxa"/>
                  <w:gridSpan w:val="3"/>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Thời gian lắp (giây)</w:t>
                  </w:r>
                </w:p>
              </w:tc>
            </w:tr>
            <w:tr>
              <w:trPr/>
              <w:tc>
                <w:tcPr>
                  <w:tcW w:w="102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
                      <w:sz w:val="26"/>
                      <w:szCs w:val="26"/>
                      <w:lang w:val="nl-NL"/>
                    </w:rPr>
                  </w:pPr>
                  <w:r>
                    <w:rPr>
                      <w:rFonts w:cs="Times New Roman" w:ascii="Times New Roman" w:hAnsi="Times New Roman"/>
                      <w:b/>
                      <w:sz w:val="26"/>
                      <w:szCs w:val="26"/>
                      <w:lang w:val="nl-NL"/>
                    </w:rPr>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Giỏi</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Khá</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TB</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Giỏi</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Khá</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TB</w:t>
                  </w:r>
                </w:p>
              </w:tc>
            </w:tr>
            <w:tr>
              <w:trPr/>
              <w:tc>
                <w:tcPr>
                  <w:tcW w:w="1021"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CKC</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25</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30</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40</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35</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40</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50</w:t>
                  </w:r>
                </w:p>
              </w:tc>
            </w:tr>
            <w:tr>
              <w:trPr/>
              <w:tc>
                <w:tcPr>
                  <w:tcW w:w="1021"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AK</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25</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30</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40</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35</w:t>
                  </w:r>
                </w:p>
              </w:tc>
              <w:tc>
                <w:tcPr>
                  <w:tcW w:w="69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40</w:t>
                  </w:r>
                </w:p>
              </w:tc>
              <w:tc>
                <w:tcPr>
                  <w:tcW w:w="56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50</w:t>
                  </w:r>
                </w:p>
              </w:tc>
            </w:tr>
          </w:tbl>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Đối với nữ cộng thêm 5 giây.</w:t>
            </w:r>
          </w:p>
        </w:tc>
      </w:tr>
    </w:tbl>
    <w:p>
      <w:pPr>
        <w:pStyle w:val="Normal"/>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rPr/>
      </w:pPr>
      <w:r>
        <w:rPr>
          <w:rFonts w:cs="Times New Roman" w:ascii="Times New Roman" w:hAnsi="Times New Roman"/>
          <w:b/>
          <w:sz w:val="26"/>
          <w:szCs w:val="26"/>
          <w:lang w:val="nl-NL"/>
        </w:rPr>
        <w:tab/>
      </w:r>
      <w:r>
        <w:rPr/>
        <w:t>HOẠT ĐỘNG 2: Tổng kết, rút kinh nghiệm.</w:t>
      </w:r>
    </w:p>
    <w:tbl>
      <w:tblPr>
        <w:tblW w:w="9747" w:type="dxa"/>
        <w:jc w:val="start"/>
        <w:tblInd w:w="108" w:type="dxa"/>
        <w:tblLayout w:type="fixed"/>
        <w:tblCellMar>
          <w:top w:w="0" w:type="dxa"/>
          <w:start w:w="108" w:type="dxa"/>
          <w:bottom w:w="0" w:type="dxa"/>
          <w:end w:w="108" w:type="dxa"/>
        </w:tblCellMar>
      </w:tblPr>
      <w:tblGrid>
        <w:gridCol w:w="2354"/>
        <w:gridCol w:w="2360"/>
        <w:gridCol w:w="5033"/>
      </w:tblGrid>
      <w:tr>
        <w:trPr/>
        <w:tc>
          <w:tcPr>
            <w:tcW w:w="235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GV nhắc nhở những lỗi sai trong quá trình kiểm tra của học sinh.</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Nhận xét tiết kiểm tra.</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thu dọn vật chất và làm thủ tục xuống lớp.</w:t>
            </w:r>
          </w:p>
        </w:tc>
        <w:tc>
          <w:tcPr>
            <w:tcW w:w="236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HS lắng nghe, rút kinh nghiệm.</w:t>
            </w:r>
          </w:p>
        </w:tc>
        <w:tc>
          <w:tcPr>
            <w:tcW w:w="503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Những lỗi thường gặp trong quá trình tháo lắp: không để các bộ phận theo đúng thứ tự, làm không đúng kĩ thuật động tác dẫn đến mất thời gian.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không kiểm tra chuyển động của súng.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Hs chuẩn bị trước về nội dung động tác bắn tại chỗ của súng tiểu liên AK và súng trường CKC.</w:t>
            </w:r>
          </w:p>
        </w:tc>
      </w:tr>
    </w:tbl>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tabs>
          <w:tab w:val="clear" w:pos="720"/>
          <w:tab w:val="left" w:pos="5880" w:leader="none"/>
        </w:tabs>
        <w:rPr>
          <w:rFonts w:ascii="Times New Roman" w:hAnsi="Times New Roman" w:cs="Times New Roman"/>
          <w:bCs/>
          <w:sz w:val="26"/>
          <w:szCs w:val="26"/>
          <w:lang w:val="nl-NL"/>
        </w:rPr>
      </w:pPr>
      <w:r>
        <w:rPr>
          <w:rFonts w:cs="Times New Roman" w:ascii="Times New Roman" w:hAnsi="Times New Roman"/>
          <w:bCs/>
          <w:sz w:val="26"/>
          <w:szCs w:val="26"/>
          <w:lang w:val="nl-NL"/>
        </w:rPr>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Tuần: 20</w:t>
        <w:tab/>
        <w:t>Ngày soạn: 23/10/2019</w:t>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TCT: 19</w:t>
        <w:tab/>
        <w:t>Khối: 11</w:t>
      </w:r>
    </w:p>
    <w:p>
      <w:pPr>
        <w:pStyle w:val="Normal"/>
        <w:tabs>
          <w:tab w:val="clear" w:pos="720"/>
          <w:tab w:val="center" w:pos="4959" w:leader="none"/>
        </w:tabs>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BÀI 5: 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it-IT"/>
        </w:rPr>
        <w:t xml:space="preserve">- </w:t>
      </w:r>
      <w:r>
        <w:rPr>
          <w:rFonts w:cs="Times New Roman" w:ascii="Times New Roman" w:hAnsi="Times New Roman"/>
          <w:bCs/>
          <w:sz w:val="26"/>
          <w:szCs w:val="26"/>
          <w:lang w:val="it-IT"/>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Lấy được đường ngắm nhanh, chính xác đáp ứng yuêu cầu của bài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Rèn luyện tâm lí bắn vững vàn khi thực hành bắn súng.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numPr>
          <w:ilvl w:val="0"/>
          <w:numId w:val="9"/>
        </w:numPr>
        <w:rPr>
          <w:rFonts w:ascii="Times New Roman" w:hAnsi="Times New Roman" w:cs="Times New Roman"/>
          <w:bCs/>
          <w:sz w:val="26"/>
          <w:szCs w:val="26"/>
        </w:rPr>
      </w:pPr>
      <w:r>
        <w:rPr>
          <w:rFonts w:cs="Times New Roman" w:ascii="Times New Roman" w:hAnsi="Times New Roman"/>
          <w:b/>
          <w:bCs/>
          <w:sz w:val="26"/>
          <w:szCs w:val="26"/>
        </w:rPr>
        <w:t xml:space="preserve">Nội dung: </w:t>
      </w:r>
      <w:r>
        <w:rPr>
          <w:rFonts w:cs="Times New Roman" w:ascii="Times New Roman" w:hAnsi="Times New Roman"/>
          <w:bCs/>
          <w:sz w:val="26"/>
          <w:szCs w:val="26"/>
        </w:rPr>
        <w:t xml:space="preserve">Động tác bắn tại chỗ của súng tiểu liên A và súng trường CKC. </w:t>
      </w:r>
    </w:p>
    <w:p>
      <w:pPr>
        <w:pStyle w:val="Normal"/>
        <w:numPr>
          <w:ilvl w:val="0"/>
          <w:numId w:val="9"/>
        </w:numPr>
        <w:rPr>
          <w:rFonts w:ascii="Times New Roman" w:hAnsi="Times New Roman" w:cs="Times New Roman"/>
          <w:bCs/>
          <w:sz w:val="26"/>
          <w:szCs w:val="26"/>
        </w:rPr>
      </w:pPr>
      <w:r>
        <w:rPr>
          <w:rFonts w:cs="Times New Roman" w:ascii="Times New Roman" w:hAnsi="Times New Roman"/>
          <w:b/>
          <w:bCs/>
          <w:sz w:val="26"/>
          <w:szCs w:val="26"/>
        </w:rPr>
        <w:t xml:space="preserve">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ab/>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ab/>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ab/>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ab/>
        <w:t>2. Phương pháp</w:t>
      </w:r>
      <w:r>
        <w:rPr>
          <w:rFonts w:eastAsia="Batang;바탕" w:cs="Times New Roman" w:ascii="Times New Roman" w:hAnsi="Times New Roman"/>
          <w:bCs/>
          <w:position w:val="8"/>
          <w:sz w:val="26"/>
          <w:szCs w:val="26"/>
          <w:lang w:val="it-IT" w:eastAsia="ko-KR"/>
        </w:rPr>
        <w:t>:</w:t>
      </w:r>
    </w:p>
    <w:p>
      <w:pPr>
        <w:pStyle w:val="Normal"/>
        <w:ind w:firstLine="284" w:end="0"/>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ind w:firstLine="284" w:end="0"/>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numPr>
          <w:ilvl w:val="0"/>
          <w:numId w:val="17"/>
        </w:numPr>
        <w:rPr>
          <w:rFonts w:ascii="Times New Roman" w:hAnsi="Times New Roman" w:cs="Times New Roman"/>
          <w:bCs/>
          <w:sz w:val="26"/>
          <w:szCs w:val="26"/>
        </w:rPr>
      </w:pPr>
      <w:r>
        <w:rPr>
          <w:rFonts w:cs="Times New Roman" w:ascii="Times New Roman" w:hAnsi="Times New Roman"/>
          <w:b/>
          <w:bCs/>
          <w:sz w:val="26"/>
          <w:szCs w:val="26"/>
        </w:rPr>
        <w:t xml:space="preserve">Địa điểm: </w:t>
      </w:r>
      <w:r>
        <w:rPr>
          <w:rFonts w:cs="Times New Roman" w:ascii="Times New Roman" w:hAnsi="Times New Roman"/>
          <w:bCs/>
          <w:sz w:val="26"/>
          <w:szCs w:val="26"/>
        </w:rPr>
        <w:t xml:space="preserve">trong lớp học. </w:t>
      </w:r>
    </w:p>
    <w:p>
      <w:pPr>
        <w:pStyle w:val="Normal"/>
        <w:numPr>
          <w:ilvl w:val="0"/>
          <w:numId w:val="17"/>
        </w:numPr>
        <w:rPr>
          <w:rFonts w:ascii="Times New Roman" w:hAnsi="Times New Roman" w:cs="Times New Roman"/>
          <w:b/>
          <w:bCs/>
          <w:sz w:val="26"/>
          <w:szCs w:val="26"/>
        </w:rPr>
      </w:pPr>
      <w:r>
        <w:rPr>
          <w:rFonts w:cs="Times New Roman" w:ascii="Times New Roman" w:hAnsi="Times New Roman"/>
          <w:b/>
          <w:bCs/>
          <w:sz w:val="26"/>
          <w:szCs w:val="26"/>
        </w:rPr>
        <w:t xml:space="preserve">Vật chất: </w:t>
      </w:r>
      <w:r>
        <w:rPr>
          <w:rFonts w:cs="Times New Roman" w:ascii="Times New Roman" w:hAnsi="Times New Roman"/>
          <w:bCs/>
          <w:sz w:val="26"/>
          <w:szCs w:val="26"/>
        </w:rPr>
        <w:t xml:space="preserve">tranh ảnh về đường ngắm. </w:t>
      </w:r>
    </w:p>
    <w:p>
      <w:pPr>
        <w:pStyle w:val="Normal"/>
        <w:tabs>
          <w:tab w:val="clear" w:pos="720"/>
          <w:tab w:val="center" w:pos="4920" w:leader="none"/>
        </w:tabs>
        <w:ind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855" w:type="dxa"/>
        <w:jc w:val="start"/>
        <w:tblInd w:w="0" w:type="dxa"/>
        <w:tblLayout w:type="fixed"/>
        <w:tblCellMar>
          <w:top w:w="0" w:type="dxa"/>
          <w:start w:w="108" w:type="dxa"/>
          <w:bottom w:w="0" w:type="dxa"/>
          <w:end w:w="108" w:type="dxa"/>
        </w:tblCellMar>
      </w:tblPr>
      <w:tblGrid>
        <w:gridCol w:w="4851"/>
        <w:gridCol w:w="3200"/>
        <w:gridCol w:w="1804"/>
      </w:tblGrid>
      <w:tr>
        <w:trPr/>
        <w:tc>
          <w:tcPr>
            <w:tcW w:w="4851"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33" w:leader="none"/>
              </w:tabs>
              <w:jc w:val="center"/>
              <w:rPr>
                <w:rFonts w:ascii="Times New Roman" w:hAnsi="Times New Roman" w:cs="Times New Roman"/>
                <w:b/>
                <w:sz w:val="26"/>
                <w:szCs w:val="26"/>
                <w:lang w:val="nl-NL"/>
              </w:rPr>
            </w:pPr>
            <w:r>
              <w:rPr>
                <w:rFonts w:cs="Times New Roman" w:ascii="Times New Roman" w:hAnsi="Times New Roman"/>
                <w:b/>
                <w:sz w:val="26"/>
                <w:szCs w:val="26"/>
              </w:rPr>
              <w:t>Nội dung</w:t>
            </w:r>
          </w:p>
        </w:tc>
        <w:tc>
          <w:tcPr>
            <w:tcW w:w="320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33" w:leader="none"/>
              </w:tabs>
              <w:jc w:val="center"/>
              <w:rPr>
                <w:rFonts w:ascii="Times New Roman" w:hAnsi="Times New Roman" w:cs="Times New Roman"/>
                <w:b/>
                <w:sz w:val="26"/>
                <w:szCs w:val="26"/>
                <w:lang w:val="nl-NL"/>
              </w:rPr>
            </w:pPr>
            <w:r>
              <w:rPr>
                <w:rFonts w:cs="Times New Roman" w:ascii="Times New Roman" w:hAnsi="Times New Roman"/>
                <w:b/>
                <w:sz w:val="26"/>
                <w:szCs w:val="26"/>
                <w:lang w:val="nl-NL"/>
              </w:rPr>
              <w:t>Phương pháp</w:t>
            </w:r>
          </w:p>
        </w:tc>
        <w:tc>
          <w:tcPr>
            <w:tcW w:w="180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33" w:leader="none"/>
              </w:tabs>
              <w:jc w:val="center"/>
              <w:rPr>
                <w:rFonts w:ascii="Times New Roman" w:hAnsi="Times New Roman" w:cs="Times New Roman"/>
                <w:b/>
                <w:sz w:val="26"/>
                <w:szCs w:val="26"/>
                <w:lang w:val="nl-NL"/>
              </w:rPr>
            </w:pPr>
            <w:r>
              <w:rPr>
                <w:rFonts w:cs="Times New Roman" w:ascii="Times New Roman" w:hAnsi="Times New Roman"/>
                <w:b/>
                <w:sz w:val="26"/>
                <w:szCs w:val="26"/>
                <w:lang w:val="nl-NL"/>
              </w:rPr>
              <w:t>Vật chất</w:t>
            </w:r>
          </w:p>
        </w:tc>
      </w:tr>
      <w:tr>
        <w:trPr/>
        <w:tc>
          <w:tcPr>
            <w:tcW w:w="4851"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II. ĐỘNG TÁC BẮN TẠI CHỖ CỦA SÚNG TIỂU LIÊN AK VÀ SÚNG TRƯỜNG CKC:</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1. Trường hợp vận dụng.</w:t>
            </w:r>
          </w:p>
          <w:p>
            <w:pPr>
              <w:pStyle w:val="Normal"/>
              <w:tabs>
                <w:tab w:val="clear" w:pos="720"/>
                <w:tab w:val="left" w:pos="1833" w:leader="none"/>
              </w:tabs>
              <w:rPr>
                <w:rFonts w:ascii="Times New Roman" w:hAnsi="Times New Roman" w:cs="Times New Roman"/>
                <w:b/>
                <w:sz w:val="26"/>
                <w:szCs w:val="26"/>
                <w:lang w:val="nl-NL"/>
              </w:rPr>
            </w:pPr>
            <w:r>
              <w:rPr>
                <w:rFonts w:cs="Times New Roman" w:ascii="Times New Roman" w:hAnsi="Times New Roman"/>
                <w:b/>
                <w:sz w:val="26"/>
                <w:szCs w:val="26"/>
                <w:lang w:val="nl-NL"/>
              </w:rPr>
              <w:t>2. Động tác nằm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a) Động tác nằm chuẩn bị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Khẩu lệnh: “Nằm chuẩn bị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Động tác: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Tư thế chuẩn bị: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Cử động 1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Cử động 2</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Cử động 3</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Động tác chuẩn bị đạn: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b) Động tác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Động tác giương súng: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Trường hợp bắn không có bệ tì.</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Trường hợp bắn có bệ tì</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Động tác ngắm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Động tác bóp cò</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c) Động tác thôi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Trường hợp 1: Thôi bắn tạm thời.</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Trường hợp 2: Thôi bắn hoàn toàn.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Khẩu lệnh: “Thôi bắn, tháo đạn – đứng dậy”.</w:t>
            </w:r>
          </w:p>
          <w:p>
            <w:pPr>
              <w:pStyle w:val="Normal"/>
              <w:numPr>
                <w:ilvl w:val="2"/>
                <w:numId w:val="14"/>
              </w:numPr>
              <w:jc w:val="both"/>
              <w:rPr>
                <w:rFonts w:ascii="Times New Roman" w:hAnsi="Times New Roman" w:cs="Times New Roman"/>
                <w:sz w:val="26"/>
                <w:szCs w:val="26"/>
                <w:lang w:val="nl-NL"/>
              </w:rPr>
            </w:pPr>
            <w:r>
              <w:rPr>
                <w:rFonts w:cs="Times New Roman" w:ascii="Times New Roman" w:hAnsi="Times New Roman"/>
                <w:sz w:val="26"/>
                <w:szCs w:val="26"/>
                <w:lang w:val="nl-NL"/>
              </w:rPr>
              <w:t>Cử động 1</w:t>
            </w:r>
          </w:p>
          <w:p>
            <w:pPr>
              <w:pStyle w:val="Normal"/>
              <w:numPr>
                <w:ilvl w:val="2"/>
                <w:numId w:val="14"/>
              </w:numPr>
              <w:jc w:val="both"/>
              <w:rPr>
                <w:rFonts w:ascii="Times New Roman" w:hAnsi="Times New Roman" w:cs="Times New Roman"/>
                <w:sz w:val="26"/>
                <w:szCs w:val="26"/>
                <w:lang w:val="nl-NL"/>
              </w:rPr>
            </w:pPr>
            <w:r>
              <w:rPr>
                <w:rFonts w:cs="Times New Roman" w:ascii="Times New Roman" w:hAnsi="Times New Roman"/>
                <w:sz w:val="26"/>
                <w:szCs w:val="26"/>
                <w:lang w:val="nl-NL"/>
              </w:rPr>
              <w:t>Cử động 2</w:t>
            </w:r>
          </w:p>
          <w:p>
            <w:pPr>
              <w:pStyle w:val="Normal"/>
              <w:numPr>
                <w:ilvl w:val="2"/>
                <w:numId w:val="14"/>
              </w:numPr>
              <w:jc w:val="both"/>
              <w:rPr>
                <w:rFonts w:ascii="Times New Roman" w:hAnsi="Times New Roman" w:cs="Times New Roman"/>
                <w:sz w:val="26"/>
                <w:szCs w:val="26"/>
                <w:lang w:val="nl-NL"/>
              </w:rPr>
            </w:pPr>
            <w:r>
              <w:rPr>
                <w:rFonts w:cs="Times New Roman" w:ascii="Times New Roman" w:hAnsi="Times New Roman"/>
                <w:sz w:val="26"/>
                <w:szCs w:val="26"/>
                <w:lang w:val="nl-NL"/>
              </w:rPr>
              <w:t>Cử động 3</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Luyện tập:</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Nội dung phổ biến bao gồm:</w:t>
            </w:r>
          </w:p>
          <w:p>
            <w:pPr>
              <w:pStyle w:val="Normal"/>
              <w:jc w:val="both"/>
              <w:rPr/>
            </w:pPr>
            <w:r>
              <w:rPr>
                <w:rFonts w:cs="Times New Roman" w:ascii="Times New Roman" w:hAnsi="Times New Roman"/>
                <w:sz w:val="26"/>
                <w:szCs w:val="26"/>
                <w:lang w:val="nl-NL"/>
              </w:rPr>
              <w:t>- Phổ biến kế hoạch và hướng dẫn nội dung tập luyện.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Tổ chức và phương pháp tập luyện: Chia thành các tổ tập luyện luân phiên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Vị trí tập luyện của từng bộ phận: GV quy định rõ vị trí tập luyện của từng tổ và quy định hướng tập cho từng tổ.</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Kí tín hiệu trong quá trình luyện tập.</w:t>
            </w:r>
          </w:p>
          <w:p>
            <w:pPr>
              <w:pStyle w:val="Normal"/>
              <w:jc w:val="both"/>
              <w:rPr>
                <w:rFonts w:ascii="Times New Roman" w:hAnsi="Times New Roman" w:cs="Times New Roman"/>
                <w:b/>
                <w:sz w:val="26"/>
                <w:szCs w:val="26"/>
                <w:lang w:val="nl-NL"/>
              </w:rPr>
            </w:pPr>
            <w:r>
              <w:rPr>
                <w:rFonts w:cs="Times New Roman" w:ascii="Times New Roman" w:hAnsi="Times New Roman"/>
                <w:sz w:val="26"/>
                <w:szCs w:val="26"/>
                <w:lang w:val="nl-NL"/>
              </w:rPr>
              <w:t>- Tổ trưởng phụ trách hướng dẫn cho các thành viên trong tổ tập luyện</w:t>
            </w:r>
          </w:p>
        </w:tc>
        <w:tc>
          <w:tcPr>
            <w:tcW w:w="320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-Giáo viên giảng giải và làm động tác mẫu theo ba bước.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Bước 1: Làm nhanh.</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Bước 2: Làm chậm có phân tích.</w:t>
            </w:r>
          </w:p>
          <w:p>
            <w:pPr>
              <w:pStyle w:val="Normal"/>
              <w:tabs>
                <w:tab w:val="clear" w:pos="720"/>
                <w:tab w:val="left" w:pos="1833" w:leader="none"/>
              </w:tabs>
              <w:rPr>
                <w:rFonts w:ascii="Times New Roman" w:hAnsi="Times New Roman" w:cs="Times New Roman"/>
                <w:sz w:val="26"/>
                <w:szCs w:val="26"/>
                <w:lang w:val="nl-NL"/>
              </w:rPr>
            </w:pPr>
            <w:r>
              <w:rPr>
                <w:rFonts w:cs="Times New Roman" w:ascii="Times New Roman" w:hAnsi="Times New Roman"/>
                <w:sz w:val="26"/>
                <w:szCs w:val="26"/>
                <w:lang w:val="nl-NL"/>
              </w:rPr>
              <w:t>+ Bước 3: Làm tổng hợp.</w:t>
            </w:r>
          </w:p>
          <w:p>
            <w:pPr>
              <w:pStyle w:val="Normal"/>
              <w:tabs>
                <w:tab w:val="clear" w:pos="720"/>
                <w:tab w:val="left" w:pos="1833" w:leader="none"/>
              </w:tabs>
              <w:rPr>
                <w:rFonts w:ascii="Times New Roman" w:hAnsi="Times New Roman" w:cs="Times New Roman"/>
                <w:sz w:val="26"/>
                <w:szCs w:val="26"/>
                <w:lang w:val="nl-NL"/>
              </w:rPr>
            </w:pPr>
            <w:r>
              <w:rPr>
                <w:rFonts w:cs="Times New Roman" w:ascii="Times New Roman" w:hAnsi="Times New Roman"/>
                <w:sz w:val="26"/>
                <w:szCs w:val="26"/>
                <w:lang w:val="nl-NL"/>
              </w:rPr>
              <w:t>- HS lắng nghe và quan sát động tác mẫu của giáo viên.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GV hướng dẫn lại cụ thể các động tác cho HS nắm được động tác sau đó chia tổ tập luyện.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Chia lớp thành các tổ do tổ trưởng phụ trách và duy trì luyện tập, GV theo dõi chung.</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Trong quá trình tập luyện, GV quan sát và sửa tập</w:t>
            </w:r>
          </w:p>
          <w:p>
            <w:pPr>
              <w:pStyle w:val="Normal"/>
              <w:tabs>
                <w:tab w:val="clear" w:pos="720"/>
                <w:tab w:val="left" w:pos="1833" w:leader="none"/>
              </w:tabs>
              <w:rPr/>
            </w:pPr>
            <w:r>
              <w:rPr>
                <w:rFonts w:cs="Times New Roman" w:ascii="Times New Roman" w:hAnsi="Times New Roman"/>
                <w:sz w:val="26"/>
                <w:szCs w:val="26"/>
                <w:lang w:val="nl-NL"/>
              </w:rPr>
              <w:t>- Khi sửa động tác cho học sinh nếu thấy sai nhiều thì phải tập trung lớp lại để thống nhất.</w:t>
            </w:r>
          </w:p>
          <w:p>
            <w:pPr>
              <w:pStyle w:val="Normal"/>
              <w:tabs>
                <w:tab w:val="clear" w:pos="720"/>
                <w:tab w:val="left" w:pos="1833" w:leader="none"/>
              </w:tabs>
              <w:rPr>
                <w:rFonts w:ascii="Times New Roman" w:hAnsi="Times New Roman" w:cs="Times New Roman"/>
                <w:b/>
                <w:sz w:val="26"/>
                <w:szCs w:val="26"/>
                <w:lang w:val="nl-NL"/>
              </w:rPr>
            </w:pPr>
            <w:r>
              <w:rPr>
                <w:rFonts w:cs="Times New Roman" w:ascii="Times New Roman" w:hAnsi="Times New Roman"/>
                <w:sz w:val="26"/>
                <w:szCs w:val="26"/>
                <w:lang w:val="nl-NL"/>
              </w:rPr>
              <w:t>Hs: - Các tổ tập theo nội dung đã phân công.</w:t>
            </w:r>
          </w:p>
        </w:tc>
        <w:tc>
          <w:tcPr>
            <w:tcW w:w="1804"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33" w:leader="none"/>
              </w:tabs>
              <w:rPr>
                <w:rFonts w:ascii="Times New Roman" w:hAnsi="Times New Roman" w:cs="Times New Roman"/>
                <w:sz w:val="26"/>
                <w:szCs w:val="26"/>
                <w:lang w:val="nl-NL"/>
              </w:rPr>
            </w:pPr>
            <w:r>
              <w:rPr>
                <w:rFonts w:cs="Times New Roman" w:ascii="Times New Roman" w:hAnsi="Times New Roman"/>
                <w:sz w:val="26"/>
                <w:szCs w:val="26"/>
                <w:lang w:val="nl-NL"/>
              </w:rPr>
              <w:t>Súng AK, bia số 4A, bao cát.</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833" w:leader="none"/>
        </w:tabs>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left" w:pos="1833"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833"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Tuần: 21</w:t>
        <w:tab/>
        <w:t>Ngày soạn: 23/10/2019</w:t>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TCT: 20</w:t>
        <w:tab/>
        <w:t>Khối: 11</w:t>
      </w:r>
    </w:p>
    <w:p>
      <w:pPr>
        <w:pStyle w:val="Normal"/>
        <w:tabs>
          <w:tab w:val="clear" w:pos="720"/>
          <w:tab w:val="left" w:pos="1833" w:leader="none"/>
        </w:tabs>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BÀI 5: 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it-IT"/>
        </w:rPr>
        <w:t xml:space="preserve">- </w:t>
      </w:r>
      <w:r>
        <w:rPr>
          <w:rFonts w:cs="Times New Roman" w:ascii="Times New Roman" w:hAnsi="Times New Roman"/>
          <w:bCs/>
          <w:sz w:val="26"/>
          <w:szCs w:val="26"/>
          <w:lang w:val="it-IT"/>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Lấy được đường ngắm nhanh, chính xác đáp ứng yuêu cầu của bài bắn.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Rèn luyện tâm lí bắn vững vàn khi thực hành bắn súng.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ngắm trúng, ngắm chụm.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rPr>
        <w:t xml:space="preserve">1. Địa điểm: </w:t>
      </w:r>
      <w:r>
        <w:rPr>
          <w:rFonts w:cs="Times New Roman" w:ascii="Times New Roman" w:hAnsi="Times New Roman"/>
          <w:bCs/>
          <w:sz w:val="26"/>
          <w:szCs w:val="26"/>
        </w:rPr>
        <w:t xml:space="preserve">trong lớp học.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2. Vật chất: </w:t>
      </w:r>
      <w:r>
        <w:rPr>
          <w:rFonts w:cs="Times New Roman" w:ascii="Times New Roman" w:hAnsi="Times New Roman"/>
          <w:bCs/>
          <w:sz w:val="26"/>
          <w:szCs w:val="26"/>
        </w:rPr>
        <w:t xml:space="preserve">tranh ảnh về đường ngắm. </w:t>
      </w:r>
    </w:p>
    <w:p>
      <w:pPr>
        <w:pStyle w:val="Normal"/>
        <w:tabs>
          <w:tab w:val="clear" w:pos="720"/>
          <w:tab w:val="center" w:pos="4920" w:leader="none"/>
        </w:tabs>
        <w:ind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036"/>
        <w:gridCol w:w="3895"/>
        <w:gridCol w:w="1816"/>
      </w:tblGrid>
      <w:tr>
        <w:trPr/>
        <w:tc>
          <w:tcPr>
            <w:tcW w:w="40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Nội dung</w:t>
            </w:r>
          </w:p>
        </w:tc>
        <w:tc>
          <w:tcPr>
            <w:tcW w:w="389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Phương pháp</w:t>
            </w:r>
          </w:p>
        </w:tc>
        <w:tc>
          <w:tcPr>
            <w:tcW w:w="181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Vật chất</w:t>
            </w:r>
          </w:p>
        </w:tc>
      </w:tr>
      <w:tr>
        <w:trPr/>
        <w:tc>
          <w:tcPr>
            <w:tcW w:w="403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III. TẬP NGẮM CHỤM VÀ NGẮM TRÚNG, CHỤM:</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xml:space="preserve">1. Ý nghĩa, đặc điểm, yêu cầu của ngắm trúng và ngắm trúng, </w:t>
            </w:r>
          </w:p>
          <w:p>
            <w:pPr>
              <w:pStyle w:val="Normal"/>
              <w:jc w:val="both"/>
              <w:rPr/>
            </w:pPr>
            <w:r>
              <w:rPr>
                <w:rFonts w:cs="Times New Roman" w:ascii="Times New Roman" w:hAnsi="Times New Roman"/>
                <w:b/>
                <w:sz w:val="26"/>
                <w:szCs w:val="26"/>
                <w:lang w:val="nl-NL"/>
              </w:rPr>
              <w:t>a) Ý nghĩa:</w:t>
            </w:r>
            <w:r>
              <w:rPr>
                <w:rFonts w:cs="Times New Roman" w:ascii="Times New Roman" w:hAnsi="Times New Roman"/>
                <w:sz w:val="26"/>
                <w:szCs w:val="26"/>
                <w:lang w:val="nl-NL"/>
              </w:rPr>
              <w:t xml:space="preserve"> Đây là bước tập cơ bản đầu tiên của động tác bắn nhằm giúp cho học sinh biết cách ngắm đúng, biết được mức độ chính xác đường ngắm của mình, biết được độ chụm và độ trúng, chụm của từng lần tập ngắm, đồng thời cũng biết được mức độ sai lệch về đường ngắm của mình, tìm ra cách khắc phục, từ đó không ngừng tập luyện nâng cao dần trình độ ngắm bắn, làm cơ sở để tập luyện tốt bài bắn.</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b) Đặc điểm: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Đây là bước tập cơ bản đầu tiên, đòi hỏi người học phải có tính cụ thể, tỉ mỉ, sự tập trung và độ chính xác cao, do vậy dễ dẫn đến mệt mỏi trong luyện tập.</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Người tập và người phục vụ phải phối hợp chặt chẽ, nhịp nhàng, nếu không phối hợp tốt thì chất lượng luyện tập sẽ bị hạn chế, đánh giá kết quả ngắm không chính xác.</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c) Yêu cầu:</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Nắm chắc các yếu tố ngắm bắn, ảnh hướng của ngắm sai đến kết quả bắn.</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Rèn luyện tính cụ thể, tỉ mỉ và kiên nhẫn, phát huy tinh thần tích cực, tự giác trong luyện tập.</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Nâng cao dần trình độ ngắm bắn đảm bảo độ chính xác và nhanh chóng, đáp ứng yêu cầu của bài bắn.</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2. Cách tiến hành tập ngắm chụm và ngắm trúng, chụm.</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 xml:space="preserve">a) Ngắm chụm: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Người phục vụ...</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Người tập...</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Kết quả được tính như sau:</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Giỏi: 3 điểm chấm chụm trong lỗ có đường kính 2mm.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Khá: 3 điểm chấm chụm trong lỗ có đường kính 5mm.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Đạt: 3 điểm chấm chụm trong lỗ có đường kính 10mm.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Chú ý: Từ lần ngắm thứ 2 trở đi, nếu súng hoặc bảng bị xê dịch thì phải tập lại từ đầu.</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t>b) Ngắm trúng, chụm: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Người phục vụ...</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Người tập...</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Đánh giá kết quả</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w:t>
            </w:r>
            <w:r>
              <w:rPr>
                <w:rFonts w:cs="Times New Roman" w:ascii="Times New Roman" w:hAnsi="Times New Roman"/>
                <w:b/>
                <w:sz w:val="26"/>
                <w:szCs w:val="26"/>
                <w:lang w:val="nl-NL"/>
              </w:rPr>
              <w:t xml:space="preserve">Luyện tập: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Nội dung: Luyện tập ngắm chụm và ngắm trúng chụm.</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r>
          </w:p>
        </w:tc>
        <w:tc>
          <w:tcPr>
            <w:tcW w:w="389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lang w:val="nl-NL"/>
              </w:rPr>
            </w:pPr>
            <w:r>
              <w:rPr>
                <w:rFonts w:cs="Times New Roman" w:ascii="Times New Roman" w:hAnsi="Times New Roman"/>
                <w:sz w:val="26"/>
                <w:szCs w:val="26"/>
                <w:lang w:val="nl-NL"/>
              </w:rPr>
              <w:t>- Giáo viên nêu ý nghĩa, đặc điểm, yêu cầu.</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 Học sinh lắng nghe, ghi chép.</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 xml:space="preserve">- Giáo viên kết hợp với người phục </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vụ hướng dẫn động tác.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Giáo viên hướng dẫn qua ba bước.</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Tổ chức: Từng tổ thay phiên nhau lên thực hiện. Phân chia người lên tập và người phục vụ.</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 Phương pháp: Tập ngắm chụm trước sau đó giáo viên lấy đường ngắm làm chuẩn để tiến hành ngắm trúng, chụm. Giáo viên sửa tập cho học sinh.</w:t>
            </w:r>
          </w:p>
        </w:tc>
        <w:tc>
          <w:tcPr>
            <w:tcW w:w="181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6"/>
                <w:szCs w:val="26"/>
                <w:lang w:val="nl-NL"/>
              </w:rPr>
              <w:t>- Súng AK, bao cát, giấy A</w:t>
            </w:r>
            <w:r>
              <w:rPr>
                <w:rFonts w:cs="Times New Roman" w:ascii="Times New Roman" w:hAnsi="Times New Roman"/>
                <w:sz w:val="26"/>
                <w:szCs w:val="26"/>
                <w:vertAlign w:val="subscript"/>
                <w:lang w:val="nl-NL"/>
              </w:rPr>
              <w:t xml:space="preserve">4, </w:t>
            </w:r>
            <w:r>
              <w:rPr>
                <w:rFonts w:cs="Times New Roman" w:ascii="Times New Roman" w:hAnsi="Times New Roman"/>
                <w:sz w:val="26"/>
                <w:szCs w:val="26"/>
                <w:lang w:val="nl-NL"/>
              </w:rPr>
              <w:t>đồng tiền di động, bút chì.</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833" w:leader="none"/>
        </w:tabs>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left" w:pos="1833" w:leader="none"/>
        </w:tabs>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left" w:pos="1833" w:leader="none"/>
        </w:tabs>
        <w:rPr>
          <w:rFonts w:ascii="Times New Roman" w:hAnsi="Times New Roman" w:cs="Times New Roman"/>
          <w:b/>
          <w:sz w:val="26"/>
          <w:szCs w:val="26"/>
          <w:lang w:val="nl-NL"/>
        </w:rPr>
      </w:pPr>
      <w:r>
        <w:rPr>
          <w:rFonts w:cs="Times New Roman" w:ascii="Times New Roman" w:hAnsi="Times New Roman"/>
          <w:b/>
          <w:sz w:val="26"/>
          <w:szCs w:val="26"/>
          <w:lang w:val="nl-NL"/>
        </w:rPr>
        <w:tab/>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t xml:space="preserve"> </w:t>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b/>
          <w:sz w:val="26"/>
          <w:szCs w:val="26"/>
          <w:lang w:val="nl-NL"/>
        </w:rPr>
        <w:t xml:space="preserve">  </w:t>
      </w:r>
    </w:p>
    <w:p>
      <w:pPr>
        <w:pStyle w:val="Normal"/>
        <w:tabs>
          <w:tab w:val="clear" w:pos="720"/>
          <w:tab w:val="left" w:pos="1080" w:leader="none"/>
        </w:tabs>
        <w:rPr>
          <w:rFonts w:ascii="Times New Roman" w:hAnsi="Times New Roman" w:cs="Times New Roman"/>
          <w:sz w:val="26"/>
          <w:szCs w:val="26"/>
          <w:lang w:val="nl-NL"/>
        </w:rPr>
      </w:pPr>
      <w:r>
        <w:rPr>
          <w:rFonts w:cs="Times New Roman" w:ascii="Times New Roman" w:hAnsi="Times New Roman"/>
          <w:sz w:val="26"/>
          <w:szCs w:val="26"/>
          <w:lang w:val="nl-NL"/>
        </w:rPr>
        <w:t xml:space="preserve">                                  </w:t>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Tuần: 23</w:t>
        <w:tab/>
        <w:t>Ngày soạn: 23/10/2019</w:t>
      </w:r>
    </w:p>
    <w:p>
      <w:pPr>
        <w:pStyle w:val="Normal"/>
        <w:tabs>
          <w:tab w:val="clear" w:pos="720"/>
          <w:tab w:val="left" w:pos="5880" w:leader="none"/>
        </w:tabs>
        <w:ind w:firstLine="240" w:end="0"/>
        <w:rPr/>
      </w:pPr>
      <w:r>
        <w:rPr>
          <w:rFonts w:cs="Times New Roman" w:ascii="Times New Roman" w:hAnsi="Times New Roman"/>
          <w:b/>
          <w:bCs/>
          <w:sz w:val="26"/>
          <w:szCs w:val="26"/>
          <w:lang w:val="nl-NL"/>
        </w:rPr>
        <w:t>TCT: 21</w:t>
        <w:tab/>
        <w:t>Khối: 11</w:t>
      </w:r>
    </w:p>
    <w:p>
      <w:pPr>
        <w:pStyle w:val="Normal"/>
        <w:jc w:val="center"/>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jc w:val="center"/>
        <w:rPr>
          <w:rFonts w:ascii="Times New Roman" w:hAnsi="Times New Roman" w:cs="Times New Roman"/>
          <w:b/>
          <w:sz w:val="26"/>
          <w:szCs w:val="26"/>
          <w:lang w:val="nl-NL"/>
        </w:rPr>
      </w:pPr>
      <w:r>
        <w:rPr>
          <w:rFonts w:cs="Times New Roman" w:ascii="Times New Roman" w:hAnsi="Times New Roman"/>
          <w:b/>
          <w:sz w:val="26"/>
          <w:szCs w:val="26"/>
          <w:lang w:val="nl-NL"/>
        </w:rPr>
        <w:t>BÀI 5: 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center"/>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jc w:val="both"/>
        <w:rPr/>
      </w:pPr>
      <w:r>
        <w:rPr>
          <w:rFonts w:cs="Times New Roman" w:ascii="Times New Roman" w:hAnsi="Times New Roman"/>
          <w:sz w:val="26"/>
          <w:szCs w:val="26"/>
          <w:lang w:val="it-IT"/>
        </w:rPr>
        <w:t xml:space="preserve">- </w:t>
      </w:r>
      <w:r>
        <w:rPr>
          <w:rFonts w:cs="Times New Roman" w:ascii="Times New Roman" w:hAnsi="Times New Roman"/>
          <w:sz w:val="26"/>
          <w:szCs w:val="26"/>
          <w:lang w:val="nl-NL"/>
        </w:rPr>
        <w:t>Nắm được cách ngắm đúng, biết được mức độ chính xác đường ngắm của mình, biết được độ trúng, chụm của từng lần tập ngắm.</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sz w:val="26"/>
          <w:szCs w:val="26"/>
          <w:lang w:val="it-IT"/>
        </w:rPr>
        <w:t xml:space="preserve">- </w:t>
      </w:r>
      <w:r>
        <w:rPr>
          <w:rFonts w:cs="Times New Roman" w:ascii="Times New Roman" w:hAnsi="Times New Roman"/>
          <w:sz w:val="26"/>
          <w:szCs w:val="26"/>
          <w:lang w:val="nl-NL"/>
        </w:rPr>
        <w:t>Thực hiện đạt yêu cầu về ngắm trúng và ngắm trúng, chụm.</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Rèn luyện tâm lí bắn vững vàng khi thực hành bắn súng.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Tích cực tự giác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ngắm trúng, ngắm chụm.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rPr>
        <w:t xml:space="preserve">1. Địa điểm: </w:t>
      </w:r>
      <w:r>
        <w:rPr>
          <w:rFonts w:cs="Times New Roman" w:ascii="Times New Roman" w:hAnsi="Times New Roman"/>
          <w:bCs/>
          <w:sz w:val="26"/>
          <w:szCs w:val="26"/>
        </w:rPr>
        <w:t xml:space="preserve">trong lớp học. </w:t>
      </w:r>
    </w:p>
    <w:p>
      <w:pPr>
        <w:pStyle w:val="Normal"/>
        <w:rPr/>
      </w:pPr>
      <w:r>
        <w:rPr>
          <w:rFonts w:cs="Times New Roman" w:ascii="Times New Roman" w:hAnsi="Times New Roman"/>
          <w:b/>
          <w:bCs/>
          <w:sz w:val="26"/>
          <w:szCs w:val="26"/>
        </w:rPr>
        <w:t xml:space="preserve">2. Vật chất: </w:t>
      </w:r>
      <w:r>
        <w:rPr>
          <w:rFonts w:cs="Times New Roman" w:ascii="Times New Roman" w:hAnsi="Times New Roman"/>
          <w:sz w:val="26"/>
          <w:szCs w:val="26"/>
          <w:lang w:val="nl-NL"/>
        </w:rPr>
        <w:t>súng, bao cát, giấy trắng, kẹp sắt, bút chì vót nhọn, thước kẻ và thước mm, đồng tiền di động, bảng ngắm trúng, chụm, trang phục của GV và HS theo đúng yêu cầu.</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855" w:type="dxa"/>
        <w:jc w:val="start"/>
        <w:tblInd w:w="0" w:type="dxa"/>
        <w:tblLayout w:type="fixed"/>
        <w:tblCellMar>
          <w:top w:w="0" w:type="dxa"/>
          <w:start w:w="108" w:type="dxa"/>
          <w:bottom w:w="0" w:type="dxa"/>
          <w:end w:w="108" w:type="dxa"/>
        </w:tblCellMar>
      </w:tblPr>
      <w:tblGrid>
        <w:gridCol w:w="3725"/>
        <w:gridCol w:w="4173"/>
        <w:gridCol w:w="1957"/>
      </w:tblGrid>
      <w:tr>
        <w:trPr/>
        <w:tc>
          <w:tcPr>
            <w:tcW w:w="372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080" w:leader="none"/>
              </w:tabs>
              <w:jc w:val="center"/>
              <w:rPr>
                <w:rFonts w:ascii="Times New Roman" w:hAnsi="Times New Roman" w:cs="Times New Roman"/>
                <w:b/>
                <w:sz w:val="26"/>
                <w:szCs w:val="26"/>
                <w:lang w:val="nl-NL"/>
              </w:rPr>
            </w:pPr>
            <w:r>
              <w:rPr>
                <w:rFonts w:cs="Times New Roman" w:ascii="Times New Roman" w:hAnsi="Times New Roman"/>
                <w:b/>
                <w:sz w:val="26"/>
                <w:szCs w:val="26"/>
                <w:lang w:val="nl-NL"/>
              </w:rPr>
              <w:t>Nội dung, thời gian</w:t>
            </w:r>
          </w:p>
        </w:tc>
        <w:tc>
          <w:tcPr>
            <w:tcW w:w="41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080" w:leader="none"/>
              </w:tabs>
              <w:jc w:val="center"/>
              <w:rPr>
                <w:rFonts w:ascii="Times New Roman" w:hAnsi="Times New Roman" w:cs="Times New Roman"/>
                <w:b/>
                <w:sz w:val="26"/>
                <w:szCs w:val="26"/>
                <w:lang w:val="nl-NL"/>
              </w:rPr>
            </w:pPr>
            <w:r>
              <w:rPr>
                <w:rFonts w:cs="Times New Roman" w:ascii="Times New Roman" w:hAnsi="Times New Roman"/>
                <w:b/>
                <w:sz w:val="26"/>
                <w:szCs w:val="26"/>
                <w:lang w:val="nl-NL"/>
              </w:rPr>
              <w:t>Phương pháp</w:t>
            </w:r>
          </w:p>
        </w:tc>
        <w:tc>
          <w:tcPr>
            <w:tcW w:w="195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080" w:leader="none"/>
              </w:tabs>
              <w:jc w:val="center"/>
              <w:rPr>
                <w:rFonts w:ascii="Times New Roman" w:hAnsi="Times New Roman" w:cs="Times New Roman"/>
                <w:b/>
                <w:sz w:val="26"/>
                <w:szCs w:val="26"/>
                <w:lang w:val="nl-NL"/>
              </w:rPr>
            </w:pPr>
            <w:r>
              <w:rPr>
                <w:rFonts w:cs="Times New Roman" w:ascii="Times New Roman" w:hAnsi="Times New Roman"/>
                <w:b/>
                <w:sz w:val="26"/>
                <w:szCs w:val="26"/>
                <w:lang w:val="nl-NL"/>
              </w:rPr>
              <w:t>Vật chất</w:t>
            </w:r>
          </w:p>
        </w:tc>
      </w:tr>
      <w:tr>
        <w:trPr/>
        <w:tc>
          <w:tcPr>
            <w:tcW w:w="3725"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sz w:val="26"/>
                <w:szCs w:val="26"/>
                <w:lang w:val="nl-NL"/>
              </w:rPr>
              <w:t xml:space="preserve">- Nội dung: </w:t>
            </w:r>
            <w:r>
              <w:rPr>
                <w:rFonts w:cs="Times New Roman" w:ascii="Times New Roman" w:hAnsi="Times New Roman"/>
                <w:b/>
                <w:sz w:val="26"/>
                <w:szCs w:val="26"/>
                <w:lang w:val="nl-NL"/>
              </w:rPr>
              <w:t>Luyện tập ngắm chụm và ngắm trúng chụm.</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Tổ chức: Từng tổ thay phiên nhau lên thực hiện. Phân chia người lên tập và người phục vụ.</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Phương pháp: Tập ngắm chụm trước sau đó giáo viên lấy đường ngắm làm chuẩn để tiến hành ngắm trúng, chụm. Giáo viên sửa tập cho học sinh.</w:t>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sz w:val="26"/>
                <w:szCs w:val="26"/>
                <w:lang w:val="nl-NL"/>
              </w:rPr>
              <w:t>- Kí tín hiệu trong quá trình tập luyện: Theo khẩu lệnh của giáo viên.</w:t>
            </w:r>
          </w:p>
        </w:tc>
        <w:tc>
          <w:tcPr>
            <w:tcW w:w="41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080" w:leader="none"/>
              </w:tabs>
              <w:rPr>
                <w:rFonts w:ascii="Times New Roman" w:hAnsi="Times New Roman" w:cs="Times New Roman"/>
                <w:sz w:val="26"/>
                <w:szCs w:val="26"/>
                <w:lang w:val="nl-NL"/>
              </w:rPr>
            </w:pPr>
            <w:r>
              <w:rPr>
                <w:rFonts w:cs="Times New Roman" w:ascii="Times New Roman" w:hAnsi="Times New Roman"/>
                <w:sz w:val="26"/>
                <w:szCs w:val="26"/>
                <w:lang w:val="nl-NL"/>
              </w:rPr>
              <w:t>- Giáo viên phổ biến kế hoạch luyện tập.</w:t>
            </w:r>
          </w:p>
          <w:p>
            <w:pPr>
              <w:pStyle w:val="Normal"/>
              <w:tabs>
                <w:tab w:val="clear" w:pos="720"/>
                <w:tab w:val="left" w:pos="1080" w:leader="none"/>
              </w:tabs>
              <w:rPr>
                <w:rFonts w:ascii="Times New Roman" w:hAnsi="Times New Roman" w:cs="Times New Roman"/>
                <w:b/>
                <w:sz w:val="26"/>
                <w:szCs w:val="26"/>
                <w:lang w:val="nl-NL"/>
              </w:rPr>
            </w:pPr>
            <w:r>
              <w:rPr>
                <w:rFonts w:cs="Times New Roman" w:ascii="Times New Roman" w:hAnsi="Times New Roman"/>
                <w:sz w:val="26"/>
                <w:szCs w:val="26"/>
                <w:lang w:val="nl-NL"/>
              </w:rPr>
              <w:t>- Học sinh thực hiện tập luyện theo tổ đã phân công. Học sinh thực hiện tập luyện theo tổ đã phân công.</w:t>
            </w:r>
          </w:p>
        </w:tc>
        <w:tc>
          <w:tcPr>
            <w:tcW w:w="195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080" w:leader="none"/>
              </w:tabs>
              <w:jc w:val="both"/>
              <w:rPr>
                <w:rFonts w:ascii="Times New Roman" w:hAnsi="Times New Roman" w:cs="Times New Roman"/>
                <w:b/>
                <w:sz w:val="26"/>
                <w:szCs w:val="26"/>
                <w:lang w:val="nl-NL"/>
              </w:rPr>
            </w:pPr>
            <w:r>
              <w:rPr>
                <w:rFonts w:cs="Times New Roman" w:ascii="Times New Roman" w:hAnsi="Times New Roman"/>
                <w:sz w:val="26"/>
                <w:szCs w:val="26"/>
                <w:lang w:val="nl-NL"/>
              </w:rPr>
              <w:t>Súng, bao cát, giấy trắng, kẹp sắt, bút chì vót nhọn, thước kẻ và thước mm, đồng tiền di động, bảng ngắm trúng, chụm.</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833" w:leader="none"/>
        </w:tabs>
        <w:rPr>
          <w:rFonts w:ascii="Times New Roman" w:hAnsi="Times New Roman" w:cs="Times New Roman"/>
          <w:b/>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nl-NL"/>
        </w:rPr>
      </w:pPr>
      <w:r>
        <w:rPr>
          <w:rFonts w:cs="Times New Roman" w:ascii="Times New Roman" w:hAnsi="Times New Roman"/>
          <w:b/>
          <w:bCs/>
          <w:sz w:val="26"/>
          <w:szCs w:val="26"/>
          <w:lang w:val="nl-NL"/>
        </w:rPr>
        <w:t>Tuần: 24</w:t>
        <w:tab/>
        <w:t>Ngày soạn: 23/10/2019</w:t>
      </w:r>
    </w:p>
    <w:p>
      <w:pPr>
        <w:pStyle w:val="Normal"/>
        <w:tabs>
          <w:tab w:val="clear" w:pos="720"/>
          <w:tab w:val="left" w:pos="5880" w:leader="none"/>
        </w:tabs>
        <w:ind w:firstLine="240" w:end="0"/>
        <w:rPr/>
      </w:pPr>
      <w:r>
        <w:rPr>
          <w:rFonts w:cs="Times New Roman" w:ascii="Times New Roman" w:hAnsi="Times New Roman"/>
          <w:b/>
          <w:bCs/>
          <w:sz w:val="26"/>
          <w:szCs w:val="26"/>
          <w:lang w:val="nl-NL"/>
        </w:rPr>
        <w:t>TCT: 22</w:t>
        <w:tab/>
        <w:t>Khối: 11</w:t>
      </w:r>
    </w:p>
    <w:p>
      <w:pPr>
        <w:pStyle w:val="Normal"/>
        <w:tabs>
          <w:tab w:val="clear" w:pos="720"/>
          <w:tab w:val="center" w:pos="4959" w:leader="none"/>
        </w:tabs>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tabs>
          <w:tab w:val="clear" w:pos="720"/>
          <w:tab w:val="center" w:pos="4959" w:leader="none"/>
        </w:tabs>
        <w:jc w:val="center"/>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ind w:firstLine="240" w:end="0"/>
        <w:rPr/>
      </w:pPr>
      <w:r>
        <w:rPr>
          <w:rFonts w:cs="Times New Roman" w:ascii="Times New Roman" w:hAnsi="Times New Roman"/>
          <w:b/>
          <w:bCs/>
          <w:sz w:val="26"/>
          <w:szCs w:val="26"/>
          <w:lang w:val="nl-NL"/>
        </w:rPr>
        <w:t xml:space="preserve">Bài 4: </w:t>
        <w:tab/>
        <w:t>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center"/>
        <w:rPr>
          <w:rFonts w:ascii="Times New Roman" w:hAnsi="Times New Roman" w:cs="Times New Roman"/>
          <w:b/>
          <w:bCs/>
          <w:sz w:val="26"/>
          <w:szCs w:val="26"/>
          <w:lang w:val="nl-NL"/>
        </w:rPr>
      </w:pPr>
      <w:r>
        <w:rPr>
          <w:rFonts w:cs="Times New Roman" w:ascii="Times New Roman" w:hAnsi="Times New Roman"/>
          <w:b/>
          <w:bCs/>
          <w:sz w:val="26"/>
          <w:szCs w:val="26"/>
          <w:lang w:val="nl-NL"/>
        </w:rPr>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nl-NL"/>
        </w:rPr>
        <w:t xml:space="preserve">- </w:t>
      </w:r>
      <w:r>
        <w:rPr>
          <w:rFonts w:cs="Times New Roman" w:ascii="Times New Roman" w:hAnsi="Times New Roman"/>
          <w:bCs/>
          <w:sz w:val="26"/>
          <w:szCs w:val="26"/>
          <w:lang w:val="nl-NL"/>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Lấy được đường ngắm nhanh, chính xác đáp ứng yuêu cầu của bài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Rèn luyện tâm lí bắn vững vàn khi thực hành bắn súng.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tập ngắm mục tiêu cố định.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súng AK, bao cát, kính kiểm tra đường ngắm, trang phục của GV và HS theo đúng yêu cầu.</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ind w:start="720" w:end="0"/>
        <w:rPr>
          <w:rFonts w:ascii="Times New Roman" w:hAnsi="Times New Roman" w:eastAsia="Batang;바탕" w:cs="Times New Roman"/>
          <w:b/>
          <w:bCs/>
          <w:sz w:val="26"/>
          <w:szCs w:val="26"/>
          <w:lang w:val="it-IT" w:eastAsia="ko-KR"/>
        </w:rPr>
      </w:pPr>
      <w:r>
        <w:rPr>
          <w:rFonts w:eastAsia="Batang;바탕" w:cs="Times New Roman" w:ascii="Times New Roman" w:hAnsi="Times New Roman"/>
          <w:b/>
          <w:bCs/>
          <w:sz w:val="26"/>
          <w:szCs w:val="26"/>
          <w:lang w:val="it-IT" w:eastAsia="ko-KR"/>
        </w:rPr>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5083"/>
        <w:gridCol w:w="2967"/>
        <w:gridCol w:w="1697"/>
      </w:tblGrid>
      <w:tr>
        <w:trPr/>
        <w:tc>
          <w:tcPr>
            <w:tcW w:w="508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296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69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508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b/>
                <w:sz w:val="26"/>
                <w:szCs w:val="26"/>
              </w:rPr>
              <w:t>III –</w:t>
            </w:r>
            <w:r>
              <w:rPr>
                <w:rFonts w:cs="Times New Roman" w:ascii="Times New Roman" w:hAnsi="Times New Roman"/>
                <w:sz w:val="26"/>
                <w:szCs w:val="26"/>
              </w:rPr>
              <w:t xml:space="preserve"> </w:t>
            </w:r>
            <w:r>
              <w:rPr>
                <w:rFonts w:cs="Times New Roman" w:ascii="Times New Roman" w:hAnsi="Times New Roman"/>
                <w:b/>
                <w:bCs/>
                <w:sz w:val="26"/>
                <w:szCs w:val="26"/>
              </w:rPr>
              <w:t>BẮN MỤC TIÊU CỐ ĐỊNH</w:t>
            </w:r>
          </w:p>
          <w:p>
            <w:pPr>
              <w:pStyle w:val="Normal"/>
              <w:jc w:val="both"/>
              <w:rPr/>
            </w:pPr>
            <w:r>
              <w:rPr>
                <w:rFonts w:cs="Times New Roman" w:ascii="Times New Roman" w:hAnsi="Times New Roman"/>
                <w:b/>
                <w:sz w:val="26"/>
                <w:szCs w:val="26"/>
              </w:rPr>
              <w:t>1.</w:t>
            </w:r>
            <w:r>
              <w:rPr>
                <w:rFonts w:cs="Times New Roman" w:ascii="Times New Roman" w:hAnsi="Times New Roman"/>
                <w:sz w:val="26"/>
                <w:szCs w:val="26"/>
              </w:rPr>
              <w:t xml:space="preserve"> </w:t>
            </w:r>
            <w:r>
              <w:rPr>
                <w:rFonts w:cs="Times New Roman" w:ascii="Times New Roman" w:hAnsi="Times New Roman"/>
                <w:b/>
                <w:bCs/>
                <w:sz w:val="26"/>
                <w:szCs w:val="26"/>
              </w:rPr>
              <w:t>Đặc điểm</w:t>
            </w:r>
            <w:r>
              <w:rPr>
                <w:rFonts w:cs="Times New Roman" w:ascii="Times New Roman" w:hAnsi="Times New Roman"/>
                <w:sz w:val="26"/>
                <w:szCs w:val="26"/>
              </w:rPr>
              <w:t xml:space="preserve"> </w:t>
            </w:r>
          </w:p>
          <w:p>
            <w:pPr>
              <w:pStyle w:val="Normal"/>
              <w:numPr>
                <w:ilvl w:val="0"/>
                <w:numId w:val="8"/>
              </w:numPr>
              <w:tabs>
                <w:tab w:val="clear" w:pos="720"/>
                <w:tab w:val="left" w:pos="176"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Mục tiêu cố định là mục tiêu không thay đổi trong thời gian người bắn ngắm bắn. </w:t>
            </w:r>
          </w:p>
          <w:p>
            <w:pPr>
              <w:pStyle w:val="Normal"/>
              <w:numPr>
                <w:ilvl w:val="0"/>
                <w:numId w:val="8"/>
              </w:numPr>
              <w:tabs>
                <w:tab w:val="clear" w:pos="720"/>
                <w:tab w:val="left" w:pos="176"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Hình dáng mục tiêu to, nhỏ, cao, thấp khác nhau tuỳ theo từng loại mục tiêu và tính chất hoạt động của chúng như: tên địch nằm; lỗ bắn của ộ súng, lô cốt, khẩu đội đại liên địch đang bắn …</w:t>
            </w:r>
          </w:p>
          <w:p>
            <w:pPr>
              <w:pStyle w:val="Normal"/>
              <w:tabs>
                <w:tab w:val="clear" w:pos="720"/>
                <w:tab w:val="left" w:pos="176" w:leader="none"/>
              </w:tabs>
              <w:jc w:val="both"/>
              <w:rPr/>
            </w:pPr>
            <w:r>
              <w:rPr>
                <w:rFonts w:cs="Times New Roman" w:ascii="Times New Roman" w:hAnsi="Times New Roman"/>
                <w:b/>
                <w:sz w:val="26"/>
                <w:szCs w:val="26"/>
              </w:rPr>
              <w:t>2.</w:t>
            </w:r>
            <w:r>
              <w:rPr>
                <w:rFonts w:cs="Times New Roman" w:ascii="Times New Roman" w:hAnsi="Times New Roman"/>
                <w:sz w:val="26"/>
                <w:szCs w:val="26"/>
              </w:rPr>
              <w:t xml:space="preserve"> </w:t>
            </w:r>
            <w:r>
              <w:rPr>
                <w:rFonts w:cs="Times New Roman" w:ascii="Times New Roman" w:hAnsi="Times New Roman"/>
                <w:b/>
                <w:bCs/>
                <w:sz w:val="26"/>
                <w:szCs w:val="26"/>
              </w:rPr>
              <w:t>Yêu Cầu</w:t>
            </w:r>
            <w:r>
              <w:rPr>
                <w:rFonts w:cs="Times New Roman" w:ascii="Times New Roman" w:hAnsi="Times New Roman"/>
                <w:sz w:val="26"/>
                <w:szCs w:val="26"/>
              </w:rPr>
              <w:t xml:space="preserve"> </w:t>
            </w:r>
          </w:p>
          <w:p>
            <w:pPr>
              <w:pStyle w:val="Normal"/>
              <w:numPr>
                <w:ilvl w:val="0"/>
                <w:numId w:val="8"/>
              </w:numPr>
              <w:tabs>
                <w:tab w:val="clear" w:pos="720"/>
                <w:tab w:val="left" w:pos="176"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Nắm chắc tính năng của súng </w:t>
            </w:r>
          </w:p>
          <w:p>
            <w:pPr>
              <w:pStyle w:val="Normal"/>
              <w:numPr>
                <w:ilvl w:val="0"/>
                <w:numId w:val="8"/>
              </w:numPr>
              <w:tabs>
                <w:tab w:val="clear" w:pos="720"/>
                <w:tab w:val="left" w:pos="176"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Quan sát phát hiện mục tiêu nhanh, ước lượng cự ly đúng ;</w:t>
            </w:r>
          </w:p>
          <w:p>
            <w:pPr>
              <w:pStyle w:val="Normal"/>
              <w:numPr>
                <w:ilvl w:val="0"/>
                <w:numId w:val="8"/>
              </w:numPr>
              <w:tabs>
                <w:tab w:val="clear" w:pos="720"/>
                <w:tab w:val="left" w:pos="176"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Lấy đường ngắm đúng, giữ súng đúng, bóp cò êm,đều để tiêu diệt mục tiêu ngay từ phát đầu. </w:t>
            </w:r>
          </w:p>
          <w:p>
            <w:pPr>
              <w:pStyle w:val="Normal"/>
              <w:jc w:val="both"/>
              <w:rPr/>
            </w:pPr>
            <w:r>
              <w:rPr>
                <w:rFonts w:cs="Times New Roman" w:ascii="Times New Roman" w:hAnsi="Times New Roman"/>
                <w:b/>
                <w:sz w:val="26"/>
                <w:szCs w:val="26"/>
              </w:rPr>
              <w:t>3.</w:t>
            </w:r>
            <w:r>
              <w:rPr>
                <w:rFonts w:cs="Times New Roman" w:ascii="Times New Roman" w:hAnsi="Times New Roman"/>
                <w:sz w:val="26"/>
                <w:szCs w:val="26"/>
              </w:rPr>
              <w:t xml:space="preserve"> </w:t>
            </w:r>
            <w:r>
              <w:rPr>
                <w:rFonts w:cs="Times New Roman" w:ascii="Times New Roman" w:hAnsi="Times New Roman"/>
                <w:b/>
                <w:bCs/>
                <w:sz w:val="26"/>
                <w:szCs w:val="26"/>
              </w:rPr>
              <w:t>Những điểm cần chú ý khi bắn</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a</w:t>
            </w:r>
            <w:r>
              <w:rPr>
                <w:rFonts w:cs="Times New Roman" w:ascii="Times New Roman" w:hAnsi="Times New Roman"/>
                <w:b/>
                <w:i/>
                <w:iCs/>
                <w:sz w:val="26"/>
                <w:szCs w:val="26"/>
              </w:rPr>
              <w:t>) Chọn vị trí bắn và quan sát mục tiêu</w:t>
            </w:r>
            <w:r>
              <w:rPr>
                <w:rFonts w:cs="Times New Roman" w:ascii="Times New Roman" w:hAnsi="Times New Roman"/>
                <w:b/>
                <w:sz w:val="26"/>
                <w:szCs w:val="26"/>
              </w:rPr>
              <w:t xml:space="preserve"> </w:t>
            </w:r>
          </w:p>
          <w:p>
            <w:pPr>
              <w:pStyle w:val="Normal"/>
              <w:numPr>
                <w:ilvl w:val="0"/>
                <w:numId w:val="8"/>
              </w:numPr>
              <w:ind w:hanging="12" w:start="12" w:end="0"/>
              <w:jc w:val="both"/>
              <w:rPr>
                <w:rFonts w:ascii="Times New Roman" w:hAnsi="Times New Roman" w:cs="Times New Roman"/>
                <w:sz w:val="26"/>
                <w:szCs w:val="26"/>
              </w:rPr>
            </w:pPr>
            <w:r>
              <w:rPr>
                <w:rFonts w:cs="Times New Roman" w:ascii="Times New Roman" w:hAnsi="Times New Roman"/>
                <w:sz w:val="26"/>
                <w:szCs w:val="26"/>
              </w:rPr>
              <w:t xml:space="preserve">Có tầm quan sát, tầm bắn tốt nhất bảo đảm chấp hanh đầy đủ nhiệm vụ bắn. </w:t>
            </w:r>
          </w:p>
          <w:p>
            <w:pPr>
              <w:pStyle w:val="Normal"/>
              <w:numPr>
                <w:ilvl w:val="0"/>
                <w:numId w:val="8"/>
              </w:numPr>
              <w:ind w:hanging="12" w:start="12" w:end="0"/>
              <w:jc w:val="both"/>
              <w:rPr>
                <w:rFonts w:ascii="Times New Roman" w:hAnsi="Times New Roman" w:cs="Times New Roman"/>
                <w:sz w:val="26"/>
                <w:szCs w:val="26"/>
              </w:rPr>
            </w:pPr>
            <w:r>
              <w:rPr>
                <w:rFonts w:cs="Times New Roman" w:ascii="Times New Roman" w:hAnsi="Times New Roman"/>
                <w:sz w:val="26"/>
                <w:szCs w:val="26"/>
              </w:rPr>
              <w:t xml:space="preserve">Phải triệt để lợi dụng địa hình, địa vật, biết khéo léo nguỵ trang không để địch phát hiện. </w:t>
            </w:r>
          </w:p>
          <w:p>
            <w:pPr>
              <w:pStyle w:val="Normal"/>
              <w:numPr>
                <w:ilvl w:val="0"/>
                <w:numId w:val="8"/>
              </w:numPr>
              <w:ind w:hanging="12" w:start="12" w:end="0"/>
              <w:jc w:val="both"/>
              <w:rPr>
                <w:rFonts w:ascii="Times New Roman" w:hAnsi="Times New Roman" w:cs="Times New Roman"/>
                <w:sz w:val="26"/>
                <w:szCs w:val="26"/>
              </w:rPr>
            </w:pPr>
            <w:r>
              <w:rPr>
                <w:rFonts w:cs="Times New Roman" w:ascii="Times New Roman" w:hAnsi="Times New Roman"/>
                <w:sz w:val="26"/>
                <w:szCs w:val="26"/>
              </w:rPr>
              <w:t xml:space="preserve">Trong huấn luyện, bài tập bắn của bài này được chuẩn bị trước, do đó có thể lợi dụng bệ tì để giữ súng chắc chắn, êm. Nếu bệ tì vướng hộp tiếp đạn được phép sữa chữa. Trường hợp tay trái nắm ốp lót tay dưới của súng thường tựa vào bệ tì. </w:t>
            </w:r>
          </w:p>
          <w:p>
            <w:pPr>
              <w:pStyle w:val="Normal"/>
              <w:numPr>
                <w:ilvl w:val="0"/>
                <w:numId w:val="8"/>
              </w:numPr>
              <w:ind w:hanging="12" w:start="12" w:end="0"/>
              <w:jc w:val="both"/>
              <w:rPr>
                <w:rFonts w:ascii="Times New Roman" w:hAnsi="Times New Roman" w:cs="Times New Roman"/>
                <w:sz w:val="26"/>
                <w:szCs w:val="26"/>
              </w:rPr>
            </w:pPr>
            <w:r>
              <w:rPr>
                <w:rFonts w:cs="Times New Roman" w:ascii="Times New Roman" w:hAnsi="Times New Roman"/>
                <w:sz w:val="26"/>
                <w:szCs w:val="26"/>
              </w:rPr>
              <w:t xml:space="preserve">Trong huấn luyện tập bắn mục tiêu đã được chỉ rõ, trước khi bắn phải nhận rõ mục tiêu (bia) của mình để không bắn nhầm. </w:t>
            </w:r>
          </w:p>
          <w:p>
            <w:pPr>
              <w:pStyle w:val="Normal"/>
              <w:jc w:val="both"/>
              <w:rPr/>
            </w:pPr>
            <w:r>
              <w:rPr>
                <w:rFonts w:cs="Times New Roman" w:ascii="Times New Roman" w:hAnsi="Times New Roman"/>
                <w:b/>
                <w:i/>
                <w:iCs/>
                <w:sz w:val="26"/>
                <w:szCs w:val="26"/>
              </w:rPr>
              <w:t>b) Chọn thước ngắm, điểm ngắm</w:t>
            </w:r>
            <w:r>
              <w:rPr>
                <w:rFonts w:cs="Times New Roman" w:ascii="Times New Roman" w:hAnsi="Times New Roman"/>
                <w:b/>
                <w:sz w:val="26"/>
                <w:szCs w:val="26"/>
              </w:rPr>
              <w:t xml:space="preserve"> </w:t>
            </w:r>
          </w:p>
          <w:p>
            <w:pPr>
              <w:pStyle w:val="Normal"/>
              <w:numPr>
                <w:ilvl w:val="0"/>
                <w:numId w:val="8"/>
              </w:numPr>
              <w:jc w:val="both"/>
              <w:rPr>
                <w:rFonts w:ascii="Times New Roman" w:hAnsi="Times New Roman" w:cs="Times New Roman"/>
                <w:sz w:val="26"/>
                <w:szCs w:val="26"/>
              </w:rPr>
            </w:pPr>
            <w:r>
              <w:rPr>
                <w:rFonts w:cs="Times New Roman" w:ascii="Times New Roman" w:hAnsi="Times New Roman"/>
                <w:sz w:val="26"/>
                <w:szCs w:val="26"/>
              </w:rPr>
              <w:t xml:space="preserve">Căn cứ để chọn: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Cự ly bắn.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Kích thước của mục tiêu to nhỏ.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Chiều cao đường đạn trung bình trên đường ngắm ở từng cự ly bắn. </w:t>
            </w:r>
          </w:p>
          <w:p>
            <w:pPr>
              <w:pStyle w:val="Normal"/>
              <w:numPr>
                <w:ilvl w:val="0"/>
                <w:numId w:val="8"/>
              </w:numPr>
              <w:jc w:val="both"/>
              <w:rPr>
                <w:rFonts w:ascii="Times New Roman" w:hAnsi="Times New Roman" w:cs="Times New Roman"/>
                <w:sz w:val="26"/>
                <w:szCs w:val="26"/>
              </w:rPr>
            </w:pPr>
            <w:r>
              <w:rPr>
                <w:rFonts w:cs="Times New Roman" w:ascii="Times New Roman" w:hAnsi="Times New Roman"/>
                <w:sz w:val="26"/>
                <w:szCs w:val="26"/>
              </w:rPr>
              <w:t xml:space="preserve">Cách chọn: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Đối với mục tiêu thấp bé chọn điểm ngắm vào chính mép dưới mục tiêu.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Đối với mục tiêu cao to chọn điểm ngắm vào chính giữa mục tiêu.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Khi dùng thước ngắm tương ứng với cự ly ngắm đâu trúng đấy, chọn điểm ngắm vào chính giữa mục tiêu.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Khi dùng thước ngắm lớn hơn cự ly, cần ngắm thấp hơn điểm định bắn trúng, trong chiến đấu, bắn các nục tiêu trong vòng 300m thường dùng thước ngắm 3 hay chữ, Ngắm vào chính giữa mép dưới mục tiêu (với mục tiêu thấp từ 50m trở xuống). </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Trong luyện tập bài bắn này chọn thước ngắm 3, điểm ngắm chính giữa mép dưới bia điểm bắn trúng cao hơn điểm ngắm 25cm – 28cm (điểm chạm chính giữa mặt tên địch). </w:t>
            </w:r>
          </w:p>
          <w:p>
            <w:pPr>
              <w:pStyle w:val="Normal"/>
              <w:numPr>
                <w:ilvl w:val="0"/>
                <w:numId w:val="5"/>
              </w:numPr>
              <w:tabs>
                <w:tab w:val="clear" w:pos="720"/>
                <w:tab w:val="left" w:pos="252" w:leader="none"/>
              </w:tabs>
              <w:ind w:hanging="0" w:start="0" w:end="0"/>
              <w:jc w:val="both"/>
              <w:rPr>
                <w:rFonts w:ascii="Times New Roman" w:hAnsi="Times New Roman" w:cs="Times New Roman"/>
                <w:b/>
                <w:sz w:val="26"/>
                <w:szCs w:val="26"/>
              </w:rPr>
            </w:pPr>
            <w:r>
              <w:rPr>
                <w:rFonts w:cs="Times New Roman" w:ascii="Times New Roman" w:hAnsi="Times New Roman"/>
                <w:b/>
                <w:i/>
                <w:iCs/>
                <w:sz w:val="26"/>
                <w:szCs w:val="26"/>
              </w:rPr>
              <w:t>Thời cơ bắn</w:t>
            </w:r>
            <w:r>
              <w:rPr>
                <w:rFonts w:cs="Times New Roman" w:ascii="Times New Roman" w:hAnsi="Times New Roman"/>
                <w:b/>
                <w:sz w:val="26"/>
                <w:szCs w:val="26"/>
              </w:rPr>
              <w:t xml:space="preserve"> </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Nhìn thấy rõ mục tiêu,</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Lấy đường ngắm đúng, bóp cò đúng (làm đúng, đủ các yếu lĩnh bắn). </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Trong luyện tập bắn thời cơ đúng là khi bóp cò, đạn nổ đường ngắm cơ bản vẫn đúng vào điểm định ngắm trên bia. </w:t>
            </w:r>
          </w:p>
          <w:p>
            <w:pPr>
              <w:pStyle w:val="Normal"/>
              <w:numPr>
                <w:ilvl w:val="0"/>
                <w:numId w:val="5"/>
              </w:numPr>
              <w:tabs>
                <w:tab w:val="clear" w:pos="720"/>
                <w:tab w:val="left" w:pos="252" w:leader="none"/>
              </w:tabs>
              <w:ind w:hanging="0" w:start="0" w:end="0"/>
              <w:jc w:val="both"/>
              <w:rPr>
                <w:rFonts w:ascii="Times New Roman" w:hAnsi="Times New Roman" w:cs="Times New Roman"/>
                <w:b/>
                <w:i/>
                <w:iCs/>
                <w:sz w:val="26"/>
                <w:szCs w:val="26"/>
              </w:rPr>
            </w:pPr>
            <w:r>
              <w:rPr>
                <w:rFonts w:cs="Times New Roman" w:ascii="Times New Roman" w:hAnsi="Times New Roman"/>
                <w:b/>
                <w:i/>
                <w:iCs/>
                <w:sz w:val="26"/>
                <w:szCs w:val="26"/>
              </w:rPr>
              <w:t>Quan sát kết quả bắn và sửa chữa</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Quan sát kết quả bắn dựa vào điểm chạm của đạn hoặc hành động của đối phương. </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Những biểu hiện đất đá cát bụi bắn tung lên ở phía trước, phía sau hoặc bên phải, bên trái mục tiêu là điểm chạm đầu đạn lệch. </w:t>
            </w:r>
          </w:p>
          <w:p>
            <w:pPr>
              <w:pStyle w:val="Normal"/>
              <w:numPr>
                <w:ilvl w:val="0"/>
                <w:numId w:val="8"/>
              </w:numPr>
              <w:tabs>
                <w:tab w:val="clear" w:pos="720"/>
                <w:tab w:val="left" w:pos="252" w:leader="none"/>
              </w:tabs>
              <w:ind w:hanging="0" w:start="0" w:end="0"/>
              <w:jc w:val="both"/>
              <w:rPr>
                <w:rFonts w:ascii="Times New Roman" w:hAnsi="Times New Roman" w:cs="Times New Roman"/>
                <w:sz w:val="26"/>
                <w:szCs w:val="26"/>
              </w:rPr>
            </w:pPr>
            <w:r>
              <w:rPr>
                <w:rFonts w:cs="Times New Roman" w:ascii="Times New Roman" w:hAnsi="Times New Roman"/>
                <w:sz w:val="26"/>
                <w:szCs w:val="26"/>
              </w:rPr>
              <w:t xml:space="preserve">Sửa bắn cần căn cứ vào độ lệch của đạn so với điểm định bắn và điểm ngắm trước để thay đổi thước ngắm hoặc điểm ngắ.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Trong luyện tập bắn bài này phải trung thành với thước ngắm, điểm ngắm đã học. </w:t>
            </w:r>
          </w:p>
          <w:p>
            <w:pPr>
              <w:pStyle w:val="Normal"/>
              <w:rPr>
                <w:rFonts w:ascii="Times New Roman" w:hAnsi="Times New Roman" w:cs="Times New Roman"/>
                <w:b/>
                <w:sz w:val="26"/>
                <w:szCs w:val="26"/>
              </w:rPr>
            </w:pPr>
            <w:r>
              <w:rPr>
                <w:rFonts w:cs="Times New Roman" w:ascii="Times New Roman" w:hAnsi="Times New Roman"/>
                <w:b/>
                <w:sz w:val="26"/>
                <w:szCs w:val="26"/>
              </w:rPr>
              <w:t xml:space="preserve">4) Luyện tập: </w:t>
            </w:r>
          </w:p>
          <w:p>
            <w:pPr>
              <w:pStyle w:val="Normal"/>
              <w:rPr>
                <w:rFonts w:ascii="Times New Roman" w:hAnsi="Times New Roman" w:cs="Times New Roman"/>
                <w:sz w:val="26"/>
                <w:szCs w:val="26"/>
              </w:rPr>
            </w:pPr>
            <w:r>
              <w:rPr>
                <w:rFonts w:cs="Times New Roman" w:ascii="Times New Roman" w:hAnsi="Times New Roman"/>
                <w:sz w:val="26"/>
                <w:szCs w:val="26"/>
              </w:rPr>
              <w:t>Chia tổ và tổ trưởng điều hành hoạt động của giáo viên</w:t>
            </w:r>
          </w:p>
        </w:tc>
        <w:tc>
          <w:tcPr>
            <w:tcW w:w="296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Có đặc điểm, yêu cầu gì?</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Khi bắn chúng ta cần chú ý những điểm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Việc chọn thước ngắm có gì ảnh hưởng đến kết quả bắn?</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Cách chọn ra sao?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Tuỳ theo từng loại mục tiêu có gì thay đổi?</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Các em cần nắm được thời cơ bắn như thế nào?</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Chúng ta cần trung thành với đường ngắm của mình khi thực hiện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Sơ đồ luyện tập</w:t>
            </w:r>
          </w:p>
          <w:p>
            <w:pPr>
              <w:pStyle w:val="Normal"/>
              <w:jc w:val="center"/>
              <w:rPr>
                <w:rFonts w:ascii="Times New Roman" w:hAnsi="Times New Roman" w:cs="Times New Roman"/>
                <w:sz w:val="26"/>
                <w:szCs w:val="26"/>
              </w:rPr>
            </w:pPr>
            <w:r>
              <w:rPr>
                <w:rFonts w:cs="Times New Roman" w:ascii="Times New Roman" w:hAnsi="Times New Roman"/>
                <w:sz w:val="26"/>
                <w:szCs w:val="26"/>
              </w:rPr>
              <w:t>Vị trí tập trung của lớp</w:t>
            </w:r>
          </w:p>
          <w:p>
            <w:pPr>
              <w:pStyle w:val="Normal"/>
              <w:tabs>
                <w:tab w:val="clear" w:pos="720"/>
                <w:tab w:val="center" w:pos="4560" w:leader="none"/>
              </w:tabs>
              <w:ind w:firstLine="804" w:end="0"/>
              <w:jc w:val="center"/>
              <w:rPr>
                <w:rFonts w:ascii="Times New Roman" w:hAnsi="Times New Roman" w:cs="Times New Roman"/>
                <w:sz w:val="26"/>
                <w:szCs w:val="26"/>
              </w:rPr>
            </w:pPr>
            <w:r>
              <w:rPr>
                <w:rFonts w:cs="Times New Roman" w:ascii="Times New Roman" w:hAnsi="Times New Roman"/>
                <w:sz w:val="26"/>
                <w:szCs w:val="26"/>
              </w:rPr>
              <w:t>x x x x x x x x x x</w:t>
            </w:r>
          </w:p>
          <w:p>
            <w:pPr>
              <w:pStyle w:val="Normal"/>
              <w:tabs>
                <w:tab w:val="clear" w:pos="720"/>
                <w:tab w:val="center" w:pos="4560" w:leader="none"/>
              </w:tabs>
              <w:ind w:firstLine="804" w:end="0"/>
              <w:jc w:val="center"/>
              <w:rPr>
                <w:rFonts w:ascii="Times New Roman" w:hAnsi="Times New Roman" w:cs="Times New Roman"/>
                <w:sz w:val="26"/>
                <w:szCs w:val="26"/>
              </w:rPr>
            </w:pPr>
            <w:r>
              <w:rPr>
                <w:rFonts w:cs="Times New Roman" w:ascii="Times New Roman" w:hAnsi="Times New Roman"/>
                <w:sz w:val="26"/>
                <w:szCs w:val="26"/>
              </w:rPr>
              <w:t>x x x x x x x x x x</w:t>
            </w:r>
          </w:p>
          <w:p>
            <w:pPr>
              <w:pStyle w:val="Normal"/>
              <w:tabs>
                <w:tab w:val="clear" w:pos="720"/>
                <w:tab w:val="center" w:pos="4560" w:leader="none"/>
              </w:tabs>
              <w:ind w:firstLine="804" w:end="0"/>
              <w:jc w:val="center"/>
              <w:rPr>
                <w:rFonts w:ascii="Times New Roman" w:hAnsi="Times New Roman" w:cs="Times New Roman"/>
                <w:sz w:val="26"/>
                <w:szCs w:val="26"/>
              </w:rPr>
            </w:pPr>
            <w:r>
              <w:rPr>
                <w:rFonts w:cs="Times New Roman" w:ascii="Times New Roman" w:hAnsi="Times New Roman"/>
                <w:sz w:val="26"/>
                <w:szCs w:val="26"/>
              </w:rPr>
              <w:t>x x x x x x x x x x</w:t>
            </w:r>
          </w:p>
          <w:p>
            <w:pPr>
              <w:pStyle w:val="Normal"/>
              <w:tabs>
                <w:tab w:val="clear" w:pos="720"/>
                <w:tab w:val="center" w:pos="4560" w:leader="none"/>
              </w:tabs>
              <w:ind w:firstLine="804" w:end="0"/>
              <w:jc w:val="center"/>
              <w:rPr>
                <w:rFonts w:ascii="Times New Roman" w:hAnsi="Times New Roman" w:cs="Times New Roman"/>
                <w:sz w:val="26"/>
                <w:szCs w:val="26"/>
              </w:rPr>
            </w:pPr>
            <w:r>
              <w:rPr>
                <w:rFonts w:cs="Times New Roman" w:ascii="Times New Roman" w:hAnsi="Times New Roman"/>
                <w:sz w:val="26"/>
                <w:szCs w:val="26"/>
              </w:rPr>
              <w:t>x x x x x x x x x x</w:t>
            </w:r>
          </w:p>
          <w:p>
            <w:pPr>
              <w:pStyle w:val="Normal"/>
              <w:jc w:val="center"/>
              <w:rPr>
                <w:rFonts w:ascii="Times New Roman" w:hAnsi="Times New Roman" w:cs="Times New Roman"/>
                <w:sz w:val="26"/>
                <w:szCs w:val="26"/>
              </w:rPr>
            </w:pPr>
            <w:r>
              <w:rPr>
                <w:rFonts w:eastAsia="Webdings" w:cs="Webdings" w:ascii="Webdings" w:hAnsi="Webdings"/>
                <w:sz w:val="26"/>
                <w:szCs w:val="26"/>
              </w:rPr>
              <w:sym w:font="Webdings" w:char="f080"/>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Vị trí bệ tì ngắm bắn</w:t>
            </w:r>
          </w:p>
          <w:p>
            <w:pPr>
              <w:pStyle w:val="Normal"/>
              <w:jc w:val="center"/>
              <w:rPr>
                <w:rFonts w:ascii="Times New Roman" w:hAnsi="Times New Roman" w:cs="Times New Roman"/>
                <w:sz w:val="26"/>
                <w:szCs w:val="26"/>
              </w:rPr>
            </w:pPr>
            <w:r>
              <w:rPr>
                <w:rFonts w:cs="Times New Roman" w:ascii="Times New Roman" w:hAnsi="Times New Roman"/>
                <w:sz w:val="26"/>
                <w:szCs w:val="26"/>
              </w:rPr>
              <w:t>Người nằm ngắm</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20">
                      <wp:simplePos x="0" y="0"/>
                      <wp:positionH relativeFrom="column">
                        <wp:posOffset>232410</wp:posOffset>
                      </wp:positionH>
                      <wp:positionV relativeFrom="paragraph">
                        <wp:posOffset>102235</wp:posOffset>
                      </wp:positionV>
                      <wp:extent cx="1221105" cy="3810"/>
                      <wp:effectExtent l="635" t="5080" r="635" b="5080"/>
                      <wp:wrapNone/>
                      <wp:docPr id="5" name=""/>
                      <a:graphic xmlns:a="http://schemas.openxmlformats.org/drawingml/2006/main">
                        <a:graphicData uri="http://schemas.microsoft.com/office/word/2010/wordprocessingShape">
                          <wps:wsp>
                            <wps:cNvSpPr/>
                            <wps:spPr>
                              <a:xfrm flipV="1">
                                <a:off x="0" y="0"/>
                                <a:ext cx="1221120" cy="396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18.3pt,8.05pt" to="114.4pt,8.3pt" stroked="t" o:allowincell="t" style="position:absolute;flip:y">
                      <v:stroke color="black" weight="9360" dashstyle="dashdot"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
                      <wp:simplePos x="0" y="0"/>
                      <wp:positionH relativeFrom="column">
                        <wp:posOffset>232410</wp:posOffset>
                      </wp:positionH>
                      <wp:positionV relativeFrom="paragraph">
                        <wp:posOffset>179070</wp:posOffset>
                      </wp:positionV>
                      <wp:extent cx="0" cy="1306195"/>
                      <wp:effectExtent l="38100" t="0" r="38100" b="0"/>
                      <wp:wrapNone/>
                      <wp:docPr id="6" name=""/>
                      <a:graphic xmlns:a="http://schemas.openxmlformats.org/drawingml/2006/main">
                        <a:graphicData uri="http://schemas.microsoft.com/office/word/2010/wordprocessingShape">
                          <wps:wsp>
                            <wps:cNvSpPr/>
                            <wps:spPr>
                              <a:xfrm>
                                <a:off x="0" y="0"/>
                                <a:ext cx="0" cy="130608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18.3pt,14.1pt" to="18.3pt,116.9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
                      <wp:simplePos x="0" y="0"/>
                      <wp:positionH relativeFrom="column">
                        <wp:posOffset>1453515</wp:posOffset>
                      </wp:positionH>
                      <wp:positionV relativeFrom="paragraph">
                        <wp:posOffset>102235</wp:posOffset>
                      </wp:positionV>
                      <wp:extent cx="0" cy="1379220"/>
                      <wp:effectExtent l="38100" t="0" r="38100" b="0"/>
                      <wp:wrapNone/>
                      <wp:docPr id="7" name=""/>
                      <a:graphic xmlns:a="http://schemas.openxmlformats.org/drawingml/2006/main">
                        <a:graphicData uri="http://schemas.microsoft.com/office/word/2010/wordprocessingShape">
                          <wps:wsp>
                            <wps:cNvSpPr/>
                            <wps:spPr>
                              <a:xfrm>
                                <a:off x="0" y="0"/>
                                <a:ext cx="0" cy="137916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114.45pt,8.05pt" to="114.45pt,116.6pt" stroked="t" o:allowincell="t" style="position:absolute">
                      <v:stroke color="black" weight="9360" dashstyle="longdash" endarrow="block" endarrowwidth="medium" endarrowlength="medium"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X             X           X</w:t>
            </w:r>
          </w:p>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1" distT="0" distB="0" distL="114935" distR="114935" simplePos="0" locked="0" layoutInCell="1" allowOverlap="1" relativeHeight="11">
                      <wp:simplePos x="0" y="0"/>
                      <wp:positionH relativeFrom="column">
                        <wp:posOffset>586740</wp:posOffset>
                      </wp:positionH>
                      <wp:positionV relativeFrom="paragraph">
                        <wp:posOffset>339090</wp:posOffset>
                      </wp:positionV>
                      <wp:extent cx="1016000" cy="576580"/>
                      <wp:effectExtent l="0" t="0" r="0" b="0"/>
                      <wp:wrapNone/>
                      <wp:docPr id="8" name=""/>
                      <a:graphic xmlns:a="http://schemas.openxmlformats.org/drawingml/2006/main">
                        <a:graphicData uri="http://schemas.microsoft.com/office/word/2010/wordprocessingShape">
                          <wps:wsp>
                            <wps:cNvSpPr txBox="1"/>
                            <wps:spPr>
                              <a:xfrm rot="5400000">
                                <a:off x="0" y="0"/>
                                <a:ext cx="1015920" cy="576720"/>
                              </a:xfrm>
                              <a:prstGeom prst="rect">
                                <a:avLst/>
                              </a:prstGeom>
                              <a:solidFill>
                                <a:srgbClr val="ffffff"/>
                              </a:solidFill>
                              <a:ln w="0">
                                <a:noFill/>
                              </a:ln>
                            </wps:spPr>
                            <wps:txbx>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wps:txbx>
                            <wps:bodyPr wrap="square" lIns="45720" rIns="45720" tIns="91440" bIns="91440" anchor="t">
                              <a:noAutofit/>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f" o:allowincell="t" style="position:absolute;margin-left:46.25pt;margin-top:26.7pt;width:79.95pt;height:45.35pt;mso-wrap-style:square;v-text-anchor:top;rotation:90" type="_x0000_t202">
                      <v:textbox style="layout-flow:vertical">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v:textbox>
                      <v:fill o:detectmouseclick="t" type="solid" color2="black"/>
                      <v:stroke color="#3465a4" joinstyle="round" endcap="flat"/>
                      <w10:wrap type="none"/>
                    </v:shape>
                  </w:pict>
                </mc:Fallback>
              </mc:AlternateContent>
              <mc:AlternateContent>
                <mc:Choice Requires="wps">
                  <w:drawing>
                    <wp:anchor behindDoc="0" distT="0" distB="0" distL="114935" distR="114935" simplePos="0" locked="0" layoutInCell="1" allowOverlap="1" relativeHeight="23">
                      <wp:simplePos x="0" y="0"/>
                      <wp:positionH relativeFrom="column">
                        <wp:posOffset>861060</wp:posOffset>
                      </wp:positionH>
                      <wp:positionV relativeFrom="paragraph">
                        <wp:posOffset>-10795</wp:posOffset>
                      </wp:positionV>
                      <wp:extent cx="5080" cy="1302385"/>
                      <wp:effectExtent l="33655" t="635" r="38100" b="0"/>
                      <wp:wrapNone/>
                      <wp:docPr id="9" name=""/>
                      <a:graphic xmlns:a="http://schemas.openxmlformats.org/drawingml/2006/main">
                        <a:graphicData uri="http://schemas.microsoft.com/office/word/2010/wordprocessingShape">
                          <wps:wsp>
                            <wps:cNvSpPr/>
                            <wps:spPr>
                              <a:xfrm>
                                <a:off x="0" y="0"/>
                                <a:ext cx="5040" cy="130248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67.8pt,-0.85pt" to="68.15pt,101.65pt" stroked="t" o:allowincell="t" style="position:absolute">
                      <v:stroke color="black" weight="9360" dashstyle="dash" endarrow="block" endarrowwidth="medium" endarrowlength="medium" joinstyle="miter" endcap="flat"/>
                      <v:fill o:detectmouseclick="t" on="false"/>
                      <w10:wrap type="none"/>
                    </v:line>
                  </w:pict>
                </mc:Fallback>
              </mc:AlternateConten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Bia 1      bia 2     bia 3</w:t>
            </w:r>
          </w:p>
        </w:tc>
        <w:tc>
          <w:tcPr>
            <w:tcW w:w="169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lang w:val="nl-NL"/>
              </w:rPr>
              <w:t>súng AK, bao cát, kính kiểm tra đường ngắm</w:t>
            </w:r>
          </w:p>
        </w:tc>
      </w:tr>
    </w:tbl>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1833" w:leader="none"/>
        </w:tabs>
        <w:rPr>
          <w:rFonts w:ascii="Times New Roman" w:hAnsi="Times New Roman" w:cs="Times New Roman"/>
          <w:b/>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25</w:t>
        <w:tab/>
        <w:t xml:space="preserve">Ngày soạn: </w:t>
      </w:r>
      <w:r>
        <w:rPr>
          <w:rFonts w:cs="Times New Roman" w:ascii="Times New Roman" w:hAnsi="Times New Roman"/>
          <w:b/>
          <w:bCs/>
          <w:sz w:val="26"/>
          <w:szCs w:val="26"/>
          <w:lang w:val="nl-NL"/>
        </w:rPr>
        <w:t>23/10/2019</w:t>
      </w:r>
    </w:p>
    <w:p>
      <w:pPr>
        <w:pStyle w:val="Normal"/>
        <w:tabs>
          <w:tab w:val="clear" w:pos="720"/>
          <w:tab w:val="left" w:pos="5880" w:leader="none"/>
        </w:tabs>
        <w:ind w:firstLine="240" w:end="0"/>
        <w:rPr/>
      </w:pPr>
      <w:r>
        <w:rPr>
          <w:rFonts w:cs="Times New Roman" w:ascii="Times New Roman" w:hAnsi="Times New Roman"/>
          <w:b/>
          <w:bCs/>
          <w:sz w:val="26"/>
          <w:szCs w:val="26"/>
          <w:lang w:val="sv-SE"/>
        </w:rPr>
        <w:t>TCT: 23</w:t>
        <w:tab/>
        <w:t>Khối: 11</w:t>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firstLine="240" w:end="0"/>
        <w:rPr/>
      </w:pPr>
      <w:r>
        <w:rPr>
          <w:rFonts w:cs="Times New Roman" w:ascii="Times New Roman" w:hAnsi="Times New Roman"/>
          <w:b/>
          <w:bCs/>
          <w:sz w:val="26"/>
          <w:szCs w:val="26"/>
          <w:lang w:val="sv-SE"/>
        </w:rPr>
        <w:t xml:space="preserve">Bài 4: </w:t>
        <w:tab/>
        <w:t>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nl-NL"/>
        </w:rPr>
        <w:t xml:space="preserve">- </w:t>
      </w:r>
      <w:r>
        <w:rPr>
          <w:rFonts w:cs="Times New Roman" w:ascii="Times New Roman" w:hAnsi="Times New Roman"/>
          <w:bCs/>
          <w:sz w:val="26"/>
          <w:szCs w:val="26"/>
          <w:lang w:val="nl-NL"/>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Lấy được đường ngắm nhanh, chính xác đáp ứng yuêu cầu của bài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Rèn luyện tâm lí bắn vững vàn khi thực hành bắn súng.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tập ngắm mục tiêu cố định.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súng AK, bao cát, kính kiểm tra đường ngắm, trang phục của GV và HS theo đúng yêu cầu.</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ind w:start="720" w:end="0"/>
        <w:rPr>
          <w:rFonts w:ascii="Times New Roman" w:hAnsi="Times New Roman" w:eastAsia="Batang;바탕" w:cs="Times New Roman"/>
          <w:b/>
          <w:bCs/>
          <w:sz w:val="26"/>
          <w:szCs w:val="26"/>
          <w:lang w:val="it-IT" w:eastAsia="ko-KR"/>
        </w:rPr>
      </w:pPr>
      <w:r>
        <w:rPr>
          <w:rFonts w:eastAsia="Batang;바탕" w:cs="Times New Roman" w:ascii="Times New Roman" w:hAnsi="Times New Roman"/>
          <w:b/>
          <w:bCs/>
          <w:sz w:val="26"/>
          <w:szCs w:val="26"/>
          <w:lang w:val="it-IT" w:eastAsia="ko-KR"/>
        </w:rPr>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054"/>
        <w:gridCol w:w="4182"/>
        <w:gridCol w:w="1511"/>
      </w:tblGrid>
      <w:tr>
        <w:trPr/>
        <w:tc>
          <w:tcPr>
            <w:tcW w:w="405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418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 tổ chức luyện tập</w:t>
            </w:r>
          </w:p>
        </w:tc>
        <w:tc>
          <w:tcPr>
            <w:tcW w:w="1511"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05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 LUYỆN TẬP </w:t>
            </w:r>
            <w:r>
              <w:rPr>
                <w:rFonts w:cs="Times New Roman" w:ascii="Times New Roman" w:hAnsi="Times New Roman"/>
                <w:b/>
                <w:bCs/>
                <w:sz w:val="26"/>
                <w:szCs w:val="26"/>
              </w:rPr>
              <w:t>BẮN MỤC TIÊU CỐ ĐỊNH.</w:t>
            </w:r>
          </w:p>
          <w:p>
            <w:pPr>
              <w:pStyle w:val="Normal"/>
              <w:jc w:val="both"/>
              <w:rPr/>
            </w:pPr>
            <w:r>
              <w:rPr>
                <w:rFonts w:cs="Times New Roman" w:ascii="Times New Roman" w:hAnsi="Times New Roman"/>
                <w:b/>
                <w:sz w:val="26"/>
                <w:szCs w:val="26"/>
              </w:rPr>
              <w:t xml:space="preserve">1. </w:t>
            </w:r>
            <w:r>
              <w:rPr>
                <w:rFonts w:cs="Times New Roman" w:ascii="Times New Roman" w:hAnsi="Times New Roman"/>
                <w:b/>
                <w:bCs/>
                <w:sz w:val="26"/>
                <w:szCs w:val="26"/>
              </w:rPr>
              <w:t>Đặc điểm</w:t>
            </w:r>
            <w:r>
              <w:rPr>
                <w:rFonts w:cs="Times New Roman" w:ascii="Times New Roman" w:hAnsi="Times New Roman"/>
                <w:b/>
                <w:sz w:val="26"/>
                <w:szCs w:val="26"/>
              </w:rPr>
              <w:t xml:space="preserve"> </w:t>
            </w:r>
          </w:p>
          <w:p>
            <w:pPr>
              <w:pStyle w:val="Normal"/>
              <w:jc w:val="both"/>
              <w:rPr/>
            </w:pPr>
            <w:r>
              <w:rPr>
                <w:rFonts w:cs="Times New Roman" w:ascii="Times New Roman" w:hAnsi="Times New Roman"/>
                <w:b/>
                <w:sz w:val="26"/>
                <w:szCs w:val="26"/>
              </w:rPr>
              <w:t xml:space="preserve">2. </w:t>
            </w:r>
            <w:r>
              <w:rPr>
                <w:rFonts w:cs="Times New Roman" w:ascii="Times New Roman" w:hAnsi="Times New Roman"/>
                <w:b/>
                <w:bCs/>
                <w:sz w:val="26"/>
                <w:szCs w:val="26"/>
              </w:rPr>
              <w:t>Yêu Cầu</w:t>
            </w:r>
            <w:r>
              <w:rPr>
                <w:rFonts w:cs="Times New Roman" w:ascii="Times New Roman" w:hAnsi="Times New Roman"/>
                <w:b/>
                <w:sz w:val="26"/>
                <w:szCs w:val="26"/>
              </w:rPr>
              <w:t xml:space="preserve"> </w:t>
            </w:r>
          </w:p>
          <w:p>
            <w:pPr>
              <w:pStyle w:val="Normal"/>
              <w:jc w:val="both"/>
              <w:rPr/>
            </w:pPr>
            <w:r>
              <w:rPr>
                <w:rFonts w:cs="Times New Roman" w:ascii="Times New Roman" w:hAnsi="Times New Roman"/>
                <w:b/>
                <w:sz w:val="26"/>
                <w:szCs w:val="26"/>
              </w:rPr>
              <w:t xml:space="preserve">3. </w:t>
            </w:r>
            <w:r>
              <w:rPr>
                <w:rFonts w:cs="Times New Roman" w:ascii="Times New Roman" w:hAnsi="Times New Roman"/>
                <w:b/>
                <w:bCs/>
                <w:sz w:val="26"/>
                <w:szCs w:val="26"/>
              </w:rPr>
              <w:t>Những điểm cần chú ý khi bắn</w:t>
            </w:r>
            <w:r>
              <w:rPr>
                <w:rFonts w:cs="Times New Roman" w:ascii="Times New Roman" w:hAnsi="Times New Roman"/>
                <w:b/>
                <w:sz w:val="26"/>
                <w:szCs w:val="26"/>
              </w:rPr>
              <w:t xml:space="preserve"> </w:t>
            </w:r>
          </w:p>
          <w:p>
            <w:pPr>
              <w:pStyle w:val="Normal"/>
              <w:jc w:val="both"/>
              <w:rPr/>
            </w:pPr>
            <w:r>
              <w:rPr>
                <w:rFonts w:cs="Times New Roman" w:ascii="Times New Roman" w:hAnsi="Times New Roman"/>
                <w:sz w:val="26"/>
                <w:szCs w:val="26"/>
              </w:rPr>
              <w:t>a</w:t>
            </w:r>
            <w:r>
              <w:rPr>
                <w:rFonts w:cs="Times New Roman" w:ascii="Times New Roman" w:hAnsi="Times New Roman"/>
                <w:i/>
                <w:iCs/>
                <w:sz w:val="26"/>
                <w:szCs w:val="26"/>
              </w:rPr>
              <w:t>) Chọn vị trí bắn và quan sát mục tiêu</w:t>
            </w:r>
            <w:r>
              <w:rPr>
                <w:rFonts w:cs="Times New Roman" w:ascii="Times New Roman" w:hAnsi="Times New Roman"/>
                <w:sz w:val="26"/>
                <w:szCs w:val="26"/>
              </w:rPr>
              <w:t xml:space="preserve"> </w:t>
            </w:r>
          </w:p>
          <w:p>
            <w:pPr>
              <w:pStyle w:val="Normal"/>
              <w:jc w:val="both"/>
              <w:rPr/>
            </w:pPr>
            <w:r>
              <w:rPr>
                <w:rFonts w:cs="Times New Roman" w:ascii="Times New Roman" w:hAnsi="Times New Roman"/>
                <w:i/>
                <w:iCs/>
                <w:sz w:val="26"/>
                <w:szCs w:val="26"/>
              </w:rPr>
              <w:t>b) Chọn thước ngắm, điểm ngắm</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sz w:val="26"/>
                <w:szCs w:val="26"/>
              </w:rPr>
            </w:pPr>
            <w:r>
              <w:rPr>
                <w:rFonts w:cs="Times New Roman" w:ascii="Times New Roman" w:hAnsi="Times New Roman"/>
                <w:i/>
                <w:iCs/>
                <w:sz w:val="26"/>
                <w:szCs w:val="26"/>
              </w:rPr>
              <w:t>Thời cơ bắn</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i/>
                <w:iCs/>
                <w:sz w:val="26"/>
                <w:szCs w:val="26"/>
              </w:rPr>
            </w:pPr>
            <w:r>
              <w:rPr>
                <w:rFonts w:cs="Times New Roman" w:ascii="Times New Roman" w:hAnsi="Times New Roman"/>
                <w:i/>
                <w:iCs/>
                <w:sz w:val="26"/>
                <w:szCs w:val="26"/>
              </w:rPr>
              <w:t>Quan sát kết quả bắn và sửa chữa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Trong luyện tập bắn bài này phải trung thành với thước ngắm, điểm ngắm đã học.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II. DUY TRÌ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duy trì luyện tập theo kế hoạch, theo dõi giúp đỡ các bộ phận luyện tập. Cho từng nhóm lên luyện tập, thứ tự từng nhóm một, hết nhóm này đến nhóm khác.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Đến khi nào hết tiếp tục vòng lại cho đến khi các em nắm chắc mới thôi.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Vị trí từ bệ tì đến bia là 100m, giáo viên kiểm tra đường ngắm qua kính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Kiểm tra, đánh giá kết quả. </w:t>
            </w:r>
          </w:p>
          <w:p>
            <w:pPr>
              <w:pStyle w:val="Normal"/>
              <w:jc w:val="both"/>
              <w:rPr>
                <w:rFonts w:ascii="Times New Roman" w:hAnsi="Times New Roman" w:cs="Times New Roman"/>
                <w:sz w:val="26"/>
                <w:szCs w:val="26"/>
              </w:rPr>
            </w:pPr>
            <w:r>
              <w:rPr>
                <w:rFonts w:cs="Times New Roman" w:ascii="Times New Roman" w:hAnsi="Times New Roman"/>
                <w:sz w:val="26"/>
                <w:szCs w:val="26"/>
              </w:rPr>
              <w:t>+ Nội dung: Ngắm bắn, quy tắc bắn mục tiêu cố định</w:t>
            </w:r>
          </w:p>
          <w:p>
            <w:pPr>
              <w:pStyle w:val="Normal"/>
              <w:rPr>
                <w:rFonts w:ascii="Times New Roman" w:hAnsi="Times New Roman" w:cs="Times New Roman"/>
                <w:sz w:val="26"/>
                <w:szCs w:val="26"/>
              </w:rPr>
            </w:pPr>
            <w:r>
              <w:rPr>
                <w:rFonts w:cs="Times New Roman" w:ascii="Times New Roman" w:hAnsi="Times New Roman"/>
                <w:sz w:val="26"/>
                <w:szCs w:val="26"/>
              </w:rPr>
              <w:t xml:space="preserve">+ Phương pháp: Mỗi đợt kiểm tra 3 người.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Sơ đồ bên vừa để tập luyện và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Nêu rõ như thế nào là đường ngắm cơ và đường ngắm đúng, để thực hiện tốt.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Phổ biến ý định kiểm tra đánh giá nội dung đã học</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Thành phần kiểm tra: Toàn thể học sinh</w:t>
            </w:r>
          </w:p>
          <w:p>
            <w:pPr>
              <w:pStyle w:val="Normal"/>
              <w:jc w:val="both"/>
              <w:rPr/>
            </w:pPr>
            <w:r>
              <w:rPr>
                <w:rFonts w:cs="Times New Roman" w:ascii="Times New Roman" w:hAnsi="Times New Roman"/>
                <w:sz w:val="26"/>
                <w:szCs w:val="26"/>
              </w:rPr>
              <w:t>+ Nội dung kiểm tra: Ngắm bắn, quy tắc bắn mục tiêu cố định</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 Đại diện 3- 5 HS lên kiểm tra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Dùng kiến ngắm để kiểm tra đường ngắm của các em. </w:t>
            </w:r>
          </w:p>
        </w:tc>
        <w:tc>
          <w:tcPr>
            <w:tcW w:w="418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Lớp xếp đội hình như trên và ôn lại lí thuyết trước khi luyện tập. </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927" w:end="0"/>
              <w:jc w:val="both"/>
              <w:rPr>
                <w:rFonts w:ascii="Times New Roman" w:hAnsi="Times New Roman" w:cs="Times New Roman"/>
                <w:sz w:val="26"/>
                <w:szCs w:val="26"/>
              </w:rPr>
            </w:pPr>
            <w:r>
              <mc:AlternateContent>
                <mc:Choice Requires="wps">
                  <w:drawing>
                    <wp:anchor behindDoc="1" distT="0" distB="0" distL="114935" distR="114935" simplePos="0" locked="0" layoutInCell="1" allowOverlap="1" relativeHeight="12">
                      <wp:simplePos x="0" y="0"/>
                      <wp:positionH relativeFrom="column">
                        <wp:posOffset>544830</wp:posOffset>
                      </wp:positionH>
                      <wp:positionV relativeFrom="paragraph">
                        <wp:posOffset>43815</wp:posOffset>
                      </wp:positionV>
                      <wp:extent cx="144780" cy="144780"/>
                      <wp:effectExtent l="5080" t="5080" r="5715" b="5715"/>
                      <wp:wrapNone/>
                      <wp:docPr id="10" name=""/>
                      <a:graphic xmlns:a="http://schemas.openxmlformats.org/drawingml/2006/main">
                        <a:graphicData uri="http://schemas.microsoft.com/office/word/2010/wordprocessingShape">
                          <wps:wsp>
                            <wps:cNvSpPr/>
                            <wps:spPr>
                              <a:xfrm>
                                <a:off x="0" y="0"/>
                                <a:ext cx="144720" cy="1447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2.9pt;margin-top:3.45pt;width:11.35pt;height:11.35pt;mso-wrap-style:none;v-text-anchor:middle">
                      <v:fill o:detectmouseclick="t" type="solid" color2="black"/>
                      <v:stroke color="black" weight="9360" joinstyle="miter" endcap="flat"/>
                      <w10:wrap type="none"/>
                    </v:oval>
                  </w:pict>
                </mc:Fallback>
              </mc:AlternateContent>
            </w:r>
            <w:r>
              <w:rPr>
                <w:rFonts w:cs="Times New Roman" w:ascii="Times New Roman" w:hAnsi="Times New Roman"/>
                <w:sz w:val="26"/>
                <w:szCs w:val="26"/>
              </w:rPr>
              <w:t>x x x x x x x x x x x</w:t>
            </w:r>
          </w:p>
          <w:p>
            <w:pPr>
              <w:pStyle w:val="Normal"/>
              <w:tabs>
                <w:tab w:val="clear" w:pos="720"/>
                <w:tab w:val="center" w:pos="4560" w:leader="none"/>
              </w:tabs>
              <w:ind w:firstLine="927" w:end="0"/>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GV: Cho học sinh nhắc lại lí thuyết về ngắm bắn và quy tắc bắn mục tiêu cố định.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GV: Thực hiện làm sao cho các em điều nắm chắc được lí thuyết để khi luyện tập dể dàng hơn.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Sau khi thực hiện việc kiểm tra lí thuyết, hướng dẫn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Sơ đồ luyện tập</w:t>
            </w:r>
          </w:p>
          <w:p>
            <w:pPr>
              <w:pStyle w:val="Normal"/>
              <w:jc w:val="both"/>
              <w:rPr>
                <w:rFonts w:ascii="Times New Roman" w:hAnsi="Times New Roman" w:cs="Times New Roman"/>
                <w:sz w:val="26"/>
                <w:szCs w:val="26"/>
              </w:rPr>
            </w:pPr>
            <w:r>
              <w:rPr>
                <w:rFonts w:cs="Times New Roman" w:ascii="Times New Roman" w:hAnsi="Times New Roman"/>
                <w:sz w:val="26"/>
                <w:szCs w:val="26"/>
              </w:rPr>
              <w:t>Vị trí tập trung của lớp</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Vị trí bệ tì ngắm bắn</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24">
                      <wp:simplePos x="0" y="0"/>
                      <wp:positionH relativeFrom="column">
                        <wp:posOffset>464820</wp:posOffset>
                      </wp:positionH>
                      <wp:positionV relativeFrom="paragraph">
                        <wp:posOffset>79375</wp:posOffset>
                      </wp:positionV>
                      <wp:extent cx="1355725" cy="1270"/>
                      <wp:effectExtent l="635" t="5080" r="635" b="5080"/>
                      <wp:wrapNone/>
                      <wp:docPr id="11" name=""/>
                      <a:graphic xmlns:a="http://schemas.openxmlformats.org/drawingml/2006/main">
                        <a:graphicData uri="http://schemas.microsoft.com/office/word/2010/wordprocessingShape">
                          <wps:wsp>
                            <wps:cNvSpPr/>
                            <wps:spPr>
                              <a:xfrm>
                                <a:off x="0" y="0"/>
                                <a:ext cx="1355760" cy="144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36.6pt,6.25pt" to="143.3pt,6.3pt" stroked="t" o:allowincell="t" style="position:absolute">
                      <v:stroke color="black" weight="9360" dashstyle="dashdot"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
                      <wp:simplePos x="0" y="0"/>
                      <wp:positionH relativeFrom="column">
                        <wp:posOffset>461645</wp:posOffset>
                      </wp:positionH>
                      <wp:positionV relativeFrom="paragraph">
                        <wp:posOffset>80645</wp:posOffset>
                      </wp:positionV>
                      <wp:extent cx="3175" cy="1579245"/>
                      <wp:effectExtent l="35560" t="635" r="38100" b="0"/>
                      <wp:wrapNone/>
                      <wp:docPr id="12" name=""/>
                      <a:graphic xmlns:a="http://schemas.openxmlformats.org/drawingml/2006/main">
                        <a:graphicData uri="http://schemas.microsoft.com/office/word/2010/wordprocessingShape">
                          <wps:wsp>
                            <wps:cNvSpPr/>
                            <wps:spPr>
                              <a:xfrm>
                                <a:off x="0" y="0"/>
                                <a:ext cx="3240" cy="157932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36.35pt,6.35pt" to="36.55pt,130.6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
                      <wp:simplePos x="0" y="0"/>
                      <wp:positionH relativeFrom="column">
                        <wp:posOffset>1835150</wp:posOffset>
                      </wp:positionH>
                      <wp:positionV relativeFrom="paragraph">
                        <wp:posOffset>93345</wp:posOffset>
                      </wp:positionV>
                      <wp:extent cx="47625" cy="1576705"/>
                      <wp:effectExtent l="5080" t="635" r="36195" b="0"/>
                      <wp:wrapNone/>
                      <wp:docPr id="13" name=""/>
                      <a:graphic xmlns:a="http://schemas.openxmlformats.org/drawingml/2006/main">
                        <a:graphicData uri="http://schemas.microsoft.com/office/word/2010/wordprocessingShape">
                          <wps:wsp>
                            <wps:cNvSpPr/>
                            <wps:spPr>
                              <a:xfrm>
                                <a:off x="0" y="0"/>
                                <a:ext cx="47520" cy="157680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144.5pt,7.35pt" to="148.2pt,131.4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
                      <wp:simplePos x="0" y="0"/>
                      <wp:positionH relativeFrom="column">
                        <wp:posOffset>1118870</wp:posOffset>
                      </wp:positionH>
                      <wp:positionV relativeFrom="paragraph">
                        <wp:posOffset>86360</wp:posOffset>
                      </wp:positionV>
                      <wp:extent cx="31750" cy="1583690"/>
                      <wp:effectExtent l="8255" t="635" r="36830" b="0"/>
                      <wp:wrapNone/>
                      <wp:docPr id="14" name=""/>
                      <a:graphic xmlns:a="http://schemas.openxmlformats.org/drawingml/2006/main">
                        <a:graphicData uri="http://schemas.microsoft.com/office/word/2010/wordprocessingShape">
                          <wps:wsp>
                            <wps:cNvSpPr/>
                            <wps:spPr>
                              <a:xfrm>
                                <a:off x="0" y="0"/>
                                <a:ext cx="31680" cy="158364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88.1pt,6.8pt" to="90.55pt,131.45pt" stroked="t" o:allowincell="t" style="position:absolute">
                      <v:stroke color="black" weight="9360" dashstyle="dash" endarrow="block" endarrowwidth="medium" endarrowlength="medium"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X             X              X</w:t>
            </w:r>
          </w:p>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1" distT="0" distB="0" distL="114935" distR="114935" simplePos="0" locked="0" layoutInCell="1" allowOverlap="1" relativeHeight="13">
                      <wp:simplePos x="0" y="0"/>
                      <wp:positionH relativeFrom="column">
                        <wp:posOffset>586740</wp:posOffset>
                      </wp:positionH>
                      <wp:positionV relativeFrom="paragraph">
                        <wp:posOffset>339090</wp:posOffset>
                      </wp:positionV>
                      <wp:extent cx="1016000" cy="576580"/>
                      <wp:effectExtent l="0" t="0" r="0" b="0"/>
                      <wp:wrapNone/>
                      <wp:docPr id="15" name=""/>
                      <a:graphic xmlns:a="http://schemas.openxmlformats.org/drawingml/2006/main">
                        <a:graphicData uri="http://schemas.microsoft.com/office/word/2010/wordprocessingShape">
                          <wps:wsp>
                            <wps:cNvSpPr txBox="1"/>
                            <wps:spPr>
                              <a:xfrm rot="5400000">
                                <a:off x="0" y="0"/>
                                <a:ext cx="1015920" cy="576720"/>
                              </a:xfrm>
                              <a:prstGeom prst="rect">
                                <a:avLst/>
                              </a:prstGeom>
                              <a:solidFill>
                                <a:srgbClr val="ffffff"/>
                              </a:solidFill>
                              <a:ln w="0">
                                <a:noFill/>
                              </a:ln>
                            </wps:spPr>
                            <wps:txbx>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wps:txbx>
                            <wps:bodyPr wrap="square" lIns="45720" rIns="45720" tIns="91440" bIns="91440" anchor="t">
                              <a:noAutofit/>
                            </wps:bodyPr>
                          </wps:wsp>
                        </a:graphicData>
                      </a:graphic>
                    </wp:anchor>
                  </w:drawing>
                </mc:Choice>
                <mc:Fallback>
                  <w:pict>
                    <v:shape id="shape_0" fillcolor="white" stroked="f" o:allowincell="t" style="position:absolute;margin-left:46.25pt;margin-top:26.7pt;width:79.95pt;height:45.35pt;mso-wrap-style:square;v-text-anchor:top;rotation:90" type="_x0000_t202">
                      <v:textbox style="layout-flow:vertical">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v:textbox>
                      <v:fill o:detectmouseclick="t" type="solid" color2="black"/>
                      <v:stroke color="#3465a4" joinstyle="round" endcap="flat"/>
                      <w10:wrap type="none"/>
                    </v:shape>
                  </w:pict>
                </mc:Fallback>
              </mc:AlternateConten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Bia 1      bia 2       bia 3</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ml:space="preserve">GV: Nhận xét đánh giá. Qua kính ngắm để kiểm tra đường ngắm của các em. </w:t>
            </w:r>
          </w:p>
        </w:tc>
        <w:tc>
          <w:tcPr>
            <w:tcW w:w="1511"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Súng, bia, kính ngắm kiểm tra,bia, bao cát làm bệ tì ngắm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26</w:t>
        <w:tab/>
        <w:t xml:space="preserve">Ngày soạn: </w:t>
      </w:r>
      <w:r>
        <w:rPr>
          <w:rFonts w:cs="Times New Roman" w:ascii="Times New Roman" w:hAnsi="Times New Roman"/>
          <w:b/>
          <w:bCs/>
          <w:sz w:val="26"/>
          <w:szCs w:val="26"/>
          <w:lang w:val="nl-NL"/>
        </w:rPr>
        <w:t>23/10/2019</w:t>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TCT: 24</w:t>
        <w:tab/>
        <w:t>Khối: 11</w:t>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 xml:space="preserve">Bài 4: </w:t>
        <w:tab/>
        <w:t>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nl-NL"/>
        </w:rPr>
        <w:t xml:space="preserve">- </w:t>
      </w:r>
      <w:r>
        <w:rPr>
          <w:rFonts w:cs="Times New Roman" w:ascii="Times New Roman" w:hAnsi="Times New Roman"/>
          <w:bCs/>
          <w:sz w:val="26"/>
          <w:szCs w:val="26"/>
          <w:lang w:val="nl-NL"/>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Lấy được đường ngắm nhanh, chính xác đáp ứng yuêu cầu của bài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Rèn luyện tâm lí bắn vững vàn khi thực hành bắn súng.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tập ngắm mục tiêu cố định.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súng AK, bao cát, kính kiểm tra đường ngắm, trang phục của GV và HS theo đúng yêu cầu.</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ind w:start="720" w:end="0"/>
        <w:rPr>
          <w:rFonts w:ascii="Times New Roman" w:hAnsi="Times New Roman" w:eastAsia="Batang;바탕" w:cs="Times New Roman"/>
          <w:b/>
          <w:bCs/>
          <w:sz w:val="26"/>
          <w:szCs w:val="26"/>
          <w:lang w:val="it-IT" w:eastAsia="ko-KR"/>
        </w:rPr>
      </w:pPr>
      <w:r>
        <w:rPr>
          <w:rFonts w:eastAsia="Batang;바탕" w:cs="Times New Roman" w:ascii="Times New Roman" w:hAnsi="Times New Roman"/>
          <w:b/>
          <w:bCs/>
          <w:sz w:val="26"/>
          <w:szCs w:val="26"/>
          <w:lang w:val="it-IT" w:eastAsia="ko-KR"/>
        </w:rPr>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057"/>
        <w:gridCol w:w="4186"/>
        <w:gridCol w:w="1504"/>
      </w:tblGrid>
      <w:tr>
        <w:trPr/>
        <w:tc>
          <w:tcPr>
            <w:tcW w:w="4057"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418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 tổ chức luyện tập</w:t>
            </w:r>
          </w:p>
        </w:tc>
        <w:tc>
          <w:tcPr>
            <w:tcW w:w="150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057"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 LUYỆN TẬP </w:t>
            </w:r>
            <w:r>
              <w:rPr>
                <w:rFonts w:cs="Times New Roman" w:ascii="Times New Roman" w:hAnsi="Times New Roman"/>
                <w:b/>
                <w:bCs/>
                <w:sz w:val="26"/>
                <w:szCs w:val="26"/>
              </w:rPr>
              <w:t>BẮN MỤC TIÊU CỐ ĐỊNH.</w:t>
            </w:r>
          </w:p>
          <w:p>
            <w:pPr>
              <w:pStyle w:val="Normal"/>
              <w:jc w:val="both"/>
              <w:rPr/>
            </w:pPr>
            <w:r>
              <w:rPr>
                <w:rFonts w:cs="Times New Roman" w:ascii="Times New Roman" w:hAnsi="Times New Roman"/>
                <w:sz w:val="26"/>
                <w:szCs w:val="26"/>
              </w:rPr>
              <w:t xml:space="preserve">1. </w:t>
            </w:r>
            <w:r>
              <w:rPr>
                <w:rFonts w:cs="Times New Roman" w:ascii="Times New Roman" w:hAnsi="Times New Roman"/>
                <w:b/>
                <w:bCs/>
                <w:sz w:val="26"/>
                <w:szCs w:val="26"/>
              </w:rPr>
              <w:t>Đặc điểm</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2. </w:t>
            </w:r>
            <w:r>
              <w:rPr>
                <w:rFonts w:cs="Times New Roman" w:ascii="Times New Roman" w:hAnsi="Times New Roman"/>
                <w:b/>
                <w:bCs/>
                <w:sz w:val="26"/>
                <w:szCs w:val="26"/>
              </w:rPr>
              <w:t>Yêu Cầu</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3. </w:t>
            </w:r>
            <w:r>
              <w:rPr>
                <w:rFonts w:cs="Times New Roman" w:ascii="Times New Roman" w:hAnsi="Times New Roman"/>
                <w:b/>
                <w:bCs/>
                <w:sz w:val="26"/>
                <w:szCs w:val="26"/>
              </w:rPr>
              <w:t>Những điểm cần chú ý khi bắn</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a</w:t>
            </w:r>
            <w:r>
              <w:rPr>
                <w:rFonts w:cs="Times New Roman" w:ascii="Times New Roman" w:hAnsi="Times New Roman"/>
                <w:i/>
                <w:iCs/>
                <w:sz w:val="26"/>
                <w:szCs w:val="26"/>
              </w:rPr>
              <w:t>) Chọn vị trí bắn và quan sát mục tiêu</w:t>
            </w:r>
            <w:r>
              <w:rPr>
                <w:rFonts w:cs="Times New Roman" w:ascii="Times New Roman" w:hAnsi="Times New Roman"/>
                <w:sz w:val="26"/>
                <w:szCs w:val="26"/>
              </w:rPr>
              <w:t xml:space="preserve"> </w:t>
            </w:r>
          </w:p>
          <w:p>
            <w:pPr>
              <w:pStyle w:val="Normal"/>
              <w:jc w:val="both"/>
              <w:rPr/>
            </w:pPr>
            <w:r>
              <w:rPr>
                <w:rFonts w:cs="Times New Roman" w:ascii="Times New Roman" w:hAnsi="Times New Roman"/>
                <w:i/>
                <w:iCs/>
                <w:sz w:val="26"/>
                <w:szCs w:val="26"/>
              </w:rPr>
              <w:t>b) Chọn thước ngắm, điểm ngắm</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sz w:val="26"/>
                <w:szCs w:val="26"/>
              </w:rPr>
            </w:pPr>
            <w:r>
              <w:rPr>
                <w:rFonts w:cs="Times New Roman" w:ascii="Times New Roman" w:hAnsi="Times New Roman"/>
                <w:i/>
                <w:iCs/>
                <w:sz w:val="26"/>
                <w:szCs w:val="26"/>
              </w:rPr>
              <w:t>Thời cơ bắn</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i/>
                <w:iCs/>
                <w:sz w:val="26"/>
                <w:szCs w:val="26"/>
              </w:rPr>
            </w:pPr>
            <w:r>
              <w:rPr>
                <w:rFonts w:cs="Times New Roman" w:ascii="Times New Roman" w:hAnsi="Times New Roman"/>
                <w:i/>
                <w:iCs/>
                <w:sz w:val="26"/>
                <w:szCs w:val="26"/>
              </w:rPr>
              <w:t>Quan sát kết quả bắn và sửa chữa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Trong luyện tập bắn bài này phải trung thành với thước ngắm, điểm ngắm đã học.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II. DUY TRÌ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duy trì luyện tập theo kế hoạch, theo dõi giúp đỡ các bộ phận luyện tập. Cho từng nhóm lên luyện tập, thứ tự từng nhóm một, hết nhóm này đến nhóm khác.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Đến khi nào hết tiếp tục vòng lại cho đến khi các em nắm chắc mới thôi.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Vị trí từ bệ tì đến bia là 100m, giáo viên kiểm tra đường ngắm qua kính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Kiểm tra, đánh giá kết quả. </w:t>
            </w:r>
          </w:p>
          <w:p>
            <w:pPr>
              <w:pStyle w:val="Normal"/>
              <w:jc w:val="both"/>
              <w:rPr>
                <w:rFonts w:ascii="Times New Roman" w:hAnsi="Times New Roman" w:cs="Times New Roman"/>
                <w:sz w:val="26"/>
                <w:szCs w:val="26"/>
              </w:rPr>
            </w:pPr>
            <w:r>
              <w:rPr>
                <w:rFonts w:cs="Times New Roman" w:ascii="Times New Roman" w:hAnsi="Times New Roman"/>
                <w:sz w:val="26"/>
                <w:szCs w:val="26"/>
              </w:rPr>
              <w:t>+ Nội dung: Ngắm bắn, quy tắc bắn mục tiêu cố định</w:t>
            </w:r>
          </w:p>
          <w:p>
            <w:pPr>
              <w:pStyle w:val="Normal"/>
              <w:rPr>
                <w:rFonts w:ascii="Times New Roman" w:hAnsi="Times New Roman" w:cs="Times New Roman"/>
                <w:sz w:val="26"/>
                <w:szCs w:val="26"/>
              </w:rPr>
            </w:pPr>
            <w:r>
              <w:rPr>
                <w:rFonts w:cs="Times New Roman" w:ascii="Times New Roman" w:hAnsi="Times New Roman"/>
                <w:sz w:val="26"/>
                <w:szCs w:val="26"/>
              </w:rPr>
              <w:t xml:space="preserve">+ Phương pháp: Mỗi đợt kiểm tra 3 người.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Sơ đồ bên vừa để tập luyện và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Nêu rõ như thế nào là đường ngắm cơ và đường ngắm đúng, để thực hiện tốt. </w:t>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Phổ biến ý định kiểm tra đánh giá nội dung đã học</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Thành phần kiểm tra: Toàn thể học sinh</w:t>
            </w:r>
          </w:p>
          <w:p>
            <w:pPr>
              <w:pStyle w:val="Normal"/>
              <w:jc w:val="both"/>
              <w:rPr/>
            </w:pPr>
            <w:r>
              <w:rPr>
                <w:rFonts w:cs="Times New Roman" w:ascii="Times New Roman" w:hAnsi="Times New Roman"/>
                <w:sz w:val="26"/>
                <w:szCs w:val="26"/>
              </w:rPr>
              <w:t>+ Nội dung kiểm tra:. Ngắm bắn, quy tắc bắn mục tiêu cố định</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 Đại diện 3- 5 HS lên kiểm tra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Dùng kiến ngắm để kiểm tra đường ngắm của các em. </w:t>
            </w:r>
          </w:p>
        </w:tc>
        <w:tc>
          <w:tcPr>
            <w:tcW w:w="418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Lớp xếp đội hình như trên và ôn lại lí thuyết trước khi luyện tập. </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927" w:end="0"/>
              <w:jc w:val="both"/>
              <w:rPr>
                <w:rFonts w:ascii="Times New Roman" w:hAnsi="Times New Roman" w:cs="Times New Roman"/>
                <w:sz w:val="26"/>
                <w:szCs w:val="26"/>
              </w:rPr>
            </w:pPr>
            <w:r>
              <mc:AlternateContent>
                <mc:Choice Requires="wps">
                  <w:drawing>
                    <wp:anchor behindDoc="1" distT="0" distB="0" distL="114935" distR="114935" simplePos="0" locked="0" layoutInCell="1" allowOverlap="1" relativeHeight="14">
                      <wp:simplePos x="0" y="0"/>
                      <wp:positionH relativeFrom="column">
                        <wp:posOffset>544830</wp:posOffset>
                      </wp:positionH>
                      <wp:positionV relativeFrom="paragraph">
                        <wp:posOffset>43815</wp:posOffset>
                      </wp:positionV>
                      <wp:extent cx="144780" cy="144780"/>
                      <wp:effectExtent l="5080" t="5080" r="5715" b="5715"/>
                      <wp:wrapNone/>
                      <wp:docPr id="16" name=""/>
                      <a:graphic xmlns:a="http://schemas.openxmlformats.org/drawingml/2006/main">
                        <a:graphicData uri="http://schemas.microsoft.com/office/word/2010/wordprocessingShape">
                          <wps:wsp>
                            <wps:cNvSpPr/>
                            <wps:spPr>
                              <a:xfrm>
                                <a:off x="0" y="0"/>
                                <a:ext cx="144720" cy="1447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2.9pt;margin-top:3.45pt;width:11.35pt;height:11.35pt;mso-wrap-style:none;v-text-anchor:middle">
                      <v:fill o:detectmouseclick="t" type="solid" color2="black"/>
                      <v:stroke color="black" weight="9360" joinstyle="miter" endcap="flat"/>
                      <w10:wrap type="none"/>
                    </v:oval>
                  </w:pict>
                </mc:Fallback>
              </mc:AlternateContent>
            </w:r>
            <w:r>
              <w:rPr>
                <w:rFonts w:cs="Times New Roman" w:ascii="Times New Roman" w:hAnsi="Times New Roman"/>
                <w:sz w:val="26"/>
                <w:szCs w:val="26"/>
              </w:rPr>
              <w:t>x x x x x x x x x x x</w:t>
            </w:r>
          </w:p>
          <w:p>
            <w:pPr>
              <w:pStyle w:val="Normal"/>
              <w:tabs>
                <w:tab w:val="clear" w:pos="720"/>
                <w:tab w:val="center" w:pos="4560" w:leader="none"/>
              </w:tabs>
              <w:ind w:firstLine="927" w:end="0"/>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GV: Cho học sinh nhắc lại lí thuyết về ngắm bắn và quy tắc bắn mục tiêu cố định.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GV: Thực hiện làm sao cho các em điều nắm chắc được lí thuyết để khi luyện tập dể dàng hơn.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Sau khi thực hiện việc kiểm tra lí thuyết, hướng dẫn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Sơ đồ luyện tập</w:t>
            </w:r>
          </w:p>
          <w:p>
            <w:pPr>
              <w:pStyle w:val="Normal"/>
              <w:jc w:val="both"/>
              <w:rPr>
                <w:rFonts w:ascii="Times New Roman" w:hAnsi="Times New Roman" w:cs="Times New Roman"/>
                <w:sz w:val="26"/>
                <w:szCs w:val="26"/>
              </w:rPr>
            </w:pPr>
            <w:r>
              <w:rPr>
                <w:rFonts w:cs="Times New Roman" w:ascii="Times New Roman" w:hAnsi="Times New Roman"/>
                <w:sz w:val="26"/>
                <w:szCs w:val="26"/>
              </w:rPr>
              <w:t>Vị trí tập trung của lớp</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Vị trí bệ tì ngắm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31">
                      <wp:simplePos x="0" y="0"/>
                      <wp:positionH relativeFrom="column">
                        <wp:posOffset>464820</wp:posOffset>
                      </wp:positionH>
                      <wp:positionV relativeFrom="paragraph">
                        <wp:posOffset>79375</wp:posOffset>
                      </wp:positionV>
                      <wp:extent cx="1355725" cy="1270"/>
                      <wp:effectExtent l="635" t="5080" r="635" b="5080"/>
                      <wp:wrapNone/>
                      <wp:docPr id="17" name=""/>
                      <a:graphic xmlns:a="http://schemas.openxmlformats.org/drawingml/2006/main">
                        <a:graphicData uri="http://schemas.microsoft.com/office/word/2010/wordprocessingShape">
                          <wps:wsp>
                            <wps:cNvSpPr/>
                            <wps:spPr>
                              <a:xfrm>
                                <a:off x="0" y="0"/>
                                <a:ext cx="1355760" cy="144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36.6pt,6.25pt" to="143.3pt,6.3pt" stroked="t" o:allowincell="t" style="position:absolute">
                      <v:stroke color="black" weight="9360" dashstyle="dashdot"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
                      <wp:simplePos x="0" y="0"/>
                      <wp:positionH relativeFrom="column">
                        <wp:posOffset>461645</wp:posOffset>
                      </wp:positionH>
                      <wp:positionV relativeFrom="paragraph">
                        <wp:posOffset>80645</wp:posOffset>
                      </wp:positionV>
                      <wp:extent cx="3175" cy="1579245"/>
                      <wp:effectExtent l="35560" t="635" r="38100" b="0"/>
                      <wp:wrapNone/>
                      <wp:docPr id="18" name=""/>
                      <a:graphic xmlns:a="http://schemas.openxmlformats.org/drawingml/2006/main">
                        <a:graphicData uri="http://schemas.microsoft.com/office/word/2010/wordprocessingShape">
                          <wps:wsp>
                            <wps:cNvSpPr/>
                            <wps:spPr>
                              <a:xfrm>
                                <a:off x="0" y="0"/>
                                <a:ext cx="3240" cy="157932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36.35pt,6.35pt" to="36.55pt,130.6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
                      <wp:simplePos x="0" y="0"/>
                      <wp:positionH relativeFrom="column">
                        <wp:posOffset>1849755</wp:posOffset>
                      </wp:positionH>
                      <wp:positionV relativeFrom="paragraph">
                        <wp:posOffset>78740</wp:posOffset>
                      </wp:positionV>
                      <wp:extent cx="0" cy="1591310"/>
                      <wp:effectExtent l="38100" t="0" r="38100" b="0"/>
                      <wp:wrapNone/>
                      <wp:docPr id="19" name=""/>
                      <a:graphic xmlns:a="http://schemas.openxmlformats.org/drawingml/2006/main">
                        <a:graphicData uri="http://schemas.microsoft.com/office/word/2010/wordprocessingShape">
                          <wps:wsp>
                            <wps:cNvSpPr/>
                            <wps:spPr>
                              <a:xfrm>
                                <a:off x="0" y="0"/>
                                <a:ext cx="0" cy="159120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145.65pt,6.2pt" to="145.65pt,131.4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
                      <wp:simplePos x="0" y="0"/>
                      <wp:positionH relativeFrom="column">
                        <wp:posOffset>1177925</wp:posOffset>
                      </wp:positionH>
                      <wp:positionV relativeFrom="paragraph">
                        <wp:posOffset>85725</wp:posOffset>
                      </wp:positionV>
                      <wp:extent cx="0" cy="1574165"/>
                      <wp:effectExtent l="38100" t="0" r="38100" b="0"/>
                      <wp:wrapNone/>
                      <wp:docPr id="20" name=""/>
                      <a:graphic xmlns:a="http://schemas.openxmlformats.org/drawingml/2006/main">
                        <a:graphicData uri="http://schemas.microsoft.com/office/word/2010/wordprocessingShape">
                          <wps:wsp>
                            <wps:cNvSpPr/>
                            <wps:spPr>
                              <a:xfrm>
                                <a:off x="0" y="0"/>
                                <a:ext cx="0" cy="157428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2.75pt,6.75pt" to="92.75pt,130.65pt" stroked="t" o:allowincell="t" style="position:absolute">
                      <v:stroke color="black" weight="9360" dashstyle="dash" endarrow="block" endarrowwidth="medium" endarrowlength="medium"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X              X             X</w:t>
            </w:r>
          </w:p>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1" distT="0" distB="0" distL="114935" distR="114935" simplePos="0" locked="0" layoutInCell="1" allowOverlap="1" relativeHeight="15">
                      <wp:simplePos x="0" y="0"/>
                      <wp:positionH relativeFrom="column">
                        <wp:posOffset>586740</wp:posOffset>
                      </wp:positionH>
                      <wp:positionV relativeFrom="paragraph">
                        <wp:posOffset>339090</wp:posOffset>
                      </wp:positionV>
                      <wp:extent cx="1016000" cy="576580"/>
                      <wp:effectExtent l="0" t="0" r="0" b="0"/>
                      <wp:wrapNone/>
                      <wp:docPr id="21" name=""/>
                      <a:graphic xmlns:a="http://schemas.openxmlformats.org/drawingml/2006/main">
                        <a:graphicData uri="http://schemas.microsoft.com/office/word/2010/wordprocessingShape">
                          <wps:wsp>
                            <wps:cNvSpPr txBox="1"/>
                            <wps:spPr>
                              <a:xfrm rot="5400000">
                                <a:off x="0" y="0"/>
                                <a:ext cx="1015920" cy="576720"/>
                              </a:xfrm>
                              <a:prstGeom prst="rect">
                                <a:avLst/>
                              </a:prstGeom>
                              <a:solidFill>
                                <a:srgbClr val="ffffff"/>
                              </a:solidFill>
                              <a:ln w="0">
                                <a:noFill/>
                              </a:ln>
                            </wps:spPr>
                            <wps:txbx>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wps:txbx>
                            <wps:bodyPr wrap="square" lIns="45720" rIns="45720" tIns="91440" bIns="91440" anchor="t">
                              <a:noAutofit/>
                            </wps:bodyPr>
                          </wps:wsp>
                        </a:graphicData>
                      </a:graphic>
                    </wp:anchor>
                  </w:drawing>
                </mc:Choice>
                <mc:Fallback>
                  <w:pict>
                    <v:shape id="shape_0" fillcolor="white" stroked="f" o:allowincell="t" style="position:absolute;margin-left:46.25pt;margin-top:26.7pt;width:79.95pt;height:45.35pt;mso-wrap-style:square;v-text-anchor:top;rotation:90" type="_x0000_t202">
                      <v:textbox style="layout-flow:vertical">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v:textbox>
                      <v:fill o:detectmouseclick="t" type="solid" color2="black"/>
                      <v:stroke color="#3465a4" joinstyle="round" endcap="flat"/>
                      <w10:wrap type="none"/>
                    </v:shape>
                  </w:pict>
                </mc:Fallback>
              </mc:AlternateConten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Bia 1         bia 2        bia 3</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ml:space="preserve">GV: Nhận xét đánh giá. Qua kính ngắm để kiểm tra đường ngắm của các em. </w:t>
            </w:r>
          </w:p>
        </w:tc>
        <w:tc>
          <w:tcPr>
            <w:tcW w:w="150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pPr>
            <w:r>
              <w:rPr>
                <w:rFonts w:cs="Times New Roman" w:ascii="Times New Roman" w:hAnsi="Times New Roman"/>
                <w:sz w:val="26"/>
                <w:szCs w:val="26"/>
              </w:rPr>
              <w:t xml:space="preserve">Súng, bia, kính ngắm kiểm tra, bia, bao cát làm bệ tì ngắm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26</w:t>
        <w:tab/>
        <w:t xml:space="preserve">Ngày soạn: </w:t>
      </w:r>
      <w:r>
        <w:rPr>
          <w:rFonts w:cs="Times New Roman" w:ascii="Times New Roman" w:hAnsi="Times New Roman"/>
          <w:b/>
          <w:bCs/>
          <w:sz w:val="26"/>
          <w:szCs w:val="26"/>
          <w:lang w:val="nl-NL"/>
        </w:rPr>
        <w:t>23/10/2019</w:t>
      </w:r>
    </w:p>
    <w:p>
      <w:pPr>
        <w:pStyle w:val="Normal"/>
        <w:tabs>
          <w:tab w:val="clear" w:pos="720"/>
          <w:tab w:val="left" w:pos="5880" w:leader="none"/>
        </w:tabs>
        <w:ind w:firstLine="240" w:end="0"/>
        <w:rPr/>
      </w:pPr>
      <w:r>
        <w:rPr>
          <w:rFonts w:cs="Times New Roman" w:ascii="Times New Roman" w:hAnsi="Times New Roman"/>
          <w:b/>
          <w:bCs/>
          <w:sz w:val="26"/>
          <w:szCs w:val="26"/>
          <w:lang w:val="sv-SE"/>
        </w:rPr>
        <w:t>TCT: 25</w:t>
        <w:tab/>
        <w:t>Khối: 11</w:t>
      </w:r>
    </w:p>
    <w:p>
      <w:pPr>
        <w:pStyle w:val="Normal"/>
        <w:tabs>
          <w:tab w:val="clear" w:pos="720"/>
          <w:tab w:val="center" w:pos="4959" w:leader="none"/>
        </w:tabs>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 xml:space="preserve">Bài 4: </w:t>
        <w:tab/>
        <w:t>KĨ THUẬT BẮN SÚNG TIỂU LIÊN AK VÀ SÚNG TRƯỜNG CKC</w:t>
      </w:r>
    </w:p>
    <w:p>
      <w:pPr>
        <w:pStyle w:val="Normal"/>
        <w:tabs>
          <w:tab w:val="clear" w:pos="720"/>
          <w:tab w:val="center" w:pos="4959" w:leader="none"/>
        </w:tabs>
        <w:ind w:hanging="93" w:start="72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I. Mục đích: </w:t>
      </w:r>
    </w:p>
    <w:p>
      <w:pPr>
        <w:pStyle w:val="Normal"/>
        <w:rPr>
          <w:rFonts w:ascii="Times New Roman" w:hAnsi="Times New Roman" w:cs="Times New Roman"/>
          <w:bCs/>
          <w:sz w:val="26"/>
          <w:szCs w:val="26"/>
          <w:lang w:val="it-IT"/>
        </w:rPr>
      </w:pPr>
      <w:r>
        <w:rPr>
          <w:rFonts w:cs="Times New Roman" w:ascii="Times New Roman" w:hAnsi="Times New Roman"/>
          <w:bCs/>
          <w:sz w:val="26"/>
          <w:szCs w:val="26"/>
          <w:lang w:val="it-IT"/>
        </w:rPr>
        <w:t xml:space="preserve">- Hiểu được một số nội dung cơ bản của lí thuyết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Biết cách tập bắn mục tiêu cố định bằng súng tiểu lien AK và súng trường CKC. </w:t>
      </w:r>
    </w:p>
    <w:p>
      <w:pPr>
        <w:pStyle w:val="Normal"/>
        <w:jc w:val="both"/>
        <w:rPr/>
      </w:pPr>
      <w:r>
        <w:rPr>
          <w:rFonts w:cs="Times New Roman" w:ascii="Times New Roman" w:hAnsi="Times New Roman"/>
          <w:b/>
          <w:bCs/>
          <w:sz w:val="26"/>
          <w:szCs w:val="26"/>
          <w:lang w:val="it-IT"/>
        </w:rPr>
        <w:t>II. Yêu cầu</w:t>
      </w:r>
      <w:r>
        <w:rPr>
          <w:rFonts w:cs="Times New Roman" w:ascii="Times New Roman" w:hAnsi="Times New Roman"/>
          <w:sz w:val="26"/>
          <w:szCs w:val="26"/>
          <w:lang w:val="it-IT"/>
        </w:rPr>
        <w:t xml:space="preserve">: </w:t>
      </w:r>
    </w:p>
    <w:p>
      <w:pPr>
        <w:pStyle w:val="Normal"/>
        <w:rPr/>
      </w:pPr>
      <w:r>
        <w:rPr>
          <w:rFonts w:cs="Times New Roman" w:ascii="Times New Roman" w:hAnsi="Times New Roman"/>
          <w:b/>
          <w:bCs/>
          <w:sz w:val="26"/>
          <w:szCs w:val="26"/>
          <w:lang w:val="nl-NL"/>
        </w:rPr>
        <w:t xml:space="preserve">- </w:t>
      </w:r>
      <w:r>
        <w:rPr>
          <w:rFonts w:cs="Times New Roman" w:ascii="Times New Roman" w:hAnsi="Times New Roman"/>
          <w:bCs/>
          <w:sz w:val="26"/>
          <w:szCs w:val="26"/>
          <w:lang w:val="nl-NL"/>
        </w:rPr>
        <w:t xml:space="preserve">Thực hành thông thạo động tác bắn tại chỗ bằng súng tiểu liên AK và súng trường CKC.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Lấy được đường ngắm nhanh, chính xác đáp ứng yuêu cầu của bài bắn.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Rèn luyện tâm lí bắn vững vàn khi thực hành bắn súng. </w:t>
      </w:r>
    </w:p>
    <w:p>
      <w:pPr>
        <w:pStyle w:val="Normal"/>
        <w:rPr>
          <w:rFonts w:ascii="Times New Roman" w:hAnsi="Times New Roman" w:cs="Times New Roman"/>
          <w:bCs/>
          <w:sz w:val="26"/>
          <w:szCs w:val="26"/>
          <w:lang w:val="nl-NL"/>
        </w:rPr>
      </w:pPr>
      <w:r>
        <w:rPr>
          <w:rFonts w:cs="Times New Roman" w:ascii="Times New Roman" w:hAnsi="Times New Roman"/>
          <w:bCs/>
          <w:sz w:val="26"/>
          <w:szCs w:val="26"/>
          <w:lang w:val="nl-NL"/>
        </w:rPr>
        <w:t xml:space="preserve">- Tích cực tự giá học tập và rèn luyện không ngừng nâng cao kết quả học tập. </w:t>
      </w:r>
    </w:p>
    <w:p>
      <w:pPr>
        <w:pStyle w:val="Normal"/>
        <w:rPr>
          <w:rFonts w:ascii="Times New Roman" w:hAnsi="Times New Roman" w:cs="Times New Roman"/>
          <w:b/>
          <w:bCs/>
          <w:sz w:val="26"/>
          <w:szCs w:val="26"/>
        </w:rPr>
      </w:pPr>
      <w:r>
        <w:rPr>
          <w:rFonts w:cs="Times New Roman" w:ascii="Times New Roman" w:hAnsi="Times New Roman"/>
          <w:b/>
          <w:bCs/>
          <w:sz w:val="26"/>
          <w:szCs w:val="26"/>
        </w:rPr>
        <w:t xml:space="preserve">III. Nội dung- thời gian: </w:t>
      </w:r>
    </w:p>
    <w:p>
      <w:pPr>
        <w:pStyle w:val="Normal"/>
        <w:rPr/>
      </w:pPr>
      <w:r>
        <w:rPr>
          <w:rFonts w:cs="Times New Roman" w:ascii="Times New Roman" w:hAnsi="Times New Roman"/>
          <w:b/>
          <w:bCs/>
          <w:sz w:val="26"/>
          <w:szCs w:val="26"/>
        </w:rPr>
        <w:t xml:space="preserve">1. Nội dung: </w:t>
      </w:r>
      <w:r>
        <w:rPr>
          <w:rFonts w:cs="Times New Roman" w:ascii="Times New Roman" w:hAnsi="Times New Roman"/>
          <w:bCs/>
          <w:sz w:val="26"/>
          <w:szCs w:val="26"/>
        </w:rPr>
        <w:t xml:space="preserve">tập ngắm mục tiêu cố định. </w:t>
      </w:r>
    </w:p>
    <w:p>
      <w:pPr>
        <w:pStyle w:val="Normal"/>
        <w:rPr/>
      </w:pPr>
      <w:r>
        <w:rPr>
          <w:rFonts w:cs="Times New Roman" w:ascii="Times New Roman" w:hAnsi="Times New Roman"/>
          <w:b/>
          <w:bCs/>
          <w:sz w:val="26"/>
          <w:szCs w:val="26"/>
        </w:rPr>
        <w:t xml:space="preserve">2. Thời gian: </w:t>
      </w:r>
      <w:r>
        <w:rPr>
          <w:rFonts w:cs="Times New Roman" w:ascii="Times New Roman" w:hAnsi="Times New Roman"/>
          <w:bCs/>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súng AK, bao cát, kính kiểm tra đường ngắm, trang phục của GV và HS theo đúng yêu cầu.</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ind w:start="720" w:end="0"/>
        <w:rPr>
          <w:rFonts w:ascii="Times New Roman" w:hAnsi="Times New Roman" w:eastAsia="Batang;바탕" w:cs="Times New Roman"/>
          <w:b/>
          <w:bCs/>
          <w:sz w:val="26"/>
          <w:szCs w:val="26"/>
          <w:lang w:val="it-IT" w:eastAsia="ko-KR"/>
        </w:rPr>
      </w:pPr>
      <w:r>
        <w:rPr>
          <w:rFonts w:eastAsia="Batang;바탕" w:cs="Times New Roman" w:ascii="Times New Roman" w:hAnsi="Times New Roman"/>
          <w:b/>
          <w:bCs/>
          <w:sz w:val="26"/>
          <w:szCs w:val="26"/>
          <w:lang w:val="it-IT" w:eastAsia="ko-KR"/>
        </w:rPr>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054"/>
        <w:gridCol w:w="4182"/>
        <w:gridCol w:w="1511"/>
      </w:tblGrid>
      <w:tr>
        <w:trPr/>
        <w:tc>
          <w:tcPr>
            <w:tcW w:w="4054"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418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 tổ chức luyện tập</w:t>
            </w:r>
          </w:p>
        </w:tc>
        <w:tc>
          <w:tcPr>
            <w:tcW w:w="1511"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05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 LUYỆN TẬP </w:t>
            </w:r>
            <w:r>
              <w:rPr>
                <w:rFonts w:cs="Times New Roman" w:ascii="Times New Roman" w:hAnsi="Times New Roman"/>
                <w:b/>
                <w:bCs/>
                <w:sz w:val="26"/>
                <w:szCs w:val="26"/>
              </w:rPr>
              <w:t>BẮN MỤC TIÊU CỐ ĐỊNH.</w:t>
            </w:r>
          </w:p>
          <w:p>
            <w:pPr>
              <w:pStyle w:val="Normal"/>
              <w:jc w:val="both"/>
              <w:rPr/>
            </w:pPr>
            <w:r>
              <w:rPr>
                <w:rFonts w:cs="Times New Roman" w:ascii="Times New Roman" w:hAnsi="Times New Roman"/>
                <w:sz w:val="26"/>
                <w:szCs w:val="26"/>
              </w:rPr>
              <w:t xml:space="preserve">1. </w:t>
            </w:r>
            <w:r>
              <w:rPr>
                <w:rFonts w:cs="Times New Roman" w:ascii="Times New Roman" w:hAnsi="Times New Roman"/>
                <w:b/>
                <w:bCs/>
                <w:sz w:val="26"/>
                <w:szCs w:val="26"/>
              </w:rPr>
              <w:t>Đặc điểm</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2. </w:t>
            </w:r>
            <w:r>
              <w:rPr>
                <w:rFonts w:cs="Times New Roman" w:ascii="Times New Roman" w:hAnsi="Times New Roman"/>
                <w:b/>
                <w:bCs/>
                <w:sz w:val="26"/>
                <w:szCs w:val="26"/>
              </w:rPr>
              <w:t>Yêu Cầu</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3. </w:t>
            </w:r>
            <w:r>
              <w:rPr>
                <w:rFonts w:cs="Times New Roman" w:ascii="Times New Roman" w:hAnsi="Times New Roman"/>
                <w:b/>
                <w:bCs/>
                <w:sz w:val="26"/>
                <w:szCs w:val="26"/>
              </w:rPr>
              <w:t>Những điểm cần chú ý khi bắn</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a</w:t>
            </w:r>
            <w:r>
              <w:rPr>
                <w:rFonts w:cs="Times New Roman" w:ascii="Times New Roman" w:hAnsi="Times New Roman"/>
                <w:i/>
                <w:iCs/>
                <w:sz w:val="26"/>
                <w:szCs w:val="26"/>
              </w:rPr>
              <w:t>) Chọn vị trí bắn và quan sát mục tiêu</w:t>
            </w:r>
            <w:r>
              <w:rPr>
                <w:rFonts w:cs="Times New Roman" w:ascii="Times New Roman" w:hAnsi="Times New Roman"/>
                <w:sz w:val="26"/>
                <w:szCs w:val="26"/>
              </w:rPr>
              <w:t xml:space="preserve"> </w:t>
            </w:r>
          </w:p>
          <w:p>
            <w:pPr>
              <w:pStyle w:val="Normal"/>
              <w:jc w:val="both"/>
              <w:rPr/>
            </w:pPr>
            <w:r>
              <w:rPr>
                <w:rFonts w:cs="Times New Roman" w:ascii="Times New Roman" w:hAnsi="Times New Roman"/>
                <w:i/>
                <w:iCs/>
                <w:sz w:val="26"/>
                <w:szCs w:val="26"/>
              </w:rPr>
              <w:t>b) Chọn thước ngắm, điểm ngắm</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sz w:val="26"/>
                <w:szCs w:val="26"/>
              </w:rPr>
            </w:pPr>
            <w:r>
              <w:rPr>
                <w:rFonts w:cs="Times New Roman" w:ascii="Times New Roman" w:hAnsi="Times New Roman"/>
                <w:i/>
                <w:iCs/>
                <w:sz w:val="26"/>
                <w:szCs w:val="26"/>
              </w:rPr>
              <w:t>Thời cơ bắn</w:t>
            </w:r>
            <w:r>
              <w:rPr>
                <w:rFonts w:cs="Times New Roman" w:ascii="Times New Roman" w:hAnsi="Times New Roman"/>
                <w:sz w:val="26"/>
                <w:szCs w:val="26"/>
              </w:rPr>
              <w:t xml:space="preserve"> </w:t>
            </w:r>
          </w:p>
          <w:p>
            <w:pPr>
              <w:pStyle w:val="Normal"/>
              <w:numPr>
                <w:ilvl w:val="0"/>
                <w:numId w:val="5"/>
              </w:numPr>
              <w:jc w:val="both"/>
              <w:rPr>
                <w:rFonts w:ascii="Times New Roman" w:hAnsi="Times New Roman" w:cs="Times New Roman"/>
                <w:i/>
                <w:iCs/>
                <w:sz w:val="26"/>
                <w:szCs w:val="26"/>
              </w:rPr>
            </w:pPr>
            <w:r>
              <w:rPr>
                <w:rFonts w:cs="Times New Roman" w:ascii="Times New Roman" w:hAnsi="Times New Roman"/>
                <w:i/>
                <w:iCs/>
                <w:sz w:val="26"/>
                <w:szCs w:val="26"/>
              </w:rPr>
              <w:t>Quan sát kết quả bắn và sửa chữa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Trong luyện tập bắn bài này phải trung thành với thước ngắm, điểm ngắm đã học.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II. DUY TRÌ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duy trì luyện tập theo kế hoạch, theo dõi giúp đỡ các bộ phận luyện tập. Cho từng nhóm lên luyện tập, thứ tự từng nhóm một, hết nhóm này đến nhóm khác.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Đến khi nào hết tiếp tục vòng lại cho đến khi các em nắm chắc mới thôi.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Vị trí từ bệ tì đến bia là 100m, giáo viên kiểm tra đường ngắm qua kính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Kiểm tra, đánh giá kết quả. </w:t>
            </w:r>
          </w:p>
          <w:p>
            <w:pPr>
              <w:pStyle w:val="Normal"/>
              <w:jc w:val="both"/>
              <w:rPr>
                <w:rFonts w:ascii="Times New Roman" w:hAnsi="Times New Roman" w:cs="Times New Roman"/>
                <w:sz w:val="26"/>
                <w:szCs w:val="26"/>
              </w:rPr>
            </w:pPr>
            <w:r>
              <w:rPr>
                <w:rFonts w:cs="Times New Roman" w:ascii="Times New Roman" w:hAnsi="Times New Roman"/>
                <w:sz w:val="26"/>
                <w:szCs w:val="26"/>
              </w:rPr>
              <w:t>+ Nội dung: Ngắm bắn, quy tắc bắn mục tiêu cố định</w:t>
            </w:r>
          </w:p>
          <w:p>
            <w:pPr>
              <w:pStyle w:val="Normal"/>
              <w:rPr>
                <w:rFonts w:ascii="Times New Roman" w:hAnsi="Times New Roman" w:cs="Times New Roman"/>
                <w:sz w:val="26"/>
                <w:szCs w:val="26"/>
              </w:rPr>
            </w:pPr>
            <w:r>
              <w:rPr>
                <w:rFonts w:cs="Times New Roman" w:ascii="Times New Roman" w:hAnsi="Times New Roman"/>
                <w:sz w:val="26"/>
                <w:szCs w:val="26"/>
              </w:rPr>
              <w:t xml:space="preserve">+ Phương pháp: Mỗi đợt kiểm tra 3 người.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Sơ đồ bên vừa để tập luyện và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Nêu rõ như thế nào là đường ngắm cơ và đường ngắm đúng, để thực hiện tốt.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Phổ biến ý định kiểm tra đánh giá nội dung đã học</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Thành phần kiểm tra: Toàn thể học sinh</w:t>
            </w:r>
          </w:p>
          <w:p>
            <w:pPr>
              <w:pStyle w:val="Normal"/>
              <w:jc w:val="both"/>
              <w:rPr/>
            </w:pPr>
            <w:r>
              <w:rPr>
                <w:rFonts w:cs="Times New Roman" w:ascii="Times New Roman" w:hAnsi="Times New Roman"/>
                <w:sz w:val="26"/>
                <w:szCs w:val="26"/>
              </w:rPr>
              <w:t>+ Nội dung kiểm tra:. Ngắm bắn, quy tắc bắn mục tiêu cố định</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 Đại diện 3- 5 HS lên kiểm tra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GV: Dùng kiến ngắm để kiểm tra đường ngắm của các em. </w:t>
            </w:r>
          </w:p>
        </w:tc>
        <w:tc>
          <w:tcPr>
            <w:tcW w:w="4182"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Lớp xếp đội hình như trên và ôn lại lí thuyết trước khi luyện tập. </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927" w:end="0"/>
              <w:jc w:val="both"/>
              <w:rPr>
                <w:rFonts w:ascii="Times New Roman" w:hAnsi="Times New Roman" w:cs="Times New Roman"/>
                <w:sz w:val="26"/>
                <w:szCs w:val="26"/>
              </w:rPr>
            </w:pPr>
            <w:r>
              <mc:AlternateContent>
                <mc:Choice Requires="wps">
                  <w:drawing>
                    <wp:anchor behindDoc="1" distT="0" distB="0" distL="114935" distR="114935" simplePos="0" locked="0" layoutInCell="1" allowOverlap="1" relativeHeight="16">
                      <wp:simplePos x="0" y="0"/>
                      <wp:positionH relativeFrom="column">
                        <wp:posOffset>544830</wp:posOffset>
                      </wp:positionH>
                      <wp:positionV relativeFrom="paragraph">
                        <wp:posOffset>43815</wp:posOffset>
                      </wp:positionV>
                      <wp:extent cx="144780" cy="144780"/>
                      <wp:effectExtent l="5080" t="5080" r="5715" b="5715"/>
                      <wp:wrapNone/>
                      <wp:docPr id="22" name=""/>
                      <a:graphic xmlns:a="http://schemas.openxmlformats.org/drawingml/2006/main">
                        <a:graphicData uri="http://schemas.microsoft.com/office/word/2010/wordprocessingShape">
                          <wps:wsp>
                            <wps:cNvSpPr/>
                            <wps:spPr>
                              <a:xfrm>
                                <a:off x="0" y="0"/>
                                <a:ext cx="144720" cy="1447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2.9pt;margin-top:3.45pt;width:11.35pt;height:11.35pt;mso-wrap-style:none;v-text-anchor:middle">
                      <v:fill o:detectmouseclick="t" type="solid" color2="black"/>
                      <v:stroke color="black" weight="9360" joinstyle="miter" endcap="flat"/>
                      <w10:wrap type="none"/>
                    </v:oval>
                  </w:pict>
                </mc:Fallback>
              </mc:AlternateContent>
            </w:r>
            <w:r>
              <w:rPr>
                <w:rFonts w:cs="Times New Roman" w:ascii="Times New Roman" w:hAnsi="Times New Roman"/>
                <w:sz w:val="26"/>
                <w:szCs w:val="26"/>
              </w:rPr>
              <w:t>x x x x x x x x x x x</w:t>
            </w:r>
          </w:p>
          <w:p>
            <w:pPr>
              <w:pStyle w:val="Normal"/>
              <w:tabs>
                <w:tab w:val="clear" w:pos="720"/>
                <w:tab w:val="center" w:pos="4560" w:leader="none"/>
              </w:tabs>
              <w:ind w:firstLine="927" w:end="0"/>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GV: Cho học sinh nhắc lại lí thuyết về ngắm bắn và quy tắc bắn mục tiêu cố định.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GV: Thực hiện làm sao cho các em điều nắm chắc được lí thuyết để khi luyện tập dể dàng hơn.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Sau khi thực hiện việc kiểm tra lí thuyết, hướng dẫn luyện tập.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Sơ đồ luyện tập</w:t>
            </w:r>
          </w:p>
          <w:p>
            <w:pPr>
              <w:pStyle w:val="Normal"/>
              <w:jc w:val="both"/>
              <w:rPr>
                <w:rFonts w:ascii="Times New Roman" w:hAnsi="Times New Roman" w:cs="Times New Roman"/>
                <w:sz w:val="26"/>
                <w:szCs w:val="26"/>
              </w:rPr>
            </w:pPr>
            <w:r>
              <w:rPr>
                <w:rFonts w:cs="Times New Roman" w:ascii="Times New Roman" w:hAnsi="Times New Roman"/>
                <w:sz w:val="26"/>
                <w:szCs w:val="26"/>
              </w:rPr>
              <w:t>Vị trí tập trung của lớp</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Vị trí bệ tì ngắm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35">
                      <wp:simplePos x="0" y="0"/>
                      <wp:positionH relativeFrom="column">
                        <wp:posOffset>464820</wp:posOffset>
                      </wp:positionH>
                      <wp:positionV relativeFrom="paragraph">
                        <wp:posOffset>79375</wp:posOffset>
                      </wp:positionV>
                      <wp:extent cx="1355725" cy="1270"/>
                      <wp:effectExtent l="635" t="5080" r="635" b="5080"/>
                      <wp:wrapNone/>
                      <wp:docPr id="23" name=""/>
                      <a:graphic xmlns:a="http://schemas.openxmlformats.org/drawingml/2006/main">
                        <a:graphicData uri="http://schemas.microsoft.com/office/word/2010/wordprocessingShape">
                          <wps:wsp>
                            <wps:cNvSpPr/>
                            <wps:spPr>
                              <a:xfrm>
                                <a:off x="0" y="0"/>
                                <a:ext cx="1355760" cy="144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36.6pt,6.25pt" to="143.3pt,6.3pt" stroked="t" o:allowincell="t" style="position:absolute">
                      <v:stroke color="black" weight="9360" dashstyle="dashdot"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
                      <wp:simplePos x="0" y="0"/>
                      <wp:positionH relativeFrom="column">
                        <wp:posOffset>461645</wp:posOffset>
                      </wp:positionH>
                      <wp:positionV relativeFrom="paragraph">
                        <wp:posOffset>80645</wp:posOffset>
                      </wp:positionV>
                      <wp:extent cx="3175" cy="1579245"/>
                      <wp:effectExtent l="35560" t="635" r="38100" b="0"/>
                      <wp:wrapNone/>
                      <wp:docPr id="24" name=""/>
                      <a:graphic xmlns:a="http://schemas.openxmlformats.org/drawingml/2006/main">
                        <a:graphicData uri="http://schemas.microsoft.com/office/word/2010/wordprocessingShape">
                          <wps:wsp>
                            <wps:cNvSpPr/>
                            <wps:spPr>
                              <a:xfrm>
                                <a:off x="0" y="0"/>
                                <a:ext cx="3240" cy="157932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36.35pt,6.35pt" to="36.55pt,130.6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7">
                      <wp:simplePos x="0" y="0"/>
                      <wp:positionH relativeFrom="column">
                        <wp:posOffset>1849755</wp:posOffset>
                      </wp:positionH>
                      <wp:positionV relativeFrom="paragraph">
                        <wp:posOffset>79375</wp:posOffset>
                      </wp:positionV>
                      <wp:extent cx="0" cy="1576705"/>
                      <wp:effectExtent l="38100" t="0" r="38100" b="0"/>
                      <wp:wrapNone/>
                      <wp:docPr id="25" name=""/>
                      <a:graphic xmlns:a="http://schemas.openxmlformats.org/drawingml/2006/main">
                        <a:graphicData uri="http://schemas.microsoft.com/office/word/2010/wordprocessingShape">
                          <wps:wsp>
                            <wps:cNvSpPr/>
                            <wps:spPr>
                              <a:xfrm>
                                <a:off x="0" y="0"/>
                                <a:ext cx="0" cy="1576800"/>
                              </a:xfrm>
                              <a:prstGeom prst="line">
                                <a:avLst/>
                              </a:prstGeom>
                              <a:ln w="9360">
                                <a:solidFill>
                                  <a:srgbClr val="000000"/>
                                </a:solidFill>
                                <a:prstDash val="lgDash"/>
                                <a:miter/>
                                <a:tailEnd len="med" type="triangle" w="med"/>
                              </a:ln>
                            </wps:spPr>
                            <wps:style>
                              <a:lnRef idx="0"/>
                              <a:fillRef idx="0"/>
                              <a:effectRef idx="0"/>
                              <a:fontRef idx="minor"/>
                            </wps:style>
                            <wps:bodyPr/>
                          </wps:wsp>
                        </a:graphicData>
                      </a:graphic>
                    </wp:anchor>
                  </w:drawing>
                </mc:Choice>
                <mc:Fallback>
                  <w:pict>
                    <v:line id="shape_0" from="145.65pt,6.25pt" to="145.65pt,130.35pt" stroked="t" o:allowincell="t" style="position:absolute">
                      <v:stroke color="black" weight="9360" dashstyle="long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8">
                      <wp:simplePos x="0" y="0"/>
                      <wp:positionH relativeFrom="column">
                        <wp:posOffset>1118870</wp:posOffset>
                      </wp:positionH>
                      <wp:positionV relativeFrom="paragraph">
                        <wp:posOffset>86360</wp:posOffset>
                      </wp:positionV>
                      <wp:extent cx="31750" cy="1583690"/>
                      <wp:effectExtent l="8255" t="635" r="36830" b="0"/>
                      <wp:wrapNone/>
                      <wp:docPr id="26" name=""/>
                      <a:graphic xmlns:a="http://schemas.openxmlformats.org/drawingml/2006/main">
                        <a:graphicData uri="http://schemas.microsoft.com/office/word/2010/wordprocessingShape">
                          <wps:wsp>
                            <wps:cNvSpPr/>
                            <wps:spPr>
                              <a:xfrm>
                                <a:off x="0" y="0"/>
                                <a:ext cx="31680" cy="158364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88.1pt,6.8pt" to="90.55pt,131.45pt" stroked="t" o:allowincell="t" style="position:absolute">
                      <v:stroke color="black" weight="9360" dashstyle="dash" endarrow="block" endarrowwidth="medium" endarrowlength="medium" joinstyle="miter" endcap="flat"/>
                      <v:fill o:detectmouseclick="t" on="false"/>
                      <w10:wrap type="non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X             X              X</w:t>
            </w:r>
          </w:p>
          <w:p>
            <w:pPr>
              <w:pStyle w:val="Normal"/>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1" distT="0" distB="0" distL="114935" distR="114935" simplePos="0" locked="0" layoutInCell="1" allowOverlap="1" relativeHeight="17">
                      <wp:simplePos x="0" y="0"/>
                      <wp:positionH relativeFrom="column">
                        <wp:posOffset>586740</wp:posOffset>
                      </wp:positionH>
                      <wp:positionV relativeFrom="paragraph">
                        <wp:posOffset>339090</wp:posOffset>
                      </wp:positionV>
                      <wp:extent cx="1016000" cy="576580"/>
                      <wp:effectExtent l="0" t="0" r="0" b="0"/>
                      <wp:wrapNone/>
                      <wp:docPr id="27" name=""/>
                      <a:graphic xmlns:a="http://schemas.openxmlformats.org/drawingml/2006/main">
                        <a:graphicData uri="http://schemas.microsoft.com/office/word/2010/wordprocessingShape">
                          <wps:wsp>
                            <wps:cNvSpPr txBox="1"/>
                            <wps:spPr>
                              <a:xfrm rot="5400000">
                                <a:off x="0" y="0"/>
                                <a:ext cx="1015920" cy="576720"/>
                              </a:xfrm>
                              <a:prstGeom prst="rect">
                                <a:avLst/>
                              </a:prstGeom>
                              <a:solidFill>
                                <a:srgbClr val="ffffff"/>
                              </a:solidFill>
                              <a:ln w="0">
                                <a:noFill/>
                              </a:ln>
                            </wps:spPr>
                            <wps:txbx>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wps:txbx>
                            <wps:bodyPr wrap="square" lIns="45720" rIns="45720" tIns="91440" bIns="91440" anchor="t">
                              <a:noAutofit/>
                            </wps:bodyPr>
                          </wps:wsp>
                        </a:graphicData>
                      </a:graphic>
                    </wp:anchor>
                  </w:drawing>
                </mc:Choice>
                <mc:Fallback>
                  <w:pict>
                    <v:shape id="shape_0" fillcolor="white" stroked="f" o:allowincell="t" style="position:absolute;margin-left:46.25pt;margin-top:26.7pt;width:79.95pt;height:45.35pt;mso-wrap-style:square;v-text-anchor:top;rotation:90" type="_x0000_t202">
                      <v:textbox style="layout-flow:vertical">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v:textbox>
                      <v:fill o:detectmouseclick="t" type="solid" color2="black"/>
                      <v:stroke color="#3465a4" joinstyle="round" endcap="flat"/>
                      <w10:wrap type="none"/>
                    </v:shape>
                  </w:pict>
                </mc:Fallback>
              </mc:AlternateConten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Bia 1        bia 2        bia 3</w:t>
            </w:r>
          </w:p>
          <w:p>
            <w:pPr>
              <w:pStyle w:val="Normal"/>
              <w:rPr>
                <w:rFonts w:ascii="Times New Roman" w:hAnsi="Times New Roman" w:cs="Times New Roman"/>
                <w:sz w:val="26"/>
                <w:szCs w:val="26"/>
              </w:rPr>
            </w:pPr>
            <w:r>
              <w:rPr>
                <w:rFonts w:cs="Times New Roman" w:ascii="Times New Roman" w:hAnsi="Times New Roman"/>
                <w:sz w:val="26"/>
                <w:szCs w:val="26"/>
              </w:rPr>
              <w:t xml:space="preserve">GV: Nhận xét đánh giá. Qua kính ngắm để kiểm tra đường ngắm của các em. </w:t>
            </w:r>
          </w:p>
        </w:tc>
        <w:tc>
          <w:tcPr>
            <w:tcW w:w="1511"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Súng, bia, kính ngắm kiểm tra,bia, bao cát làm bệ tì ngắm bắn.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rPr>
          <w:rFonts w:ascii="Times New Roman" w:hAnsi="Times New Roman" w:cs="Times New Roman"/>
          <w:b/>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r>
        <w:rPr>
          <w:rFonts w:eastAsia="Batang;바탕" w:cs="Times New Roman" w:ascii="Times New Roman" w:hAnsi="Times New Roman"/>
          <w:b/>
          <w:bCs/>
          <w:sz w:val="26"/>
          <w:szCs w:val="26"/>
          <w:lang w:val="sv-SE" w:eastAsia="ko-KR"/>
        </w:rPr>
        <w:t xml:space="preserve"> </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5880"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26</w:t>
        <w:tab/>
        <w:t xml:space="preserve">Ngày soạn: </w:t>
      </w:r>
      <w:r>
        <w:rPr>
          <w:rFonts w:cs="Times New Roman" w:ascii="Times New Roman" w:hAnsi="Times New Roman"/>
          <w:b/>
          <w:bCs/>
          <w:sz w:val="26"/>
          <w:szCs w:val="26"/>
          <w:lang w:val="nl-NL"/>
        </w:rPr>
        <w:t>23/10/2019</w:t>
      </w:r>
    </w:p>
    <w:p>
      <w:pPr>
        <w:pStyle w:val="Normal"/>
        <w:tabs>
          <w:tab w:val="clear" w:pos="720"/>
          <w:tab w:val="left" w:pos="5880" w:leader="none"/>
        </w:tabs>
        <w:ind w:firstLine="240" w:end="0"/>
        <w:rPr/>
      </w:pPr>
      <w:r>
        <w:rPr>
          <w:rFonts w:cs="Times New Roman" w:ascii="Times New Roman" w:hAnsi="Times New Roman"/>
          <w:b/>
          <w:bCs/>
          <w:sz w:val="26"/>
          <w:szCs w:val="26"/>
          <w:lang w:val="sv-SE"/>
        </w:rPr>
        <w:t>TCT: 26</w:t>
        <w:tab/>
        <w:t>Khối: 11</w:t>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sv-SE"/>
        </w:rPr>
      </w:pPr>
      <w:r>
        <w:rPr>
          <w:rFonts w:cs="Times New Roman" w:ascii="Times New Roman" w:hAnsi="Times New Roman"/>
          <w:b/>
          <w:bCs/>
          <w:sz w:val="26"/>
          <w:szCs w:val="26"/>
          <w:lang w:val="sv-SE"/>
        </w:rPr>
        <w:t xml:space="preserve">KIỂM TRA THỰC HÀNH BĂN SÚNG TIỂU LIÊN AK </w:t>
      </w:r>
    </w:p>
    <w:p>
      <w:pPr>
        <w:pStyle w:val="Normal"/>
        <w:tabs>
          <w:tab w:val="clear" w:pos="720"/>
          <w:tab w:val="center" w:pos="4560" w:leader="none"/>
          <w:tab w:val="right" w:pos="9063" w:leader="none"/>
        </w:tabs>
        <w:jc w:val="both"/>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jc w:val="both"/>
        <w:rPr/>
      </w:pPr>
      <w:r>
        <w:rPr>
          <w:rFonts w:cs="Times New Roman" w:ascii="Times New Roman" w:hAnsi="Times New Roman"/>
          <w:b/>
          <w:bCs/>
          <w:sz w:val="26"/>
          <w:szCs w:val="26"/>
          <w:lang w:val="sv-SE"/>
        </w:rPr>
        <w:t>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Mục đích</w:t>
      </w:r>
      <w:r>
        <w:rPr>
          <w:rFonts w:cs="Times New Roman" w:ascii="Times New Roman" w:hAnsi="Times New Roman"/>
          <w:sz w:val="26"/>
          <w:szCs w:val="26"/>
          <w:lang w:val="sv-SE"/>
        </w:rPr>
        <w:t>: Kiểm tra đánh giá, để xem qua quá trình học tập các em đã tiếp thu được những gì, cần khắc phục và phát huy những điểm nào?</w:t>
      </w:r>
    </w:p>
    <w:p>
      <w:pPr>
        <w:pStyle w:val="Normal"/>
        <w:jc w:val="both"/>
        <w:rPr/>
      </w:pPr>
      <w:r>
        <w:rPr>
          <w:rFonts w:cs="Times New Roman" w:ascii="Times New Roman" w:hAnsi="Times New Roman"/>
          <w:b/>
          <w:bCs/>
          <w:sz w:val="26"/>
          <w:szCs w:val="26"/>
          <w:lang w:val="sv-SE"/>
        </w:rPr>
        <w:t>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Yêu cầu</w:t>
      </w:r>
      <w:r>
        <w:rPr>
          <w:rFonts w:cs="Times New Roman" w:ascii="Times New Roman" w:hAnsi="Times New Roman"/>
          <w:sz w:val="26"/>
          <w:szCs w:val="26"/>
          <w:lang w:val="sv-SE"/>
        </w:rPr>
        <w:t xml:space="preserve">: Tất cả các em phải được làm kiểm tra. </w:t>
        <w:tab/>
        <w:tab/>
      </w:r>
    </w:p>
    <w:p>
      <w:pPr>
        <w:pStyle w:val="Normal"/>
        <w:jc w:val="both"/>
        <w:rPr/>
      </w:pPr>
      <w:r>
        <w:rPr>
          <w:rFonts w:cs="Times New Roman" w:ascii="Times New Roman" w:hAnsi="Times New Roman"/>
          <w:b/>
          <w:bCs/>
          <w:sz w:val="26"/>
          <w:szCs w:val="26"/>
          <w:lang w:val="sv-SE"/>
        </w:rPr>
        <w:t>III</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Nội dung</w:t>
      </w:r>
      <w:r>
        <w:rPr>
          <w:rFonts w:cs="Times New Roman" w:ascii="Times New Roman" w:hAnsi="Times New Roman"/>
          <w:sz w:val="26"/>
          <w:szCs w:val="26"/>
          <w:lang w:val="sv-SE"/>
        </w:rPr>
        <w:t>: - Bắn súng tiểu liên AK</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 Thời gian: 45 phút. </w:t>
      </w:r>
    </w:p>
    <w:p>
      <w:pPr>
        <w:pStyle w:val="Normal"/>
        <w:jc w:val="both"/>
        <w:rPr/>
      </w:pPr>
      <w:r>
        <w:rPr>
          <w:rFonts w:cs="Times New Roman" w:ascii="Times New Roman" w:hAnsi="Times New Roman"/>
          <w:sz w:val="26"/>
          <w:szCs w:val="26"/>
          <w:lang w:val="sv-SE"/>
        </w:rPr>
        <w:t xml:space="preserve">- Thi kiểm tra phần thực hành </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IV</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Địa điểm, vật chất bảo đảm</w:t>
      </w:r>
      <w:r>
        <w:rPr>
          <w:rFonts w:cs="Times New Roman" w:ascii="Times New Roman" w:hAnsi="Times New Roman"/>
          <w:sz w:val="26"/>
          <w:szCs w:val="26"/>
          <w:lang w:val="sv-SE"/>
        </w:rPr>
        <w:t xml:space="preserve">: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1. Sân thể thao của trường. </w:t>
      </w:r>
    </w:p>
    <w:p>
      <w:pPr>
        <w:pStyle w:val="Normal"/>
        <w:jc w:val="both"/>
        <w:rPr>
          <w:rFonts w:ascii="Times New Roman" w:hAnsi="Times New Roman" w:cs="Times New Roman"/>
          <w:sz w:val="26"/>
          <w:szCs w:val="26"/>
          <w:lang w:val="sv-SE"/>
        </w:rPr>
      </w:pPr>
      <w:r>
        <w:rPr>
          <w:rFonts w:cs="Times New Roman" w:ascii="Times New Roman" w:hAnsi="Times New Roman"/>
          <w:sz w:val="26"/>
          <w:szCs w:val="26"/>
          <w:lang w:val="sv-SE"/>
        </w:rPr>
        <w:t xml:space="preserve">2. Phương tiện: trang ảnh minh hoạ, súng Ak, các loại bia phục vụ cho quá trình tập luyện. </w:t>
      </w:r>
    </w:p>
    <w:p>
      <w:pPr>
        <w:pStyle w:val="Normal"/>
        <w:jc w:val="both"/>
        <w:rPr>
          <w:rFonts w:ascii="Times New Roman" w:hAnsi="Times New Roman" w:cs="Times New Roman"/>
          <w:sz w:val="26"/>
          <w:szCs w:val="26"/>
          <w:lang w:val="sv-SE"/>
        </w:rPr>
      </w:pPr>
      <w:r>
        <w:rPr>
          <w:rFonts w:cs="Times New Roman" w:ascii="Times New Roman" w:hAnsi="Times New Roman"/>
          <w:b/>
          <w:bCs/>
          <w:sz w:val="26"/>
          <w:szCs w:val="26"/>
          <w:lang w:val="sv-SE"/>
        </w:rPr>
        <w:t>V</w:t>
      </w:r>
      <w:r>
        <w:rPr>
          <w:rFonts w:cs="Times New Roman" w:ascii="Times New Roman" w:hAnsi="Times New Roman"/>
          <w:sz w:val="26"/>
          <w:szCs w:val="26"/>
          <w:lang w:val="sv-SE"/>
        </w:rPr>
        <w:t xml:space="preserve">. </w:t>
      </w:r>
      <w:r>
        <w:rPr>
          <w:rFonts w:cs="Times New Roman" w:ascii="Times New Roman" w:hAnsi="Times New Roman"/>
          <w:b/>
          <w:bCs/>
          <w:sz w:val="26"/>
          <w:szCs w:val="26"/>
          <w:lang w:val="sv-SE"/>
        </w:rPr>
        <w:t>Tiến trình lên lớp</w:t>
      </w:r>
      <w:r>
        <w:rPr>
          <w:rFonts w:cs="Times New Roman" w:ascii="Times New Roman" w:hAnsi="Times New Roman"/>
          <w:sz w:val="26"/>
          <w:szCs w:val="26"/>
          <w:lang w:val="sv-SE"/>
        </w:rPr>
        <w:t xml:space="preserve">. </w:t>
      </w:r>
    </w:p>
    <w:tbl>
      <w:tblPr>
        <w:tblW w:w="9960" w:type="dxa"/>
        <w:jc w:val="start"/>
        <w:tblInd w:w="108" w:type="dxa"/>
        <w:tblLayout w:type="fixed"/>
        <w:tblCellMar>
          <w:top w:w="0" w:type="dxa"/>
          <w:start w:w="108" w:type="dxa"/>
          <w:bottom w:w="0" w:type="dxa"/>
          <w:end w:w="108" w:type="dxa"/>
        </w:tblCellMar>
      </w:tblPr>
      <w:tblGrid>
        <w:gridCol w:w="5400"/>
        <w:gridCol w:w="4560"/>
      </w:tblGrid>
      <w:tr>
        <w:trPr/>
        <w:tc>
          <w:tcPr>
            <w:tcW w:w="540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456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r>
      <w:tr>
        <w:trPr/>
        <w:tc>
          <w:tcPr>
            <w:tcW w:w="540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b/>
                <w:sz w:val="26"/>
                <w:szCs w:val="26"/>
              </w:rPr>
            </w:pPr>
            <w:r>
              <w:rPr>
                <w:rFonts w:cs="Times New Roman" w:ascii="Times New Roman" w:hAnsi="Times New Roman"/>
                <w:b/>
                <w:sz w:val="26"/>
                <w:szCs w:val="26"/>
              </w:rPr>
              <w:t xml:space="preserve">1. </w:t>
            </w:r>
            <w:r>
              <w:rPr>
                <w:rFonts w:cs="Times New Roman" w:ascii="Times New Roman" w:hAnsi="Times New Roman"/>
                <w:b/>
                <w:bCs/>
                <w:sz w:val="26"/>
                <w:szCs w:val="26"/>
              </w:rPr>
              <w:t>Phần mở đầu</w:t>
            </w:r>
            <w:r>
              <w:rPr>
                <w:rFonts w:cs="Times New Roman" w:ascii="Times New Roman" w:hAnsi="Times New Roman"/>
                <w:b/>
                <w:sz w:val="26"/>
                <w:szCs w:val="26"/>
              </w:rPr>
              <w:t xml:space="preserve">: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Nhận lớp (điểm danh, phổ biến nội quy thao trường bãi tập và yêu cầu giờ học).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r>
          </w:p>
        </w:tc>
        <w:tc>
          <w:tcPr>
            <w:tcW w:w="456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GV và HS làm thủ tục nhận lớp theo đội hình 4 hàng ngang. Học ngoài trời.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927" w:end="0"/>
              <w:jc w:val="both"/>
              <w:rPr>
                <w:rFonts w:ascii="Times New Roman" w:hAnsi="Times New Roman" w:cs="Times New Roman"/>
                <w:sz w:val="26"/>
                <w:szCs w:val="26"/>
              </w:rPr>
            </w:pPr>
            <w:r>
              <mc:AlternateContent>
                <mc:Choice Requires="wps">
                  <w:drawing>
                    <wp:anchor behindDoc="1" distT="0" distB="0" distL="114935" distR="114935" simplePos="0" locked="0" layoutInCell="1" allowOverlap="1" relativeHeight="8">
                      <wp:simplePos x="0" y="0"/>
                      <wp:positionH relativeFrom="column">
                        <wp:posOffset>544830</wp:posOffset>
                      </wp:positionH>
                      <wp:positionV relativeFrom="paragraph">
                        <wp:posOffset>43815</wp:posOffset>
                      </wp:positionV>
                      <wp:extent cx="144780" cy="144780"/>
                      <wp:effectExtent l="5080" t="5080" r="5715" b="5715"/>
                      <wp:wrapNone/>
                      <wp:docPr id="28" name=""/>
                      <a:graphic xmlns:a="http://schemas.openxmlformats.org/drawingml/2006/main">
                        <a:graphicData uri="http://schemas.microsoft.com/office/word/2010/wordprocessingShape">
                          <wps:wsp>
                            <wps:cNvSpPr/>
                            <wps:spPr>
                              <a:xfrm>
                                <a:off x="0" y="0"/>
                                <a:ext cx="144720" cy="1447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2.9pt;margin-top:3.45pt;width:11.35pt;height:11.35pt;mso-wrap-style:none;v-text-anchor:middle">
                      <v:fill o:detectmouseclick="t" type="solid" color2="black"/>
                      <v:stroke color="black" weight="9360" joinstyle="miter" endcap="flat"/>
                      <w10:wrap type="none"/>
                    </v:oval>
                  </w:pict>
                </mc:Fallback>
              </mc:AlternateContent>
            </w:r>
            <w:r>
              <w:rPr>
                <w:rFonts w:cs="Times New Roman" w:ascii="Times New Roman" w:hAnsi="Times New Roman"/>
                <w:sz w:val="26"/>
                <w:szCs w:val="26"/>
              </w:rPr>
              <w:t>x x x x x x x x x x x</w:t>
            </w:r>
          </w:p>
          <w:p>
            <w:pPr>
              <w:pStyle w:val="Normal"/>
              <w:tabs>
                <w:tab w:val="clear" w:pos="720"/>
                <w:tab w:val="center" w:pos="4560" w:leader="none"/>
              </w:tabs>
              <w:ind w:firstLine="927" w:end="0"/>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tc>
      </w:tr>
      <w:tr>
        <w:trPr/>
        <w:tc>
          <w:tcPr>
            <w:tcW w:w="540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t xml:space="preserve">2. </w:t>
            </w:r>
            <w:r>
              <w:rPr>
                <w:rFonts w:cs="Times New Roman" w:ascii="Times New Roman" w:hAnsi="Times New Roman"/>
                <w:b/>
                <w:bCs/>
                <w:sz w:val="26"/>
                <w:szCs w:val="26"/>
                <w:u w:val="single"/>
              </w:rPr>
              <w:t>Phần cơ bản</w:t>
            </w:r>
            <w:r>
              <w:rPr>
                <w:rFonts w:cs="Times New Roman" w:ascii="Times New Roman" w:hAnsi="Times New Roman"/>
                <w:b/>
                <w:sz w:val="26"/>
                <w:szCs w:val="26"/>
                <w:u w:val="single"/>
              </w:rPr>
              <w:t xml:space="preserve">: </w:t>
            </w:r>
          </w:p>
          <w:p>
            <w:pPr>
              <w:pStyle w:val="Normal"/>
              <w:jc w:val="both"/>
              <w:rPr/>
            </w:pPr>
            <w:r>
              <w:rPr>
                <w:rFonts w:cs="Times New Roman" w:ascii="Times New Roman" w:hAnsi="Times New Roman"/>
                <w:sz w:val="26"/>
                <w:szCs w:val="26"/>
              </w:rPr>
              <w:t xml:space="preserve">Chúng ta tiến hành thi kiểm tra phần thực bắn súng AK tiến trình thực hiện trên toàn thể khối 11. cá nhân thực hiện động tác bắn súng AK bằng hệ thống máy bắn tập MT03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Thang điểm như sau: </w:t>
            </w:r>
          </w:p>
          <w:p>
            <w:pPr>
              <w:pStyle w:val="Normal"/>
              <w:jc w:val="both"/>
              <w:rPr/>
            </w:pPr>
            <w:r>
              <w:rPr>
                <w:rFonts w:cs="Times New Roman" w:ascii="Times New Roman" w:hAnsi="Times New Roman"/>
                <w:sz w:val="26"/>
                <w:szCs w:val="26"/>
              </w:rPr>
              <w:t>- Từ 25 - 29 điểm: giỏi</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Từ 20- 24 điểm: khá. </w:t>
            </w:r>
          </w:p>
          <w:p>
            <w:pPr>
              <w:pStyle w:val="Normal"/>
              <w:jc w:val="both"/>
              <w:rPr/>
            </w:pPr>
            <w:r>
              <w:rPr>
                <w:rFonts w:cs="Times New Roman" w:ascii="Times New Roman" w:hAnsi="Times New Roman"/>
                <w:sz w:val="26"/>
                <w:szCs w:val="26"/>
              </w:rPr>
              <w:t xml:space="preserve">- Từ 15- 19 điểm: đạt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Từ 14 điểm trở xuống không đạt. </w:t>
            </w:r>
          </w:p>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456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 Lần lượt từng thành viên của tổ lên thi.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Vị trí kiểm tra: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mc:AlternateContent>
                <mc:Choice Requires="wps">
                  <w:drawing>
                    <wp:anchor behindDoc="0" distT="0" distB="0" distL="114935" distR="114935" simplePos="0" locked="0" layoutInCell="1" allowOverlap="1" relativeHeight="18">
                      <wp:simplePos x="0" y="0"/>
                      <wp:positionH relativeFrom="column">
                        <wp:posOffset>617220</wp:posOffset>
                      </wp:positionH>
                      <wp:positionV relativeFrom="paragraph">
                        <wp:posOffset>129540</wp:posOffset>
                      </wp:positionV>
                      <wp:extent cx="1411605" cy="0"/>
                      <wp:effectExtent l="0" t="5080" r="0" b="5080"/>
                      <wp:wrapNone/>
                      <wp:docPr id="29" name=""/>
                      <a:graphic xmlns:a="http://schemas.openxmlformats.org/drawingml/2006/main">
                        <a:graphicData uri="http://schemas.microsoft.com/office/word/2010/wordprocessingShape">
                          <wps:wsp>
                            <wps:cNvSpPr/>
                            <wps:spPr>
                              <a:xfrm>
                                <a:off x="0" y="0"/>
                                <a:ext cx="1411560" cy="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48.6pt,10.2pt" to="159.7pt,10.2pt" stroked="t" o:allowincell="t" style="position:absolute">
                      <v:stroke color="black" weight="9360" dashstyle="dashdot"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
                      <wp:simplePos x="0" y="0"/>
                      <wp:positionH relativeFrom="column">
                        <wp:posOffset>1379220</wp:posOffset>
                      </wp:positionH>
                      <wp:positionV relativeFrom="paragraph">
                        <wp:posOffset>129540</wp:posOffset>
                      </wp:positionV>
                      <wp:extent cx="31750" cy="1583690"/>
                      <wp:effectExtent l="8255" t="635" r="36830" b="0"/>
                      <wp:wrapNone/>
                      <wp:docPr id="30" name=""/>
                      <a:graphic xmlns:a="http://schemas.openxmlformats.org/drawingml/2006/main">
                        <a:graphicData uri="http://schemas.microsoft.com/office/word/2010/wordprocessingShape">
                          <wps:wsp>
                            <wps:cNvSpPr/>
                            <wps:spPr>
                              <a:xfrm>
                                <a:off x="0" y="0"/>
                                <a:ext cx="31680" cy="158364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08.6pt,10.2pt" to="111.05pt,134.85pt" stroked="t" o:allowincell="t" style="position:absolute">
                      <v:stroke color="black" weight="9360" dashstyle="dash" endarrow="block" endarrowwidth="medium" endarrowlength="medium"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9">
                      <wp:simplePos x="0" y="0"/>
                      <wp:positionH relativeFrom="column">
                        <wp:posOffset>586740</wp:posOffset>
                      </wp:positionH>
                      <wp:positionV relativeFrom="paragraph">
                        <wp:posOffset>339090</wp:posOffset>
                      </wp:positionV>
                      <wp:extent cx="1016000" cy="576580"/>
                      <wp:effectExtent l="0" t="0" r="0" b="0"/>
                      <wp:wrapNone/>
                      <wp:docPr id="31" name=""/>
                      <a:graphic xmlns:a="http://schemas.openxmlformats.org/drawingml/2006/main">
                        <a:graphicData uri="http://schemas.microsoft.com/office/word/2010/wordprocessingShape">
                          <wps:wsp>
                            <wps:cNvSpPr txBox="1"/>
                            <wps:spPr>
                              <a:xfrm rot="5400000">
                                <a:off x="0" y="0"/>
                                <a:ext cx="1015920" cy="576720"/>
                              </a:xfrm>
                              <a:prstGeom prst="rect">
                                <a:avLst/>
                              </a:prstGeom>
                              <a:solidFill>
                                <a:srgbClr val="ffffff"/>
                              </a:solidFill>
                              <a:ln w="0">
                                <a:noFill/>
                              </a:ln>
                            </wps:spPr>
                            <wps:txbx>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wps:txbx>
                            <wps:bodyPr wrap="square" lIns="45720" rIns="45720" tIns="91440" bIns="91440" anchor="t">
                              <a:noAutofit/>
                            </wps:bodyPr>
                          </wps:wsp>
                        </a:graphicData>
                      </a:graphic>
                    </wp:anchor>
                  </w:drawing>
                </mc:Choice>
                <mc:Fallback>
                  <w:pict>
                    <v:shape id="shape_0" fillcolor="white" stroked="f" o:allowincell="t" style="position:absolute;margin-left:46.25pt;margin-top:26.7pt;width:79.95pt;height:45.35pt;mso-wrap-style:square;v-text-anchor:top;rotation:90" type="_x0000_t202">
                      <v:textbox style="layout-flow:vertical">
                        <w:txbxContent>
                          <w:p>
                            <w:pPr>
                              <w:overflowPunct w:val="false"/>
                              <w:bidi w:val="0"/>
                              <w:jc w:val="both"/>
                              <w:rPr/>
                            </w:pPr>
                            <w:r>
                              <w:rPr>
                                <w:rFonts w:ascii="VNI-Times" w:hAnsi="VNI-Times" w:eastAsia="Times New Roman" w:cs="VNI-Times"/>
                                <w:color w:val="auto"/>
                                <w:kern w:val="2"/>
                                <w:sz w:val="18"/>
                                <w:szCs w:val="18"/>
                                <w:lang w:val="en-US" w:bidi="ar-SA"/>
                              </w:rPr>
                              <w:t>100M</w:t>
                            </w:r>
                          </w:p>
                          <w:p>
                            <w:pPr>
                              <w:overflowPunct w:val="false"/>
                              <w:bidi w:val="0"/>
                              <w:jc w:val="both"/>
                              <w:rPr/>
                            </w:pPr>
                            <w:r>
                              <w:rPr>
                                <w:rFonts w:eastAsia="NSimSun" w:ascii="Liberation Serif" w:hAnsi="Liberation Serif" w:cs="Arial"/>
                                <w:kern w:val="2"/>
                                <w:lang w:bidi="hi-IN"/>
                              </w:rPr>
                            </w:r>
                          </w:p>
                        </w:txbxContent>
                      </v:textbox>
                      <v:fill o:detectmouseclick="t" type="solid" color2="black"/>
                      <v:stroke color="#3465a4" joinstyle="round" endcap="flat"/>
                      <w10:wrap type="none"/>
                    </v:shape>
                  </w:pict>
                </mc:Fallback>
              </mc:AlternateContent>
            </w:r>
            <w:r>
              <w:rPr>
                <w:rFonts w:cs="Times New Roman" w:ascii="Times New Roman" w:hAnsi="Times New Roman"/>
                <w:sz w:val="26"/>
                <w:szCs w:val="26"/>
              </w:rPr>
              <w:t>X</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Bia</w:t>
            </w:r>
          </w:p>
          <w:p>
            <w:pPr>
              <w:pStyle w:val="Normal"/>
              <w:jc w:val="both"/>
              <w:rPr>
                <w:rFonts w:ascii="Times New Roman" w:hAnsi="Times New Roman" w:cs="Times New Roman"/>
                <w:sz w:val="26"/>
                <w:szCs w:val="26"/>
              </w:rPr>
            </w:pPr>
            <w:r>
              <w:rPr>
                <w:rFonts w:cs="Times New Roman" w:ascii="Times New Roman" w:hAnsi="Times New Roman"/>
                <w:sz w:val="26"/>
                <w:szCs w:val="26"/>
              </w:rPr>
            </w:r>
          </w:p>
        </w:tc>
      </w:tr>
      <w:tr>
        <w:trPr/>
        <w:tc>
          <w:tcPr>
            <w:tcW w:w="540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both"/>
              <w:rPr>
                <w:rFonts w:ascii="Times New Roman" w:hAnsi="Times New Roman" w:cs="Times New Roman"/>
                <w:b/>
                <w:sz w:val="26"/>
                <w:szCs w:val="26"/>
              </w:rPr>
            </w:pPr>
            <w:r>
              <w:rPr>
                <w:rFonts w:cs="Times New Roman" w:ascii="Times New Roman" w:hAnsi="Times New Roman"/>
                <w:b/>
                <w:sz w:val="26"/>
                <w:szCs w:val="26"/>
              </w:rPr>
              <w:t xml:space="preserve">3. </w:t>
            </w:r>
            <w:r>
              <w:rPr>
                <w:rFonts w:cs="Times New Roman" w:ascii="Times New Roman" w:hAnsi="Times New Roman"/>
                <w:b/>
                <w:bCs/>
                <w:sz w:val="26"/>
                <w:szCs w:val="26"/>
              </w:rPr>
              <w:t>Phần kết thúc</w:t>
            </w:r>
            <w:r>
              <w:rPr>
                <w:rFonts w:cs="Times New Roman" w:ascii="Times New Roman" w:hAnsi="Times New Roman"/>
                <w:b/>
                <w:sz w:val="26"/>
                <w:szCs w:val="26"/>
              </w:rPr>
              <w:t xml:space="preserve">: </w:t>
            </w:r>
          </w:p>
          <w:p>
            <w:pPr>
              <w:pStyle w:val="Normal"/>
              <w:tabs>
                <w:tab w:val="clear" w:pos="720"/>
                <w:tab w:val="center" w:pos="4560" w:leader="none"/>
              </w:tabs>
              <w:jc w:val="both"/>
              <w:rPr/>
            </w:pPr>
            <w:r>
              <w:rPr>
                <w:rFonts w:cs="Times New Roman" w:ascii="Times New Roman" w:hAnsi="Times New Roman"/>
                <w:sz w:val="26"/>
                <w:szCs w:val="26"/>
              </w:rPr>
              <w:t>- Nhận xét buổi kiểm tra</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Kiểm tra vật chất, trang bị.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 Xuống lớp. </w:t>
            </w:r>
          </w:p>
        </w:tc>
        <w:tc>
          <w:tcPr>
            <w:tcW w:w="456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104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x x x x x x x x x x</w:t>
            </w:r>
          </w:p>
          <w:p>
            <w:pPr>
              <w:pStyle w:val="Normal"/>
              <w:tabs>
                <w:tab w:val="clear" w:pos="720"/>
                <w:tab w:val="center" w:pos="4560" w:leader="none"/>
              </w:tabs>
              <w:ind w:firstLine="927" w:end="0"/>
              <w:jc w:val="both"/>
              <w:rPr>
                <w:rFonts w:ascii="Times New Roman" w:hAnsi="Times New Roman" w:cs="Times New Roman"/>
                <w:sz w:val="26"/>
                <w:szCs w:val="26"/>
              </w:rPr>
            </w:pPr>
            <w:r>
              <mc:AlternateContent>
                <mc:Choice Requires="wps">
                  <w:drawing>
                    <wp:anchor behindDoc="1" distT="0" distB="0" distL="114935" distR="114935" simplePos="0" locked="0" layoutInCell="1" allowOverlap="1" relativeHeight="10">
                      <wp:simplePos x="0" y="0"/>
                      <wp:positionH relativeFrom="column">
                        <wp:posOffset>544830</wp:posOffset>
                      </wp:positionH>
                      <wp:positionV relativeFrom="paragraph">
                        <wp:posOffset>43815</wp:posOffset>
                      </wp:positionV>
                      <wp:extent cx="144780" cy="144780"/>
                      <wp:effectExtent l="5080" t="5080" r="5715" b="5715"/>
                      <wp:wrapNone/>
                      <wp:docPr id="32" name=""/>
                      <a:graphic xmlns:a="http://schemas.openxmlformats.org/drawingml/2006/main">
                        <a:graphicData uri="http://schemas.microsoft.com/office/word/2010/wordprocessingShape">
                          <wps:wsp>
                            <wps:cNvSpPr/>
                            <wps:spPr>
                              <a:xfrm>
                                <a:off x="0" y="0"/>
                                <a:ext cx="144720" cy="1447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2.9pt;margin-top:3.45pt;width:11.35pt;height:11.35pt;mso-wrap-style:none;v-text-anchor:middle">
                      <v:fill o:detectmouseclick="t" type="solid" color2="black"/>
                      <v:stroke color="black" weight="9360" joinstyle="miter" endcap="flat"/>
                      <w10:wrap type="none"/>
                    </v:oval>
                  </w:pict>
                </mc:Fallback>
              </mc:AlternateContent>
            </w:r>
            <w:r>
              <w:rPr>
                <w:rFonts w:cs="Times New Roman" w:ascii="Times New Roman" w:hAnsi="Times New Roman"/>
                <w:sz w:val="26"/>
                <w:szCs w:val="26"/>
              </w:rPr>
              <w:t>x x x x x x x x x x x</w:t>
            </w:r>
          </w:p>
          <w:p>
            <w:pPr>
              <w:pStyle w:val="Normal"/>
              <w:tabs>
                <w:tab w:val="clear" w:pos="720"/>
                <w:tab w:val="center" w:pos="4560" w:leader="none"/>
              </w:tabs>
              <w:rPr>
                <w:rFonts w:ascii="Times New Roman" w:hAnsi="Times New Roman" w:cs="Times New Roman"/>
                <w:sz w:val="26"/>
                <w:szCs w:val="26"/>
              </w:rPr>
            </w:pPr>
            <w:r>
              <w:rPr>
                <w:rFonts w:cs="Times New Roman" w:ascii="Times New Roman" w:hAnsi="Times New Roman"/>
                <w:sz w:val="26"/>
                <w:szCs w:val="26"/>
              </w:rPr>
            </w:r>
          </w:p>
        </w:tc>
      </w:tr>
    </w:tbl>
    <w:p>
      <w:pPr>
        <w:pStyle w:val="Normal"/>
        <w:tabs>
          <w:tab w:val="clear" w:pos="720"/>
          <w:tab w:val="left" w:pos="5880" w:leader="none"/>
        </w:tabs>
        <w:ind w:firstLine="240" w:end="0"/>
        <w:rPr>
          <w:rFonts w:ascii="Times New Roman" w:hAnsi="Times New Roman" w:cs="Times New Roman"/>
          <w:bCs/>
          <w:sz w:val="26"/>
          <w:szCs w:val="26"/>
        </w:rPr>
      </w:pPr>
      <w:r>
        <w:rPr>
          <w:rFonts w:cs="Times New Roman" w:ascii="Times New Roman" w:hAnsi="Times New Roman"/>
          <w:bCs/>
          <w:sz w:val="26"/>
          <w:szCs w:val="26"/>
        </w:rPr>
      </w:r>
    </w:p>
    <w:p>
      <w:pPr>
        <w:pStyle w:val="Normal"/>
        <w:tabs>
          <w:tab w:val="clear" w:pos="720"/>
          <w:tab w:val="left" w:pos="5880" w:leader="none"/>
        </w:tabs>
        <w:ind w:firstLine="240" w:end="0"/>
        <w:rPr>
          <w:rFonts w:ascii="Times New Roman" w:hAnsi="Times New Roman" w:cs="Times New Roman"/>
          <w:bCs/>
          <w:sz w:val="26"/>
          <w:szCs w:val="26"/>
        </w:rPr>
      </w:pPr>
      <w:r>
        <w:rPr>
          <w:rFonts w:cs="Times New Roman" w:ascii="Times New Roman" w:hAnsi="Times New Roman"/>
          <w:bCs/>
          <w:sz w:val="26"/>
          <w:szCs w:val="26"/>
        </w:rPr>
      </w:r>
    </w:p>
    <w:p>
      <w:pPr>
        <w:pStyle w:val="Normal"/>
        <w:tabs>
          <w:tab w:val="clear" w:pos="720"/>
          <w:tab w:val="left" w:pos="5880" w:leader="none"/>
        </w:tabs>
        <w:ind w:firstLine="240" w:end="0"/>
        <w:rPr>
          <w:rFonts w:ascii="Times New Roman" w:hAnsi="Times New Roman" w:cs="Times New Roman"/>
          <w:b/>
          <w:bCs/>
          <w:sz w:val="26"/>
          <w:szCs w:val="26"/>
        </w:rPr>
      </w:pPr>
      <w:r>
        <w:rPr>
          <w:rFonts w:cs="Times New Roman" w:ascii="Times New Roman" w:hAnsi="Times New Roman"/>
          <w:b/>
          <w:bCs/>
          <w:sz w:val="26"/>
          <w:szCs w:val="26"/>
        </w:rPr>
        <w:t>Tuần: 27</w:t>
        <w:tab/>
        <w:t xml:space="preserve">Ngày soạn: </w:t>
      </w:r>
      <w:r>
        <w:rPr>
          <w:rFonts w:cs="Times New Roman" w:ascii="Times New Roman" w:hAnsi="Times New Roman"/>
          <w:b/>
          <w:bCs/>
          <w:sz w:val="26"/>
          <w:szCs w:val="26"/>
          <w:lang w:val="nl-NL"/>
        </w:rPr>
        <w:t>23/10/2019</w:t>
      </w:r>
    </w:p>
    <w:p>
      <w:pPr>
        <w:pStyle w:val="Normal"/>
        <w:tabs>
          <w:tab w:val="clear" w:pos="720"/>
          <w:tab w:val="left" w:pos="5880" w:leader="none"/>
        </w:tabs>
        <w:ind w:firstLine="240" w:end="0"/>
        <w:rPr/>
      </w:pPr>
      <w:r>
        <w:rPr>
          <w:rFonts w:cs="Times New Roman" w:ascii="Times New Roman" w:hAnsi="Times New Roman"/>
          <w:b/>
          <w:bCs/>
          <w:sz w:val="26"/>
          <w:szCs w:val="26"/>
        </w:rPr>
        <w:t>TCT: 27</w:t>
        <w:tab/>
        <w:t>Khối: 11</w:t>
      </w:r>
    </w:p>
    <w:p>
      <w:pPr>
        <w:pStyle w:val="Normal"/>
        <w:rPr/>
      </w:pPr>
      <w:r>
        <w:rPr>
          <w:rFonts w:cs="Times New Roman" w:ascii="Times New Roman" w:hAnsi="Times New Roman"/>
          <w:b/>
          <w:sz w:val="26"/>
          <w:szCs w:val="26"/>
        </w:rPr>
        <w:t xml:space="preserve">Bài 5: </w:t>
        <w:tab/>
        <w:tab/>
        <w:tab/>
        <w:t>KĨ THUẬT SỬ DỤNG LỰU ĐẠN</w:t>
      </w:r>
    </w:p>
    <w:p>
      <w:pPr>
        <w:pStyle w:val="Normal"/>
        <w:tabs>
          <w:tab w:val="clear" w:pos="720"/>
          <w:tab w:val="center" w:pos="4959"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sz w:val="26"/>
          <w:szCs w:val="26"/>
          <w:lang w:val="it-IT"/>
        </w:rPr>
        <w:t xml:space="preserve">I. Mục đích: </w:t>
      </w:r>
      <w:r>
        <w:rPr>
          <w:rFonts w:cs="Times New Roman" w:ascii="Times New Roman" w:hAnsi="Times New Roman"/>
          <w:sz w:val="26"/>
          <w:szCs w:val="26"/>
          <w:lang w:val="it-IT"/>
        </w:rPr>
        <w:t xml:space="preserve">Giới thiệu cho HS những kiến thức cơ bản về một số loại lựu đạn làm cơ sở cho việc giữ gìn bảo quản và sử dụng lựu đạn trong chiến đấu. </w:t>
      </w:r>
    </w:p>
    <w:p>
      <w:pPr>
        <w:pStyle w:val="Normal"/>
        <w:jc w:val="both"/>
        <w:rPr/>
      </w:pPr>
      <w:r>
        <w:rPr>
          <w:rFonts w:cs="Times New Roman" w:ascii="Times New Roman" w:hAnsi="Times New Roman"/>
          <w:b/>
          <w:bCs/>
          <w:sz w:val="26"/>
          <w:szCs w:val="26"/>
          <w:lang w:val="it-IT"/>
        </w:rPr>
        <w:t>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Yêu cầu</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tính năng chiến đấu, cấu tạo, chuyễn động gây nỗ của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tư thế, động tác ném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Tích cực luyện tập, kiểm tra ném lựu đạn đạt yêu cầu trở lên.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Bảo đảm an toàn trong giảng dạy. </w:t>
      </w:r>
    </w:p>
    <w:p>
      <w:pPr>
        <w:pStyle w:val="Normal"/>
        <w:jc w:val="both"/>
        <w:rPr>
          <w:rFonts w:ascii="Times New Roman" w:hAnsi="Times New Roman" w:cs="Times New Roman"/>
          <w:sz w:val="26"/>
          <w:szCs w:val="26"/>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 xml:space="preserve">Nội dung </w:t>
      </w:r>
      <w:r>
        <w:rPr>
          <w:rFonts w:cs="Times New Roman" w:ascii="Times New Roman" w:hAnsi="Times New Roman"/>
          <w:sz w:val="26"/>
          <w:szCs w:val="26"/>
        </w:rPr>
        <w:t xml:space="preserve">- </w:t>
      </w:r>
      <w:r>
        <w:rPr>
          <w:rFonts w:cs="Times New Roman" w:ascii="Times New Roman" w:hAnsi="Times New Roman"/>
          <w:b/>
          <w:sz w:val="26"/>
          <w:szCs w:val="26"/>
        </w:rPr>
        <w:t xml:space="preserve">thời gian: </w:t>
      </w:r>
    </w:p>
    <w:p>
      <w:pPr>
        <w:pStyle w:val="Normal"/>
        <w:jc w:val="both"/>
        <w:rPr>
          <w:rFonts w:ascii="Times New Roman" w:hAnsi="Times New Roman" w:cs="Times New Roman"/>
          <w:sz w:val="26"/>
          <w:szCs w:val="26"/>
        </w:rPr>
      </w:pPr>
      <w:r>
        <w:rPr>
          <w:rFonts w:cs="Times New Roman" w:ascii="Times New Roman" w:hAnsi="Times New Roman"/>
          <w:b/>
          <w:sz w:val="26"/>
          <w:szCs w:val="26"/>
        </w:rPr>
        <w:t xml:space="preserve">1. Nội dung: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Tính năng, cấu tạo một số loại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Quy tắc sử dụng lựu đạn. </w:t>
      </w:r>
    </w:p>
    <w:p>
      <w:pPr>
        <w:pStyle w:val="Normal"/>
        <w:jc w:val="both"/>
        <w:rPr/>
      </w:pPr>
      <w:r>
        <w:rPr>
          <w:rFonts w:cs="Times New Roman" w:ascii="Times New Roman" w:hAnsi="Times New Roman"/>
          <w:b/>
          <w:sz w:val="26"/>
          <w:szCs w:val="26"/>
        </w:rPr>
        <w:t xml:space="preserve">2. Thời gian: </w:t>
      </w:r>
      <w:r>
        <w:rPr>
          <w:rFonts w:cs="Times New Roman" w:ascii="Times New Roman" w:hAnsi="Times New Roman"/>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rFonts w:ascii="Times New Roman" w:hAnsi="Times New Roman" w:cs="Times New Roman"/>
          <w:sz w:val="26"/>
          <w:szCs w:val="26"/>
          <w:lang w:val="it-IT"/>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 xml:space="preserve">súng AK, </w:t>
      </w:r>
      <w:r>
        <w:rPr>
          <w:rFonts w:cs="Times New Roman" w:ascii="Times New Roman" w:hAnsi="Times New Roman"/>
          <w:sz w:val="26"/>
          <w:szCs w:val="26"/>
          <w:lang w:val="it-IT"/>
        </w:rPr>
        <w:t>lựu đạn tập Phi I Việt Nam (5 quả), cờ, bia số 4.</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b/>
          <w:i/>
          <w:sz w:val="26"/>
          <w:szCs w:val="26"/>
          <w:lang w:val="it-IT" w:eastAsia="ko-KR"/>
        </w:rPr>
        <w:t>Thời gian: 37 phút.</w:t>
      </w:r>
      <w:r>
        <w:rPr>
          <w:rFonts w:eastAsia="Batang;바탕" w:cs="Times New Roman" w:ascii="Times New Roman" w:hAnsi="Times New Roman"/>
          <w:b/>
          <w:sz w:val="26"/>
          <w:szCs w:val="26"/>
          <w:lang w:val="it-IT" w:eastAsia="ko-KR"/>
        </w:rPr>
        <w:t xml:space="preserve"> </w:t>
      </w:r>
    </w:p>
    <w:tbl>
      <w:tblPr>
        <w:tblW w:w="9747" w:type="dxa"/>
        <w:jc w:val="start"/>
        <w:tblInd w:w="108" w:type="dxa"/>
        <w:tblLayout w:type="fixed"/>
        <w:tblCellMar>
          <w:top w:w="0" w:type="dxa"/>
          <w:start w:w="108" w:type="dxa"/>
          <w:bottom w:w="0" w:type="dxa"/>
          <w:end w:w="108" w:type="dxa"/>
        </w:tblCellMar>
      </w:tblPr>
      <w:tblGrid>
        <w:gridCol w:w="4588"/>
        <w:gridCol w:w="3483"/>
        <w:gridCol w:w="1676"/>
      </w:tblGrid>
      <w:tr>
        <w:trPr/>
        <w:tc>
          <w:tcPr>
            <w:tcW w:w="4588"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48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 xml:space="preserve">Phương pháp </w:t>
            </w:r>
          </w:p>
        </w:tc>
        <w:tc>
          <w:tcPr>
            <w:tcW w:w="1676"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588"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b/>
                <w:sz w:val="26"/>
                <w:szCs w:val="26"/>
              </w:rPr>
              <w:t xml:space="preserve">I. Tính năng, cấu tạo một số loại lựu đạn: </w:t>
            </w:r>
          </w:p>
          <w:p>
            <w:pPr>
              <w:pStyle w:val="Normal"/>
              <w:jc w:val="both"/>
              <w:rPr/>
            </w:pPr>
            <w:r>
              <w:rPr>
                <w:rFonts w:cs="Times New Roman" w:ascii="Times New Roman" w:hAnsi="Times New Roman"/>
                <w:b/>
                <w:sz w:val="26"/>
                <w:szCs w:val="26"/>
              </w:rPr>
              <w:t xml:space="preserve">1. Lựu Đạn Cần 97 Việt Nam. </w:t>
            </w:r>
          </w:p>
          <w:p>
            <w:pPr>
              <w:pStyle w:val="Normal"/>
              <w:jc w:val="both"/>
              <w:rPr/>
            </w:pPr>
            <w:r>
              <w:rPr>
                <w:rFonts w:cs="Times New Roman" w:ascii="Times New Roman" w:hAnsi="Times New Roman"/>
                <w:b/>
                <w:sz w:val="26"/>
                <w:szCs w:val="26"/>
              </w:rPr>
              <w:t xml:space="preserve">a) </w:t>
            </w:r>
            <w:r>
              <w:rPr>
                <w:rFonts w:cs="Times New Roman" w:ascii="Times New Roman" w:hAnsi="Times New Roman"/>
                <w:b/>
                <w:i/>
                <w:iCs/>
                <w:sz w:val="26"/>
                <w:szCs w:val="26"/>
              </w:rPr>
              <w:t>Tính năng chiến đấu</w:t>
            </w:r>
            <w:r>
              <w:rPr>
                <w:rFonts w:cs="Times New Roman" w:ascii="Times New Roman" w:hAnsi="Times New Roman"/>
                <w:b/>
                <w:sz w:val="26"/>
                <w:szCs w:val="26"/>
              </w:rPr>
              <w:t xml:space="preserve">. </w:t>
            </w:r>
          </w:p>
          <w:p>
            <w:pPr>
              <w:pStyle w:val="Normal"/>
              <w:ind w:firstLine="318" w:end="0"/>
              <w:jc w:val="both"/>
              <w:rPr>
                <w:rFonts w:ascii="Times New Roman" w:hAnsi="Times New Roman" w:cs="Times New Roman"/>
                <w:sz w:val="26"/>
                <w:szCs w:val="26"/>
              </w:rPr>
            </w:pPr>
            <w:r>
              <w:rPr>
                <w:rFonts w:cs="Times New Roman" w:ascii="Times New Roman" w:hAnsi="Times New Roman"/>
                <w:sz w:val="26"/>
                <w:szCs w:val="26"/>
              </w:rPr>
              <w:t xml:space="preserve">Dùng để tiêu diệt sinhn lực địch chủ yếu bằng mảnh gang vụn. Bán kính sát thương 5m. Thời gian cháy chậm từ khi phát lửa đến khi lựu đạn nổ 3,2s – 4,2s. Toàn bộ lựu đạn nặng 450g. </w:t>
            </w:r>
          </w:p>
          <w:p>
            <w:pPr>
              <w:pStyle w:val="Normal"/>
              <w:jc w:val="both"/>
              <w:rPr>
                <w:rFonts w:ascii="Times New Roman" w:hAnsi="Times New Roman" w:cs="Times New Roman"/>
                <w:i/>
                <w:iCs/>
                <w:sz w:val="26"/>
                <w:szCs w:val="26"/>
              </w:rPr>
            </w:pPr>
            <w:r>
              <w:rPr>
                <w:rFonts w:cs="Times New Roman" w:ascii="Times New Roman" w:hAnsi="Times New Roman"/>
                <w:b/>
                <w:sz w:val="26"/>
                <w:szCs w:val="26"/>
              </w:rPr>
              <w:t xml:space="preserve">b) </w:t>
            </w:r>
            <w:r>
              <w:rPr>
                <w:rFonts w:cs="Times New Roman" w:ascii="Times New Roman" w:hAnsi="Times New Roman"/>
                <w:b/>
                <w:i/>
                <w:iCs/>
                <w:sz w:val="26"/>
                <w:szCs w:val="26"/>
              </w:rPr>
              <w:t xml:space="preserve">Cấu tạo: </w:t>
            </w:r>
            <w:r>
              <w:rPr>
                <w:rFonts w:cs="Times New Roman" w:ascii="Times New Roman" w:hAnsi="Times New Roman"/>
                <w:i/>
                <w:iCs/>
                <w:sz w:val="26"/>
                <w:szCs w:val="26"/>
              </w:rPr>
              <w:t xml:space="preserve"> </w:t>
            </w:r>
            <w:r>
              <w:rPr>
                <w:rFonts w:cs="Times New Roman" w:ascii="Times New Roman" w:hAnsi="Times New Roman"/>
                <w:sz w:val="26"/>
                <w:szCs w:val="26"/>
              </w:rPr>
              <w:t xml:space="preserve">Lựu đạn gồm hai bộ phận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Thân lựu đạn: Vỏ bằng gang có nhiều khía tạo thành múi, đường kính 50mm. Cổ lựu đạn có ren để liên kết với bộ phận gây nổ. Khi lắp bộ phận gây nổ lựu đạn dài 98mm, bên trong chứa 45g thốc nổ TNT.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Bộ phận gây nổ: Lắp vào thân lựu đạn bằng ren.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Thân bộ phận gây nổ để chứa búa, kim hoả và lò xo búa, kim hỏa, chốt an toàn, phía trên có tai giữ đầu cần bẩy, lỗ chứa chốt an toàn, phía dưới có ren để liên kết với thân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Búa và kim hỏa. </w:t>
            </w:r>
          </w:p>
          <w:p>
            <w:pPr>
              <w:pStyle w:val="Normal"/>
              <w:jc w:val="both"/>
              <w:rPr>
                <w:rFonts w:ascii="Times New Roman" w:hAnsi="Times New Roman" w:cs="Times New Roman"/>
                <w:sz w:val="26"/>
                <w:szCs w:val="26"/>
              </w:rPr>
            </w:pPr>
            <w:r>
              <w:rPr>
                <w:rFonts w:cs="Times New Roman" w:ascii="Times New Roman" w:hAnsi="Times New Roman"/>
                <w:sz w:val="26"/>
                <w:szCs w:val="26"/>
              </w:rPr>
              <w:t>+ Cần bẩy(mỏ vịt)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Kíp, hạt lửa và dây cháy chậm.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Chốt an toàn và vòng kéo. </w:t>
            </w:r>
          </w:p>
          <w:p>
            <w:pPr>
              <w:pStyle w:val="Normal"/>
              <w:jc w:val="both"/>
              <w:rPr/>
            </w:pPr>
            <w:r>
              <w:rPr>
                <w:rFonts w:cs="Times New Roman" w:ascii="Times New Roman" w:hAnsi="Times New Roman"/>
                <w:b/>
                <w:sz w:val="26"/>
                <w:szCs w:val="26"/>
              </w:rPr>
              <w:t xml:space="preserve">c) </w:t>
            </w:r>
            <w:r>
              <w:rPr>
                <w:rFonts w:cs="Times New Roman" w:ascii="Times New Roman" w:hAnsi="Times New Roman"/>
                <w:b/>
                <w:i/>
                <w:iCs/>
                <w:sz w:val="26"/>
                <w:szCs w:val="26"/>
              </w:rPr>
              <w:t>Chuyển động gây nổ</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Lúc bình thường, chốt an toàn giữ không cho mỏ cần bẩy bật lên, cần bẩy đè búa và kim hỏa ngữa về phía sau thành thế giương.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Khi rút chốt an toàn, cần bẩy bật lên rời khỏi tai giữ, lò xo đẩy búa về phía trước (theo kiểu đập vòng) kim hỏa chọc vào hạt lửa, hạt lửa phát lửa đốt cháy dây cháy chậm, khi dây chấy chậm cháy hết phụt lửa vào kíp, kíp nổ gây nổ lựu đạn. </w:t>
            </w:r>
          </w:p>
          <w:p>
            <w:pPr>
              <w:pStyle w:val="Normal"/>
              <w:jc w:val="both"/>
              <w:rPr/>
            </w:pPr>
            <w:r>
              <w:rPr>
                <w:rFonts w:cs="Times New Roman" w:ascii="Times New Roman" w:hAnsi="Times New Roman"/>
                <w:b/>
                <w:sz w:val="26"/>
                <w:szCs w:val="26"/>
              </w:rPr>
              <w:t xml:space="preserve">2/ Lựu Đạn </w:t>
            </w:r>
            <w:r>
              <w:rPr>
                <w:rFonts w:eastAsia="Symbol" w:cs="Symbol" w:ascii="Symbol" w:hAnsi="Symbol"/>
                <w:b/>
                <w:sz w:val="26"/>
                <w:szCs w:val="26"/>
              </w:rPr>
              <w:sym w:font="Symbol" w:char="f046"/>
            </w:r>
            <w:r>
              <w:rPr>
                <w:rFonts w:cs="Times New Roman" w:ascii="Times New Roman" w:hAnsi="Times New Roman"/>
                <w:b/>
                <w:sz w:val="26"/>
                <w:szCs w:val="26"/>
              </w:rPr>
              <w:t xml:space="preserve">1 (phi 1). </w:t>
            </w:r>
          </w:p>
          <w:p>
            <w:pPr>
              <w:pStyle w:val="Normal"/>
              <w:jc w:val="both"/>
              <w:rPr>
                <w:rFonts w:ascii="Times New Roman" w:hAnsi="Times New Roman" w:cs="Times New Roman"/>
                <w:b/>
                <w:i/>
                <w:iCs/>
                <w:sz w:val="26"/>
                <w:szCs w:val="26"/>
              </w:rPr>
            </w:pPr>
            <w:r>
              <w:rPr>
                <w:rFonts w:cs="Times New Roman" w:ascii="Times New Roman" w:hAnsi="Times New Roman"/>
                <w:b/>
                <w:i/>
                <w:iCs/>
                <w:sz w:val="26"/>
                <w:szCs w:val="26"/>
              </w:rPr>
              <w:t xml:space="preserve">a) Tính năng chiến đấu. </w:t>
            </w:r>
          </w:p>
          <w:p>
            <w:pPr>
              <w:pStyle w:val="Normal"/>
              <w:jc w:val="both"/>
              <w:rPr/>
            </w:pPr>
            <w:r>
              <w:rPr>
                <w:rFonts w:cs="Times New Roman" w:ascii="Times New Roman" w:hAnsi="Times New Roman"/>
                <w:sz w:val="26"/>
                <w:szCs w:val="26"/>
              </w:rPr>
              <w:t xml:space="preserve">Lựu Đạn </w:t>
            </w:r>
            <w:r>
              <w:rPr>
                <w:rFonts w:eastAsia="Symbol" w:cs="Symbol" w:ascii="Symbol" w:hAnsi="Symbol"/>
                <w:sz w:val="26"/>
                <w:szCs w:val="26"/>
              </w:rPr>
              <w:sym w:font="Symbol" w:char="f046"/>
            </w:r>
            <w:r>
              <w:rPr>
                <w:rFonts w:cs="Times New Roman" w:ascii="Times New Roman" w:hAnsi="Times New Roman"/>
                <w:sz w:val="26"/>
                <w:szCs w:val="26"/>
              </w:rPr>
              <w:t xml:space="preserve">1 dùng để sát thương sinh lực địch chủ yếu bằng mảnh gang vụn. </w:t>
            </w:r>
          </w:p>
          <w:p>
            <w:pPr>
              <w:pStyle w:val="Normal"/>
              <w:jc w:val="both"/>
              <w:rPr/>
            </w:pPr>
            <w:r>
              <w:rPr>
                <w:rFonts w:cs="Times New Roman" w:ascii="Times New Roman" w:hAnsi="Times New Roman"/>
                <w:sz w:val="26"/>
                <w:szCs w:val="26"/>
              </w:rPr>
              <w:t>R</w:t>
            </w:r>
            <w:r>
              <w:rPr>
                <w:rFonts w:cs="Times New Roman" w:ascii="Times New Roman" w:hAnsi="Times New Roman"/>
                <w:sz w:val="26"/>
                <w:szCs w:val="26"/>
                <w:vertAlign w:val="superscript"/>
              </w:rPr>
              <w:t xml:space="preserve"> </w:t>
            </w:r>
            <w:r>
              <w:rPr>
                <w:rFonts w:cs="Times New Roman" w:ascii="Times New Roman" w:hAnsi="Times New Roman"/>
                <w:sz w:val="26"/>
                <w:szCs w:val="26"/>
                <w:vertAlign w:val="subscript"/>
              </w:rPr>
              <w:t xml:space="preserve">st </w:t>
            </w:r>
            <w:r>
              <w:rPr>
                <w:rFonts w:cs="Times New Roman" w:ascii="Times New Roman" w:hAnsi="Times New Roman"/>
                <w:sz w:val="26"/>
                <w:szCs w:val="26"/>
              </w:rPr>
              <w:t>= 5m; T</w:t>
            </w:r>
            <w:r>
              <w:rPr>
                <w:rFonts w:cs="Times New Roman" w:ascii="Times New Roman" w:hAnsi="Times New Roman"/>
                <w:sz w:val="26"/>
                <w:szCs w:val="26"/>
                <w:vertAlign w:val="subscript"/>
              </w:rPr>
              <w:t>cc</w:t>
            </w:r>
            <w:r>
              <w:rPr>
                <w:rFonts w:cs="Times New Roman" w:ascii="Times New Roman" w:hAnsi="Times New Roman"/>
                <w:sz w:val="26"/>
                <w:szCs w:val="26"/>
              </w:rPr>
              <w:t xml:space="preserve"> = 3,2 – 4,2s; KL = 450g. </w:t>
            </w:r>
          </w:p>
          <w:p>
            <w:pPr>
              <w:pStyle w:val="Normal"/>
              <w:jc w:val="both"/>
              <w:rPr/>
            </w:pPr>
            <w:r>
              <w:rPr>
                <w:rFonts w:cs="Times New Roman" w:ascii="Times New Roman" w:hAnsi="Times New Roman"/>
                <w:b/>
                <w:i/>
                <w:iCs/>
                <w:sz w:val="26"/>
                <w:szCs w:val="26"/>
              </w:rPr>
              <w:t>b) Cấu tạo</w:t>
            </w:r>
            <w:r>
              <w:rPr>
                <w:rFonts w:cs="Times New Roman" w:ascii="Times New Roman" w:hAnsi="Times New Roman"/>
                <w:b/>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Lựu đạn gồm 2 bộ phận chính.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Thân lựu đạn: Như lựu đạn 97 Việt Nam.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Bộ phận gây nổ: Lắp vào thân lựu đạn bằng ren.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Ống kim hỏa để chứa lò xo, kim hỏa, chốt an toàn.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Mỏ vịt để giữ đuôi kim hỏa, bảo đảm an toàn khi lựu đạn chưa dùng.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Hạt lửa để phát lửa đốt cháy thuốc cháy chậm.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+Ống chứa thuốc cháy chậm để chuyền lửa vào kíp.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Kíp để gây nổ lựu đạn. </w:t>
            </w:r>
          </w:p>
          <w:p>
            <w:pPr>
              <w:pStyle w:val="Normal"/>
              <w:jc w:val="both"/>
              <w:rPr/>
            </w:pPr>
            <w:r>
              <w:rPr>
                <w:rFonts w:cs="Times New Roman" w:ascii="Times New Roman" w:hAnsi="Times New Roman"/>
                <w:b/>
                <w:i/>
                <w:iCs/>
                <w:sz w:val="26"/>
                <w:szCs w:val="26"/>
              </w:rPr>
              <w:t>c) Chuyển động gây nổ</w:t>
            </w:r>
            <w:r>
              <w:rPr>
                <w:rFonts w:cs="Times New Roman" w:ascii="Times New Roman" w:hAnsi="Times New Roman"/>
                <w:b/>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Bình thường chốt an toàn giữ mỏ vịt không cho mỏ vịt bật lên, đầu mỏ vịt giữ đuôi kim hỏa, kim hỏa ép lò xo lại.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Khi rút chốt an toàn, mỏ vịt không bị giữ rời ra, đầu mỏ vịt rời khỏi đuôi kim hỏa, lò xo bung ra đẩy kim hỏa đập vào hạt lửa, hạt lửa phát lửa đốt cháy thuốc cháy chậm, thuốc cháy chậm cháy hết phụt lửa vào kíp làm kíp nổ gây nổ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Để rút chốt an toàn, phải uốn thẳng chốt an toàn, dùng lực giằng co của hai tay rút chốt an toàn. Nếu không ném lựu đạn đi thì lắp chốt an toàn lại (chốt an toàn phải đi qua lỗ ở tai mỏ vịt, lổ ở ống kim hỏa) bẻ cong chốt an toàn để khỏi bị tụt ra. </w:t>
            </w:r>
          </w:p>
          <w:p>
            <w:pPr>
              <w:pStyle w:val="Normal"/>
              <w:jc w:val="both"/>
              <w:rPr/>
            </w:pPr>
            <w:r>
              <w:rPr>
                <w:rFonts w:cs="Times New Roman" w:ascii="Times New Roman" w:hAnsi="Times New Roman"/>
                <w:b/>
                <w:sz w:val="26"/>
                <w:szCs w:val="26"/>
              </w:rPr>
              <w:t>II. QUY TẮC SỬ DỤNG LỰU ĐẠN</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1. Sử dụng giữ gìn lựu đạn thật. </w:t>
            </w:r>
          </w:p>
          <w:p>
            <w:pPr>
              <w:pStyle w:val="Normal"/>
              <w:jc w:val="both"/>
              <w:rPr/>
            </w:pPr>
            <w:r>
              <w:rPr>
                <w:rFonts w:cs="Times New Roman" w:ascii="Times New Roman" w:hAnsi="Times New Roman"/>
                <w:b/>
                <w:sz w:val="26"/>
                <w:szCs w:val="26"/>
              </w:rPr>
              <w:t xml:space="preserve">a) </w:t>
            </w:r>
            <w:r>
              <w:rPr>
                <w:rFonts w:cs="Times New Roman" w:ascii="Times New Roman" w:hAnsi="Times New Roman"/>
                <w:b/>
                <w:i/>
                <w:iCs/>
                <w:sz w:val="26"/>
                <w:szCs w:val="26"/>
              </w:rPr>
              <w:t xml:space="preserve">Sử dụng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Chỉ những người đã được huấn luyện nắm vững tính năng chiến đấu, cấu tạo, thành thạo động tác sử dụng mới được dùng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Chỉ sử dụng lựu đạn theo lệnh của chỉ huy.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Tuỳ theo tình hình, địa vật và tình hình địch để vận dụng thích hợp các tư thế ném lựu đạn. Để bảo vệ an toàn cho mình và đồng đội.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b) </w:t>
            </w:r>
            <w:r>
              <w:rPr>
                <w:rFonts w:cs="Times New Roman" w:ascii="Times New Roman" w:hAnsi="Times New Roman"/>
                <w:b/>
                <w:i/>
                <w:iCs/>
                <w:sz w:val="26"/>
                <w:szCs w:val="26"/>
              </w:rPr>
              <w:t xml:space="preserve">Giữ gìn lựu đạn.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Lựu đạn phải để nơi khô ráo, thóang gió không để lẫn với các loại đạn, thuốc nổ, vật dể cháy.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Không để rơi, không va chạm mạnh.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Các loại lựu đạn có bộ phận gây nổ để riêng. Chỉ khi dùng mới lắp.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2. Quy định sử dụng lựu đạn trong huấn luyện.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Cấm dùng lựu đạn thật để huấn luyện. </w:t>
            </w:r>
          </w:p>
          <w:p>
            <w:pPr>
              <w:pStyle w:val="Normal"/>
              <w:jc w:val="both"/>
              <w:rPr/>
            </w:pPr>
            <w:r>
              <w:rPr>
                <w:rFonts w:cs="Times New Roman" w:ascii="Times New Roman" w:hAnsi="Times New Roman"/>
                <w:sz w:val="26"/>
                <w:szCs w:val="26"/>
              </w:rPr>
              <w:t xml:space="preserve">- Không dùng lựu đạn tập để đùa nghịch hoặc không tập có tổ chức. </w:t>
            </w:r>
          </w:p>
          <w:p>
            <w:pPr>
              <w:pStyle w:val="Normal"/>
              <w:jc w:val="both"/>
              <w:rPr/>
            </w:pPr>
            <w:r>
              <w:rPr>
                <w:rFonts w:cs="Times New Roman" w:ascii="Times New Roman" w:hAnsi="Times New Roman"/>
                <w:sz w:val="26"/>
                <w:szCs w:val="26"/>
              </w:rPr>
              <w:t xml:space="preserve">- Khi luyện tập cấm ném lựu đạn trực tiếp vào người, không đứng đối diện để ném lựu đạn trả lại nhau. </w:t>
            </w:r>
          </w:p>
        </w:tc>
        <w:tc>
          <w:tcPr>
            <w:tcW w:w="3483" w:type="dxa"/>
            <w:tcBorders>
              <w:top w:val="single" w:sz="4" w:space="0" w:color="000000"/>
              <w:start w:val="single" w:sz="4" w:space="0" w:color="000000"/>
              <w:bottom w:val="single" w:sz="4" w:space="0" w:color="000000"/>
              <w:end w:val="single" w:sz="4" w:space="0" w:color="000000"/>
            </w:tcBorders>
          </w:tcPr>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Bài trước chúng ta đã nghiên cứu về súng, hôm nay chúng ta nghiên về lựu đạn xem tính năng chiến đấu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Lựu đạn cần 97 Việt Nam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Tính năng chiến đấu, cấu tạo, chuyễn động gây nỗ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Em hãy cho biết thân lựu đạn làm bằng gì?</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pPr>
            <w:r>
              <w:rPr>
                <w:rFonts w:cs="Times New Roman" w:ascii="Times New Roman" w:hAnsi="Times New Roman"/>
                <w:sz w:val="26"/>
                <w:szCs w:val="26"/>
              </w:rPr>
              <w:t>GV: Chuyển động gây nổ của lựu đạn ra sao?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Đó là lựu đạn cần 97 Việt Nam còn lựu đạn phi 1 thì sao?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Tính năng chiến đấu của lựu đạn phi 1như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Như vậy cấu tạo của lựu đạn phi 1 ra sao?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Có gì khác không?</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Chuyển động gây nỗ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Có gì khác so với lựu đạn 97?</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Khi sử dụng lựu đạn chúng ta cần phải làm gì?</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Khi nào mới được sử dụng?</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Việc giữ gìn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Trong huấn luyện người ta có quy định gì?</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tc>
        <w:tc>
          <w:tcPr>
            <w:tcW w:w="1676" w:type="dxa"/>
            <w:tcBorders>
              <w:top w:val="single" w:sz="4" w:space="0" w:color="000000"/>
              <w:start w:val="single" w:sz="4" w:space="0" w:color="000000"/>
              <w:bottom w:val="single" w:sz="4" w:space="0" w:color="000000"/>
              <w:end w:val="single" w:sz="4" w:space="0" w:color="000000"/>
            </w:tcBorders>
          </w:tcPr>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Súng tiểu lên AK, lựu đạn tập Phi I Việt Nam (5 quả), cờ, bia số 4.</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6804"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tabs>
          <w:tab w:val="clear" w:pos="720"/>
          <w:tab w:val="left" w:pos="6804"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Tuần: 28</w:t>
        <w:tab/>
        <w:t xml:space="preserve">Ngày soạn: </w:t>
      </w:r>
      <w:r>
        <w:rPr>
          <w:rFonts w:cs="Times New Roman" w:ascii="Times New Roman" w:hAnsi="Times New Roman"/>
          <w:b/>
          <w:bCs/>
          <w:sz w:val="26"/>
          <w:szCs w:val="26"/>
          <w:lang w:val="nl-NL"/>
        </w:rPr>
        <w:t>23/10/2019</w:t>
      </w:r>
    </w:p>
    <w:p>
      <w:pPr>
        <w:pStyle w:val="Normal"/>
        <w:tabs>
          <w:tab w:val="clear" w:pos="720"/>
          <w:tab w:val="left" w:pos="6804" w:leader="none"/>
        </w:tabs>
        <w:ind w:firstLine="240" w:end="0"/>
        <w:rPr/>
      </w:pPr>
      <w:r>
        <w:rPr>
          <w:rFonts w:cs="Times New Roman" w:ascii="Times New Roman" w:hAnsi="Times New Roman"/>
          <w:b/>
          <w:bCs/>
          <w:sz w:val="26"/>
          <w:szCs w:val="26"/>
          <w:lang w:val="sv-SE"/>
        </w:rPr>
        <w:t>TCT: 28</w:t>
        <w:tab/>
        <w:t>Khối: 11</w:t>
      </w:r>
    </w:p>
    <w:p>
      <w:pPr>
        <w:pStyle w:val="Normal"/>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rPr/>
      </w:pPr>
      <w:r>
        <w:rPr>
          <w:rFonts w:cs="Times New Roman" w:ascii="Times New Roman" w:hAnsi="Times New Roman"/>
          <w:b/>
          <w:sz w:val="26"/>
          <w:szCs w:val="26"/>
          <w:lang w:val="sv-SE"/>
        </w:rPr>
        <w:t xml:space="preserve">Bài 5: </w:t>
        <w:tab/>
        <w:tab/>
        <w:tab/>
        <w:t>KĨ THUẬT SỬ DỤNG LỰU ĐẠN</w:t>
      </w:r>
    </w:p>
    <w:p>
      <w:pPr>
        <w:pStyle w:val="Normal"/>
        <w:tabs>
          <w:tab w:val="clear" w:pos="720"/>
          <w:tab w:val="center" w:pos="4959"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sz w:val="26"/>
          <w:szCs w:val="26"/>
          <w:lang w:val="it-IT"/>
        </w:rPr>
        <w:t xml:space="preserve">I. Mục đích: </w:t>
      </w:r>
      <w:r>
        <w:rPr>
          <w:rFonts w:cs="Times New Roman" w:ascii="Times New Roman" w:hAnsi="Times New Roman"/>
          <w:sz w:val="26"/>
          <w:szCs w:val="26"/>
          <w:lang w:val="it-IT"/>
        </w:rPr>
        <w:t xml:space="preserve">Giới thiệu cho HS những kiến thức cơ bản về một số loại lựu đạn làm cơ sở cho việc giữ gìn bảo quản và sử dụng lựu đạn trong chiến đấu. </w:t>
      </w:r>
    </w:p>
    <w:p>
      <w:pPr>
        <w:pStyle w:val="Normal"/>
        <w:jc w:val="both"/>
        <w:rPr/>
      </w:pPr>
      <w:r>
        <w:rPr>
          <w:rFonts w:cs="Times New Roman" w:ascii="Times New Roman" w:hAnsi="Times New Roman"/>
          <w:b/>
          <w:bCs/>
          <w:sz w:val="26"/>
          <w:szCs w:val="26"/>
          <w:lang w:val="it-IT"/>
        </w:rPr>
        <w:t>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Yêu cầu</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tính năng chiến đấu, cấu tạo, chuyễn động gây nỗ của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tư thế, động tác ném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Tích cực luyện tập, kiểm tra ném lựu đạn đạt yêu cầu trở lên.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Bảo đảm an toàn trong giảng dạy. </w:t>
      </w:r>
    </w:p>
    <w:p>
      <w:pPr>
        <w:pStyle w:val="Normal"/>
        <w:jc w:val="both"/>
        <w:rPr>
          <w:rFonts w:ascii="Times New Roman" w:hAnsi="Times New Roman" w:cs="Times New Roman"/>
          <w:sz w:val="26"/>
          <w:szCs w:val="26"/>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w:t>
      </w:r>
      <w:r>
        <w:rPr>
          <w:rFonts w:cs="Times New Roman" w:ascii="Times New Roman" w:hAnsi="Times New Roman"/>
          <w:sz w:val="26"/>
          <w:szCs w:val="26"/>
        </w:rPr>
        <w:t xml:space="preserve">- </w:t>
      </w:r>
      <w:r>
        <w:rPr>
          <w:rFonts w:cs="Times New Roman" w:ascii="Times New Roman" w:hAnsi="Times New Roman"/>
          <w:b/>
          <w:sz w:val="26"/>
          <w:szCs w:val="26"/>
        </w:rPr>
        <w:t xml:space="preserve">thời gian: </w:t>
      </w:r>
    </w:p>
    <w:p>
      <w:pPr>
        <w:pStyle w:val="Normal"/>
        <w:jc w:val="both"/>
        <w:rPr>
          <w:rFonts w:ascii="Times New Roman" w:hAnsi="Times New Roman" w:cs="Times New Roman"/>
          <w:sz w:val="26"/>
          <w:szCs w:val="26"/>
        </w:rPr>
      </w:pPr>
      <w:r>
        <w:rPr>
          <w:rFonts w:cs="Times New Roman" w:ascii="Times New Roman" w:hAnsi="Times New Roman"/>
          <w:b/>
          <w:sz w:val="26"/>
          <w:szCs w:val="26"/>
        </w:rPr>
        <w:t xml:space="preserve">1. Nội dung: </w:t>
      </w:r>
      <w:r>
        <w:rPr>
          <w:rFonts w:cs="Times New Roman" w:ascii="Times New Roman" w:hAnsi="Times New Roman"/>
          <w:sz w:val="26"/>
          <w:szCs w:val="26"/>
          <w:lang w:val="it-IT"/>
        </w:rPr>
        <w:t xml:space="preserve">Tư thế động tác đứng ném lựu đạn. </w:t>
      </w:r>
    </w:p>
    <w:p>
      <w:pPr>
        <w:pStyle w:val="Normal"/>
        <w:jc w:val="both"/>
        <w:rPr/>
      </w:pPr>
      <w:r>
        <w:rPr>
          <w:rFonts w:cs="Times New Roman" w:ascii="Times New Roman" w:hAnsi="Times New Roman"/>
          <w:b/>
          <w:sz w:val="26"/>
          <w:szCs w:val="26"/>
        </w:rPr>
        <w:t xml:space="preserve">2. Thời gian: </w:t>
      </w:r>
      <w:r>
        <w:rPr>
          <w:rFonts w:cs="Times New Roman" w:ascii="Times New Roman" w:hAnsi="Times New Roman"/>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rFonts w:ascii="Times New Roman" w:hAnsi="Times New Roman" w:cs="Times New Roman"/>
          <w:sz w:val="26"/>
          <w:szCs w:val="26"/>
          <w:lang w:val="it-IT"/>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 xml:space="preserve">súng AK, </w:t>
      </w:r>
      <w:r>
        <w:rPr>
          <w:rFonts w:cs="Times New Roman" w:ascii="Times New Roman" w:hAnsi="Times New Roman"/>
          <w:sz w:val="26"/>
          <w:szCs w:val="26"/>
          <w:lang w:val="it-IT"/>
        </w:rPr>
        <w:t>lựu đạn tập Phi I Việt Nam (5 quả), cờ, bia số 4.</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eastAsia="Batang;바탕" w:cs="Times New Roman"/>
          <w:i/>
          <w:sz w:val="26"/>
          <w:szCs w:val="26"/>
          <w:lang w:val="it-IT" w:eastAsia="ko-KR"/>
        </w:rPr>
      </w:pPr>
      <w:r>
        <w:rPr>
          <w:rFonts w:eastAsia="Batang;바탕" w:cs="Times New Roman" w:ascii="Times New Roman" w:hAnsi="Times New Roman"/>
          <w:b/>
          <w:i/>
          <w:sz w:val="26"/>
          <w:szCs w:val="26"/>
          <w:lang w:val="it-IT" w:eastAsia="ko-KR"/>
        </w:rPr>
        <w:t>II. NỘI DUNG GIẢNG DẠY:</w:t>
        <w:tab/>
        <w:tab/>
      </w:r>
      <w:r>
        <w:rPr>
          <w:rFonts w:eastAsia="Batang;바탕" w:cs="Times New Roman" w:ascii="Times New Roman" w:hAnsi="Times New Roman"/>
          <w:i/>
          <w:sz w:val="26"/>
          <w:szCs w:val="26"/>
          <w:lang w:val="it-IT" w:eastAsia="ko-KR"/>
        </w:rPr>
        <w:t xml:space="preserve">Thời gian: 37 phút </w:t>
      </w:r>
    </w:p>
    <w:tbl>
      <w:tblPr>
        <w:tblW w:w="9747" w:type="dxa"/>
        <w:jc w:val="start"/>
        <w:tblInd w:w="108" w:type="dxa"/>
        <w:tblLayout w:type="fixed"/>
        <w:tblCellMar>
          <w:top w:w="0" w:type="dxa"/>
          <w:start w:w="108" w:type="dxa"/>
          <w:bottom w:w="0" w:type="dxa"/>
          <w:end w:w="108" w:type="dxa"/>
        </w:tblCellMar>
      </w:tblPr>
      <w:tblGrid>
        <w:gridCol w:w="4462"/>
        <w:gridCol w:w="3332"/>
        <w:gridCol w:w="1953"/>
      </w:tblGrid>
      <w:tr>
        <w:trPr/>
        <w:tc>
          <w:tcPr>
            <w:tcW w:w="446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Nội dung, thời gian</w:t>
            </w:r>
          </w:p>
        </w:tc>
        <w:tc>
          <w:tcPr>
            <w:tcW w:w="3332"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Phương pháp</w:t>
            </w:r>
          </w:p>
        </w:tc>
        <w:tc>
          <w:tcPr>
            <w:tcW w:w="1953"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4560" w:leader="none"/>
              </w:tabs>
              <w:jc w:val="center"/>
              <w:rPr>
                <w:rFonts w:ascii="Times New Roman" w:hAnsi="Times New Roman" w:cs="Times New Roman"/>
                <w:b/>
                <w:bCs/>
                <w:sz w:val="26"/>
                <w:szCs w:val="26"/>
              </w:rPr>
            </w:pPr>
            <w:r>
              <w:rPr>
                <w:rFonts w:cs="Times New Roman" w:ascii="Times New Roman" w:hAnsi="Times New Roman"/>
                <w:b/>
                <w:bCs/>
                <w:sz w:val="26"/>
                <w:szCs w:val="26"/>
              </w:rPr>
              <w:t>Vật chất</w:t>
            </w:r>
          </w:p>
        </w:tc>
      </w:tr>
      <w:tr>
        <w:trPr/>
        <w:tc>
          <w:tcPr>
            <w:tcW w:w="4462"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b/>
                <w:sz w:val="26"/>
                <w:szCs w:val="26"/>
              </w:rPr>
              <w:t>III. TƯ THẾ ĐỘNG TÁC NÉM LỰU ĐẠN</w:t>
            </w:r>
            <w:r>
              <w:rPr>
                <w:rFonts w:cs="Times New Roman" w:ascii="Times New Roman" w:hAnsi="Times New Roman"/>
                <w:sz w:val="26"/>
                <w:szCs w:val="26"/>
              </w:rPr>
              <w:t xml:space="preserve">. </w:t>
            </w:r>
          </w:p>
          <w:p>
            <w:pPr>
              <w:pStyle w:val="Normal"/>
              <w:ind w:firstLine="318" w:end="0"/>
              <w:jc w:val="both"/>
              <w:rPr/>
            </w:pPr>
            <w:r>
              <w:rPr>
                <w:rFonts w:cs="Times New Roman" w:ascii="Times New Roman" w:hAnsi="Times New Roman"/>
                <w:sz w:val="26"/>
                <w:szCs w:val="26"/>
              </w:rPr>
              <w:t xml:space="preserve">Ơ đây chúng ta chỉ nguyên cứu động tác đứng ném lựu đạn xa trúng đích. </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1. Đứng ném lựu đạn xa trúng đích. </w:t>
            </w:r>
          </w:p>
          <w:p>
            <w:pPr>
              <w:pStyle w:val="Normal"/>
              <w:jc w:val="both"/>
              <w:rPr/>
            </w:pPr>
            <w:r>
              <w:rPr>
                <w:rFonts w:cs="Times New Roman" w:ascii="Times New Roman" w:hAnsi="Times New Roman"/>
                <w:b/>
                <w:sz w:val="26"/>
                <w:szCs w:val="26"/>
              </w:rPr>
              <w:t xml:space="preserve">a) </w:t>
            </w:r>
            <w:r>
              <w:rPr>
                <w:rFonts w:cs="Times New Roman" w:ascii="Times New Roman" w:hAnsi="Times New Roman"/>
                <w:b/>
                <w:i/>
                <w:iCs/>
                <w:sz w:val="26"/>
                <w:szCs w:val="26"/>
              </w:rPr>
              <w:t>Trường hợp vận dụng</w:t>
            </w:r>
            <w:r>
              <w:rPr>
                <w:rFonts w:cs="Times New Roman" w:ascii="Times New Roman" w:hAnsi="Times New Roman"/>
                <w:b/>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Thường vận dụng trong trường hợp có vật cản che đỡ, che khuất cao ngang tầm ngực, phía sau không bị vướng; mục tiêu xa. </w:t>
            </w:r>
          </w:p>
          <w:p>
            <w:pPr>
              <w:pStyle w:val="Normal"/>
              <w:tabs>
                <w:tab w:val="clear" w:pos="720"/>
                <w:tab w:val="center" w:pos="2502" w:leader="none"/>
              </w:tabs>
              <w:jc w:val="both"/>
              <w:rPr/>
            </w:pPr>
            <w:r>
              <w:rPr>
                <w:rFonts w:cs="Times New Roman" w:ascii="Times New Roman" w:hAnsi="Times New Roman"/>
                <w:b/>
                <w:sz w:val="26"/>
                <w:szCs w:val="26"/>
              </w:rPr>
              <w:t xml:space="preserve">b) </w:t>
            </w:r>
            <w:r>
              <w:rPr>
                <w:rFonts w:cs="Times New Roman" w:ascii="Times New Roman" w:hAnsi="Times New Roman"/>
                <w:b/>
                <w:i/>
                <w:iCs/>
                <w:sz w:val="26"/>
                <w:szCs w:val="26"/>
              </w:rPr>
              <w:t>Động tác</w:t>
            </w:r>
            <w:r>
              <w:rPr>
                <w:rFonts w:cs="Times New Roman" w:ascii="Times New Roman" w:hAnsi="Times New Roman"/>
                <w:b/>
                <w:sz w:val="26"/>
                <w:szCs w:val="26"/>
              </w:rPr>
              <w:t xml:space="preserve">: </w:t>
              <w:tab/>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Tay phải đưa súng kẹp vào giữa 2 chân, 2 tay lấy lựu đạn ra chuẩn bị, tay phải cầm thân lựu đạn (4 ngón con nắm choàng đè lên mỏ vịt), tay trái bẻ thẳng chốt an toàn, sau đó tay phải cầm lựu đạn, tay trái cầm súng, xách súng ngang thắt lưng, mũi súng chếch lên trên (nếu điều kiện cho phép có thể dưa súng vào địa vật, mặt súng quay sang phải, hộp tiếp đạn quay sang trái).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Chân trái bước lên (hay chân phải lùi về phía sau) một bước dài, bàn chân trái thẳng trục hướng ném, thân người xoay sang nửa bên phải.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Người hơi cúi về trước, gối trái khuỵu, chân phải thẳng, mũi bàn chân trái và gót bàn chân phải làm trụ, xoay người sang phải(gót chân trái kiễng), người ngã về phía sau, gối phải hơi chùng, chân trái thẳng, ngón út tay trái rút chốt an toàn ra, tay phải đưa lựu xuống dưới về phía sau lấy đà. </w:t>
            </w:r>
          </w:p>
          <w:p>
            <w:pPr>
              <w:pStyle w:val="Normal"/>
              <w:jc w:val="both"/>
              <w:rPr/>
            </w:pPr>
            <w:r>
              <w:rPr>
                <w:rFonts w:cs="Times New Roman" w:ascii="Times New Roman" w:hAnsi="Times New Roman"/>
                <w:sz w:val="26"/>
                <w:szCs w:val="26"/>
              </w:rPr>
              <w:t>Dùng sức vút của cánh tay phải, phối hợp với sức rướn của thân người, sức bật của chân phải để ném lựu đạn vào mục tiêu. Khi cánh tay phải vung lựu đạn về phía trước hợp với mặt phẳng ngang một góc 45</w:t>
            </w:r>
            <w:r>
              <w:rPr>
                <w:rFonts w:cs="Times New Roman" w:ascii="Times New Roman" w:hAnsi="Times New Roman"/>
                <w:sz w:val="26"/>
                <w:szCs w:val="26"/>
                <w:vertAlign w:val="superscript"/>
              </w:rPr>
              <w:t>0</w:t>
            </w:r>
            <w:r>
              <w:rPr>
                <w:rFonts w:cs="Times New Roman" w:ascii="Times New Roman" w:hAnsi="Times New Roman"/>
                <w:sz w:val="26"/>
                <w:szCs w:val="26"/>
              </w:rPr>
              <w:t xml:space="preserve"> thì buông lựu đạn, đồng thời xoay người đối diện với mục tiêu, tay trái đưa súng về phía sau để giữ cân bằng. chân phải theo đà kéo lên ngang gót chân trái hoặc buớc lên một bước. Tay phải xách súng tiếp tục tiến, bắn hay ném quả lựu đạn khác.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Chú ý: Nếu thuận tay trái động tác làm ngược lại.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Mọi cử động trong động tác phối hợp nhịp nhàng theo quy luật tự nhiên.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Muốn ném được xa phải biết phối hợp sức bật của chân, sức rướn của thân người, sức vút của cánh tay, buông lựu đạn đúng thời cơ.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Khi ném lựu đạn phải triệt để lợi dụng đại hình đại vật hoặc nằm xuống để bảo đảm an toàn.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Củng cố: Gọi 4 HS lên làm lại động tác và đánh giá. </w:t>
            </w:r>
          </w:p>
          <w:p>
            <w:pPr>
              <w:pStyle w:val="Normal"/>
              <w:tabs>
                <w:tab w:val="clear" w:pos="720"/>
                <w:tab w:val="center" w:pos="4560" w:leader="none"/>
              </w:tabs>
              <w:jc w:val="both"/>
              <w:rPr>
                <w:rFonts w:ascii="Times New Roman" w:hAnsi="Times New Roman" w:cs="Times New Roman"/>
                <w:b/>
                <w:sz w:val="26"/>
                <w:szCs w:val="26"/>
              </w:rPr>
            </w:pPr>
            <w:r>
              <w:rPr>
                <w:rFonts w:cs="Times New Roman" w:ascii="Times New Roman" w:hAnsi="Times New Roman"/>
                <w:b/>
                <w:sz w:val="26"/>
                <w:szCs w:val="26"/>
              </w:rPr>
              <w:t xml:space="preserve">2. Luyện tập.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Khởi động chuyên môn: các khớp.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GV thực hiện theo 3 bước: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B1: Làm nhanh động tác.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B2: Làm chậm có phân tích.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B3: Làm tổng hợp.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Sau khi thực hiện xong cho hs chia từng tổ tự nghiên cứu động tác rồi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Choi từng tổ luyện tập dưới sự chỉ huy của lớp trưởng.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Sai đến đâu sửa đến đó, cho các em nắm.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Phổ biến ý định kiểm tra đánh giá nội dung đã học: </w:t>
            </w:r>
          </w:p>
          <w:p>
            <w:pPr>
              <w:pStyle w:val="Normal"/>
              <w:jc w:val="both"/>
              <w:rPr>
                <w:rFonts w:ascii="Times New Roman" w:hAnsi="Times New Roman" w:cs="Times New Roman"/>
                <w:sz w:val="26"/>
                <w:szCs w:val="26"/>
              </w:rPr>
            </w:pPr>
            <w:r>
              <w:rPr>
                <w:rFonts w:cs="Times New Roman" w:ascii="Times New Roman" w:hAnsi="Times New Roman"/>
                <w:sz w:val="26"/>
                <w:szCs w:val="26"/>
              </w:rPr>
              <w:t>+ Thành phần kiểm tra: kiểm tra đại diện học sinh của từng tổ nhắc lại kiến thức đã học</w:t>
            </w:r>
          </w:p>
          <w:p>
            <w:pPr>
              <w:pStyle w:val="Normal"/>
              <w:jc w:val="both"/>
              <w:rPr>
                <w:rFonts w:ascii="Times New Roman" w:hAnsi="Times New Roman" w:cs="Times New Roman"/>
                <w:sz w:val="26"/>
                <w:szCs w:val="26"/>
              </w:rPr>
            </w:pPr>
            <w:r>
              <w:rPr>
                <w:rFonts w:cs="Times New Roman" w:ascii="Times New Roman" w:hAnsi="Times New Roman"/>
                <w:sz w:val="26"/>
                <w:szCs w:val="26"/>
              </w:rPr>
              <w:t>+ Nội dung kiểm tra: Lựu đạn phi 1 Việt Nam</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Phương pháp kiểm tra: </w:t>
            </w:r>
          </w:p>
        </w:tc>
        <w:tc>
          <w:tcPr>
            <w:tcW w:w="3332" w:type="dxa"/>
            <w:tcBorders>
              <w:top w:val="single" w:sz="4" w:space="0" w:color="000000"/>
              <w:start w:val="single" w:sz="4" w:space="0" w:color="000000"/>
              <w:bottom w:val="single" w:sz="4" w:space="0" w:color="000000"/>
              <w:end w:val="single" w:sz="4" w:space="0" w:color="000000"/>
            </w:tcBorders>
          </w:tcPr>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GV: Tập trung hS theo 4hàng ngang. </w:t>
            </w:r>
          </w:p>
          <w:p>
            <w:pPr>
              <w:pStyle w:val="Normal"/>
              <w:ind w:firstLine="51" w:start="-51" w:end="0"/>
              <w:jc w:val="center"/>
              <w:rPr>
                <w:rFonts w:ascii="Times New Roman" w:hAnsi="Times New Roman" w:cs="Times New Roman"/>
                <w:b/>
                <w:sz w:val="26"/>
                <w:szCs w:val="26"/>
              </w:rPr>
            </w:pPr>
            <w:r>
              <w:rPr>
                <w:rFonts w:cs="Times New Roman" w:ascii="Times New Roman" w:hAnsi="Times New Roman"/>
                <w:b/>
                <w:sz w:val="26"/>
                <w:szCs w:val="26"/>
              </w:rPr>
              <w:t>x x x x x x x x x x x</w:t>
            </w:r>
          </w:p>
          <w:p>
            <w:pPr>
              <w:pStyle w:val="Normal"/>
              <w:ind w:firstLine="51" w:start="-51" w:end="0"/>
              <w:jc w:val="center"/>
              <w:rPr>
                <w:rFonts w:ascii="Times New Roman" w:hAnsi="Times New Roman" w:cs="Times New Roman"/>
                <w:b/>
                <w:sz w:val="26"/>
                <w:szCs w:val="26"/>
              </w:rPr>
            </w:pPr>
            <w:r>
              <w:rPr>
                <w:rFonts w:cs="Times New Roman" w:ascii="Times New Roman" w:hAnsi="Times New Roman"/>
                <w:b/>
                <w:sz w:val="26"/>
                <w:szCs w:val="26"/>
              </w:rPr>
              <w:t>x x x x x x x x x x x</w:t>
            </w:r>
          </w:p>
          <w:p>
            <w:pPr>
              <w:pStyle w:val="Normal"/>
              <w:ind w:firstLine="51" w:start="-51" w:end="0"/>
              <w:jc w:val="center"/>
              <w:rPr>
                <w:rFonts w:ascii="Times New Roman" w:hAnsi="Times New Roman" w:cs="Times New Roman"/>
                <w:b/>
                <w:sz w:val="26"/>
                <w:szCs w:val="26"/>
              </w:rPr>
            </w:pPr>
            <w:r>
              <w:rPr>
                <w:rFonts w:cs="Times New Roman" w:ascii="Times New Roman" w:hAnsi="Times New Roman"/>
                <w:b/>
                <w:sz w:val="26"/>
                <w:szCs w:val="26"/>
              </w:rPr>
              <w:t>x x x x x x x x x x x</w:t>
            </w:r>
          </w:p>
          <w:p>
            <w:pPr>
              <w:pStyle w:val="Normal"/>
              <w:ind w:firstLine="51" w:start="-51" w:end="0"/>
              <w:jc w:val="center"/>
              <w:rPr/>
            </w:pPr>
            <w:r>
              <w:rPr>
                <w:rFonts w:cs="Times New Roman" w:ascii="Times New Roman" w:hAnsi="Times New Roman"/>
                <w:b/>
                <w:sz w:val="26"/>
                <w:szCs w:val="26"/>
              </w:rPr>
              <w:t>x x x x x x x x x</w:t>
            </w:r>
            <w:r>
              <w:rPr>
                <w:rFonts w:cs="Times New Roman" w:ascii="Times New Roman" w:hAnsi="Times New Roman"/>
                <w:sz w:val="26"/>
                <w:szCs w:val="26"/>
              </w:rPr>
              <w:t xml:space="preserve"> x x</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Các em đứng so le với nhau để quan sát. </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Tư thế động tác ném lựu đạn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GV: Chúng ta chỉ thực hiện động tác đứng ném lựu đạn. </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Vận dụng khi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Động tác ra sao?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Cho HS ghi chép lại lý thuyết để thực hành?</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Tay nắm lựu đạn như thế nào?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GV: Chân, tay, người kết hợp ra sao?</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Sơ đồ giảng dạy và bãi tập: </w:t>
            </w:r>
          </w:p>
          <w:p>
            <w:pPr>
              <w:pStyle w:val="Normal"/>
              <w:ind w:start="-51" w:end="0"/>
              <w:jc w:val="both"/>
              <w:rPr/>
            </w:pPr>
            <w:r>
              <mc:AlternateContent>
                <mc:Choice Requires="wpg">
                  <w:drawing>
                    <wp:anchor behindDoc="0" distT="0" distB="0" distL="114935" distR="114935" simplePos="0" locked="0" layoutInCell="1" allowOverlap="1" relativeHeight="28">
                      <wp:simplePos x="0" y="0"/>
                      <wp:positionH relativeFrom="column">
                        <wp:posOffset>120650</wp:posOffset>
                      </wp:positionH>
                      <wp:positionV relativeFrom="paragraph">
                        <wp:posOffset>74295</wp:posOffset>
                      </wp:positionV>
                      <wp:extent cx="1851025" cy="4075430"/>
                      <wp:effectExtent l="635" t="5080" r="635" b="5715"/>
                      <wp:wrapNone/>
                      <wp:docPr id="33" name=""/>
                      <a:graphic xmlns:a="http://schemas.openxmlformats.org/drawingml/2006/main">
                        <a:graphicData uri="http://schemas.microsoft.com/office/word/2010/wordprocessingGroup">
                          <wpg:wgp>
                            <wpg:cNvGrpSpPr/>
                            <wpg:grpSpPr>
                              <a:xfrm>
                                <a:off x="0" y="0"/>
                                <a:ext cx="1851120" cy="4075560"/>
                                <a:chOff x="0" y="0"/>
                                <a:chExt cx="1851120" cy="4075560"/>
                              </a:xfrm>
                            </wpg:grpSpPr>
                            <wps:wsp>
                              <wps:cNvPr id="34" name=""/>
                              <wps:cNvSpPr/>
                              <wps:spPr>
                                <a:xfrm>
                                  <a:off x="191880" y="2507040"/>
                                  <a:ext cx="1541160" cy="156852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35" name=""/>
                              <wps:cNvSpPr/>
                              <wps:spPr>
                                <a:xfrm>
                                  <a:off x="446400" y="2793960"/>
                                  <a:ext cx="1031400" cy="103680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36" name=""/>
                              <wps:cNvSpPr/>
                              <wps:spPr>
                                <a:xfrm flipV="1">
                                  <a:off x="648360" y="3007440"/>
                                  <a:ext cx="627480" cy="589320"/>
                                </a:xfrm>
                                <a:prstGeom prst="flowChartConnector">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rFonts w:ascii="VNI-Times" w:hAnsi="VNI-Times" w:eastAsia="Times New Roman" w:cs="VNI-Times"/>
                                        <w:color w:val="auto"/>
                                        <w:kern w:val="2"/>
                                        <w:sz w:val="24"/>
                                        <w:szCs w:val="24"/>
                                        <w:lang w:val="en-US" w:bidi="ar-SA"/>
                                      </w:rPr>
                                      <w:t>1 m</w:t>
                                    </w:r>
                                  </w:p>
                                </w:txbxContent>
                              </wps:txbx>
                              <wps:bodyPr anchor="t" rot="-10800000">
                                <a:noAutofit/>
                              </wps:bodyPr>
                            </wps:wsp>
                            <wps:wsp>
                              <wps:cNvCnPr/>
                              <wps:spPr>
                                <a:xfrm>
                                  <a:off x="0" y="0"/>
                                  <a:ext cx="1851480" cy="11880"/>
                                </a:xfrm>
                                <a:prstGeom prst="straightConnector1">
                                  <a:avLst/>
                                </a:prstGeom>
                                <a:ln w="9360">
                                  <a:solidFill>
                                    <a:srgbClr val="000000"/>
                                  </a:solidFill>
                                  <a:miter/>
                                </a:ln>
                              </wps:spPr>
                              <wps:bodyPr/>
                            </wps:wsp>
                            <wps:wsp>
                              <wps:cNvCnPr/>
                              <wps:spPr>
                                <a:xfrm>
                                  <a:off x="956520" y="10800"/>
                                  <a:ext cx="1440" cy="3169080"/>
                                </a:xfrm>
                                <a:prstGeom prst="straightConnector1">
                                  <a:avLst/>
                                </a:prstGeom>
                                <a:ln w="9360">
                                  <a:solidFill>
                                    <a:srgbClr val="000000"/>
                                  </a:solidFill>
                                  <a:miter/>
                                  <a:tailEnd len="med" type="triangle" w="med"/>
                                </a:ln>
                              </wps:spPr>
                              <wps:bodyPr/>
                            </wps:wsp>
                          </wpg:wgp>
                        </a:graphicData>
                      </a:graphic>
                    </wp:anchor>
                  </w:drawing>
                </mc:Choice>
                <mc:Fallback>
                  <w:pict>
                    <v:group id="shape_0" style="position:absolute;margin-left:9.5pt;margin-top:5.85pt;width:145.75pt;height:320.9pt" coordorigin="190,117" coordsize="2915,6418">
                      <v:shapetype id="_x0000_t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white" stroked="t" o:allowincell="t" style="position:absolute;left:492;top:4065;width:2426;height:2469;mso-wrap-style:none;v-text-anchor:middle" type="_x0000_t120">
                        <v:fill o:detectmouseclick="t" type="solid" color2="black"/>
                        <v:stroke color="black" weight="9360" joinstyle="miter" endcap="flat"/>
                        <w10:wrap type="none"/>
                      </v:shape>
                      <v:shape id="shape_0" fillcolor="white" stroked="t" o:allowincell="t" style="position:absolute;left:893;top:4517;width:1623;height:1632;mso-wrap-style:none;v-text-anchor:middle" type="_x0000_t120">
                        <v:fill o:detectmouseclick="t" type="solid" color2="black"/>
                        <v:stroke color="black" weight="9360" joinstyle="miter" endcap="flat"/>
                        <w10:wrap type="none"/>
                      </v:shape>
                      <v:shape id="shape_0" fillcolor="white" stroked="t" o:allowincell="t" style="position:absolute;left:1211;top:4853;width:987;height:927;flip:y;mso-wrap-style:square;v-text-anchor:top" type="_x0000_t120">
                        <v:textbox>
                          <w:txbxContent>
                            <w:p>
                              <w:pPr>
                                <w:overflowPunct w:val="false"/>
                                <w:bidi w:val="0"/>
                                <w:rPr/>
                              </w:pPr>
                              <w:r>
                                <w:rPr>
                                  <w:rFonts w:ascii="VNI-Times" w:hAnsi="VNI-Times" w:eastAsia="Times New Roman" w:cs="VNI-Times"/>
                                  <w:color w:val="auto"/>
                                  <w:kern w:val="2"/>
                                  <w:sz w:val="24"/>
                                  <w:szCs w:val="24"/>
                                  <w:lang w:val="en-US" w:bidi="ar-SA"/>
                                </w:rPr>
                                <w:t>1 m</w:t>
                              </w:r>
                            </w:p>
                          </w:txbxContent>
                        </v:textbox>
                        <v:fill o:detectmouseclick="t" type="solid" color2="black"/>
                        <v:stroke color="black" weight="9360" joinstyle="miter" endcap="flat"/>
                        <w10:wrap type="none"/>
                      </v:shape>
                      <v:shapetype id="_x0000_t32" coordsize="21600,21600" o:spt="32" path="m,l21600,21600nfe">
                        <v:stroke joinstyle="miter"/>
                        <v:path gradientshapeok="t" o:connecttype="rect" textboxrect="0,0,21600,21600"/>
                      </v:shapetype>
                      <v:shape id="shape_0" stroked="t" o:allowincell="t" style="position:absolute;left:190;top:117;width:2915;height:18" type="_x0000_t32">
                        <v:stroke color="black" weight="9360" joinstyle="miter" endcap="flat"/>
                        <v:fill o:detectmouseclick="t" on="false"/>
                        <w10:wrap type="none"/>
                      </v:shape>
                      <v:shape id="shape_0" stroked="t" o:allowincell="t" style="position:absolute;left:1696;top:134;width:1;height:4990" type="_x0000_t32">
                        <v:stroke color="black" weight="9360" endarrow="block" endarrowwidth="medium" endarrowlength="medium" joinstyle="miter" endcap="flat"/>
                        <v:fill o:detectmouseclick="t" on="false"/>
                        <w10:wrap type="none"/>
                      </v:shape>
                    </v:group>
                  </w:pict>
                </mc:Fallback>
              </mc:AlternateContent>
            </w:r>
            <w:r>
              <w:rPr>
                <w:rFonts w:cs="Times New Roman" w:ascii="Times New Roman" w:hAnsi="Times New Roman"/>
                <w:b/>
                <w:sz w:val="26"/>
                <w:szCs w:val="26"/>
              </w:rPr>
              <w:t>Vị trí cắm cờ</w:t>
            </w:r>
          </w:p>
          <w:p>
            <w:pPr>
              <w:pStyle w:val="Normal"/>
              <w:ind w:start="-51" w:end="0"/>
              <w:jc w:val="both"/>
              <w:rPr>
                <w:rFonts w:ascii="Times New Roman" w:hAnsi="Times New Roman" w:cs="Times New Roman"/>
                <w:b/>
                <w:sz w:val="26"/>
                <w:szCs w:val="26"/>
              </w:rPr>
            </w:pPr>
            <w:r>
              <w:rPr>
                <w:rFonts w:cs="Times New Roman" w:ascii="Times New Roman" w:hAnsi="Times New Roman"/>
                <w:b/>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    </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30 m</w:t>
            </w:r>
          </w:p>
        </w:tc>
        <w:tc>
          <w:tcPr>
            <w:tcW w:w="195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6"/>
                <w:szCs w:val="26"/>
              </w:rPr>
              <w:t>S</w:t>
            </w:r>
            <w:r>
              <w:rPr>
                <w:rFonts w:cs="Times New Roman" w:ascii="Times New Roman" w:hAnsi="Times New Roman"/>
                <w:sz w:val="26"/>
                <w:szCs w:val="26"/>
                <w:lang w:val="nl-NL"/>
              </w:rPr>
              <w:t xml:space="preserve">úng AK, </w:t>
            </w:r>
            <w:r>
              <w:rPr>
                <w:rFonts w:cs="Times New Roman" w:ascii="Times New Roman" w:hAnsi="Times New Roman"/>
                <w:sz w:val="26"/>
                <w:szCs w:val="26"/>
                <w:lang w:val="it-IT"/>
              </w:rPr>
              <w:t>lựu đạn tập Phi I Việt Nam (5 quả), cờ, bia số 4.</w:t>
            </w:r>
          </w:p>
          <w:p>
            <w:pPr>
              <w:pStyle w:val="Normal"/>
              <w:ind w:start="-51" w:end="0"/>
              <w:jc w:val="both"/>
              <w:rPr>
                <w:rFonts w:ascii="Times New Roman" w:hAnsi="Times New Roman" w:cs="Times New Roman"/>
                <w:sz w:val="26"/>
                <w:szCs w:val="26"/>
                <w:lang w:val="it-IT"/>
              </w:rPr>
            </w:pPr>
            <w:r>
              <w:rPr>
                <w:rFonts w:cs="Times New Roman" w:ascii="Times New Roman" w:hAnsi="Times New Roman"/>
                <w:sz w:val="26"/>
                <w:szCs w:val="26"/>
                <w:lang w:val="it-IT"/>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5880" w:leader="none"/>
        </w:tabs>
        <w:rPr>
          <w:rFonts w:ascii="Times New Roman" w:hAnsi="Times New Roman" w:cs="Times New Roman"/>
          <w:bCs/>
          <w:sz w:val="26"/>
          <w:szCs w:val="26"/>
          <w:lang w:val="sv-SE"/>
        </w:rPr>
      </w:pPr>
      <w:r>
        <w:rPr>
          <w:rFonts w:cs="Times New Roman" w:ascii="Times New Roman" w:hAnsi="Times New Roman"/>
          <w:bCs/>
          <w:sz w:val="26"/>
          <w:szCs w:val="26"/>
          <w:lang w:val="sv-SE"/>
        </w:rPr>
      </w:r>
    </w:p>
    <w:p>
      <w:pPr>
        <w:pStyle w:val="Normal"/>
        <w:tabs>
          <w:tab w:val="clear" w:pos="720"/>
          <w:tab w:val="left" w:pos="7371" w:leader="none"/>
        </w:tabs>
        <w:ind w:firstLine="240" w:end="0"/>
        <w:rPr>
          <w:rFonts w:ascii="Times New Roman" w:hAnsi="Times New Roman" w:cs="Times New Roman"/>
          <w:b/>
          <w:bCs/>
          <w:sz w:val="26"/>
          <w:szCs w:val="26"/>
          <w:lang w:val="sv-SE"/>
        </w:rPr>
      </w:pPr>
      <w:r>
        <w:rPr>
          <w:rFonts w:cs="Times New Roman" w:ascii="Times New Roman" w:hAnsi="Times New Roman"/>
          <w:b/>
          <w:bCs/>
          <w:sz w:val="26"/>
          <w:szCs w:val="26"/>
          <w:lang w:val="sv-SE"/>
        </w:rPr>
        <w:t xml:space="preserve">Tuần: 29                                                                                          Ngày soạn: </w:t>
      </w:r>
      <w:r>
        <w:rPr>
          <w:rFonts w:cs="Times New Roman" w:ascii="Times New Roman" w:hAnsi="Times New Roman"/>
          <w:b/>
          <w:bCs/>
          <w:sz w:val="26"/>
          <w:szCs w:val="26"/>
          <w:lang w:val="nl-NL"/>
        </w:rPr>
        <w:t>23/10/2019</w:t>
      </w:r>
    </w:p>
    <w:p>
      <w:pPr>
        <w:pStyle w:val="Normal"/>
        <w:tabs>
          <w:tab w:val="clear" w:pos="720"/>
          <w:tab w:val="left" w:pos="7371" w:leader="none"/>
        </w:tabs>
        <w:ind w:firstLine="240" w:end="0"/>
        <w:rPr/>
      </w:pPr>
      <w:r>
        <w:rPr>
          <w:rFonts w:cs="Times New Roman" w:ascii="Times New Roman" w:hAnsi="Times New Roman"/>
          <w:b/>
          <w:bCs/>
          <w:sz w:val="26"/>
          <w:szCs w:val="26"/>
          <w:lang w:val="sv-SE"/>
        </w:rPr>
        <w:t>TCT: 29</w:t>
        <w:tab/>
        <w:t>Khối: 11</w:t>
      </w:r>
    </w:p>
    <w:p>
      <w:pPr>
        <w:pStyle w:val="Normal"/>
        <w:rPr>
          <w:rFonts w:ascii="Times New Roman" w:hAnsi="Times New Roman" w:cs="Times New Roman"/>
          <w:b/>
          <w:bCs/>
          <w:sz w:val="26"/>
          <w:szCs w:val="26"/>
          <w:lang w:val="sv-SE"/>
        </w:rPr>
      </w:pPr>
      <w:r>
        <w:rPr>
          <w:rFonts w:cs="Times New Roman" w:ascii="Times New Roman" w:hAnsi="Times New Roman"/>
          <w:b/>
          <w:bCs/>
          <w:sz w:val="26"/>
          <w:szCs w:val="26"/>
          <w:lang w:val="sv-SE"/>
        </w:rPr>
      </w:r>
    </w:p>
    <w:p>
      <w:pPr>
        <w:pStyle w:val="Normal"/>
        <w:ind w:firstLine="240" w:end="0"/>
        <w:rPr/>
      </w:pPr>
      <w:r>
        <w:rPr>
          <w:rFonts w:cs="Times New Roman" w:ascii="Times New Roman" w:hAnsi="Times New Roman"/>
          <w:b/>
          <w:sz w:val="26"/>
          <w:szCs w:val="26"/>
          <w:lang w:val="sv-SE"/>
        </w:rPr>
        <w:t xml:space="preserve">Bài 5: </w:t>
        <w:tab/>
        <w:tab/>
        <w:tab/>
        <w:t>KĨ THUẬT SỬ DỤNG LỰU ĐẠN</w:t>
      </w:r>
    </w:p>
    <w:p>
      <w:pPr>
        <w:pStyle w:val="Normal"/>
        <w:tabs>
          <w:tab w:val="clear" w:pos="720"/>
          <w:tab w:val="center" w:pos="4560" w:leader="none"/>
          <w:tab w:val="right" w:pos="9063"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clear" w:pos="720"/>
          <w:tab w:val="center" w:pos="4959" w:leader="none"/>
        </w:tabs>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1: Ý ĐỊNH GIẢNG DẠY</w:t>
      </w:r>
    </w:p>
    <w:p>
      <w:pPr>
        <w:pStyle w:val="Normal"/>
        <w:jc w:val="both"/>
        <w:rPr/>
      </w:pPr>
      <w:r>
        <w:rPr>
          <w:rFonts w:cs="Times New Roman" w:ascii="Times New Roman" w:hAnsi="Times New Roman"/>
          <w:b/>
          <w:sz w:val="26"/>
          <w:szCs w:val="26"/>
          <w:lang w:val="it-IT"/>
        </w:rPr>
        <w:t xml:space="preserve">I. Mục đích: </w:t>
      </w:r>
      <w:r>
        <w:rPr>
          <w:rFonts w:cs="Times New Roman" w:ascii="Times New Roman" w:hAnsi="Times New Roman"/>
          <w:sz w:val="26"/>
          <w:szCs w:val="26"/>
          <w:lang w:val="it-IT"/>
        </w:rPr>
        <w:t xml:space="preserve">Giới thiệu cho HS những kiến thức cơ bản về một số loại lựu đạn làm cơ sở cho việc giữ gìn bảo quản và sử dụng lựu đạn trong chiến đấu. </w:t>
      </w:r>
    </w:p>
    <w:p>
      <w:pPr>
        <w:pStyle w:val="Normal"/>
        <w:jc w:val="both"/>
        <w:rPr/>
      </w:pPr>
      <w:r>
        <w:rPr>
          <w:rFonts w:cs="Times New Roman" w:ascii="Times New Roman" w:hAnsi="Times New Roman"/>
          <w:b/>
          <w:bCs/>
          <w:sz w:val="26"/>
          <w:szCs w:val="26"/>
          <w:lang w:val="it-IT"/>
        </w:rPr>
        <w:t>II</w:t>
      </w:r>
      <w:r>
        <w:rPr>
          <w:rFonts w:cs="Times New Roman" w:ascii="Times New Roman" w:hAnsi="Times New Roman"/>
          <w:sz w:val="26"/>
          <w:szCs w:val="26"/>
          <w:lang w:val="it-IT"/>
        </w:rPr>
        <w:t xml:space="preserve">. </w:t>
      </w:r>
      <w:r>
        <w:rPr>
          <w:rFonts w:cs="Times New Roman" w:ascii="Times New Roman" w:hAnsi="Times New Roman"/>
          <w:b/>
          <w:bCs/>
          <w:sz w:val="26"/>
          <w:szCs w:val="26"/>
          <w:lang w:val="it-IT"/>
        </w:rPr>
        <w:t>Yêu cầu</w:t>
      </w:r>
      <w:r>
        <w:rPr>
          <w:rFonts w:cs="Times New Roman" w:ascii="Times New Roman" w:hAnsi="Times New Roman"/>
          <w:sz w:val="26"/>
          <w:szCs w:val="26"/>
          <w:lang w:val="it-IT"/>
        </w:rPr>
        <w:t xml:space="preserve">: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tính năng chiến đấu, cấu tạo, chuyễn động gây nỗ của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Nắm được tư thế, động tác ném lựu đạn. </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Tích cực luyện tập, kiểm tra ném lựu đạn đạt yêu cầu trở lên.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Bảo đảm an toàn trong giảng dạy. </w:t>
      </w:r>
    </w:p>
    <w:p>
      <w:pPr>
        <w:pStyle w:val="Normal"/>
        <w:jc w:val="both"/>
        <w:rPr>
          <w:rFonts w:ascii="Times New Roman" w:hAnsi="Times New Roman" w:cs="Times New Roman"/>
          <w:sz w:val="26"/>
          <w:szCs w:val="26"/>
        </w:rPr>
      </w:pPr>
      <w:r>
        <w:rPr>
          <w:rFonts w:cs="Times New Roman" w:ascii="Times New Roman" w:hAnsi="Times New Roman"/>
          <w:b/>
          <w:bCs/>
          <w:sz w:val="26"/>
          <w:szCs w:val="26"/>
        </w:rPr>
        <w:t>III</w:t>
      </w:r>
      <w:r>
        <w:rPr>
          <w:rFonts w:cs="Times New Roman" w:ascii="Times New Roman" w:hAnsi="Times New Roman"/>
          <w:sz w:val="26"/>
          <w:szCs w:val="26"/>
        </w:rPr>
        <w:t xml:space="preserve">. </w:t>
      </w:r>
      <w:r>
        <w:rPr>
          <w:rFonts w:cs="Times New Roman" w:ascii="Times New Roman" w:hAnsi="Times New Roman"/>
          <w:b/>
          <w:bCs/>
          <w:sz w:val="26"/>
          <w:szCs w:val="26"/>
        </w:rPr>
        <w:t>Nội dung</w:t>
      </w:r>
      <w:r>
        <w:rPr>
          <w:rFonts w:cs="Times New Roman" w:ascii="Times New Roman" w:hAnsi="Times New Roman"/>
          <w:sz w:val="26"/>
          <w:szCs w:val="26"/>
        </w:rPr>
        <w:t xml:space="preserve">- </w:t>
      </w:r>
      <w:r>
        <w:rPr>
          <w:rFonts w:cs="Times New Roman" w:ascii="Times New Roman" w:hAnsi="Times New Roman"/>
          <w:b/>
          <w:sz w:val="26"/>
          <w:szCs w:val="26"/>
        </w:rPr>
        <w:t xml:space="preserve">thời gian: </w:t>
      </w:r>
    </w:p>
    <w:p>
      <w:pPr>
        <w:pStyle w:val="Normal"/>
        <w:jc w:val="both"/>
        <w:rPr>
          <w:rFonts w:ascii="Times New Roman" w:hAnsi="Times New Roman" w:cs="Times New Roman"/>
          <w:sz w:val="26"/>
          <w:szCs w:val="26"/>
        </w:rPr>
      </w:pPr>
      <w:r>
        <w:rPr>
          <w:rFonts w:cs="Times New Roman" w:ascii="Times New Roman" w:hAnsi="Times New Roman"/>
          <w:b/>
          <w:sz w:val="26"/>
          <w:szCs w:val="26"/>
        </w:rPr>
        <w:t xml:space="preserve">1. Nội dung: </w:t>
      </w:r>
      <w:r>
        <w:rPr>
          <w:rFonts w:cs="Times New Roman" w:ascii="Times New Roman" w:hAnsi="Times New Roman"/>
          <w:sz w:val="26"/>
          <w:szCs w:val="26"/>
          <w:lang w:val="it-IT"/>
        </w:rPr>
        <w:t xml:space="preserve">Tư thế động tác đứng ném lựu đạn. </w:t>
      </w:r>
    </w:p>
    <w:p>
      <w:pPr>
        <w:pStyle w:val="Normal"/>
        <w:jc w:val="both"/>
        <w:rPr/>
      </w:pPr>
      <w:r>
        <w:rPr>
          <w:rFonts w:cs="Times New Roman" w:ascii="Times New Roman" w:hAnsi="Times New Roman"/>
          <w:b/>
          <w:sz w:val="26"/>
          <w:szCs w:val="26"/>
        </w:rPr>
        <w:t xml:space="preserve">2. Thời gian: </w:t>
      </w:r>
      <w:r>
        <w:rPr>
          <w:rFonts w:cs="Times New Roman" w:ascii="Times New Roman" w:hAnsi="Times New Roman"/>
          <w:sz w:val="26"/>
          <w:szCs w:val="26"/>
        </w:rPr>
        <w:t xml:space="preserve">45 phút. </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IV. TỔ CHỨC PHƯƠNG PHÁP</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1. Tổ chức:</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Lên lớp theo đội hình tập trung của lớp</w:t>
      </w:r>
    </w:p>
    <w:p>
      <w:pPr>
        <w:pStyle w:val="Normal"/>
        <w:tabs>
          <w:tab w:val="clear" w:pos="720"/>
          <w:tab w:val="left" w:pos="284" w:leader="none"/>
        </w:tabs>
        <w:jc w:val="both"/>
        <w:rPr>
          <w:rFonts w:ascii="Times New Roman" w:hAnsi="Times New Roman" w:eastAsia="Batang;바탕" w:cs="Times New Roman"/>
          <w:bCs/>
          <w:position w:val="8"/>
          <w:sz w:val="26"/>
          <w:szCs w:val="26"/>
          <w:lang w:val="it-IT" w:eastAsia="ko-KR"/>
        </w:rPr>
      </w:pPr>
      <w:r>
        <w:rPr>
          <w:rFonts w:eastAsia="Batang;바탕" w:cs="Times New Roman" w:ascii="Times New Roman" w:hAnsi="Times New Roman"/>
          <w:bCs/>
          <w:position w:val="8"/>
          <w:sz w:val="26"/>
          <w:szCs w:val="26"/>
          <w:lang w:val="it-IT" w:eastAsia="ko-KR"/>
        </w:rPr>
        <w:t>- Luyện tập theo đội hình của tổ, nhóm.</w:t>
      </w:r>
    </w:p>
    <w:p>
      <w:pPr>
        <w:pStyle w:val="Normal"/>
        <w:tabs>
          <w:tab w:val="clear" w:pos="720"/>
          <w:tab w:val="left" w:pos="284" w:leader="none"/>
        </w:tabs>
        <w:jc w:val="both"/>
        <w:rPr>
          <w:rFonts w:ascii="Times New Roman" w:hAnsi="Times New Roman" w:eastAsia="Batang;바탕" w:cs="Times New Roman"/>
          <w:b/>
          <w:bCs/>
          <w:position w:val="8"/>
          <w:sz w:val="26"/>
          <w:szCs w:val="26"/>
          <w:lang w:val="it-IT" w:eastAsia="ko-KR"/>
        </w:rPr>
      </w:pPr>
      <w:r>
        <w:rPr>
          <w:rFonts w:eastAsia="Batang;바탕" w:cs="Times New Roman" w:ascii="Times New Roman" w:hAnsi="Times New Roman"/>
          <w:b/>
          <w:bCs/>
          <w:position w:val="8"/>
          <w:sz w:val="26"/>
          <w:szCs w:val="26"/>
          <w:lang w:val="it-IT" w:eastAsia="ko-KR"/>
        </w:rPr>
        <w:t>2. Phương pháp</w:t>
      </w:r>
      <w:r>
        <w:rPr>
          <w:rFonts w:eastAsia="Batang;바탕" w:cs="Times New Roman" w:ascii="Times New Roman" w:hAnsi="Times New Roman"/>
          <w:bCs/>
          <w:position w:val="8"/>
          <w:sz w:val="26"/>
          <w:szCs w:val="26"/>
          <w:lang w:val="it-IT" w:eastAsia="ko-KR"/>
        </w:rPr>
        <w:t>:</w:t>
      </w:r>
    </w:p>
    <w:p>
      <w:pPr>
        <w:pStyle w:val="Normal"/>
        <w:jc w:val="both"/>
        <w:rPr/>
      </w:pPr>
      <w:r>
        <w:rPr>
          <w:rFonts w:cs="Times New Roman" w:ascii="Times New Roman" w:hAnsi="Times New Roman"/>
          <w:b/>
          <w:sz w:val="26"/>
          <w:szCs w:val="26"/>
          <w:lang w:val="it-IT"/>
        </w:rPr>
        <w:t xml:space="preserve">- </w:t>
      </w:r>
      <w:r>
        <w:rPr>
          <w:rFonts w:cs="Times New Roman" w:ascii="Times New Roman" w:hAnsi="Times New Roman"/>
          <w:sz w:val="26"/>
          <w:szCs w:val="26"/>
          <w:lang w:val="it-IT"/>
        </w:rPr>
        <w:t>Giáo viên: Sử dụng phương pháp thuyết trình, đàm thoại, phát vấn, làm mẫu động tác.</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Học sinh: chú ý nghe giảng xây dựng bài.</w:t>
      </w:r>
    </w:p>
    <w:p>
      <w:pPr>
        <w:pStyle w:val="Normal"/>
        <w:rPr>
          <w:rFonts w:ascii="Times New Roman" w:hAnsi="Times New Roman" w:cs="Times New Roman"/>
          <w:b/>
          <w:bCs/>
          <w:sz w:val="26"/>
          <w:szCs w:val="26"/>
          <w:lang w:val="it-IT"/>
        </w:rPr>
      </w:pPr>
      <w:r>
        <w:rPr>
          <w:rFonts w:cs="Times New Roman" w:ascii="Times New Roman" w:hAnsi="Times New Roman"/>
          <w:b/>
          <w:bCs/>
          <w:sz w:val="26"/>
          <w:szCs w:val="26"/>
          <w:lang w:val="it-IT"/>
        </w:rPr>
        <w:t xml:space="preserve">V. Địa điểm, vật chất: </w:t>
      </w:r>
    </w:p>
    <w:p>
      <w:pPr>
        <w:pStyle w:val="Normal"/>
        <w:rPr/>
      </w:pPr>
      <w:r>
        <w:rPr>
          <w:rFonts w:cs="Times New Roman" w:ascii="Times New Roman" w:hAnsi="Times New Roman"/>
          <w:b/>
          <w:bCs/>
          <w:sz w:val="26"/>
          <w:szCs w:val="26"/>
          <w:lang w:val="it-IT"/>
        </w:rPr>
        <w:t xml:space="preserve">1. Địa điểm: </w:t>
      </w:r>
      <w:r>
        <w:rPr>
          <w:rFonts w:cs="Times New Roman" w:ascii="Times New Roman" w:hAnsi="Times New Roman"/>
          <w:bCs/>
          <w:sz w:val="26"/>
          <w:szCs w:val="26"/>
          <w:lang w:val="it-IT"/>
        </w:rPr>
        <w:t xml:space="preserve">ngoài bãi tập. </w:t>
      </w:r>
    </w:p>
    <w:p>
      <w:pPr>
        <w:pStyle w:val="Normal"/>
        <w:rPr/>
      </w:pPr>
      <w:r>
        <w:rPr>
          <w:rFonts w:cs="Times New Roman" w:ascii="Times New Roman" w:hAnsi="Times New Roman"/>
          <w:b/>
          <w:bCs/>
          <w:sz w:val="26"/>
          <w:szCs w:val="26"/>
          <w:lang w:val="it-IT"/>
        </w:rPr>
        <w:t xml:space="preserve">2. Vật chất: </w:t>
      </w:r>
      <w:r>
        <w:rPr>
          <w:rFonts w:cs="Times New Roman" w:ascii="Times New Roman" w:hAnsi="Times New Roman"/>
          <w:sz w:val="26"/>
          <w:szCs w:val="26"/>
          <w:lang w:val="nl-NL"/>
        </w:rPr>
        <w:t xml:space="preserve">súng AK, </w:t>
      </w:r>
      <w:r>
        <w:rPr>
          <w:rFonts w:cs="Times New Roman" w:ascii="Times New Roman" w:hAnsi="Times New Roman"/>
          <w:sz w:val="26"/>
          <w:szCs w:val="26"/>
          <w:lang w:val="it-IT"/>
        </w:rPr>
        <w:t>lựu đạn tập Phi I Việt Nam (5 quả), cờ, bia số 4.</w:t>
      </w:r>
    </w:p>
    <w:p>
      <w:pPr>
        <w:pStyle w:val="Normal"/>
        <w:ind w:firstLine="360" w:end="0"/>
        <w:jc w:val="center"/>
        <w:rPr>
          <w:rFonts w:ascii="Times New Roman" w:hAnsi="Times New Roman" w:cs="Times New Roman"/>
          <w:b/>
          <w:bCs/>
          <w:sz w:val="26"/>
          <w:szCs w:val="26"/>
          <w:lang w:val="it-IT"/>
        </w:rPr>
      </w:pPr>
      <w:r>
        <w:rPr>
          <w:rFonts w:cs="Times New Roman" w:ascii="Times New Roman" w:hAnsi="Times New Roman"/>
          <w:b/>
          <w:bCs/>
          <w:sz w:val="26"/>
          <w:szCs w:val="26"/>
          <w:lang w:val="it-IT"/>
        </w:rPr>
        <w:t>Phần 2: THỰC HÀNH GIẢNG DẠY</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855" w:type="dxa"/>
        <w:jc w:val="start"/>
        <w:tblInd w:w="0" w:type="dxa"/>
        <w:tblLayout w:type="fixed"/>
        <w:tblCellMar>
          <w:top w:w="0" w:type="dxa"/>
          <w:start w:w="108" w:type="dxa"/>
          <w:bottom w:w="0" w:type="dxa"/>
          <w:end w:w="108" w:type="dxa"/>
        </w:tblCellMar>
      </w:tblPr>
      <w:tblGrid>
        <w:gridCol w:w="4068"/>
        <w:gridCol w:w="4125"/>
        <w:gridCol w:w="1662"/>
      </w:tblGrid>
      <w:tr>
        <w:trPr/>
        <w:tc>
          <w:tcPr>
            <w:tcW w:w="4068"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Nội dung, thời gian</w:t>
            </w:r>
          </w:p>
        </w:tc>
        <w:tc>
          <w:tcPr>
            <w:tcW w:w="412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Phương pháp</w:t>
            </w:r>
          </w:p>
        </w:tc>
        <w:tc>
          <w:tcPr>
            <w:tcW w:w="166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sz w:val="26"/>
                <w:szCs w:val="26"/>
                <w:lang w:val="it-IT"/>
              </w:rPr>
              <w:t>Vật chất</w:t>
            </w:r>
          </w:p>
        </w:tc>
      </w:tr>
      <w:tr>
        <w:trPr/>
        <w:tc>
          <w:tcPr>
            <w:tcW w:w="406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5004" w:leader="none"/>
              </w:tabs>
              <w:jc w:val="both"/>
              <w:rPr/>
            </w:pPr>
            <w:r>
              <w:rPr>
                <w:rFonts w:cs="Times New Roman" w:ascii="Times New Roman" w:hAnsi="Times New Roman"/>
                <w:sz w:val="26"/>
                <w:szCs w:val="26"/>
                <w:lang w:val="it-IT"/>
              </w:rPr>
              <w:t xml:space="preserve">* Luyện tập. </w:t>
              <w:tab/>
            </w:r>
          </w:p>
          <w:p>
            <w:pPr>
              <w:pStyle w:val="Normal"/>
              <w:tabs>
                <w:tab w:val="clear" w:pos="720"/>
                <w:tab w:val="center" w:pos="4560" w:leader="none"/>
              </w:tabs>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Khởi động chuyên môn: các khớp.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GV thực hiện theo 3 bước: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B1: Làm nhanh động tác.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B2: Làm chậm có phân tích. </w:t>
            </w:r>
          </w:p>
          <w:p>
            <w:pPr>
              <w:pStyle w:val="Normal"/>
              <w:tabs>
                <w:tab w:val="clear" w:pos="720"/>
                <w:tab w:val="center" w:pos="4560" w:leader="none"/>
              </w:tabs>
              <w:ind w:firstLine="798" w:end="0"/>
              <w:jc w:val="both"/>
              <w:rPr>
                <w:rFonts w:ascii="Times New Roman" w:hAnsi="Times New Roman" w:cs="Times New Roman"/>
                <w:sz w:val="26"/>
                <w:szCs w:val="26"/>
              </w:rPr>
            </w:pPr>
            <w:r>
              <w:rPr>
                <w:rFonts w:cs="Times New Roman" w:ascii="Times New Roman" w:hAnsi="Times New Roman"/>
                <w:sz w:val="26"/>
                <w:szCs w:val="26"/>
              </w:rPr>
              <w:t xml:space="preserve">B3: Làm tổng hợp.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Sau khi thực hiện xong cho hs chia từng tổ tự nghiên cứu động tác rồi </w:t>
            </w:r>
          </w:p>
          <w:p>
            <w:pPr>
              <w:pStyle w:val="Normal"/>
              <w:tabs>
                <w:tab w:val="clear" w:pos="720"/>
                <w:tab w:val="center" w:pos="4560" w:leader="none"/>
              </w:tabs>
              <w:jc w:val="both"/>
              <w:rPr/>
            </w:pPr>
            <w:r>
              <w:rPr>
                <w:rFonts w:cs="Times New Roman" w:ascii="Times New Roman" w:hAnsi="Times New Roman"/>
                <w:sz w:val="26"/>
                <w:szCs w:val="26"/>
              </w:rPr>
              <w:t xml:space="preserve">Chia từng tổ luyện tập dưới sự chỉ huy của lớp trưởng. </w:t>
            </w:r>
          </w:p>
          <w:p>
            <w:pPr>
              <w:pStyle w:val="Normal"/>
              <w:tabs>
                <w:tab w:val="clear" w:pos="720"/>
                <w:tab w:val="center" w:pos="4560" w:leader="none"/>
              </w:tabs>
              <w:jc w:val="both"/>
              <w:rPr>
                <w:rFonts w:ascii="Times New Roman" w:hAnsi="Times New Roman" w:cs="Times New Roman"/>
                <w:sz w:val="26"/>
                <w:szCs w:val="26"/>
              </w:rPr>
            </w:pPr>
            <w:r>
              <w:rPr>
                <w:rFonts w:cs="Times New Roman" w:ascii="Times New Roman" w:hAnsi="Times New Roman"/>
                <w:sz w:val="26"/>
                <w:szCs w:val="26"/>
              </w:rPr>
              <w:t xml:space="preserve">Sai đến đâu sửa đến đó, cho các em nắm.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Phổ biến ý định kiểm tra đánh giá nội dung đã học: </w:t>
            </w:r>
          </w:p>
          <w:p>
            <w:pPr>
              <w:pStyle w:val="Normal"/>
              <w:jc w:val="both"/>
              <w:rPr>
                <w:rFonts w:ascii="Times New Roman" w:hAnsi="Times New Roman" w:cs="Times New Roman"/>
                <w:sz w:val="26"/>
                <w:szCs w:val="26"/>
              </w:rPr>
            </w:pPr>
            <w:r>
              <w:rPr>
                <w:rFonts w:cs="Times New Roman" w:ascii="Times New Roman" w:hAnsi="Times New Roman"/>
                <w:sz w:val="26"/>
                <w:szCs w:val="26"/>
              </w:rPr>
              <w:t>+ Thành phần kiểm tra: kiểm tra đại diện học sinh của từng tổ nhắc lại kiến thức đã học</w:t>
            </w:r>
          </w:p>
          <w:p>
            <w:pPr>
              <w:pStyle w:val="Normal"/>
              <w:jc w:val="both"/>
              <w:rPr>
                <w:rFonts w:ascii="Times New Roman" w:hAnsi="Times New Roman" w:cs="Times New Roman"/>
                <w:sz w:val="26"/>
                <w:szCs w:val="26"/>
              </w:rPr>
            </w:pPr>
            <w:r>
              <w:rPr>
                <w:rFonts w:cs="Times New Roman" w:ascii="Times New Roman" w:hAnsi="Times New Roman"/>
                <w:sz w:val="26"/>
                <w:szCs w:val="26"/>
              </w:rPr>
              <w:t>+ Nội dung kiểm tra: Lựu đạn phi 1 Việt Nam</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pháp kiểm tra:</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r>
          </w:p>
        </w:tc>
        <w:tc>
          <w:tcPr>
            <w:tcW w:w="4125" w:type="dxa"/>
            <w:tcBorders>
              <w:top w:val="single" w:sz="4" w:space="0" w:color="000000"/>
              <w:start w:val="single" w:sz="4" w:space="0" w:color="000000"/>
              <w:bottom w:val="single" w:sz="4" w:space="0" w:color="000000"/>
              <w:end w:val="single" w:sz="4" w:space="0" w:color="000000"/>
            </w:tcBorders>
          </w:tcPr>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GV: Tập trung hS theo 4hàng ngang. </w:t>
            </w:r>
          </w:p>
          <w:p>
            <w:pPr>
              <w:pStyle w:val="Normal"/>
              <w:jc w:val="center"/>
              <w:rPr>
                <w:rFonts w:ascii="Times New Roman" w:hAnsi="Times New Roman" w:cs="Times New Roman"/>
                <w:sz w:val="26"/>
                <w:szCs w:val="26"/>
              </w:rPr>
            </w:pPr>
            <w:r>
              <w:rPr>
                <w:rFonts w:cs="Times New Roman" w:ascii="Times New Roman" w:hAnsi="Times New Roman"/>
                <w:sz w:val="26"/>
                <w:szCs w:val="26"/>
              </w:rPr>
              <w:t>x 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x 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x x x x x x x x x x x</w:t>
            </w:r>
          </w:p>
          <w:p>
            <w:pPr>
              <w:pStyle w:val="Normal"/>
              <w:jc w:val="center"/>
              <w:rPr>
                <w:rFonts w:ascii="Times New Roman" w:hAnsi="Times New Roman" w:cs="Times New Roman"/>
                <w:sz w:val="26"/>
                <w:szCs w:val="26"/>
              </w:rPr>
            </w:pPr>
            <w:r>
              <w:rPr>
                <w:rFonts w:cs="Times New Roman" w:ascii="Times New Roman" w:hAnsi="Times New Roman"/>
                <w:sz w:val="26"/>
                <w:szCs w:val="26"/>
              </w:rPr>
              <w:t>x x x x x x x x x x x</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Các em đứng so le với nhau để quan sát. </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Sơ đồ giảng dạy và bãi tập: </w: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30">
                      <wp:simplePos x="0" y="0"/>
                      <wp:positionH relativeFrom="column">
                        <wp:posOffset>235585</wp:posOffset>
                      </wp:positionH>
                      <wp:positionV relativeFrom="paragraph">
                        <wp:posOffset>6350</wp:posOffset>
                      </wp:positionV>
                      <wp:extent cx="1851025" cy="2758440"/>
                      <wp:effectExtent l="635" t="5080" r="635" b="0"/>
                      <wp:wrapNone/>
                      <wp:docPr id="37" name=""/>
                      <a:graphic xmlns:a="http://schemas.openxmlformats.org/drawingml/2006/main">
                        <a:graphicData uri="http://schemas.microsoft.com/office/word/2010/wordprocessingGroup">
                          <wpg:wgp>
                            <wpg:cNvGrpSpPr/>
                            <wpg:grpSpPr>
                              <a:xfrm>
                                <a:off x="0" y="0"/>
                                <a:ext cx="1851120" cy="2758320"/>
                                <a:chOff x="0" y="0"/>
                                <a:chExt cx="1851120" cy="2758320"/>
                              </a:xfrm>
                            </wpg:grpSpPr>
                            <wps:wsp>
                              <wps:cNvCnPr/>
                              <wps:spPr>
                                <a:xfrm>
                                  <a:off x="0" y="0"/>
                                  <a:ext cx="1851480" cy="10440"/>
                                </a:xfrm>
                                <a:prstGeom prst="straightConnector1">
                                  <a:avLst/>
                                </a:prstGeom>
                                <a:ln w="9360">
                                  <a:solidFill>
                                    <a:srgbClr val="000000"/>
                                  </a:solidFill>
                                  <a:miter/>
                                </a:ln>
                              </wps:spPr>
                              <wps:bodyPr/>
                            </wps:wsp>
                            <wps:wsp>
                              <wps:cNvCnPr/>
                              <wps:spPr>
                                <a:xfrm>
                                  <a:off x="956520" y="360"/>
                                  <a:ext cx="1440" cy="2758320"/>
                                </a:xfrm>
                                <a:prstGeom prst="straightConnector1">
                                  <a:avLst/>
                                </a:prstGeom>
                                <a:ln w="9360">
                                  <a:solidFill>
                                    <a:srgbClr val="000000"/>
                                  </a:solidFill>
                                  <a:miter/>
                                  <a:tailEnd len="med" type="triangle" w="med"/>
                                </a:ln>
                              </wps:spPr>
                              <wps:bodyPr/>
                            </wps:wsp>
                          </wpg:wgp>
                        </a:graphicData>
                      </a:graphic>
                    </wp:anchor>
                  </w:drawing>
                </mc:Choice>
                <mc:Fallback>
                  <w:pict>
                    <v:group id="shape_0" style="position:absolute;margin-left:18.55pt;margin-top:0.5pt;width:145.75pt;height:217.25pt" coordorigin="371,10" coordsize="2915,4345">
                      <v:shape id="shape_0" stroked="t" o:allowincell="t" style="position:absolute;left:371;top:10;width:2915;height:15" type="_x0000_t32">
                        <v:stroke color="black" weight="9360" joinstyle="miter" endcap="flat"/>
                        <v:fill o:detectmouseclick="t" on="false"/>
                        <w10:wrap type="none"/>
                      </v:shape>
                      <v:shape id="shape_0" stroked="t" o:allowincell="t" style="position:absolute;left:1877;top:11;width:1;height:4343" type="_x0000_t32">
                        <v:stroke color="black" weight="9360" endarrow="block" endarrowwidth="medium" endarrowlength="medium" joinstyle="miter" endcap="flat"/>
                        <v:fill o:detectmouseclick="t" on="false"/>
                        <w10:wrap type="none"/>
                      </v:shape>
                    </v:group>
                  </w:pict>
                </mc:Fallback>
              </mc:AlternateContent>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r>
          </w:p>
          <w:p>
            <w:pPr>
              <w:pStyle w:val="Normal"/>
              <w:ind w:start="-51" w:end="0"/>
              <w:jc w:val="both"/>
              <w:rPr>
                <w:rFonts w:ascii="Times New Roman" w:hAnsi="Times New Roman" w:cs="Times New Roman"/>
                <w:sz w:val="26"/>
                <w:szCs w:val="26"/>
              </w:rPr>
            </w:pPr>
            <w:r>
              <w:rPr>
                <w:rFonts w:cs="Times New Roman" w:ascii="Times New Roman" w:hAnsi="Times New Roman"/>
                <w:sz w:val="26"/>
                <w:szCs w:val="26"/>
              </w:rPr>
              <w:t xml:space="preserve">    </w:t>
            </w:r>
          </w:p>
          <w:p>
            <w:pPr>
              <w:pStyle w:val="Normal"/>
              <w:ind w:start="-51" w:end="0"/>
              <w:jc w:val="both"/>
              <w:rPr>
                <w:rFonts w:ascii="Times New Roman" w:hAnsi="Times New Roman" w:cs="Times New Roman"/>
                <w:b/>
                <w:sz w:val="26"/>
                <w:szCs w:val="26"/>
              </w:rPr>
            </w:pPr>
            <w:r>
              <w:rPr>
                <w:rFonts w:cs="Times New Roman" w:ascii="Times New Roman" w:hAnsi="Times New Roman"/>
                <w:sz w:val="26"/>
                <w:szCs w:val="26"/>
              </w:rPr>
              <w:t xml:space="preserve">                 </w:t>
            </w:r>
            <w:r>
              <w:rPr>
                <w:rFonts w:cs="Times New Roman" w:ascii="Times New Roman" w:hAnsi="Times New Roman"/>
                <w:sz w:val="26"/>
                <w:szCs w:val="26"/>
              </w:rPr>
              <w:t>30 m</w:t>
            </w:r>
          </w:p>
          <w:p>
            <w:pPr>
              <w:pStyle w:val="Normal"/>
              <w:jc w:val="both"/>
              <w:rPr>
                <w:rFonts w:ascii="Times New Roman" w:hAnsi="Times New Roman" w:cs="Times New Roman"/>
                <w:b/>
                <w:sz w:val="26"/>
                <w:szCs w:val="26"/>
                <w:lang w:val="en-US" w:eastAsia="en-US"/>
              </w:rPr>
            </w:pPr>
            <w:r>
              <w:rPr>
                <w:rFonts w:cs="Times New Roman" w:ascii="Times New Roman" w:hAnsi="Times New Roman"/>
                <w:b/>
                <w:sz w:val="26"/>
                <w:szCs w:val="26"/>
                <w:lang w:val="en-US" w:eastAsia="en-US"/>
              </w:rPr>
              <mc:AlternateContent>
                <mc:Choice Requires="wpg">
                  <w:drawing>
                    <wp:anchor behindDoc="0" distT="0" distB="0" distL="114935" distR="114935" simplePos="0" locked="0" layoutInCell="1" allowOverlap="1" relativeHeight="29">
                      <wp:simplePos x="0" y="0"/>
                      <wp:positionH relativeFrom="column">
                        <wp:posOffset>426720</wp:posOffset>
                      </wp:positionH>
                      <wp:positionV relativeFrom="paragraph">
                        <wp:posOffset>999490</wp:posOffset>
                      </wp:positionV>
                      <wp:extent cx="1541145" cy="1568450"/>
                      <wp:effectExtent l="5715" t="5080" r="5080" b="5715"/>
                      <wp:wrapNone/>
                      <wp:docPr id="38" name=""/>
                      <a:graphic xmlns:a="http://schemas.openxmlformats.org/drawingml/2006/main">
                        <a:graphicData uri="http://schemas.microsoft.com/office/word/2010/wordprocessingGroup">
                          <wpg:wgp>
                            <wpg:cNvGrpSpPr/>
                            <wpg:grpSpPr>
                              <a:xfrm>
                                <a:off x="0" y="0"/>
                                <a:ext cx="1541160" cy="1568520"/>
                                <a:chOff x="0" y="0"/>
                                <a:chExt cx="1541160" cy="1568520"/>
                              </a:xfrm>
                            </wpg:grpSpPr>
                            <wps:wsp>
                              <wps:cNvPr id="39" name=""/>
                              <wps:cNvSpPr/>
                              <wps:spPr>
                                <a:xfrm>
                                  <a:off x="0" y="0"/>
                                  <a:ext cx="1541160" cy="156852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40" name=""/>
                              <wps:cNvSpPr/>
                              <wps:spPr>
                                <a:xfrm>
                                  <a:off x="254520" y="221040"/>
                                  <a:ext cx="1031400" cy="103680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41" name=""/>
                              <wps:cNvSpPr/>
                              <wps:spPr>
                                <a:xfrm flipV="1">
                                  <a:off x="456480" y="497160"/>
                                  <a:ext cx="627480" cy="589320"/>
                                </a:xfrm>
                                <a:prstGeom prst="flowChartConnector">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rFonts w:ascii="VNI-Times" w:hAnsi="VNI-Times" w:eastAsia="Times New Roman" w:cs="VNI-Times"/>
                                        <w:color w:val="auto"/>
                                        <w:kern w:val="2"/>
                                        <w:sz w:val="24"/>
                                        <w:szCs w:val="24"/>
                                        <w:lang w:val="en-US" w:bidi="ar-SA"/>
                                      </w:rPr>
                                      <w:t>1 m</w:t>
                                    </w:r>
                                  </w:p>
                                </w:txbxContent>
                              </wps:txbx>
                              <wps:bodyPr anchor="t" rot="-10800000">
                                <a:noAutofit/>
                              </wps:bodyPr>
                            </wps:wsp>
                          </wpg:wgp>
                        </a:graphicData>
                      </a:graphic>
                    </wp:anchor>
                  </w:drawing>
                </mc:Choice>
                <mc:Fallback>
                  <w:pict>
                    <v:group id="shape_0" style="position:absolute;margin-left:33.6pt;margin-top:78.7pt;width:121.35pt;height:123.5pt" coordorigin="672,1574" coordsize="2427,2470">
                      <v:shape id="shape_0" fillcolor="white" stroked="t" o:allowincell="t" style="position:absolute;left:672;top:1574;width:2426;height:2469;mso-wrap-style:none;v-text-anchor:middle" type="_x0000_t120">
                        <v:fill o:detectmouseclick="t" type="solid" color2="black"/>
                        <v:stroke color="black" weight="9360" joinstyle="miter" endcap="flat"/>
                        <w10:wrap type="none"/>
                      </v:shape>
                      <v:shape id="shape_0" fillcolor="white" stroked="t" o:allowincell="t" style="position:absolute;left:1073;top:1922;width:1623;height:1632;mso-wrap-style:none;v-text-anchor:middle" type="_x0000_t120">
                        <v:fill o:detectmouseclick="t" type="solid" color2="black"/>
                        <v:stroke color="black" weight="9360" joinstyle="miter" endcap="flat"/>
                        <w10:wrap type="none"/>
                      </v:shape>
                      <v:shape id="shape_0" fillcolor="white" stroked="t" o:allowincell="t" style="position:absolute;left:1391;top:2357;width:987;height:927;flip:y;mso-wrap-style:square;v-text-anchor:top" type="_x0000_t120">
                        <v:textbox>
                          <w:txbxContent>
                            <w:p>
                              <w:pPr>
                                <w:overflowPunct w:val="false"/>
                                <w:bidi w:val="0"/>
                                <w:rPr/>
                              </w:pPr>
                              <w:r>
                                <w:rPr>
                                  <w:rFonts w:ascii="VNI-Times" w:hAnsi="VNI-Times" w:eastAsia="Times New Roman" w:cs="VNI-Times"/>
                                  <w:color w:val="auto"/>
                                  <w:kern w:val="2"/>
                                  <w:sz w:val="24"/>
                                  <w:szCs w:val="24"/>
                                  <w:lang w:val="en-US" w:bidi="ar-SA"/>
                                </w:rPr>
                                <w:t>1 m</w:t>
                              </w:r>
                            </w:p>
                          </w:txbxContent>
                        </v:textbox>
                        <v:fill o:detectmouseclick="t" type="solid" color2="black"/>
                        <v:stroke color="black" weight="9360" joinstyle="miter" endcap="flat"/>
                        <w10:wrap type="none"/>
                      </v:shape>
                    </v:group>
                  </w:pict>
                </mc:Fallback>
              </mc:AlternateContent>
            </w:r>
          </w:p>
        </w:tc>
        <w:tc>
          <w:tcPr>
            <w:tcW w:w="166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6"/>
                <w:szCs w:val="26"/>
              </w:rPr>
              <w:t>S</w:t>
            </w:r>
            <w:r>
              <w:rPr>
                <w:rFonts w:cs="Times New Roman" w:ascii="Times New Roman" w:hAnsi="Times New Roman"/>
                <w:sz w:val="26"/>
                <w:szCs w:val="26"/>
                <w:lang w:val="nl-NL"/>
              </w:rPr>
              <w:t xml:space="preserve">úng AK, </w:t>
            </w:r>
            <w:r>
              <w:rPr>
                <w:rFonts w:cs="Times New Roman" w:ascii="Times New Roman" w:hAnsi="Times New Roman"/>
                <w:sz w:val="26"/>
                <w:szCs w:val="26"/>
                <w:lang w:val="it-IT"/>
              </w:rPr>
              <w:t>lựu đạn tập Phi I Việt Nam (5 quả), cờ, bia số 4.</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lang w:val="sv-SE"/>
        </w:rPr>
      </w:pPr>
      <w:r>
        <w:rPr>
          <w:rFonts w:cs="Times New Roman" w:ascii="Times New Roman" w:hAnsi="Times New Roman"/>
          <w:b/>
          <w:sz w:val="26"/>
          <w:szCs w:val="26"/>
          <w:lang w:val="sv-SE"/>
        </w:rPr>
        <w:t>Tuần: 30</w:t>
        <w:tab/>
        <w:tab/>
        <w:tab/>
        <w:tab/>
        <w:tab/>
        <w:tab/>
        <w:t xml:space="preserve">                                                                 Ngày soạn: </w:t>
      </w:r>
      <w:r>
        <w:rPr>
          <w:rFonts w:cs="Times New Roman" w:ascii="Times New Roman" w:hAnsi="Times New Roman"/>
          <w:b/>
          <w:bCs/>
          <w:sz w:val="26"/>
          <w:szCs w:val="26"/>
          <w:lang w:val="nl-NL"/>
        </w:rPr>
        <w:t>23/10/2019</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lang w:val="sv-SE"/>
        </w:rPr>
        <w:t>TCT: 30</w:t>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lang w:val="sv-SE"/>
        </w:rPr>
        <w:t xml:space="preserve">BÀI 7: </w:t>
        <w:tab/>
        <w:tab/>
        <w:tab/>
        <w:tab/>
        <w:tab/>
        <w:tab/>
        <w:t>KĨ THUẬT CẤP CỨU VÀ CHUYỂN THƯƠNG</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sz w:val="26"/>
          <w:szCs w:val="26"/>
          <w:lang w:val="sv-SE"/>
        </w:rPr>
      </w:pPr>
      <w:r>
        <w:rPr>
          <w:rFonts w:cs="Times New Roman" w:ascii="Times New Roman" w:hAnsi="Times New Roman"/>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ab/>
        <w:tab/>
        <w:tab/>
        <w:tab/>
        <w:tab/>
        <w:tab/>
        <w:tab/>
        <w:t xml:space="preserve"> </w:t>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pPr>
      <w:r>
        <w:rPr>
          <w:rFonts w:cs="Times New Roman" w:ascii="Times New Roman" w:hAnsi="Times New Roman"/>
          <w:b/>
          <w:sz w:val="26"/>
          <w:szCs w:val="26"/>
          <w:lang w:val="sv-SE"/>
        </w:rPr>
        <w:t>PHẦN 1: Ý ĐỊNH HUẤN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 MỤC ĐÍCH,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Nhằm giúp các em làm được kĩ thuật cầm máu tạm thời, làm cơ sở cho việc kiểm tra sau này, vận dụng linh hoạt vào trong cuộc sống thực tế.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Luyện tập nghiêm túc, tích cực.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Biết băng bó vết thương đúng cách, đúng chỗ, nâng cao kết quả qua các đợt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 NỘI DUNG: </w:t>
      </w:r>
      <w:r>
        <w:rPr>
          <w:rFonts w:cs="Times New Roman" w:ascii="Times New Roman" w:hAnsi="Times New Roman"/>
          <w:bCs/>
          <w:sz w:val="26"/>
          <w:szCs w:val="26"/>
          <w:lang w:val="sv-SE"/>
        </w:rPr>
        <w:t xml:space="preserve">Cầm máu tạm thời.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III. THỜI GIAN: </w:t>
      </w:r>
      <w:r>
        <w:rPr>
          <w:rFonts w:cs="Times New Roman" w:ascii="Times New Roman" w:hAnsi="Times New Roman"/>
          <w:bCs/>
          <w:sz w:val="26"/>
          <w:szCs w:val="26"/>
          <w:lang w:val="sv-SE"/>
        </w:rPr>
        <w:t xml:space="preserve">45 phút. </w:t>
      </w: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1. Tổ chức: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2. Phương pháp: </w:t>
      </w:r>
      <w:r>
        <w:rPr>
          <w:rFonts w:cs="Times New Roman" w:ascii="Times New Roman" w:hAnsi="Times New Roman"/>
          <w:sz w:val="26"/>
          <w:szCs w:val="26"/>
          <w:lang w:val="it-IT"/>
        </w:rPr>
        <w:t>Sử dụng phương pháp thuyết trình, đàm thoại, phát vấn, làm mẫu động tác.</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HS: Nghe, xây dựng bài, ghi chép bài.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V. ĐỊA ĐIỂM</w:t>
      </w:r>
      <w:r>
        <w:rPr>
          <w:rFonts w:cs="Times New Roman" w:ascii="Times New Roman" w:hAnsi="Times New Roman"/>
          <w:sz w:val="26"/>
          <w:szCs w:val="26"/>
        </w:rPr>
        <w:t xml:space="preserve">: </w:t>
      </w:r>
      <w:r>
        <w:rPr>
          <w:rFonts w:cs="Times New Roman" w:ascii="Times New Roman" w:hAnsi="Times New Roman"/>
          <w:bCs/>
          <w:sz w:val="26"/>
          <w:szCs w:val="26"/>
        </w:rPr>
        <w:t xml:space="preserve">Trong lớp học.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VI. BẢO ĐẢM: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GV: Giáo án chuẩn bị chu đáo, các loại băng, bông, gạc, 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 xml:space="preserve">PHẦN 2: THỰC HÀNH GIẢNG DẠY </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855" w:type="dxa"/>
        <w:jc w:val="start"/>
        <w:tblInd w:w="0" w:type="dxa"/>
        <w:tblLayout w:type="fixed"/>
        <w:tblCellMar>
          <w:top w:w="0" w:type="dxa"/>
          <w:start w:w="108" w:type="dxa"/>
          <w:bottom w:w="0" w:type="dxa"/>
          <w:end w:w="108" w:type="dxa"/>
        </w:tblCellMar>
      </w:tblPr>
      <w:tblGrid>
        <w:gridCol w:w="4506"/>
        <w:gridCol w:w="3775"/>
        <w:gridCol w:w="1574"/>
      </w:tblGrid>
      <w:tr>
        <w:trPr/>
        <w:tc>
          <w:tcPr>
            <w:tcW w:w="450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Nội dung, thời gian</w:t>
            </w:r>
          </w:p>
        </w:tc>
        <w:tc>
          <w:tcPr>
            <w:tcW w:w="377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Phương pháp</w:t>
            </w:r>
          </w:p>
        </w:tc>
        <w:tc>
          <w:tcPr>
            <w:tcW w:w="1574"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sz w:val="26"/>
                <w:szCs w:val="26"/>
                <w:lang w:val="it-IT"/>
              </w:rPr>
              <w:t>Vật chất</w:t>
            </w:r>
          </w:p>
        </w:tc>
      </w:tr>
      <w:tr>
        <w:trPr/>
        <w:tc>
          <w:tcPr>
            <w:tcW w:w="450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Cs/>
                <w:sz w:val="26"/>
                <w:szCs w:val="28"/>
                <w:lang w:val="it-IT"/>
              </w:rPr>
            </w:pPr>
            <w:r>
              <w:rPr>
                <w:rFonts w:cs="Times New Roman" w:ascii="Times New Roman" w:hAnsi="Times New Roman"/>
                <w:b/>
                <w:bCs/>
                <w:sz w:val="26"/>
                <w:szCs w:val="28"/>
                <w:lang w:val="it-IT"/>
              </w:rPr>
              <w:t>I. CẦM MÁU TẠM THỜI:</w:t>
            </w:r>
          </w:p>
          <w:p>
            <w:pPr>
              <w:pStyle w:val="Normal"/>
              <w:jc w:val="both"/>
              <w:rPr/>
            </w:pPr>
            <w:r>
              <w:rPr>
                <w:rFonts w:cs="Times New Roman" w:ascii="Times New Roman" w:hAnsi="Times New Roman"/>
                <w:b/>
                <w:bCs/>
                <w:sz w:val="26"/>
                <w:szCs w:val="28"/>
                <w:lang w:val="it-IT"/>
              </w:rPr>
              <w:t>1. Mục đích</w:t>
            </w:r>
            <w:r>
              <w:rPr>
                <w:rFonts w:cs="Times New Roman" w:ascii="Times New Roman" w:hAnsi="Times New Roman"/>
                <w:sz w:val="26"/>
                <w:szCs w:val="28"/>
                <w:lang w:val="it-IT"/>
              </w:rPr>
              <w:t xml:space="preserve">: </w:t>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Nhanh chóng làm ngừng chảy máu bằng những biện pháp đơn giản để hạn chế đến mức thấp nhất sự mất máu, góp phần cứu sống bệnh nhân, tránh được các tai biến nguy hiểm.</w:t>
            </w:r>
          </w:p>
          <w:p>
            <w:pPr>
              <w:pStyle w:val="Normal"/>
              <w:jc w:val="both"/>
              <w:rPr>
                <w:rFonts w:ascii="Times New Roman" w:hAnsi="Times New Roman" w:cs="Times New Roman"/>
                <w:b/>
                <w:bCs/>
                <w:sz w:val="26"/>
                <w:szCs w:val="28"/>
                <w:lang w:val="it-IT"/>
              </w:rPr>
            </w:pPr>
            <w:r>
              <w:rPr>
                <w:rFonts w:cs="Times New Roman" w:ascii="Times New Roman" w:hAnsi="Times New Roman"/>
                <w:b/>
                <w:bCs/>
                <w:sz w:val="26"/>
                <w:szCs w:val="28"/>
                <w:lang w:val="it-IT"/>
              </w:rPr>
              <w:t>2. Nguyên tắc cầm máu tạm thời</w:t>
            </w:r>
            <w:r>
              <w:rPr>
                <w:rFonts w:cs="Times New Roman" w:ascii="Times New Roman" w:hAnsi="Times New Roman"/>
                <w:sz w:val="26"/>
                <w:szCs w:val="28"/>
                <w:lang w:val="it-IT"/>
              </w:rPr>
              <w:t>:</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a) Phải khẩn trương, nhanh chóng làm ngừng chảy máu.</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b) Phải xử lý đúng chỉ định theo tính chất của vết thương.</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c) Phải thực hiện đúng quy trình kỹ thuật.</w:t>
            </w:r>
          </w:p>
          <w:p>
            <w:pPr>
              <w:pStyle w:val="Normal"/>
              <w:jc w:val="both"/>
              <w:rPr>
                <w:rFonts w:ascii="Times New Roman" w:hAnsi="Times New Roman" w:cs="Times New Roman"/>
                <w:b/>
                <w:bCs/>
                <w:sz w:val="26"/>
                <w:szCs w:val="28"/>
                <w:lang w:val="it-IT"/>
              </w:rPr>
            </w:pPr>
            <w:r>
              <w:rPr>
                <w:rFonts w:cs="Times New Roman" w:ascii="Times New Roman" w:hAnsi="Times New Roman"/>
                <w:b/>
                <w:bCs/>
                <w:sz w:val="26"/>
                <w:szCs w:val="28"/>
                <w:lang w:val="it-IT"/>
              </w:rPr>
              <w:t>3. Phân biệt các loại chảy máu.</w:t>
            </w:r>
          </w:p>
          <w:p>
            <w:pPr>
              <w:pStyle w:val="Normal"/>
              <w:jc w:val="both"/>
              <w:rPr/>
            </w:pPr>
            <w:r>
              <w:rPr>
                <w:rFonts w:cs="Times New Roman" w:ascii="Times New Roman" w:hAnsi="Times New Roman"/>
                <w:b/>
                <w:bCs/>
                <w:i/>
                <w:iCs/>
                <w:sz w:val="26"/>
                <w:szCs w:val="28"/>
                <w:lang w:val="it-IT"/>
              </w:rPr>
              <w:t>a) Chảy máu mao mạch</w:t>
            </w:r>
            <w:r>
              <w:rPr>
                <w:rFonts w:cs="Times New Roman" w:ascii="Times New Roman" w:hAnsi="Times New Roman"/>
                <w:i/>
                <w:iCs/>
                <w:sz w:val="26"/>
                <w:szCs w:val="28"/>
                <w:lang w:val="it-IT"/>
              </w:rPr>
              <w:t xml:space="preserve"> (các mạnh máu rất nhỏ)</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b) Chảy máu tĩnh mạch vừa và nhỏ.</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c) Chảy máu động mạch.</w:t>
            </w:r>
          </w:p>
          <w:p>
            <w:pPr>
              <w:pStyle w:val="Normal"/>
              <w:jc w:val="both"/>
              <w:rPr>
                <w:rFonts w:ascii="Times New Roman" w:hAnsi="Times New Roman" w:cs="Times New Roman"/>
                <w:b/>
                <w:bCs/>
                <w:sz w:val="26"/>
                <w:szCs w:val="28"/>
                <w:lang w:val="it-IT"/>
              </w:rPr>
            </w:pPr>
            <w:r>
              <w:rPr>
                <w:rFonts w:cs="Times New Roman" w:ascii="Times New Roman" w:hAnsi="Times New Roman"/>
                <w:b/>
                <w:bCs/>
                <w:sz w:val="26"/>
                <w:szCs w:val="28"/>
                <w:lang w:val="it-IT"/>
              </w:rPr>
              <w:t>4. Các biện pháp cầm máu tạm thời.</w:t>
            </w:r>
          </w:p>
          <w:p>
            <w:pPr>
              <w:pStyle w:val="Normal"/>
              <w:jc w:val="both"/>
              <w:rPr>
                <w:rFonts w:ascii="Times New Roman" w:hAnsi="Times New Roman" w:cs="Times New Roman"/>
                <w:b/>
                <w:bCs/>
                <w:i/>
                <w:iCs/>
                <w:sz w:val="26"/>
                <w:szCs w:val="28"/>
                <w:lang w:val="it-IT"/>
              </w:rPr>
            </w:pPr>
            <w:r>
              <w:rPr>
                <w:rFonts w:cs="Times New Roman" w:ascii="Times New Roman" w:hAnsi="Times New Roman"/>
                <w:b/>
                <w:bCs/>
                <w:i/>
                <w:iCs/>
                <w:sz w:val="26"/>
                <w:szCs w:val="28"/>
                <w:lang w:val="it-IT"/>
              </w:rPr>
              <w:t>a) Ấn động mạch.</w:t>
            </w:r>
          </w:p>
          <w:p>
            <w:pPr>
              <w:pStyle w:val="Header"/>
              <w:tabs>
                <w:tab w:val="clear" w:pos="4320"/>
                <w:tab w:val="clear" w:pos="8640"/>
              </w:tabs>
              <w:jc w:val="both"/>
              <w:rPr>
                <w:sz w:val="26"/>
                <w:szCs w:val="28"/>
                <w:lang w:val="it-IT"/>
              </w:rPr>
            </w:pPr>
            <w:r>
              <w:rPr>
                <w:sz w:val="26"/>
                <w:szCs w:val="28"/>
                <w:lang w:val="it-IT"/>
              </w:rPr>
              <w:t>- Một số biện pháp chính để ấn động mạch:</w:t>
            </w:r>
          </w:p>
          <w:p>
            <w:pPr>
              <w:pStyle w:val="Header"/>
              <w:tabs>
                <w:tab w:val="clear" w:pos="4320"/>
                <w:tab w:val="clear" w:pos="8640"/>
              </w:tabs>
              <w:jc w:val="both"/>
              <w:rPr>
                <w:sz w:val="26"/>
                <w:szCs w:val="28"/>
                <w:lang w:val="it-IT"/>
              </w:rPr>
            </w:pPr>
            <w:r>
              <w:rPr>
                <w:sz w:val="26"/>
                <w:szCs w:val="28"/>
                <w:lang w:val="it-IT"/>
              </w:rPr>
              <w:t>+ Ấn động mạch trụ và quay ở cổ tay.</w:t>
            </w:r>
          </w:p>
          <w:p>
            <w:pPr>
              <w:pStyle w:val="Header"/>
              <w:tabs>
                <w:tab w:val="clear" w:pos="4320"/>
                <w:tab w:val="clear" w:pos="8640"/>
              </w:tabs>
              <w:jc w:val="both"/>
              <w:rPr>
                <w:sz w:val="26"/>
                <w:szCs w:val="28"/>
                <w:lang w:val="it-IT"/>
              </w:rPr>
            </w:pPr>
            <w:r>
              <w:rPr>
                <w:sz w:val="26"/>
                <w:szCs w:val="28"/>
                <w:lang w:val="it-IT"/>
              </w:rPr>
              <w:t>+ Ấn động mạch cáh tay ở mặt trong cánh tay.</w:t>
            </w:r>
          </w:p>
          <w:p>
            <w:pPr>
              <w:pStyle w:val="Header"/>
              <w:tabs>
                <w:tab w:val="clear" w:pos="4320"/>
                <w:tab w:val="clear" w:pos="8640"/>
              </w:tabs>
              <w:jc w:val="both"/>
              <w:rPr>
                <w:sz w:val="26"/>
                <w:szCs w:val="28"/>
                <w:lang w:val="it-IT"/>
              </w:rPr>
            </w:pPr>
            <w:r>
              <w:rPr>
                <w:sz w:val="26"/>
                <w:szCs w:val="28"/>
                <w:lang w:val="it-IT"/>
              </w:rPr>
              <w:t>+ Ấn động mạch dưới đòn ở hõm xương đoàn.</w:t>
            </w:r>
          </w:p>
          <w:p>
            <w:pPr>
              <w:pStyle w:val="Header"/>
              <w:tabs>
                <w:tab w:val="clear" w:pos="4320"/>
                <w:tab w:val="clear" w:pos="8640"/>
              </w:tabs>
              <w:jc w:val="both"/>
              <w:rPr>
                <w:sz w:val="26"/>
                <w:szCs w:val="28"/>
                <w:lang w:val="it-IT"/>
              </w:rPr>
            </w:pPr>
            <w:r>
              <w:rPr>
                <w:sz w:val="26"/>
                <w:szCs w:val="28"/>
                <w:lang w:val="it-IT"/>
              </w:rPr>
              <w:t xml:space="preserve">+ Ấn động mạch đùi ở giữa nếp bẹn. </w:t>
            </w:r>
          </w:p>
          <w:p>
            <w:pPr>
              <w:pStyle w:val="Header"/>
              <w:tabs>
                <w:tab w:val="clear" w:pos="4320"/>
                <w:tab w:val="clear" w:pos="8640"/>
              </w:tabs>
              <w:jc w:val="both"/>
              <w:rPr>
                <w:sz w:val="26"/>
                <w:szCs w:val="28"/>
                <w:lang w:val="it-IT"/>
              </w:rPr>
            </w:pPr>
            <w:r>
              <w:rPr>
                <w:sz w:val="26"/>
                <w:szCs w:val="28"/>
                <w:lang w:val="it-IT"/>
              </w:rPr>
              <w:t>+ Ấn động mạch cảnh ở dưới cổ.</w:t>
            </w:r>
          </w:p>
          <w:p>
            <w:pPr>
              <w:pStyle w:val="Header"/>
              <w:tabs>
                <w:tab w:val="clear" w:pos="4320"/>
                <w:tab w:val="clear" w:pos="8640"/>
              </w:tabs>
              <w:jc w:val="both"/>
              <w:rPr>
                <w:b/>
                <w:bCs/>
                <w:i/>
                <w:iCs/>
                <w:sz w:val="26"/>
                <w:szCs w:val="28"/>
                <w:lang w:val="it-IT"/>
              </w:rPr>
            </w:pPr>
            <w:r>
              <w:rPr>
                <w:b/>
                <w:bCs/>
                <w:i/>
                <w:iCs/>
                <w:sz w:val="26"/>
                <w:szCs w:val="28"/>
                <w:lang w:val="it-IT"/>
              </w:rPr>
              <w:t>b) Gấp chi tối đa.</w:t>
            </w:r>
          </w:p>
          <w:p>
            <w:pPr>
              <w:pStyle w:val="Header"/>
              <w:tabs>
                <w:tab w:val="clear" w:pos="4320"/>
                <w:tab w:val="clear" w:pos="8640"/>
              </w:tabs>
              <w:jc w:val="both"/>
              <w:rPr>
                <w:sz w:val="26"/>
                <w:szCs w:val="28"/>
                <w:lang w:val="it-IT"/>
              </w:rPr>
            </w:pPr>
            <w:r>
              <w:rPr>
                <w:sz w:val="26"/>
                <w:szCs w:val="28"/>
                <w:lang w:val="it-IT"/>
              </w:rPr>
              <w:t>- Gấp cẳng tay vào cánh tay.</w:t>
            </w:r>
          </w:p>
          <w:p>
            <w:pPr>
              <w:pStyle w:val="Header"/>
              <w:tabs>
                <w:tab w:val="clear" w:pos="4320"/>
                <w:tab w:val="clear" w:pos="8640"/>
              </w:tabs>
              <w:jc w:val="both"/>
              <w:rPr>
                <w:sz w:val="26"/>
                <w:szCs w:val="28"/>
                <w:lang w:val="it-IT"/>
              </w:rPr>
            </w:pPr>
            <w:r>
              <w:rPr>
                <w:sz w:val="26"/>
                <w:szCs w:val="28"/>
                <w:lang w:val="it-IT"/>
              </w:rPr>
              <w:t>- Gấp cánh tay vào thân người.</w:t>
            </w:r>
          </w:p>
          <w:p>
            <w:pPr>
              <w:pStyle w:val="Header"/>
              <w:tabs>
                <w:tab w:val="clear" w:pos="4320"/>
                <w:tab w:val="clear" w:pos="8640"/>
              </w:tabs>
              <w:jc w:val="both"/>
              <w:rPr>
                <w:sz w:val="26"/>
                <w:szCs w:val="28"/>
                <w:lang w:val="it-IT"/>
              </w:rPr>
            </w:pPr>
            <w:r>
              <w:rPr>
                <w:sz w:val="26"/>
                <w:szCs w:val="28"/>
                <w:lang w:val="it-IT"/>
              </w:rPr>
              <w:t>- Gấp cẳng chân vào đùi.</w:t>
            </w:r>
          </w:p>
          <w:p>
            <w:pPr>
              <w:pStyle w:val="Header"/>
              <w:tabs>
                <w:tab w:val="clear" w:pos="4320"/>
                <w:tab w:val="clear" w:pos="8640"/>
              </w:tabs>
              <w:jc w:val="both"/>
              <w:rPr>
                <w:sz w:val="26"/>
                <w:szCs w:val="28"/>
                <w:lang w:val="it-IT"/>
              </w:rPr>
            </w:pPr>
            <w:r>
              <w:rPr>
                <w:sz w:val="26"/>
                <w:szCs w:val="28"/>
                <w:lang w:val="it-IT"/>
              </w:rPr>
              <w:t>- Gấp đùi vào thân người.</w:t>
            </w:r>
          </w:p>
          <w:p>
            <w:pPr>
              <w:pStyle w:val="Header"/>
              <w:tabs>
                <w:tab w:val="clear" w:pos="4320"/>
                <w:tab w:val="clear" w:pos="8640"/>
              </w:tabs>
              <w:jc w:val="both"/>
              <w:rPr>
                <w:b/>
                <w:bCs/>
                <w:i/>
                <w:iCs/>
                <w:sz w:val="26"/>
                <w:szCs w:val="28"/>
                <w:lang w:val="it-IT"/>
              </w:rPr>
            </w:pPr>
            <w:r>
              <w:rPr>
                <w:b/>
                <w:bCs/>
                <w:i/>
                <w:iCs/>
                <w:sz w:val="26"/>
                <w:szCs w:val="28"/>
                <w:lang w:val="it-IT"/>
              </w:rPr>
              <w:t>c) Băng ép.</w:t>
            </w:r>
          </w:p>
          <w:p>
            <w:pPr>
              <w:pStyle w:val="Header"/>
              <w:tabs>
                <w:tab w:val="clear" w:pos="4320"/>
                <w:tab w:val="clear" w:pos="8640"/>
              </w:tabs>
              <w:jc w:val="both"/>
              <w:rPr>
                <w:b/>
                <w:bCs/>
                <w:i/>
                <w:iCs/>
                <w:sz w:val="26"/>
                <w:szCs w:val="28"/>
                <w:lang w:val="it-IT"/>
              </w:rPr>
            </w:pPr>
            <w:r>
              <w:rPr>
                <w:b/>
                <w:bCs/>
                <w:i/>
                <w:iCs/>
                <w:sz w:val="26"/>
                <w:szCs w:val="28"/>
                <w:lang w:val="it-IT"/>
              </w:rPr>
              <w:t>d) Băng chèn.</w:t>
            </w:r>
          </w:p>
          <w:p>
            <w:pPr>
              <w:pStyle w:val="Header"/>
              <w:tabs>
                <w:tab w:val="clear" w:pos="4320"/>
                <w:tab w:val="clear" w:pos="8640"/>
              </w:tabs>
              <w:jc w:val="both"/>
              <w:rPr>
                <w:b/>
                <w:bCs/>
                <w:i/>
                <w:iCs/>
                <w:sz w:val="26"/>
                <w:szCs w:val="28"/>
              </w:rPr>
            </w:pPr>
            <w:r>
              <w:rPr>
                <w:b/>
                <w:bCs/>
                <w:i/>
                <w:iCs/>
                <w:sz w:val="26"/>
                <w:szCs w:val="28"/>
              </w:rPr>
              <w:t>e) Băng nút.</w:t>
            </w:r>
          </w:p>
          <w:p>
            <w:pPr>
              <w:pStyle w:val="Header"/>
              <w:tabs>
                <w:tab w:val="clear" w:pos="4320"/>
                <w:tab w:val="clear" w:pos="8640"/>
              </w:tabs>
              <w:jc w:val="both"/>
              <w:rPr>
                <w:b/>
                <w:bCs/>
                <w:i/>
                <w:iCs/>
                <w:sz w:val="26"/>
                <w:szCs w:val="28"/>
              </w:rPr>
            </w:pPr>
            <w:r>
              <w:rPr>
                <w:b/>
                <w:bCs/>
                <w:i/>
                <w:iCs/>
                <w:sz w:val="26"/>
                <w:szCs w:val="28"/>
              </w:rPr>
              <w:t xml:space="preserve">f) Ga rô là biện pháp cầm máu tạm thời. </w:t>
            </w:r>
          </w:p>
          <w:p>
            <w:pPr>
              <w:pStyle w:val="Header"/>
              <w:tabs>
                <w:tab w:val="clear" w:pos="4320"/>
                <w:tab w:val="clear" w:pos="8640"/>
              </w:tabs>
              <w:jc w:val="both"/>
              <w:rPr/>
            </w:pPr>
            <w:r>
              <w:rPr>
                <w:sz w:val="26"/>
                <w:szCs w:val="28"/>
              </w:rPr>
              <w:t>- Dùng dây cao su quấn chặt đoạn chi làm ngừng chảy máu. Khi ga rô máu sẽ ngừng lưu thông cho nên chỉ ga rô trong một khoảng thời gian nhất định (khoảng 60-90 phút) đây là biện pháp rất nguy hiểm cho nên phải cân nhắc kỹ trước khi ga rô.</w:t>
            </w:r>
          </w:p>
          <w:p>
            <w:pPr>
              <w:pStyle w:val="Header"/>
              <w:tabs>
                <w:tab w:val="clear" w:pos="4320"/>
                <w:tab w:val="clear" w:pos="8640"/>
              </w:tabs>
              <w:jc w:val="both"/>
              <w:rPr>
                <w:sz w:val="26"/>
                <w:szCs w:val="28"/>
              </w:rPr>
            </w:pPr>
            <w:r>
              <w:rPr>
                <w:sz w:val="26"/>
                <w:szCs w:val="28"/>
              </w:rPr>
              <w:t>- Nguyên tắc ga rô.</w:t>
            </w:r>
          </w:p>
          <w:p>
            <w:pPr>
              <w:pStyle w:val="Header"/>
              <w:tabs>
                <w:tab w:val="clear" w:pos="4320"/>
                <w:tab w:val="clear" w:pos="8640"/>
              </w:tabs>
              <w:jc w:val="both"/>
              <w:rPr>
                <w:sz w:val="26"/>
                <w:szCs w:val="28"/>
              </w:rPr>
            </w:pPr>
            <w:r>
              <w:rPr>
                <w:sz w:val="26"/>
                <w:szCs w:val="28"/>
              </w:rPr>
              <w:t xml:space="preserve">- Cách ga rô: </w:t>
            </w:r>
          </w:p>
          <w:p>
            <w:pPr>
              <w:pStyle w:val="Header"/>
              <w:tabs>
                <w:tab w:val="clear" w:pos="4320"/>
                <w:tab w:val="clear" w:pos="8640"/>
              </w:tabs>
              <w:jc w:val="both"/>
              <w:rPr>
                <w:sz w:val="26"/>
                <w:szCs w:val="28"/>
              </w:rPr>
            </w:pPr>
            <w:r>
              <w:rPr>
                <w:sz w:val="26"/>
                <w:szCs w:val="28"/>
              </w:rPr>
              <w:t>- Thứ tự ga rô:</w:t>
            </w:r>
          </w:p>
          <w:p>
            <w:pPr>
              <w:pStyle w:val="Header"/>
              <w:tabs>
                <w:tab w:val="clear" w:pos="4320"/>
                <w:tab w:val="clear" w:pos="8640"/>
              </w:tabs>
              <w:jc w:val="both"/>
              <w:rPr>
                <w:b/>
                <w:bCs/>
                <w:sz w:val="26"/>
                <w:szCs w:val="28"/>
              </w:rPr>
            </w:pPr>
            <w:r>
              <w:rPr>
                <w:b/>
                <w:bCs/>
                <w:sz w:val="26"/>
                <w:szCs w:val="28"/>
              </w:rPr>
              <w:t>II. CỐ ĐỊNH TẠM THỜI GÃY XƯƠNG:</w:t>
            </w:r>
          </w:p>
          <w:p>
            <w:pPr>
              <w:pStyle w:val="Header"/>
              <w:tabs>
                <w:tab w:val="clear" w:pos="4320"/>
                <w:tab w:val="clear" w:pos="8640"/>
              </w:tabs>
              <w:jc w:val="both"/>
              <w:rPr>
                <w:b/>
                <w:bCs/>
                <w:sz w:val="26"/>
                <w:szCs w:val="28"/>
              </w:rPr>
            </w:pPr>
            <w:r>
              <w:rPr>
                <w:b/>
                <w:bCs/>
                <w:sz w:val="26"/>
                <w:szCs w:val="28"/>
              </w:rPr>
              <w:t xml:space="preserve">1. Tổn thương gãy xương. </w:t>
            </w:r>
          </w:p>
          <w:p>
            <w:pPr>
              <w:pStyle w:val="Header"/>
              <w:tabs>
                <w:tab w:val="clear" w:pos="4320"/>
                <w:tab w:val="clear" w:pos="8640"/>
              </w:tabs>
              <w:jc w:val="both"/>
              <w:rPr>
                <w:b/>
                <w:bCs/>
                <w:i/>
                <w:iCs/>
                <w:sz w:val="26"/>
                <w:szCs w:val="28"/>
              </w:rPr>
            </w:pPr>
            <w:r>
              <w:rPr>
                <w:i/>
                <w:iCs/>
                <w:sz w:val="26"/>
                <w:szCs w:val="28"/>
              </w:rPr>
              <w:t>* Tổn thương gãy xương thường phức tạp như:</w:t>
            </w:r>
          </w:p>
          <w:p>
            <w:pPr>
              <w:pStyle w:val="Header"/>
              <w:tabs>
                <w:tab w:val="clear" w:pos="4320"/>
                <w:tab w:val="clear" w:pos="8640"/>
              </w:tabs>
              <w:jc w:val="both"/>
              <w:rPr>
                <w:b/>
                <w:bCs/>
                <w:sz w:val="26"/>
                <w:szCs w:val="28"/>
              </w:rPr>
            </w:pPr>
            <w:r>
              <w:rPr>
                <w:b/>
                <w:bCs/>
                <w:sz w:val="26"/>
                <w:szCs w:val="28"/>
              </w:rPr>
              <w:t>2. Mục đích.</w:t>
            </w:r>
          </w:p>
          <w:p>
            <w:pPr>
              <w:pStyle w:val="Header"/>
              <w:tabs>
                <w:tab w:val="clear" w:pos="4320"/>
                <w:tab w:val="clear" w:pos="8640"/>
              </w:tabs>
              <w:jc w:val="both"/>
              <w:rPr>
                <w:b/>
                <w:bCs/>
                <w:sz w:val="26"/>
                <w:szCs w:val="28"/>
              </w:rPr>
            </w:pPr>
            <w:r>
              <w:rPr>
                <w:b/>
                <w:bCs/>
                <w:sz w:val="26"/>
                <w:szCs w:val="28"/>
              </w:rPr>
              <w:t xml:space="preserve">3. Nguyên tắc cố định tạm thời xương gãy. </w:t>
            </w:r>
          </w:p>
          <w:p>
            <w:pPr>
              <w:pStyle w:val="Header"/>
              <w:tabs>
                <w:tab w:val="clear" w:pos="4320"/>
                <w:tab w:val="clear" w:pos="8640"/>
              </w:tabs>
              <w:jc w:val="both"/>
              <w:rPr>
                <w:b/>
                <w:bCs/>
                <w:sz w:val="26"/>
                <w:szCs w:val="28"/>
              </w:rPr>
            </w:pPr>
            <w:r>
              <w:rPr>
                <w:b/>
                <w:bCs/>
                <w:sz w:val="26"/>
                <w:szCs w:val="28"/>
              </w:rPr>
              <w:t>4. Kỹ thuật cố định tạm thời xương gãy.</w:t>
            </w:r>
          </w:p>
          <w:p>
            <w:pPr>
              <w:pStyle w:val="Normal"/>
              <w:jc w:val="both"/>
              <w:rPr>
                <w:rFonts w:ascii="Times New Roman" w:hAnsi="Times New Roman" w:cs="Times New Roman"/>
                <w:b/>
                <w:bCs/>
                <w:sz w:val="26"/>
                <w:szCs w:val="28"/>
              </w:rPr>
            </w:pPr>
            <w:r>
              <w:rPr>
                <w:rFonts w:cs="Times New Roman" w:ascii="Times New Roman" w:hAnsi="Times New Roman"/>
                <w:b/>
                <w:bCs/>
                <w:sz w:val="26"/>
                <w:szCs w:val="28"/>
              </w:rPr>
              <w:t>III. HÔ HẤP NHÂN TẠO:</w:t>
            </w:r>
          </w:p>
          <w:p>
            <w:pPr>
              <w:pStyle w:val="Normal"/>
              <w:jc w:val="both"/>
              <w:rPr>
                <w:rFonts w:ascii="Times New Roman" w:hAnsi="Times New Roman" w:cs="Times New Roman"/>
                <w:b/>
                <w:bCs/>
                <w:sz w:val="26"/>
                <w:szCs w:val="28"/>
              </w:rPr>
            </w:pPr>
            <w:r>
              <w:rPr>
                <w:rFonts w:cs="Times New Roman" w:ascii="Times New Roman" w:hAnsi="Times New Roman"/>
                <w:b/>
                <w:bCs/>
                <w:sz w:val="26"/>
                <w:szCs w:val="28"/>
              </w:rPr>
              <w:t>1. Nguyên nhân gây gạt thở:</w:t>
            </w:r>
          </w:p>
          <w:p>
            <w:pPr>
              <w:pStyle w:val="Normal"/>
              <w:jc w:val="both"/>
              <w:rPr>
                <w:rFonts w:ascii="Times New Roman" w:hAnsi="Times New Roman" w:cs="Times New Roman"/>
                <w:sz w:val="26"/>
                <w:szCs w:val="28"/>
              </w:rPr>
            </w:pPr>
            <w:r>
              <w:rPr>
                <w:rFonts w:cs="Times New Roman" w:ascii="Times New Roman" w:hAnsi="Times New Roman"/>
                <w:sz w:val="26"/>
                <w:szCs w:val="28"/>
              </w:rPr>
              <w:t>Do gạt nước, do bị vùi lấp, do hít phải khí độc, do tắc ngẽn đường hô hấp trên.</w:t>
            </w:r>
          </w:p>
          <w:p>
            <w:pPr>
              <w:pStyle w:val="Normal"/>
              <w:jc w:val="both"/>
              <w:rPr>
                <w:rFonts w:ascii="Times New Roman" w:hAnsi="Times New Roman" w:cs="Times New Roman"/>
                <w:b/>
                <w:bCs/>
                <w:sz w:val="26"/>
                <w:szCs w:val="28"/>
              </w:rPr>
            </w:pPr>
            <w:r>
              <w:rPr>
                <w:rFonts w:cs="Times New Roman" w:ascii="Times New Roman" w:hAnsi="Times New Roman"/>
                <w:b/>
                <w:bCs/>
                <w:sz w:val="26"/>
                <w:szCs w:val="28"/>
              </w:rPr>
              <w:t>2. Cấp cứu ban đầu người bị ngạt:</w:t>
            </w:r>
          </w:p>
          <w:p>
            <w:pPr>
              <w:pStyle w:val="Normal"/>
              <w:jc w:val="both"/>
              <w:rPr>
                <w:rFonts w:ascii="Times New Roman" w:hAnsi="Times New Roman" w:cs="Times New Roman"/>
                <w:b/>
                <w:bCs/>
                <w:i/>
                <w:iCs/>
                <w:sz w:val="26"/>
                <w:szCs w:val="28"/>
              </w:rPr>
            </w:pPr>
            <w:r>
              <w:rPr>
                <w:rFonts w:cs="Times New Roman" w:ascii="Times New Roman" w:hAnsi="Times New Roman"/>
                <w:b/>
                <w:bCs/>
                <w:i/>
                <w:iCs/>
                <w:sz w:val="26"/>
                <w:szCs w:val="28"/>
              </w:rPr>
              <w:t>a) Các biện pháp cần làm ngay:</w:t>
            </w:r>
          </w:p>
          <w:p>
            <w:pPr>
              <w:pStyle w:val="Normal"/>
              <w:jc w:val="both"/>
              <w:rPr>
                <w:rFonts w:ascii="Times New Roman" w:hAnsi="Times New Roman" w:cs="Times New Roman"/>
                <w:sz w:val="26"/>
                <w:szCs w:val="28"/>
              </w:rPr>
            </w:pPr>
            <w:r>
              <w:rPr>
                <w:rFonts w:cs="Times New Roman" w:ascii="Times New Roman" w:hAnsi="Times New Roman"/>
                <w:sz w:val="26"/>
                <w:szCs w:val="28"/>
              </w:rPr>
              <w:t>- Loại bỏ nguyên nhân gây ngạt.</w:t>
            </w:r>
          </w:p>
          <w:p>
            <w:pPr>
              <w:pStyle w:val="Normal"/>
              <w:jc w:val="both"/>
              <w:rPr>
                <w:rFonts w:ascii="Times New Roman" w:hAnsi="Times New Roman" w:cs="Times New Roman"/>
                <w:sz w:val="26"/>
                <w:szCs w:val="28"/>
              </w:rPr>
            </w:pPr>
            <w:r>
              <w:rPr>
                <w:rFonts w:cs="Times New Roman" w:ascii="Times New Roman" w:hAnsi="Times New Roman"/>
                <w:sz w:val="26"/>
                <w:szCs w:val="28"/>
              </w:rPr>
              <w:t>- Khai thông đường hô hấp trên.</w:t>
            </w:r>
          </w:p>
          <w:p>
            <w:pPr>
              <w:pStyle w:val="Normal"/>
              <w:jc w:val="both"/>
              <w:rPr>
                <w:rFonts w:ascii="Times New Roman" w:hAnsi="Times New Roman" w:cs="Times New Roman"/>
                <w:sz w:val="26"/>
                <w:szCs w:val="28"/>
              </w:rPr>
            </w:pPr>
            <w:r>
              <w:rPr>
                <w:rFonts w:cs="Times New Roman" w:ascii="Times New Roman" w:hAnsi="Times New Roman"/>
                <w:sz w:val="26"/>
                <w:szCs w:val="28"/>
              </w:rPr>
              <w:t>- Làm hô hấp nhân tạo.</w:t>
            </w:r>
          </w:p>
          <w:p>
            <w:pPr>
              <w:pStyle w:val="Normal"/>
              <w:jc w:val="both"/>
              <w:rPr>
                <w:rFonts w:ascii="Times New Roman" w:hAnsi="Times New Roman" w:cs="Times New Roman"/>
                <w:b/>
                <w:bCs/>
                <w:i/>
                <w:iCs/>
                <w:sz w:val="26"/>
                <w:szCs w:val="28"/>
              </w:rPr>
            </w:pPr>
            <w:r>
              <w:rPr>
                <w:rFonts w:cs="Times New Roman" w:ascii="Times New Roman" w:hAnsi="Times New Roman"/>
                <w:b/>
                <w:bCs/>
                <w:i/>
                <w:iCs/>
                <w:sz w:val="26"/>
                <w:szCs w:val="28"/>
              </w:rPr>
              <w:t>b) Các phương pháp hô hấp nhân tạo:</w:t>
            </w:r>
          </w:p>
          <w:p>
            <w:pPr>
              <w:pStyle w:val="Normal"/>
              <w:jc w:val="both"/>
              <w:rPr>
                <w:rFonts w:ascii="Times New Roman" w:hAnsi="Times New Roman" w:cs="Times New Roman"/>
                <w:sz w:val="26"/>
                <w:szCs w:val="28"/>
              </w:rPr>
            </w:pPr>
            <w:r>
              <w:rPr>
                <w:rFonts w:cs="Times New Roman" w:ascii="Times New Roman" w:hAnsi="Times New Roman"/>
                <w:sz w:val="26"/>
                <w:szCs w:val="28"/>
              </w:rPr>
              <w:t>- Phương pháp thổi ngạt và ép tim ngoài lồng ngực.</w:t>
            </w:r>
          </w:p>
          <w:p>
            <w:pPr>
              <w:pStyle w:val="Normal"/>
              <w:jc w:val="both"/>
              <w:rPr>
                <w:rFonts w:ascii="Times New Roman" w:hAnsi="Times New Roman" w:cs="Times New Roman"/>
                <w:sz w:val="26"/>
                <w:szCs w:val="28"/>
              </w:rPr>
            </w:pPr>
            <w:r>
              <w:rPr>
                <w:rFonts w:cs="Times New Roman" w:ascii="Times New Roman" w:hAnsi="Times New Roman"/>
                <w:sz w:val="26"/>
                <w:szCs w:val="28"/>
              </w:rPr>
              <w:t>- Phương pháp Sylvester.</w:t>
            </w:r>
          </w:p>
          <w:p>
            <w:pPr>
              <w:pStyle w:val="Normal"/>
              <w:jc w:val="both"/>
              <w:rPr>
                <w:rFonts w:ascii="Times New Roman" w:hAnsi="Times New Roman" w:cs="Times New Roman"/>
                <w:b/>
                <w:bCs/>
                <w:i/>
                <w:iCs/>
                <w:sz w:val="26"/>
                <w:szCs w:val="28"/>
              </w:rPr>
            </w:pPr>
            <w:r>
              <w:rPr>
                <w:rFonts w:cs="Times New Roman" w:ascii="Times New Roman" w:hAnsi="Times New Roman"/>
                <w:b/>
                <w:bCs/>
                <w:i/>
                <w:iCs/>
                <w:sz w:val="26"/>
                <w:szCs w:val="28"/>
              </w:rPr>
              <w:t>c) Những điểm chú ý khi làm hô hấp nhân tạo:</w:t>
            </w:r>
          </w:p>
          <w:p>
            <w:pPr>
              <w:pStyle w:val="Normal"/>
              <w:jc w:val="both"/>
              <w:rPr>
                <w:rFonts w:ascii="Times New Roman" w:hAnsi="Times New Roman" w:cs="Times New Roman"/>
                <w:b/>
                <w:bCs/>
                <w:sz w:val="26"/>
                <w:szCs w:val="28"/>
              </w:rPr>
            </w:pPr>
            <w:r>
              <w:rPr>
                <w:rFonts w:cs="Times New Roman" w:ascii="Times New Roman" w:hAnsi="Times New Roman"/>
                <w:b/>
                <w:bCs/>
                <w:sz w:val="26"/>
                <w:szCs w:val="28"/>
              </w:rPr>
              <w:t>3. Tiến triển của việc cấp cứu ngạt thở:</w:t>
            </w:r>
          </w:p>
          <w:p>
            <w:pPr>
              <w:pStyle w:val="Normal"/>
              <w:jc w:val="both"/>
              <w:rPr>
                <w:rFonts w:ascii="Times New Roman" w:hAnsi="Times New Roman" w:cs="Times New Roman"/>
                <w:sz w:val="26"/>
                <w:szCs w:val="28"/>
              </w:rPr>
            </w:pPr>
            <w:r>
              <w:rPr>
                <w:rFonts w:cs="Times New Roman" w:ascii="Times New Roman" w:hAnsi="Times New Roman"/>
                <w:sz w:val="26"/>
                <w:szCs w:val="28"/>
              </w:rPr>
              <w:t>- Tiến triển tốt.</w:t>
            </w:r>
          </w:p>
          <w:p>
            <w:pPr>
              <w:pStyle w:val="Normal"/>
              <w:jc w:val="both"/>
              <w:rPr>
                <w:rFonts w:ascii="Times New Roman" w:hAnsi="Times New Roman" w:cs="Times New Roman"/>
                <w:sz w:val="26"/>
                <w:szCs w:val="28"/>
              </w:rPr>
            </w:pPr>
            <w:r>
              <w:rPr>
                <w:rFonts w:cs="Times New Roman" w:ascii="Times New Roman" w:hAnsi="Times New Roman"/>
                <w:sz w:val="26"/>
                <w:szCs w:val="28"/>
              </w:rPr>
              <w:t>- Tiến triển xấu.</w:t>
            </w:r>
          </w:p>
          <w:p>
            <w:pPr>
              <w:pStyle w:val="Normal"/>
              <w:rPr>
                <w:rFonts w:ascii="Times New Roman" w:hAnsi="Times New Roman" w:cs="Times New Roman"/>
                <w:b/>
                <w:bCs/>
                <w:sz w:val="26"/>
                <w:szCs w:val="28"/>
              </w:rPr>
            </w:pPr>
            <w:r>
              <w:rPr>
                <w:rFonts w:cs="Times New Roman" w:ascii="Times New Roman" w:hAnsi="Times New Roman"/>
                <w:b/>
                <w:bCs/>
                <w:sz w:val="26"/>
                <w:szCs w:val="28"/>
              </w:rPr>
              <w:t xml:space="preserve">IV. KỸ THUẬT CHUYỂN THƯONG </w:t>
            </w:r>
          </w:p>
          <w:p>
            <w:pPr>
              <w:pStyle w:val="Normal"/>
              <w:rPr>
                <w:rFonts w:ascii="Times New Roman" w:hAnsi="Times New Roman" w:cs="Times New Roman"/>
                <w:b/>
                <w:bCs/>
                <w:sz w:val="26"/>
                <w:szCs w:val="28"/>
              </w:rPr>
            </w:pPr>
            <w:r>
              <w:rPr>
                <w:rFonts w:cs="Times New Roman" w:ascii="Times New Roman" w:hAnsi="Times New Roman"/>
                <w:b/>
                <w:bCs/>
                <w:sz w:val="26"/>
                <w:szCs w:val="28"/>
              </w:rPr>
              <w:t xml:space="preserve">1. Mục đích: </w:t>
            </w:r>
          </w:p>
          <w:p>
            <w:pPr>
              <w:pStyle w:val="Normal"/>
              <w:jc w:val="both"/>
              <w:rPr>
                <w:rFonts w:ascii="Times New Roman" w:hAnsi="Times New Roman" w:cs="Times New Roman"/>
                <w:sz w:val="26"/>
                <w:szCs w:val="28"/>
              </w:rPr>
            </w:pPr>
            <w:r>
              <w:rPr>
                <w:rFonts w:cs="Times New Roman" w:ascii="Times New Roman" w:hAnsi="Times New Roman"/>
                <w:sz w:val="26"/>
                <w:szCs w:val="28"/>
              </w:rPr>
              <w:t>Nhanh chóng đưa người bị thương, bị nạn đến nơi an toàn hoặc về các tuyến để kịp thời cứu chữa.</w:t>
            </w:r>
          </w:p>
          <w:p>
            <w:pPr>
              <w:pStyle w:val="Normal"/>
              <w:jc w:val="both"/>
              <w:rPr>
                <w:rFonts w:ascii="Times New Roman" w:hAnsi="Times New Roman" w:cs="Times New Roman"/>
                <w:b/>
                <w:bCs/>
                <w:sz w:val="26"/>
                <w:szCs w:val="28"/>
              </w:rPr>
            </w:pPr>
            <w:r>
              <w:rPr>
                <w:rFonts w:cs="Times New Roman" w:ascii="Times New Roman" w:hAnsi="Times New Roman"/>
                <w:b/>
                <w:bCs/>
                <w:sz w:val="26"/>
                <w:szCs w:val="28"/>
              </w:rPr>
              <w:t>2. Kỹ thuật chuyển thương:</w:t>
            </w:r>
          </w:p>
          <w:p>
            <w:pPr>
              <w:pStyle w:val="Normal"/>
              <w:jc w:val="both"/>
              <w:rPr>
                <w:rFonts w:ascii="Times New Roman" w:hAnsi="Times New Roman" w:cs="Times New Roman"/>
                <w:sz w:val="26"/>
                <w:szCs w:val="28"/>
              </w:rPr>
            </w:pPr>
            <w:r>
              <w:rPr>
                <w:rFonts w:cs="Times New Roman" w:ascii="Times New Roman" w:hAnsi="Times New Roman"/>
                <w:sz w:val="26"/>
                <w:szCs w:val="28"/>
              </w:rPr>
              <w:t>a) Mang vác bằng tay.</w:t>
            </w:r>
          </w:p>
          <w:p>
            <w:pPr>
              <w:pStyle w:val="Normal"/>
              <w:jc w:val="both"/>
              <w:rPr>
                <w:rFonts w:ascii="Times New Roman" w:hAnsi="Times New Roman" w:cs="Times New Roman"/>
                <w:sz w:val="26"/>
                <w:szCs w:val="28"/>
              </w:rPr>
            </w:pPr>
            <w:r>
              <w:rPr>
                <w:rFonts w:cs="Times New Roman" w:ascii="Times New Roman" w:hAnsi="Times New Roman"/>
                <w:sz w:val="26"/>
                <w:szCs w:val="28"/>
              </w:rPr>
              <w:t>b) Chuyển nạn nhân bằng cáng:</w:t>
            </w:r>
          </w:p>
          <w:p>
            <w:pPr>
              <w:pStyle w:val="Normal"/>
              <w:jc w:val="both"/>
              <w:rPr>
                <w:rFonts w:ascii="Times New Roman" w:hAnsi="Times New Roman" w:cs="Times New Roman"/>
                <w:sz w:val="26"/>
                <w:szCs w:val="28"/>
              </w:rPr>
            </w:pPr>
            <w:r>
              <w:rPr>
                <w:rFonts w:cs="Times New Roman" w:ascii="Times New Roman" w:hAnsi="Times New Roman"/>
                <w:sz w:val="26"/>
                <w:szCs w:val="28"/>
              </w:rPr>
              <w:t>- Các loại cáng (SGK trang 115).</w:t>
            </w:r>
          </w:p>
          <w:p>
            <w:pPr>
              <w:pStyle w:val="Normal"/>
              <w:jc w:val="both"/>
              <w:rPr>
                <w:rFonts w:ascii="Times New Roman" w:hAnsi="Times New Roman" w:cs="Times New Roman"/>
                <w:sz w:val="26"/>
                <w:szCs w:val="26"/>
                <w:lang w:val="it-IT"/>
              </w:rPr>
            </w:pPr>
            <w:r>
              <w:rPr>
                <w:rFonts w:cs="Times New Roman" w:ascii="Times New Roman" w:hAnsi="Times New Roman"/>
                <w:sz w:val="26"/>
                <w:szCs w:val="28"/>
              </w:rPr>
              <w:t>- Các loại cáng thương (SGK trang 115 - 116).</w:t>
            </w:r>
          </w:p>
        </w:tc>
        <w:tc>
          <w:tcPr>
            <w:tcW w:w="3775" w:type="dxa"/>
            <w:tcBorders>
              <w:top w:val="single" w:sz="4" w:space="0" w:color="000000"/>
              <w:start w:val="single" w:sz="4" w:space="0" w:color="000000"/>
              <w:bottom w:val="single" w:sz="4" w:space="0" w:color="000000"/>
              <w:end w:val="single" w:sz="4" w:space="0" w:color="000000"/>
            </w:tcBorders>
          </w:tcPr>
          <w:p>
            <w:pPr>
              <w:pStyle w:val="Normal"/>
              <w:jc w:val="both"/>
              <w:rPr/>
            </w:pPr>
            <w:r>
              <w:rPr>
                <w:rFonts w:cs="Times New Roman" w:ascii="Times New Roman" w:hAnsi="Times New Roman"/>
                <w:sz w:val="26"/>
                <w:szCs w:val="28"/>
                <w:lang w:val="it-IT"/>
              </w:rPr>
              <w:t>- GV gi</w:t>
            </w:r>
            <w:r>
              <w:rPr>
                <w:rFonts w:cs="Times New Roman" w:ascii="Times New Roman" w:hAnsi="Times New Roman"/>
                <w:sz w:val="26"/>
                <w:szCs w:val="28"/>
                <w:lang w:val="vi-VN"/>
              </w:rPr>
              <w:t>ới thiệu nội dung theo sách giáo khoa</w:t>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 Nêu các nguyên tắc cầm máu tạm thời?</w:t>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pPr>
            <w:r>
              <w:rPr>
                <w:rFonts w:cs="Times New Roman" w:ascii="Times New Roman" w:hAnsi="Times New Roman"/>
                <w:sz w:val="26"/>
                <w:szCs w:val="28"/>
                <w:lang w:val="it-IT"/>
              </w:rPr>
              <w:t>Có mấy loại chảy máu</w:t>
            </w:r>
            <w:r>
              <w:rPr>
                <w:rFonts w:cs="Times New Roman" w:ascii="Times New Roman" w:hAnsi="Times New Roman"/>
                <w:szCs w:val="28"/>
                <w:lang w:val="it-IT"/>
              </w:rPr>
              <w:t xml:space="preserve"> </w:t>
            </w:r>
            <w:r>
              <w:rPr>
                <w:rFonts w:cs="Times New Roman" w:ascii="Times New Roman" w:hAnsi="Times New Roman"/>
                <w:sz w:val="26"/>
                <w:szCs w:val="28"/>
                <w:lang w:val="it-IT"/>
              </w:rPr>
              <w:t>thường gặp ?</w:t>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Nêu các biện pháp cầm máu tạm thời ?</w:t>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GV giới thiệu các biện pháp cầm máu tạm thời theo sách giáo khoa cho học sinh</w:t>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HS nghe và ghi chép.</w:t>
            </w:r>
          </w:p>
          <w:p>
            <w:pPr>
              <w:pStyle w:val="Normal"/>
              <w:jc w:val="both"/>
              <w:rPr>
                <w:rFonts w:ascii="Times New Roman" w:hAnsi="Times New Roman" w:cs="Times New Roman"/>
                <w:b/>
                <w:sz w:val="26"/>
                <w:szCs w:val="28"/>
                <w:lang w:val="it-IT"/>
              </w:rPr>
            </w:pPr>
            <w:r>
              <w:rPr>
                <w:sz w:val="26"/>
                <w:szCs w:val="28"/>
                <w:lang w:val="vi-VN" w:eastAsia="en-US"/>
              </w:rPr>
              <w:drawing>
                <wp:inline distT="0" distB="0" distL="0" distR="0">
                  <wp:extent cx="2210435" cy="212915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 name="Picture 9"/>
                          <pic:cNvPicPr>
                            <a:picLocks noChangeAspect="1" noChangeArrowheads="1"/>
                          </pic:cNvPicPr>
                        </pic:nvPicPr>
                        <pic:blipFill>
                          <a:blip r:embed="rId2"/>
                          <a:srcRect l="-4" t="-3" r="-4" b="-3"/>
                          <a:stretch>
                            <a:fillRect/>
                          </a:stretch>
                        </pic:blipFill>
                        <pic:spPr bwMode="auto">
                          <a:xfrm>
                            <a:off x="0" y="0"/>
                            <a:ext cx="2210435" cy="2129155"/>
                          </a:xfrm>
                          <a:prstGeom prst="rect">
                            <a:avLst/>
                          </a:prstGeom>
                          <a:noFill/>
                        </pic:spPr>
                      </pic:pic>
                    </a:graphicData>
                  </a:graphic>
                </wp:inline>
              </w:drawing>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sz w:val="26"/>
                <w:szCs w:val="28"/>
                <w:lang w:val="vi-VN" w:eastAsia="en-US"/>
              </w:rPr>
              <w:drawing>
                <wp:inline distT="0" distB="0" distL="0" distR="0">
                  <wp:extent cx="2259330" cy="1820545"/>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3" name="Picture 8"/>
                          <pic:cNvPicPr>
                            <a:picLocks noChangeAspect="1" noChangeArrowheads="1"/>
                          </pic:cNvPicPr>
                        </pic:nvPicPr>
                        <pic:blipFill>
                          <a:blip r:embed="rId3"/>
                          <a:srcRect l="-3" t="-4" r="-3" b="-4"/>
                          <a:stretch>
                            <a:fillRect/>
                          </a:stretch>
                        </pic:blipFill>
                        <pic:spPr bwMode="auto">
                          <a:xfrm>
                            <a:off x="0" y="0"/>
                            <a:ext cx="2259330" cy="1820545"/>
                          </a:xfrm>
                          <a:prstGeom prst="rect">
                            <a:avLst/>
                          </a:prstGeom>
                          <a:noFill/>
                        </pic:spPr>
                      </pic:pic>
                    </a:graphicData>
                  </a:graphic>
                </wp:inline>
              </w:drawing>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b/>
                <w:sz w:val="26"/>
                <w:szCs w:val="28"/>
                <w:lang w:val="it-IT"/>
              </w:rPr>
            </w:pPr>
            <w:r>
              <w:rPr>
                <w:rFonts w:cs="Times New Roman" w:ascii="Times New Roman" w:hAnsi="Times New Roman"/>
                <w:b/>
                <w:sz w:val="26"/>
                <w:szCs w:val="28"/>
                <w:lang w:val="it-IT"/>
              </w:rPr>
            </w:r>
          </w:p>
          <w:p>
            <w:pPr>
              <w:pStyle w:val="Normal"/>
              <w:jc w:val="both"/>
              <w:rPr>
                <w:rFonts w:ascii="Times New Roman" w:hAnsi="Times New Roman" w:cs="Times New Roman"/>
                <w:sz w:val="26"/>
                <w:szCs w:val="28"/>
                <w:lang w:val="it-IT"/>
              </w:rPr>
            </w:pPr>
            <w:r>
              <w:rPr>
                <w:rFonts w:cs="Times New Roman" w:ascii="Times New Roman" w:hAnsi="Times New Roman"/>
                <w:sz w:val="26"/>
                <w:szCs w:val="28"/>
                <w:lang w:val="it-IT"/>
              </w:rPr>
              <w:t>- GV gi</w:t>
            </w:r>
            <w:r>
              <w:rPr>
                <w:rFonts w:cs="Times New Roman" w:ascii="Times New Roman" w:hAnsi="Times New Roman"/>
                <w:sz w:val="26"/>
                <w:szCs w:val="28"/>
                <w:lang w:val="vi-VN"/>
              </w:rPr>
              <w:t>ới thiệu nội dung theo sách giáo khoa</w:t>
            </w:r>
          </w:p>
          <w:p>
            <w:pPr>
              <w:pStyle w:val="Normal"/>
              <w:jc w:val="both"/>
              <w:rPr>
                <w:rFonts w:ascii="Times New Roman" w:hAnsi="Times New Roman" w:cs="Times New Roman"/>
                <w:b/>
                <w:sz w:val="26"/>
                <w:szCs w:val="28"/>
                <w:lang w:val="it-IT"/>
              </w:rPr>
            </w:pPr>
            <w:r>
              <w:rPr>
                <w:sz w:val="26"/>
                <w:szCs w:val="28"/>
                <w:lang w:val="vi-VN" w:eastAsia="en-US"/>
              </w:rPr>
              <w:drawing>
                <wp:inline distT="0" distB="0" distL="0" distR="0">
                  <wp:extent cx="1966595" cy="1508125"/>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4" name="Picture 11"/>
                          <pic:cNvPicPr>
                            <a:picLocks noChangeAspect="1" noChangeArrowheads="1"/>
                          </pic:cNvPicPr>
                        </pic:nvPicPr>
                        <pic:blipFill>
                          <a:blip r:embed="rId4"/>
                          <a:srcRect l="-3" t="-4" r="-3" b="-4"/>
                          <a:stretch>
                            <a:fillRect/>
                          </a:stretch>
                        </pic:blipFill>
                        <pic:spPr bwMode="auto">
                          <a:xfrm>
                            <a:off x="0" y="0"/>
                            <a:ext cx="1966595" cy="1508125"/>
                          </a:xfrm>
                          <a:prstGeom prst="rect">
                            <a:avLst/>
                          </a:prstGeom>
                          <a:noFill/>
                        </pic:spPr>
                      </pic:pic>
                    </a:graphicData>
                  </a:graphic>
                </wp:inline>
              </w:drawing>
            </w:r>
          </w:p>
          <w:p>
            <w:pPr>
              <w:pStyle w:val="Normal"/>
              <w:jc w:val="both"/>
              <w:rPr/>
            </w:pPr>
            <w:r>
              <w:rPr>
                <w:rFonts w:cs="Times New Roman" w:ascii="Times New Roman" w:hAnsi="Times New Roman"/>
                <w:sz w:val="26"/>
                <w:szCs w:val="28"/>
                <w:lang w:val="it-IT"/>
              </w:rPr>
              <w:t>- GV gi</w:t>
            </w:r>
            <w:r>
              <w:rPr>
                <w:rFonts w:cs="Times New Roman" w:ascii="Times New Roman" w:hAnsi="Times New Roman"/>
                <w:sz w:val="26"/>
                <w:szCs w:val="28"/>
                <w:lang w:val="vi-VN"/>
              </w:rPr>
              <w:t>ới thiệu nội dung theo sách giáo khoa</w:t>
            </w:r>
          </w:p>
          <w:p>
            <w:pPr>
              <w:pStyle w:val="Normal"/>
              <w:jc w:val="both"/>
              <w:rPr>
                <w:rFonts w:ascii="Times New Roman" w:hAnsi="Times New Roman" w:cs="Times New Roman"/>
                <w:sz w:val="26"/>
                <w:szCs w:val="26"/>
                <w:lang w:val="vi-VN"/>
              </w:rPr>
            </w:pPr>
            <w:r>
              <w:rPr>
                <w:sz w:val="26"/>
                <w:szCs w:val="28"/>
                <w:lang w:val="vi-VN" w:eastAsia="en-US"/>
              </w:rPr>
              <w:drawing>
                <wp:inline distT="0" distB="0" distL="0" distR="0">
                  <wp:extent cx="2093595" cy="167386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5" name="Picture 4"/>
                          <pic:cNvPicPr>
                            <a:picLocks noChangeAspect="1" noChangeArrowheads="1"/>
                          </pic:cNvPicPr>
                        </pic:nvPicPr>
                        <pic:blipFill>
                          <a:blip r:embed="rId5"/>
                          <a:srcRect l="-4" t="-3" r="-4" b="-3"/>
                          <a:stretch>
                            <a:fillRect/>
                          </a:stretch>
                        </pic:blipFill>
                        <pic:spPr bwMode="auto">
                          <a:xfrm>
                            <a:off x="0" y="0"/>
                            <a:ext cx="2093595" cy="1673860"/>
                          </a:xfrm>
                          <a:prstGeom prst="rect">
                            <a:avLst/>
                          </a:prstGeom>
                          <a:noFill/>
                        </pic:spPr>
                      </pic:pic>
                    </a:graphicData>
                  </a:graphic>
                </wp:inline>
              </w:drawing>
            </w:r>
          </w:p>
          <w:p>
            <w:pPr>
              <w:pStyle w:val="Normal"/>
              <w:rPr>
                <w:rFonts w:ascii="Times New Roman" w:hAnsi="Times New Roman" w:cs="Times New Roman"/>
                <w:sz w:val="26"/>
                <w:szCs w:val="26"/>
                <w:lang w:val="vi-VN"/>
              </w:rPr>
            </w:pPr>
            <w:r>
              <w:rPr>
                <w:rFonts w:cs="Times New Roman" w:ascii="Times New Roman" w:hAnsi="Times New Roman"/>
                <w:sz w:val="26"/>
                <w:szCs w:val="26"/>
                <w:lang w:val="vi-VN"/>
              </w:rPr>
            </w:r>
          </w:p>
          <w:p>
            <w:pPr>
              <w:pStyle w:val="Normal"/>
              <w:rPr>
                <w:rFonts w:ascii="Times New Roman" w:hAnsi="Times New Roman" w:cs="Times New Roman"/>
                <w:sz w:val="26"/>
                <w:szCs w:val="26"/>
                <w:lang w:val="vi-VN"/>
              </w:rPr>
            </w:pPr>
            <w:r>
              <w:rPr>
                <w:sz w:val="26"/>
                <w:szCs w:val="28"/>
                <w:lang w:val="vi-VN" w:eastAsia="en-US"/>
              </w:rPr>
              <w:drawing>
                <wp:inline distT="0" distB="0" distL="0" distR="0">
                  <wp:extent cx="2093595" cy="1478915"/>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6" name="Picture 3"/>
                          <pic:cNvPicPr>
                            <a:picLocks noChangeAspect="1" noChangeArrowheads="1"/>
                          </pic:cNvPicPr>
                        </pic:nvPicPr>
                        <pic:blipFill>
                          <a:blip r:embed="rId6"/>
                          <a:srcRect l="-4" t="-3" r="-4" b="-3"/>
                          <a:stretch>
                            <a:fillRect/>
                          </a:stretch>
                        </pic:blipFill>
                        <pic:spPr bwMode="auto">
                          <a:xfrm>
                            <a:off x="0" y="0"/>
                            <a:ext cx="2093595" cy="1478915"/>
                          </a:xfrm>
                          <a:prstGeom prst="rect">
                            <a:avLst/>
                          </a:prstGeom>
                          <a:noFill/>
                        </pic:spPr>
                      </pic:pic>
                    </a:graphicData>
                  </a:graphic>
                </wp:inline>
              </w:drawing>
            </w:r>
          </w:p>
          <w:p>
            <w:pPr>
              <w:pStyle w:val="Normal"/>
              <w:rPr>
                <w:rFonts w:ascii="Times New Roman" w:hAnsi="Times New Roman" w:cs="Times New Roman"/>
                <w:sz w:val="26"/>
                <w:szCs w:val="26"/>
                <w:lang w:val="vi-VN"/>
              </w:rPr>
            </w:pPr>
            <w:r>
              <w:rPr>
                <w:rFonts w:cs="Times New Roman" w:ascii="Times New Roman" w:hAnsi="Times New Roman"/>
                <w:sz w:val="26"/>
                <w:szCs w:val="26"/>
                <w:lang w:val="vi-VN"/>
              </w:rPr>
            </w:r>
          </w:p>
          <w:p>
            <w:pPr>
              <w:pStyle w:val="Normal"/>
              <w:rPr>
                <w:rFonts w:ascii="Times New Roman" w:hAnsi="Times New Roman" w:cs="Times New Roman"/>
                <w:sz w:val="26"/>
                <w:szCs w:val="26"/>
                <w:lang w:val="vi-VN"/>
              </w:rPr>
            </w:pPr>
            <w:r>
              <w:rPr>
                <w:sz w:val="26"/>
                <w:szCs w:val="28"/>
                <w:lang w:val="vi-VN" w:eastAsia="en-US"/>
              </w:rPr>
              <w:drawing>
                <wp:inline distT="0" distB="0" distL="0" distR="0">
                  <wp:extent cx="2028190" cy="1463040"/>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7" name="Picture 10"/>
                          <pic:cNvPicPr>
                            <a:picLocks noChangeAspect="1" noChangeArrowheads="1"/>
                          </pic:cNvPicPr>
                        </pic:nvPicPr>
                        <pic:blipFill>
                          <a:blip r:embed="rId7"/>
                          <a:srcRect l="-4" t="-3" r="-4" b="-3"/>
                          <a:stretch>
                            <a:fillRect/>
                          </a:stretch>
                        </pic:blipFill>
                        <pic:spPr bwMode="auto">
                          <a:xfrm>
                            <a:off x="0" y="0"/>
                            <a:ext cx="2028190" cy="1463040"/>
                          </a:xfrm>
                          <a:prstGeom prst="rect">
                            <a:avLst/>
                          </a:prstGeom>
                          <a:noFill/>
                        </pic:spPr>
                      </pic:pic>
                    </a:graphicData>
                  </a:graphic>
                </wp:inline>
              </w:drawing>
            </w:r>
          </w:p>
        </w:tc>
        <w:tc>
          <w:tcPr>
            <w:tcW w:w="157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8"/>
                <w:lang w:val="vi-VN"/>
              </w:rPr>
            </w:pPr>
            <w:r>
              <w:rPr>
                <w:rFonts w:cs="Times New Roman" w:ascii="Times New Roman" w:hAnsi="Times New Roman"/>
                <w:sz w:val="26"/>
                <w:szCs w:val="28"/>
                <w:lang w:val="vi-VN"/>
              </w:rPr>
              <w:t>Giáo án, tranh ảnh, các loại băng, dây ga rô, nẹp, cáng.</w:t>
            </w:r>
          </w:p>
          <w:p>
            <w:pPr>
              <w:pStyle w:val="Normal"/>
              <w:jc w:val="both"/>
              <w:rPr>
                <w:rFonts w:ascii="Times New Roman" w:hAnsi="Times New Roman" w:cs="Times New Roman"/>
                <w:sz w:val="26"/>
                <w:szCs w:val="26"/>
                <w:lang w:val="vi-VN"/>
              </w:rPr>
            </w:pPr>
            <w:r>
              <w:rPr>
                <w:rFonts w:cs="Times New Roman" w:ascii="Times New Roman" w:hAnsi="Times New Roman"/>
                <w:sz w:val="26"/>
                <w:szCs w:val="26"/>
                <w:lang w:val="vi-VN"/>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lang w:val="sv-SE"/>
        </w:rPr>
      </w:pPr>
      <w:r>
        <w:rPr>
          <w:rFonts w:cs="Times New Roman" w:ascii="Times New Roman" w:hAnsi="Times New Roman"/>
          <w:b/>
          <w:sz w:val="26"/>
          <w:szCs w:val="26"/>
          <w:lang w:val="sv-SE"/>
        </w:rPr>
        <w:t>Tuần: 31</w:t>
        <w:tab/>
        <w:tab/>
        <w:tab/>
        <w:tab/>
        <w:tab/>
        <w:tab/>
        <w:tab/>
        <w:t>Ngày soạn:</w:t>
      </w:r>
      <w:r>
        <w:rPr>
          <w:rFonts w:cs="Times New Roman" w:ascii="Times New Roman" w:hAnsi="Times New Roman"/>
          <w:b/>
          <w:bCs/>
          <w:sz w:val="26"/>
          <w:szCs w:val="26"/>
          <w:lang w:val="nl-NL"/>
        </w:rPr>
        <w:t>23/10/2019</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lang w:val="sv-SE"/>
        </w:rPr>
        <w:t>TCT: 31</w:t>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rPr>
        <w:t xml:space="preserve">BÀI 7: </w:t>
        <w:tab/>
        <w:tab/>
        <w:tab/>
        <w:tab/>
        <w:tab/>
        <w:t xml:space="preserve">KĨ THUẬT CẤP CỨU VÀ CHUYỂN THƯƠNG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bCs/>
          <w:sz w:val="26"/>
          <w:szCs w:val="26"/>
        </w:rPr>
        <w:tab/>
        <w:tab/>
        <w:tab/>
        <w:tab/>
        <w:tab/>
        <w:tab/>
        <w:tab/>
      </w:r>
      <w:r>
        <w:rPr>
          <w:rFonts w:cs="Times New Roman" w:ascii="Times New Roman" w:hAnsi="Times New Roman"/>
          <w:b/>
          <w:sz w:val="26"/>
          <w:szCs w:val="26"/>
          <w:lang w:val="sv-SE"/>
        </w:rPr>
        <w:t>PHẦN 1: Ý ĐỊNH HUẤN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 MỤC ĐÍCH,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Nhằm giúp các em làm được kĩ thuật cầm máu tạm thời, làm cơ sở cho việc kiểm tra sau này, vận dụng linh hoạt vào trong cuộc sống thực tế.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Luyện tập nghiêm túc, tích cực.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Biết băng bó vết thương đúng cách, đúng chỗ, nâng cao kết quả qua các đợt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 NỘI DUNG: </w:t>
      </w:r>
      <w:r>
        <w:rPr>
          <w:rFonts w:cs="Times New Roman" w:ascii="Times New Roman" w:hAnsi="Times New Roman"/>
          <w:bCs/>
          <w:sz w:val="26"/>
          <w:szCs w:val="26"/>
          <w:lang w:val="sv-SE"/>
        </w:rPr>
        <w:t xml:space="preserve">Giới thiệu động tác mẫu.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III. THỜI GIAN: </w:t>
      </w:r>
      <w:r>
        <w:rPr>
          <w:rFonts w:cs="Times New Roman" w:ascii="Times New Roman" w:hAnsi="Times New Roman"/>
          <w:bCs/>
          <w:sz w:val="26"/>
          <w:szCs w:val="26"/>
          <w:lang w:val="sv-SE"/>
        </w:rPr>
        <w:t xml:space="preserve">45 phút. </w:t>
      </w: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Tổ chức: </w:t>
      </w:r>
      <w:r>
        <w:rPr>
          <w:rFonts w:cs="Times New Roman" w:ascii="Times New Roman" w:hAnsi="Times New Roman"/>
          <w:bCs/>
          <w:sz w:val="26"/>
          <w:szCs w:val="26"/>
          <w:lang w:val="sv-SE"/>
        </w:rPr>
        <w:t xml:space="preserve">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2.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GV: Thực hiện động tác qua 3 bước: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1: Làm nhanh khái quát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2: Làm chậm vừa nói vừa làm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3: Làm tổng hợp có phân chia cử động.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Nghe, nhìn, nắm được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V. ĐỊA ĐIỂM</w:t>
      </w:r>
      <w:r>
        <w:rPr>
          <w:rFonts w:cs="Times New Roman" w:ascii="Times New Roman" w:hAnsi="Times New Roman"/>
          <w:sz w:val="26"/>
          <w:szCs w:val="26"/>
          <w:lang w:val="sv-SE"/>
        </w:rPr>
        <w:t xml:space="preserve">: </w:t>
      </w:r>
      <w:r>
        <w:rPr>
          <w:rFonts w:cs="Times New Roman" w:ascii="Times New Roman" w:hAnsi="Times New Roman"/>
          <w:bCs/>
          <w:sz w:val="26"/>
          <w:szCs w:val="26"/>
          <w:lang w:val="sv-SE"/>
        </w:rPr>
        <w:t xml:space="preserve">Trên sân trường.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VI. BẢO ĐẢM: </w:t>
      </w:r>
    </w:p>
    <w:p>
      <w:pPr>
        <w:pStyle w:val="Normal"/>
        <w:jc w:val="both"/>
        <w:rPr>
          <w:rFonts w:ascii="Times New Roman" w:hAnsi="Times New Roman" w:cs="Times New Roman"/>
          <w:sz w:val="26"/>
          <w:szCs w:val="28"/>
          <w:lang w:val="vi-VN"/>
        </w:rPr>
      </w:pPr>
      <w:r>
        <w:rPr>
          <w:rFonts w:cs="Times New Roman" w:ascii="Times New Roman" w:hAnsi="Times New Roman"/>
          <w:bCs/>
          <w:sz w:val="26"/>
          <w:szCs w:val="26"/>
          <w:lang w:val="sv-SE"/>
        </w:rPr>
        <w:t xml:space="preserve">- GV: Giáo án chuẩn bị chu đáo, các loại băng, bông, gạc, </w:t>
      </w:r>
      <w:r>
        <w:rPr>
          <w:rFonts w:cs="Times New Roman" w:ascii="Times New Roman" w:hAnsi="Times New Roman"/>
          <w:sz w:val="26"/>
          <w:szCs w:val="28"/>
          <w:lang w:val="vi-VN"/>
        </w:rPr>
        <w:t>dây ga rô, nẹp, cáng</w:t>
      </w:r>
      <w:r>
        <w:rPr>
          <w:rFonts w:cs="Times New Roman" w:ascii="Times New Roman" w:hAnsi="Times New Roman"/>
          <w:sz w:val="26"/>
          <w:szCs w:val="28"/>
          <w:lang w:val="sv-SE"/>
        </w:rPr>
        <w:t xml:space="preserve">, </w:t>
      </w:r>
      <w:r>
        <w:rPr>
          <w:rFonts w:cs="Times New Roman" w:ascii="Times New Roman" w:hAnsi="Times New Roman"/>
          <w:bCs/>
          <w:sz w:val="26"/>
          <w:szCs w:val="26"/>
          <w:lang w:val="sv-SE"/>
        </w:rPr>
        <w:t xml:space="preserve">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 xml:space="preserve">PHẦN 2: THỰC HÀNH GIẢNG DẠY </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855" w:type="dxa"/>
        <w:jc w:val="start"/>
        <w:tblInd w:w="0" w:type="dxa"/>
        <w:tblLayout w:type="fixed"/>
        <w:tblCellMar>
          <w:top w:w="0" w:type="dxa"/>
          <w:start w:w="108" w:type="dxa"/>
          <w:bottom w:w="0" w:type="dxa"/>
          <w:end w:w="108" w:type="dxa"/>
        </w:tblCellMar>
      </w:tblPr>
      <w:tblGrid>
        <w:gridCol w:w="4274"/>
        <w:gridCol w:w="3751"/>
        <w:gridCol w:w="1830"/>
      </w:tblGrid>
      <w:tr>
        <w:trPr/>
        <w:tc>
          <w:tcPr>
            <w:tcW w:w="4274"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Nội dung, thời gian</w:t>
            </w:r>
          </w:p>
        </w:tc>
        <w:tc>
          <w:tcPr>
            <w:tcW w:w="375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bCs/>
                <w:sz w:val="26"/>
                <w:szCs w:val="26"/>
              </w:rPr>
              <w:t>Phương pháp</w:t>
            </w:r>
          </w:p>
        </w:tc>
        <w:tc>
          <w:tcPr>
            <w:tcW w:w="183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6"/>
                <w:szCs w:val="26"/>
                <w:lang w:val="it-IT"/>
              </w:rPr>
            </w:pPr>
            <w:r>
              <w:rPr>
                <w:rFonts w:cs="Times New Roman" w:ascii="Times New Roman" w:hAnsi="Times New Roman"/>
                <w:b/>
                <w:sz w:val="26"/>
                <w:szCs w:val="26"/>
                <w:lang w:val="it-IT"/>
              </w:rPr>
              <w:t>Vật chất</w:t>
            </w:r>
          </w:p>
        </w:tc>
      </w:tr>
      <w:tr>
        <w:trPr/>
        <w:tc>
          <w:tcPr>
            <w:tcW w:w="4274"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 GIỚI THIỆU ĐỘNG TÁC MẪU:</w:t>
            </w:r>
          </w:p>
          <w:p>
            <w:pPr>
              <w:pStyle w:val="Normal"/>
              <w:jc w:val="both"/>
              <w:rPr>
                <w:rFonts w:ascii="Times New Roman" w:hAnsi="Times New Roman" w:cs="Times New Roman"/>
                <w:b/>
                <w:sz w:val="26"/>
                <w:szCs w:val="26"/>
                <w:lang w:val="it-IT"/>
              </w:rPr>
            </w:pPr>
            <w:r>
              <w:rPr>
                <w:rFonts w:cs="Times New Roman" w:ascii="Times New Roman" w:hAnsi="Times New Roman"/>
                <w:b/>
                <w:sz w:val="26"/>
                <w:szCs w:val="26"/>
                <w:lang w:val="it-IT"/>
              </w:rPr>
              <w:t>1. Băng nút:</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Thực hành băng nút.</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Cách thắt nút loại băng và thực hành băng.</w:t>
            </w:r>
          </w:p>
          <w:p>
            <w:pPr>
              <w:pStyle w:val="Normal"/>
              <w:jc w:val="both"/>
              <w:rPr/>
            </w:pPr>
            <w:r>
              <w:rPr>
                <w:rFonts w:cs="Times New Roman" w:ascii="Times New Roman" w:hAnsi="Times New Roman"/>
                <w:b/>
                <w:bCs/>
                <w:sz w:val="26"/>
                <w:szCs w:val="26"/>
                <w:lang w:val="it-IT"/>
              </w:rPr>
              <w:t>2. Ga rô:</w:t>
            </w:r>
            <w:r>
              <w:rPr>
                <w:rFonts w:cs="Times New Roman" w:ascii="Times New Roman" w:hAnsi="Times New Roman"/>
                <w:sz w:val="26"/>
                <w:szCs w:val="26"/>
                <w:lang w:val="it-IT"/>
              </w:rPr>
              <w:t xml:space="preserve"> </w:t>
            </w:r>
          </w:p>
          <w:p>
            <w:pPr>
              <w:pStyle w:val="Normal"/>
              <w:jc w:val="both"/>
              <w:rPr/>
            </w:pPr>
            <w:r>
              <w:rPr>
                <w:rFonts w:cs="Times New Roman" w:ascii="Times New Roman" w:hAnsi="Times New Roman"/>
                <w:sz w:val="26"/>
                <w:szCs w:val="26"/>
                <w:lang w:val="it-IT"/>
              </w:rPr>
              <w:t>D</w:t>
            </w:r>
            <w:r>
              <w:rPr>
                <w:rFonts w:cs="Times New Roman" w:ascii="Times New Roman" w:hAnsi="Times New Roman"/>
                <w:bCs/>
                <w:i/>
                <w:iCs/>
                <w:sz w:val="26"/>
                <w:szCs w:val="26"/>
                <w:lang w:val="it-IT"/>
              </w:rPr>
              <w:t>ùng dây cao su quấn chặt vào đoạn chi mục đích để làm ngừng chảy máu.</w:t>
            </w:r>
            <w:r>
              <w:rPr>
                <w:rFonts w:cs="Times New Roman" w:ascii="Times New Roman" w:hAnsi="Times New Roman"/>
                <w:sz w:val="26"/>
                <w:szCs w:val="26"/>
                <w:lang w:val="it-IT"/>
              </w:rPr>
              <w:t xml:space="preserve"> </w:t>
            </w:r>
          </w:p>
          <w:p>
            <w:pPr>
              <w:pStyle w:val="Heading"/>
              <w:jc w:val="start"/>
              <w:rPr/>
            </w:pPr>
            <w:r>
              <w:rPr>
                <w:rFonts w:cs="Times New Roman" w:ascii="Times New Roman" w:hAnsi="Times New Roman"/>
                <w:bCs w:val="false"/>
                <w:sz w:val="26"/>
                <w:szCs w:val="26"/>
                <w:lang w:val="it-IT"/>
              </w:rPr>
              <w:t>3. Cố định tạm thời xương gãy</w:t>
            </w:r>
            <w:r>
              <w:rPr>
                <w:rFonts w:cs="Times New Roman" w:ascii="Times New Roman" w:hAnsi="Times New Roman"/>
                <w:b w:val="false"/>
                <w:bCs w:val="false"/>
                <w:sz w:val="26"/>
                <w:szCs w:val="26"/>
                <w:lang w:val="it-IT"/>
              </w:rPr>
              <w:t>:</w:t>
            </w:r>
          </w:p>
          <w:p>
            <w:pPr>
              <w:pStyle w:val="Heading"/>
              <w:jc w:val="start"/>
              <w:rPr>
                <w:rFonts w:ascii="Times New Roman" w:hAnsi="Times New Roman" w:cs="Times New Roman"/>
                <w:b w:val="false"/>
                <w:bCs w:val="false"/>
                <w:sz w:val="26"/>
                <w:szCs w:val="26"/>
              </w:rPr>
            </w:pPr>
            <w:r>
              <w:rPr>
                <w:rFonts w:cs="Times New Roman" w:ascii="Times New Roman" w:hAnsi="Times New Roman"/>
                <w:b w:val="false"/>
                <w:bCs w:val="false"/>
                <w:sz w:val="26"/>
                <w:szCs w:val="26"/>
              </w:rPr>
              <w:t>+ Các loại nẹp</w:t>
            </w:r>
          </w:p>
          <w:p>
            <w:pPr>
              <w:pStyle w:val="Heading"/>
              <w:jc w:val="start"/>
              <w:rPr>
                <w:rFonts w:ascii="Times New Roman" w:hAnsi="Times New Roman" w:cs="Times New Roman"/>
                <w:b w:val="false"/>
                <w:bCs w:val="false"/>
                <w:sz w:val="26"/>
                <w:szCs w:val="26"/>
              </w:rPr>
            </w:pPr>
            <w:r>
              <w:rPr>
                <w:rFonts w:cs="Times New Roman" w:ascii="Times New Roman" w:hAnsi="Times New Roman"/>
                <w:b w:val="false"/>
                <w:bCs w:val="false"/>
                <w:sz w:val="26"/>
                <w:szCs w:val="26"/>
              </w:rPr>
              <w:t>+ Nẹp cẳng tay, canh tay, cẳng chân, nẹp đùi.</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Luyện tập cách nhận dạng gẫy xương và cách đặt nẹp trước khi cố định.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Giới thiệu các loại gẫy xương.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Cách đặt nẹp vào nơi gẫy xương và băng bó.</w:t>
            </w:r>
          </w:p>
          <w:p>
            <w:pPr>
              <w:pStyle w:val="Normal"/>
              <w:jc w:val="both"/>
              <w:rPr>
                <w:rFonts w:ascii="Times New Roman" w:hAnsi="Times New Roman" w:cs="Times New Roman"/>
                <w:b/>
                <w:bCs/>
                <w:i/>
                <w:iCs/>
                <w:sz w:val="26"/>
                <w:szCs w:val="26"/>
              </w:rPr>
            </w:pPr>
            <w:r>
              <w:rPr>
                <w:rFonts w:cs="Times New Roman" w:ascii="Times New Roman" w:hAnsi="Times New Roman"/>
                <w:b/>
                <w:bCs/>
                <w:i/>
                <w:iCs/>
                <w:sz w:val="26"/>
                <w:szCs w:val="26"/>
              </w:rPr>
              <w:t>* Thực hành cố định gãy xương.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Cố định gãy xương bàn tay, khớp cổ tay: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Cố định gãy xương cẳng tay: </w:t>
            </w:r>
          </w:p>
          <w:p>
            <w:pPr>
              <w:pStyle w:val="Normal"/>
              <w:jc w:val="both"/>
              <w:rPr>
                <w:rFonts w:ascii="Times New Roman" w:hAnsi="Times New Roman" w:cs="Times New Roman"/>
                <w:sz w:val="26"/>
                <w:szCs w:val="26"/>
              </w:rPr>
            </w:pPr>
            <w:r>
              <w:rPr>
                <w:rFonts w:cs="Times New Roman" w:ascii="Times New Roman" w:hAnsi="Times New Roman"/>
                <w:sz w:val="26"/>
                <w:szCs w:val="26"/>
              </w:rPr>
              <w:t>+ Cố định xương cánh tay:</w:t>
            </w:r>
          </w:p>
          <w:p>
            <w:pPr>
              <w:pStyle w:val="Normal"/>
              <w:jc w:val="both"/>
              <w:rPr>
                <w:rFonts w:ascii="Times New Roman" w:hAnsi="Times New Roman" w:cs="Times New Roman"/>
                <w:sz w:val="26"/>
                <w:szCs w:val="26"/>
              </w:rPr>
            </w:pPr>
            <w:r>
              <w:rPr>
                <w:rFonts w:cs="Times New Roman" w:ascii="Times New Roman" w:hAnsi="Times New Roman"/>
                <w:sz w:val="26"/>
                <w:szCs w:val="26"/>
              </w:rPr>
              <w:t>+ Cố định gãy xương cẳng chân:</w:t>
            </w:r>
          </w:p>
          <w:p>
            <w:pPr>
              <w:pStyle w:val="Normal"/>
              <w:jc w:val="both"/>
              <w:rPr>
                <w:rFonts w:ascii="Times New Roman" w:hAnsi="Times New Roman" w:cs="Times New Roman"/>
                <w:sz w:val="26"/>
                <w:szCs w:val="26"/>
              </w:rPr>
            </w:pPr>
            <w:r>
              <w:rPr>
                <w:rFonts w:cs="Times New Roman" w:ascii="Times New Roman" w:hAnsi="Times New Roman"/>
                <w:sz w:val="26"/>
                <w:szCs w:val="26"/>
              </w:rPr>
              <w:t>+ Cố định gãy xương đùi :</w:t>
            </w:r>
          </w:p>
          <w:p>
            <w:pPr>
              <w:pStyle w:val="BodyText"/>
              <w:rPr/>
            </w:pPr>
            <w:r>
              <w:rPr>
                <w:b/>
                <w:bCs/>
                <w:sz w:val="26"/>
                <w:szCs w:val="26"/>
              </w:rPr>
              <w:t>4. Hô hấp nhân tạo</w:t>
            </w:r>
            <w:r>
              <w:rPr>
                <w:b/>
                <w:bCs/>
                <w:iCs/>
                <w:sz w:val="26"/>
                <w:szCs w:val="26"/>
              </w:rPr>
              <w:t> :</w:t>
            </w:r>
            <w:r>
              <w:rPr>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pháp thổi ngạt và ép tim ngoài lồng ngực.</w:t>
            </w:r>
          </w:p>
          <w:p>
            <w:pPr>
              <w:pStyle w:val="Normal"/>
              <w:jc w:val="both"/>
              <w:rPr>
                <w:rFonts w:ascii="Times New Roman" w:hAnsi="Times New Roman" w:cs="Times New Roman"/>
                <w:sz w:val="26"/>
                <w:szCs w:val="26"/>
              </w:rPr>
            </w:pPr>
            <w:r>
              <w:rPr>
                <w:rFonts w:cs="Times New Roman" w:ascii="Times New Roman" w:hAnsi="Times New Roman"/>
                <w:sz w:val="26"/>
                <w:szCs w:val="26"/>
              </w:rPr>
              <w:t>- Phương pháp Sylvester.</w:t>
            </w:r>
          </w:p>
          <w:p>
            <w:pPr>
              <w:pStyle w:val="Normal"/>
              <w:jc w:val="both"/>
              <w:rPr>
                <w:rFonts w:ascii="Times New Roman" w:hAnsi="Times New Roman" w:cs="Times New Roman"/>
                <w:b/>
                <w:sz w:val="26"/>
                <w:szCs w:val="26"/>
              </w:rPr>
            </w:pPr>
            <w:r>
              <w:rPr>
                <w:rFonts w:cs="Times New Roman" w:ascii="Times New Roman" w:hAnsi="Times New Roman"/>
                <w:b/>
                <w:sz w:val="26"/>
                <w:szCs w:val="26"/>
              </w:rPr>
              <w:t>5. Kĩ thuật chuyển thưong:</w:t>
            </w:r>
          </w:p>
          <w:p>
            <w:pPr>
              <w:pStyle w:val="Normal"/>
              <w:jc w:val="both"/>
              <w:rPr>
                <w:rFonts w:ascii="Times New Roman" w:hAnsi="Times New Roman" w:cs="Times New Roman"/>
                <w:sz w:val="26"/>
                <w:szCs w:val="26"/>
              </w:rPr>
            </w:pPr>
            <w:r>
              <w:rPr>
                <w:rFonts w:cs="Times New Roman" w:ascii="Times New Roman" w:hAnsi="Times New Roman"/>
                <w:sz w:val="26"/>
                <w:szCs w:val="26"/>
              </w:rPr>
              <w:t>-  Mang vác bằng tay.</w:t>
            </w:r>
          </w:p>
          <w:p>
            <w:pPr>
              <w:pStyle w:val="Normal"/>
              <w:jc w:val="both"/>
              <w:rPr>
                <w:rFonts w:ascii="Times New Roman" w:hAnsi="Times New Roman" w:cs="Times New Roman"/>
                <w:sz w:val="26"/>
                <w:szCs w:val="26"/>
                <w:lang w:val="it-IT"/>
              </w:rPr>
            </w:pPr>
            <w:r>
              <w:rPr>
                <w:rFonts w:cs="Times New Roman" w:ascii="Times New Roman" w:hAnsi="Times New Roman"/>
                <w:sz w:val="26"/>
                <w:szCs w:val="26"/>
              </w:rPr>
              <w:t>-  Chuyển nạn nhân bằng cáng:</w:t>
            </w:r>
          </w:p>
        </w:tc>
        <w:tc>
          <w:tcPr>
            <w:tcW w:w="3751"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Giáo viên giới thiệu một số loại nẹp để học sinh tự làm phục vụ cho giờ sau thực hành cố định gãy xương.</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Giáo viên làm mẫu kết hợp giảng giải kĩ thuật, động tác để học sinh tập luyện.</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Gv làm cùng đội mẫu</w:t>
            </w:r>
          </w:p>
          <w:p>
            <w:pPr>
              <w:pStyle w:val="Normal"/>
              <w:rPr>
                <w:rFonts w:ascii="Times New Roman" w:hAnsi="Times New Roman" w:cs="Times New Roman"/>
                <w:sz w:val="26"/>
                <w:szCs w:val="26"/>
                <w:lang w:val="it-IT"/>
              </w:rPr>
            </w:pPr>
            <w:r>
              <w:rPr>
                <w:rFonts w:cs="Times New Roman" w:ascii="Times New Roman" w:hAnsi="Times New Roman"/>
                <w:sz w:val="26"/>
                <w:szCs w:val="26"/>
                <w:lang w:val="it-IT"/>
              </w:rPr>
            </w:r>
          </w:p>
          <w:p>
            <w:pPr>
              <w:pStyle w:val="Normal"/>
              <w:jc w:val="both"/>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jc w:val="both"/>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jc w:val="both"/>
              <w:rPr>
                <w:rFonts w:ascii="Times New Roman" w:hAnsi="Times New Roman" w:cs="Times New Roman"/>
                <w:bCs/>
                <w:sz w:val="26"/>
                <w:szCs w:val="26"/>
                <w:lang w:val="it-IT"/>
              </w:rPr>
            </w:pPr>
            <w:r>
              <w:rPr>
                <w:rFonts w:cs="Times New Roman" w:ascii="Times New Roman" w:hAnsi="Times New Roman"/>
                <w:bCs/>
                <w:sz w:val="26"/>
                <w:szCs w:val="26"/>
                <w:lang w:val="it-IT"/>
              </w:rPr>
              <w:t>- Giới thiệu một số loại nẹp cho học sinh</w:t>
            </w:r>
          </w:p>
          <w:p>
            <w:pPr>
              <w:pStyle w:val="Normal"/>
              <w:jc w:val="both"/>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jc w:val="both"/>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jc w:val="both"/>
              <w:rPr>
                <w:rFonts w:ascii="Times New Roman" w:hAnsi="Times New Roman" w:cs="Times New Roman"/>
                <w:b/>
                <w:bCs/>
                <w:sz w:val="26"/>
                <w:szCs w:val="26"/>
                <w:lang w:val="it-IT"/>
              </w:rPr>
            </w:pPr>
            <w:r>
              <w:rPr>
                <w:rFonts w:cs="Times New Roman" w:ascii="Times New Roman" w:hAnsi="Times New Roman"/>
                <w:b/>
                <w:bCs/>
                <w:sz w:val="26"/>
                <w:szCs w:val="26"/>
                <w:lang w:val="it-IT"/>
              </w:rPr>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 xml:space="preserve">- Giáo viên hướng dẫn cách băng bó cố định gãy  xương; hô hấp nhân tạo; kĩ thuật chuyển thưong cho học sinh quan sát theo 2 bước: </w:t>
            </w:r>
          </w:p>
          <w:p>
            <w:pPr>
              <w:pStyle w:val="Normal"/>
              <w:rPr/>
            </w:pPr>
            <w:r>
              <w:rPr>
                <w:rFonts w:cs="Times New Roman" w:ascii="Times New Roman" w:hAnsi="Times New Roman"/>
                <w:b/>
                <w:bCs/>
                <w:sz w:val="26"/>
                <w:szCs w:val="26"/>
                <w:lang w:val="it-IT"/>
              </w:rPr>
              <w:t xml:space="preserve">- </w:t>
            </w:r>
            <w:r>
              <w:rPr>
                <w:rFonts w:cs="Times New Roman" w:ascii="Times New Roman" w:hAnsi="Times New Roman"/>
                <w:bCs/>
                <w:sz w:val="26"/>
                <w:szCs w:val="26"/>
                <w:lang w:val="it-IT"/>
              </w:rPr>
              <w:t>Bước 1:</w:t>
            </w:r>
            <w:r>
              <w:rPr>
                <w:rFonts w:cs="Times New Roman" w:ascii="Times New Roman" w:hAnsi="Times New Roman"/>
                <w:sz w:val="26"/>
                <w:szCs w:val="26"/>
                <w:lang w:val="it-IT"/>
              </w:rPr>
              <w:t xml:space="preserve"> Làm nhanh động tác</w:t>
            </w:r>
          </w:p>
          <w:p>
            <w:pPr>
              <w:pStyle w:val="Normal"/>
              <w:rPr/>
            </w:pPr>
            <w:r>
              <w:rPr>
                <w:rFonts w:cs="Times New Roman" w:ascii="Times New Roman" w:hAnsi="Times New Roman"/>
                <w:b/>
                <w:bCs/>
                <w:sz w:val="26"/>
                <w:szCs w:val="26"/>
                <w:lang w:val="it-IT"/>
              </w:rPr>
              <w:t xml:space="preserve">- </w:t>
            </w:r>
            <w:r>
              <w:rPr>
                <w:rFonts w:cs="Times New Roman" w:ascii="Times New Roman" w:hAnsi="Times New Roman"/>
                <w:bCs/>
                <w:sz w:val="26"/>
                <w:szCs w:val="26"/>
                <w:lang w:val="it-IT"/>
              </w:rPr>
              <w:t>Bước 2:</w:t>
            </w:r>
            <w:r>
              <w:rPr>
                <w:rFonts w:cs="Times New Roman" w:ascii="Times New Roman" w:hAnsi="Times New Roman"/>
                <w:sz w:val="26"/>
                <w:szCs w:val="26"/>
                <w:lang w:val="it-IT"/>
              </w:rPr>
              <w:t xml:space="preserve"> Làm chậm, vừa làm vừa phân tích động tác</w:t>
            </w:r>
          </w:p>
          <w:p>
            <w:pPr>
              <w:pStyle w:val="Normal"/>
              <w:rPr>
                <w:rFonts w:ascii="Times New Roman" w:hAnsi="Times New Roman" w:cs="Times New Roman"/>
                <w:sz w:val="26"/>
                <w:szCs w:val="26"/>
                <w:lang w:val="it-IT"/>
              </w:rPr>
            </w:pPr>
            <w:r>
              <w:rPr>
                <w:rFonts w:cs="Times New Roman" w:ascii="Times New Roman" w:hAnsi="Times New Roman"/>
                <w:sz w:val="26"/>
                <w:szCs w:val="26"/>
                <w:lang w:val="it-IT"/>
              </w:rPr>
              <w:t>- Bước 3: Làm tổng hợp động tác.</w:t>
            </w:r>
          </w:p>
          <w:p>
            <w:pPr>
              <w:pStyle w:val="Normal"/>
              <w:rPr>
                <w:rFonts w:ascii="Times New Roman" w:hAnsi="Times New Roman" w:cs="Times New Roman"/>
                <w:sz w:val="26"/>
                <w:szCs w:val="26"/>
                <w:lang w:val="it-IT"/>
              </w:rPr>
            </w:pPr>
            <w:r>
              <w:rPr>
                <w:rFonts w:cs="Times New Roman" w:ascii="Times New Roman" w:hAnsi="Times New Roman"/>
                <w:bCs/>
                <w:sz w:val="26"/>
                <w:szCs w:val="26"/>
                <w:lang w:val="it-IT"/>
              </w:rPr>
              <w:t>- HS quan sát nắm động tác để: làm cơ sở tập luyện.</w:t>
            </w:r>
          </w:p>
        </w:tc>
        <w:tc>
          <w:tcPr>
            <w:tcW w:w="183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lang w:val="vi-VN"/>
              </w:rPr>
            </w:pPr>
            <w:r>
              <w:rPr>
                <w:rFonts w:cs="Times New Roman" w:ascii="Times New Roman" w:hAnsi="Times New Roman"/>
                <w:bCs/>
                <w:sz w:val="26"/>
                <w:szCs w:val="26"/>
                <w:lang w:val="sv-SE"/>
              </w:rPr>
              <w:t xml:space="preserve">các loại băng, bông, gạc, </w:t>
            </w:r>
            <w:r>
              <w:rPr>
                <w:rFonts w:cs="Times New Roman" w:ascii="Times New Roman" w:hAnsi="Times New Roman"/>
                <w:sz w:val="26"/>
                <w:szCs w:val="26"/>
                <w:lang w:val="vi-VN"/>
              </w:rPr>
              <w:t>dây ga rô, nẹp, cáng</w:t>
            </w:r>
            <w:r>
              <w:rPr>
                <w:rFonts w:cs="Times New Roman" w:ascii="Times New Roman" w:hAnsi="Times New Roman"/>
                <w:sz w:val="26"/>
                <w:szCs w:val="26"/>
                <w:lang w:val="sv-SE"/>
              </w:rPr>
              <w:t xml:space="preserve">, </w:t>
            </w:r>
            <w:r>
              <w:rPr>
                <w:rFonts w:cs="Times New Roman" w:ascii="Times New Roman" w:hAnsi="Times New Roman"/>
                <w:bCs/>
                <w:sz w:val="26"/>
                <w:szCs w:val="26"/>
                <w:lang w:val="sv-SE"/>
              </w:rPr>
              <w:t xml:space="preserve">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lang w:val="vi-VN"/>
              </w:rPr>
            </w:pPr>
            <w:r>
              <w:rPr>
                <w:rFonts w:cs="Times New Roman" w:ascii="Times New Roman" w:hAnsi="Times New Roman"/>
                <w:bCs/>
                <w:sz w:val="26"/>
                <w:szCs w:val="26"/>
                <w:lang w:val="vi-VN"/>
              </w:rPr>
            </w:r>
          </w:p>
          <w:p>
            <w:pPr>
              <w:pStyle w:val="Normal"/>
              <w:jc w:val="both"/>
              <w:rPr>
                <w:rFonts w:ascii="Times New Roman" w:hAnsi="Times New Roman" w:cs="Times New Roman"/>
                <w:bCs/>
                <w:sz w:val="26"/>
                <w:szCs w:val="26"/>
                <w:lang w:val="vi-VN"/>
              </w:rPr>
            </w:pPr>
            <w:r>
              <w:rPr>
                <w:rFonts w:cs="Times New Roman" w:ascii="Times New Roman" w:hAnsi="Times New Roman"/>
                <w:bCs/>
                <w:sz w:val="26"/>
                <w:szCs w:val="26"/>
                <w:lang w:val="vi-VN"/>
              </w:rPr>
            </w:r>
          </w:p>
        </w:tc>
      </w:tr>
    </w:tbl>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r>
    </w:p>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t>Tuần: 32</w:t>
        <w:tab/>
        <w:tab/>
        <w:tab/>
        <w:tab/>
        <w:tab/>
        <w:tab/>
        <w:t xml:space="preserve">                                                                 Ngày soạn: </w:t>
      </w:r>
      <w:r>
        <w:rPr>
          <w:rFonts w:cs="Times New Roman" w:ascii="Times New Roman" w:hAnsi="Times New Roman"/>
          <w:b/>
          <w:bCs/>
          <w:sz w:val="26"/>
          <w:szCs w:val="26"/>
          <w:lang w:val="nl-NL"/>
        </w:rPr>
        <w:t>23/10/2019</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rPr>
        <w:t>TCT: 32</w:t>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rPr>
        <w:t xml:space="preserve">BÀI 7: </w:t>
        <w:tab/>
        <w:tab/>
        <w:tab/>
        <w:tab/>
        <w:tab/>
        <w:t xml:space="preserve">KĨ THUẬT CẤP CỨU VÀ CHUYỂN THƯƠNG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bCs/>
          <w:sz w:val="26"/>
          <w:szCs w:val="26"/>
        </w:rPr>
      </w:pPr>
      <w:r>
        <w:rPr>
          <w:rFonts w:cs="Times New Roman" w:ascii="Times New Roman" w:hAnsi="Times New Roman"/>
          <w:b/>
          <w:bCs/>
          <w:sz w:val="26"/>
          <w:szCs w:val="26"/>
        </w:rPr>
        <w:tab/>
        <w:tab/>
        <w:tab/>
        <w:tab/>
        <w:tab/>
        <w:tab/>
        <w:tab/>
        <w:t xml:space="preserve"> </w:t>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pPr>
      <w:r>
        <w:rPr>
          <w:rFonts w:cs="Times New Roman" w:ascii="Times New Roman" w:hAnsi="Times New Roman"/>
          <w:b/>
          <w:sz w:val="26"/>
          <w:szCs w:val="26"/>
        </w:rPr>
        <w:t>PHẦN 1: Ý ĐỊNH HUẤN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 MỤC ĐÍCH,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Nhằm giúp các em làm được kĩ thuật cầm máu tạm thời, làm cơ sở cho việc kiểm tra sau này, vận dụng linh hoạt vào trong cuộc sống thực tế.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Luyện tập nghiêm túc, tích cực.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Biết băng bó vết thương đúng cách, đúng chỗ, nâng cao kết quả qua các đợt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 NỘI DUNG: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 </w:t>
      </w:r>
      <w:r>
        <w:rPr>
          <w:rFonts w:cs="Times New Roman" w:ascii="Times New Roman" w:hAnsi="Times New Roman"/>
          <w:bCs/>
          <w:sz w:val="26"/>
          <w:szCs w:val="26"/>
          <w:lang w:val="sv-SE"/>
        </w:rPr>
        <w:t>Luyện tập cầm máu tạm thời.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Cs/>
          <w:sz w:val="26"/>
          <w:szCs w:val="26"/>
          <w:lang w:val="sv-SE"/>
        </w:rPr>
        <w:t xml:space="preserve">- Cố định xương gãy.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III. THỜI GIAN: </w:t>
      </w:r>
      <w:r>
        <w:rPr>
          <w:rFonts w:cs="Times New Roman" w:ascii="Times New Roman" w:hAnsi="Times New Roman"/>
          <w:bCs/>
          <w:sz w:val="26"/>
          <w:szCs w:val="26"/>
          <w:lang w:val="sv-SE"/>
        </w:rPr>
        <w:t xml:space="preserve">45 phút. </w:t>
      </w: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Tổ chức: </w:t>
      </w:r>
      <w:r>
        <w:rPr>
          <w:rFonts w:cs="Times New Roman" w:ascii="Times New Roman" w:hAnsi="Times New Roman"/>
          <w:bCs/>
          <w:sz w:val="26"/>
          <w:szCs w:val="26"/>
          <w:lang w:val="sv-SE"/>
        </w:rPr>
        <w:t xml:space="preserve">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2.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Thực hiện động tác qua 3 bước: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1: Tự nghiên cứu, hệ thống lại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2: Làm chậm từng cử động,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ab/>
        <w:t xml:space="preserve">+ Bước 3: Làm tổng hợp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GV: Quản  lý, giám sát, sửa sai.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V. ĐỊA ĐIỂM</w:t>
      </w:r>
      <w:r>
        <w:rPr>
          <w:rFonts w:cs="Times New Roman" w:ascii="Times New Roman" w:hAnsi="Times New Roman"/>
          <w:sz w:val="26"/>
          <w:szCs w:val="26"/>
          <w:lang w:val="sv-SE"/>
        </w:rPr>
        <w:t xml:space="preserve">: </w:t>
      </w:r>
      <w:r>
        <w:rPr>
          <w:rFonts w:cs="Times New Roman" w:ascii="Times New Roman" w:hAnsi="Times New Roman"/>
          <w:bCs/>
          <w:sz w:val="26"/>
          <w:szCs w:val="26"/>
          <w:lang w:val="sv-SE"/>
        </w:rPr>
        <w:t xml:space="preserve">Trên sân trường.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VI. BẢO ĐẢM: </w:t>
      </w:r>
    </w:p>
    <w:p>
      <w:pPr>
        <w:pStyle w:val="Normal"/>
        <w:jc w:val="both"/>
        <w:rPr>
          <w:rFonts w:ascii="Times New Roman" w:hAnsi="Times New Roman" w:cs="Times New Roman"/>
          <w:sz w:val="26"/>
          <w:szCs w:val="28"/>
          <w:lang w:val="vi-VN"/>
        </w:rPr>
      </w:pPr>
      <w:r>
        <w:rPr>
          <w:rFonts w:cs="Times New Roman" w:ascii="Times New Roman" w:hAnsi="Times New Roman"/>
          <w:bCs/>
          <w:sz w:val="26"/>
          <w:szCs w:val="26"/>
          <w:lang w:val="sv-SE"/>
        </w:rPr>
        <w:t xml:space="preserve">- GV: Giáo án chuẩn bị chu đáo, các loại băng, bông, gạc, </w:t>
      </w:r>
      <w:r>
        <w:rPr>
          <w:rFonts w:cs="Times New Roman" w:ascii="Times New Roman" w:hAnsi="Times New Roman"/>
          <w:sz w:val="26"/>
          <w:szCs w:val="28"/>
          <w:lang w:val="vi-VN"/>
        </w:rPr>
        <w:t>dây ga rô, nẹp, cáng</w:t>
      </w:r>
      <w:r>
        <w:rPr>
          <w:rFonts w:cs="Times New Roman" w:ascii="Times New Roman" w:hAnsi="Times New Roman"/>
          <w:sz w:val="26"/>
          <w:szCs w:val="28"/>
          <w:lang w:val="sv-SE"/>
        </w:rPr>
        <w:t xml:space="preserve">, </w:t>
      </w:r>
      <w:r>
        <w:rPr>
          <w:rFonts w:cs="Times New Roman" w:ascii="Times New Roman" w:hAnsi="Times New Roman"/>
          <w:bCs/>
          <w:sz w:val="26"/>
          <w:szCs w:val="26"/>
          <w:lang w:val="sv-SE"/>
        </w:rPr>
        <w:t xml:space="preserve">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 xml:space="preserve">PHẦN 2: THỰC HÀNH GIẢNG DẠY </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747" w:type="dxa"/>
        <w:jc w:val="start"/>
        <w:tblInd w:w="108" w:type="dxa"/>
        <w:tblLayout w:type="fixed"/>
        <w:tblCellMar>
          <w:top w:w="0" w:type="dxa"/>
          <w:start w:w="108" w:type="dxa"/>
          <w:bottom w:w="0" w:type="dxa"/>
          <w:end w:w="108" w:type="dxa"/>
        </w:tblCellMar>
      </w:tblPr>
      <w:tblGrid>
        <w:gridCol w:w="3754"/>
        <w:gridCol w:w="4304"/>
        <w:gridCol w:w="1689"/>
      </w:tblGrid>
      <w:tr>
        <w:trPr/>
        <w:tc>
          <w:tcPr>
            <w:tcW w:w="375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430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Phương pháp</w:t>
            </w:r>
          </w:p>
        </w:tc>
        <w:tc>
          <w:tcPr>
            <w:tcW w:w="16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Vật chất</w:t>
            </w:r>
          </w:p>
        </w:tc>
      </w:tr>
      <w:tr>
        <w:trPr/>
        <w:tc>
          <w:tcPr>
            <w:tcW w:w="3754"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Times New Roman" w:hAnsi="Times New Roman" w:cs="Times New Roman"/>
                <w:b/>
                <w:bCs/>
                <w:sz w:val="26"/>
                <w:szCs w:val="26"/>
              </w:rPr>
            </w:pPr>
            <w:r>
              <w:rPr>
                <w:rFonts w:cs="Times New Roman" w:ascii="Times New Roman" w:hAnsi="Times New Roman"/>
                <w:b/>
                <w:sz w:val="26"/>
                <w:szCs w:val="26"/>
              </w:rPr>
              <w:t>** LUYỆN TẬP CÁC NỘI DUNG:</w:t>
            </w:r>
          </w:p>
          <w:p>
            <w:pPr>
              <w:pStyle w:val="Normal"/>
              <w:spacing w:before="120" w:after="120"/>
              <w:rPr>
                <w:rFonts w:ascii="Times New Roman" w:hAnsi="Times New Roman" w:cs="Times New Roman"/>
                <w:b/>
                <w:bCs/>
                <w:sz w:val="26"/>
                <w:szCs w:val="26"/>
              </w:rPr>
            </w:pPr>
            <w:r>
              <w:rPr>
                <w:rFonts w:cs="Times New Roman" w:ascii="Times New Roman" w:hAnsi="Times New Roman"/>
                <w:b/>
                <w:bCs/>
                <w:sz w:val="26"/>
                <w:szCs w:val="26"/>
              </w:rPr>
              <w:t>1. Cầm máu tạm thời:</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Ấn động mạnh</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Gấp chi tối đa</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Băng ép</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Băng chèn</w:t>
            </w:r>
          </w:p>
          <w:p>
            <w:pPr>
              <w:pStyle w:val="Normal"/>
              <w:spacing w:before="120" w:after="120"/>
              <w:ind w:firstLine="284" w:end="0"/>
              <w:rPr>
                <w:rFonts w:ascii="Times New Roman" w:hAnsi="Times New Roman" w:cs="Times New Roman"/>
                <w:i/>
                <w:sz w:val="26"/>
                <w:szCs w:val="26"/>
              </w:rPr>
            </w:pPr>
            <w:r>
              <w:rPr>
                <w:rFonts w:cs="Times New Roman" w:ascii="Times New Roman" w:hAnsi="Times New Roman"/>
                <w:b/>
                <w:i/>
                <w:sz w:val="26"/>
                <w:szCs w:val="26"/>
              </w:rPr>
              <w:t>- Băng nút</w:t>
            </w:r>
          </w:p>
          <w:p>
            <w:pPr>
              <w:pStyle w:val="Normal"/>
              <w:spacing w:before="120" w:after="120"/>
              <w:ind w:firstLine="284" w:end="0"/>
              <w:rPr>
                <w:rFonts w:ascii="Times New Roman" w:hAnsi="Times New Roman" w:cs="Times New Roman"/>
                <w:i/>
                <w:sz w:val="26"/>
                <w:szCs w:val="26"/>
              </w:rPr>
            </w:pPr>
            <w:r>
              <w:rPr>
                <w:rFonts w:cs="Times New Roman" w:ascii="Times New Roman" w:hAnsi="Times New Roman"/>
                <w:b/>
                <w:bCs/>
                <w:i/>
                <w:sz w:val="26"/>
                <w:szCs w:val="26"/>
              </w:rPr>
              <w:t>- Ga rô</w:t>
            </w:r>
          </w:p>
          <w:p>
            <w:pPr>
              <w:pStyle w:val="Normal"/>
              <w:rPr/>
            </w:pPr>
            <w:r>
              <w:rPr>
                <w:rFonts w:cs="Times New Roman" w:ascii="Times New Roman" w:hAnsi="Times New Roman"/>
                <w:b/>
                <w:bCs/>
                <w:sz w:val="26"/>
                <w:szCs w:val="26"/>
              </w:rPr>
              <w:t>2. Cố định tạm thời xương gãy: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cánh tay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cẳng tay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đùi</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cảng chân</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
                <w:sz w:val="26"/>
                <w:szCs w:val="26"/>
              </w:rPr>
              <w:t xml:space="preserve">* Kí tín hiệu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- 1 hồi còi dài kết hợp khẩu lệnh về vị trí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- 2 hồi còi dài kết hợp khẩu lệnh dừng tập, đổi tập hoặc sửa sai.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- 3 hồi còi dài kết hợp khẩu lệnh về vị trí nơi phát ra tín hiệu. </w:t>
            </w:r>
          </w:p>
        </w:tc>
        <w:tc>
          <w:tcPr>
            <w:tcW w:w="43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Cs/>
                <w:sz w:val="26"/>
                <w:szCs w:val="26"/>
              </w:rPr>
            </w:pPr>
            <w:r>
              <w:rPr>
                <w:rFonts w:cs="Times New Roman" w:ascii="Times New Roman" w:hAnsi="Times New Roman"/>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chia học sinh thành 4 nhóm lớn mỗi nhóm chia thành các nhóm nhỏ luyện tập các nội dung: Cầm máu tạm thời; Cố định tạm thời xương gãy.</w:t>
            </w:r>
          </w:p>
          <w:p>
            <w:pPr>
              <w:pStyle w:val="Normal"/>
              <w:jc w:val="both"/>
              <w:rPr>
                <w:rFonts w:ascii="Times New Roman" w:hAnsi="Times New Roman" w:cs="Times New Roman"/>
                <w:bCs/>
                <w:sz w:val="26"/>
                <w:szCs w:val="26"/>
              </w:rPr>
            </w:pPr>
            <w:r>
              <w:rPr>
                <w:rFonts w:cs="Times New Roman" w:ascii="Times New Roman" w:hAnsi="Times New Roman"/>
                <w:bCs/>
                <w:sz w:val="26"/>
                <w:szCs w:val="26"/>
              </w:rPr>
              <w:t>- Mỗi nhóm 3 học sinh hỗ trợ giúp đỡ nhau luyện tập</w:t>
            </w:r>
          </w:p>
          <w:p>
            <w:pPr>
              <w:pStyle w:val="Normal"/>
              <w:rPr>
                <w:rFonts w:ascii="Times New Roman" w:hAnsi="Times New Roman" w:cs="Times New Roman"/>
                <w:bCs/>
                <w:sz w:val="26"/>
                <w:szCs w:val="26"/>
              </w:rPr>
            </w:pPr>
            <w:r>
              <w:rPr>
                <w:rFonts w:cs="Times New Roman" w:ascii="Times New Roman" w:hAnsi="Times New Roman"/>
                <w:bCs/>
                <w:sz w:val="26"/>
                <w:szCs w:val="26"/>
              </w:rPr>
              <w:t>- Đội hình luyện tập :</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                                Δ</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Nhóm 1                     Nhóm 2</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                                Δ</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Nhóm 3                     Nhóm 4</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Δ.GV</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quan sát sửa sai cho học sinh</w:t>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giải đáp những thắc mắc cho học sinh</w:t>
            </w:r>
          </w:p>
          <w:p>
            <w:pPr>
              <w:pStyle w:val="Normal"/>
              <w:rPr>
                <w:rFonts w:ascii="Times New Roman" w:hAnsi="Times New Roman" w:cs="Times New Roman"/>
                <w:bCs/>
                <w:sz w:val="26"/>
                <w:szCs w:val="26"/>
              </w:rPr>
            </w:pPr>
            <w:r>
              <w:rPr>
                <w:rFonts w:cs="Times New Roman" w:ascii="Times New Roman" w:hAnsi="Times New Roman"/>
                <w:bCs/>
                <w:sz w:val="26"/>
                <w:szCs w:val="26"/>
              </w:rPr>
              <w:t>- Xong nội dung nào báo cáo giáo viên nhận xet bổ sung.</w:t>
            </w:r>
          </w:p>
        </w:tc>
        <w:tc>
          <w:tcPr>
            <w:tcW w:w="1689"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Cs/>
                <w:sz w:val="26"/>
                <w:szCs w:val="26"/>
              </w:rPr>
            </w:pPr>
            <w:r>
              <w:rPr>
                <w:rFonts w:cs="Times New Roman" w:ascii="Times New Roman" w:hAnsi="Times New Roman"/>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Cs/>
                <w:sz w:val="26"/>
                <w:szCs w:val="26"/>
              </w:rPr>
            </w:pPr>
            <w:r>
              <w:rPr>
                <w:rFonts w:cs="Times New Roman" w:ascii="Times New Roman" w:hAnsi="Times New Roman"/>
                <w:bCs/>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lang w:val="sv-SE"/>
        </w:rPr>
        <w:t>Tuần: 33</w:t>
        <w:tab/>
        <w:tab/>
        <w:tab/>
        <w:tab/>
        <w:tab/>
        <w:tab/>
        <w:t xml:space="preserve">                                                                    Ngày soạn</w:t>
      </w:r>
      <w:r>
        <w:rPr>
          <w:rFonts w:cs="Times New Roman" w:ascii="Times New Roman" w:hAnsi="Times New Roman"/>
          <w:b/>
          <w:bCs/>
          <w:sz w:val="26"/>
          <w:szCs w:val="26"/>
          <w:lang w:val="nl-NL"/>
        </w:rPr>
        <w:t xml:space="preserve">23/10/2019 </w:t>
      </w:r>
      <w:r>
        <w:rPr>
          <w:rFonts w:cs="Times New Roman" w:ascii="Times New Roman" w:hAnsi="Times New Roman"/>
          <w:b/>
          <w:sz w:val="26"/>
          <w:szCs w:val="26"/>
          <w:lang w:val="sv-SE"/>
        </w:rPr>
        <w:t>TCT: 33</w:t>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lang w:val="sv-SE"/>
        </w:rPr>
      </w:pPr>
      <w:r>
        <w:rPr>
          <w:rFonts w:cs="Times New Roman" w:ascii="Times New Roman" w:hAnsi="Times New Roman"/>
          <w:b/>
          <w:sz w:val="26"/>
          <w:szCs w:val="26"/>
          <w:lang w:val="sv-SE"/>
        </w:rPr>
        <w:t xml:space="preserve">BÀI 7: </w:t>
        <w:tab/>
        <w:tab/>
        <w:tab/>
        <w:tab/>
        <w:tab/>
        <w:t xml:space="preserve">KĨ THUẬT CẤP CỨU VÀ CHUYỂN THƯƠNG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bCs/>
          <w:sz w:val="26"/>
          <w:szCs w:val="26"/>
          <w:lang w:val="sv-SE"/>
        </w:rPr>
      </w:pPr>
      <w:r>
        <w:rPr>
          <w:rFonts w:cs="Times New Roman" w:ascii="Times New Roman" w:hAnsi="Times New Roman"/>
          <w:b/>
          <w:bCs/>
          <w:sz w:val="26"/>
          <w:szCs w:val="26"/>
          <w:lang w:val="sv-SE"/>
        </w:rPr>
        <w:tab/>
        <w:tab/>
        <w:tab/>
        <w:tab/>
        <w:tab/>
        <w:tab/>
        <w:tab/>
        <w:t xml:space="preserve"> </w:t>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PHẦN 1: Ý ĐỊNH HUẤN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 MỤC ĐÍCH,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Nhằm giúp các em làm được kĩ thuật cầm máu tạm thời, làm cơ sở cho việc kiểm tra sau này, vận dụng linh hoạt vào trong cuộc sống thực tế.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Luyện tập nghiêm túc, tích cực.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Biết băng bó vết thương đúng cách, đúng chỗ, nâng cao kết quả qua các đợt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 NỘI DUNG: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 </w:t>
      </w:r>
      <w:r>
        <w:rPr>
          <w:rFonts w:cs="Times New Roman" w:ascii="Times New Roman" w:hAnsi="Times New Roman"/>
          <w:bCs/>
          <w:sz w:val="26"/>
          <w:szCs w:val="26"/>
          <w:lang w:val="sv-SE"/>
        </w:rPr>
        <w:t>Luyện tập cầm máu tạm thời.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Cs/>
          <w:sz w:val="26"/>
          <w:szCs w:val="26"/>
          <w:lang w:val="sv-SE"/>
        </w:rPr>
        <w:t xml:space="preserve">- Cố định xương gãy.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III. THỜI GIAN: </w:t>
      </w:r>
      <w:r>
        <w:rPr>
          <w:rFonts w:cs="Times New Roman" w:ascii="Times New Roman" w:hAnsi="Times New Roman"/>
          <w:bCs/>
          <w:sz w:val="26"/>
          <w:szCs w:val="26"/>
          <w:lang w:val="sv-SE"/>
        </w:rPr>
        <w:t xml:space="preserve">45 phút. </w:t>
      </w: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Tổ chức: </w:t>
      </w:r>
      <w:r>
        <w:rPr>
          <w:rFonts w:cs="Times New Roman" w:ascii="Times New Roman" w:hAnsi="Times New Roman"/>
          <w:bCs/>
          <w:sz w:val="26"/>
          <w:szCs w:val="26"/>
          <w:lang w:val="sv-SE"/>
        </w:rPr>
        <w:t xml:space="preserve">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2.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 xml:space="preserve">- HS: Thực hiện động tác qua 3 bước: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1: Tự nghiên cứu, hệ thống lại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2: Làm chậm từng cử động,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ab/>
        <w:t xml:space="preserve">+ Bước 3: Làm tổng hợp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GV: Quản  lý, giám sát, sửa sai.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V. ĐỊA ĐIỂM</w:t>
      </w:r>
      <w:r>
        <w:rPr>
          <w:rFonts w:cs="Times New Roman" w:ascii="Times New Roman" w:hAnsi="Times New Roman"/>
          <w:sz w:val="26"/>
          <w:szCs w:val="26"/>
          <w:lang w:val="sv-SE"/>
        </w:rPr>
        <w:t xml:space="preserve">: </w:t>
      </w:r>
      <w:r>
        <w:rPr>
          <w:rFonts w:cs="Times New Roman" w:ascii="Times New Roman" w:hAnsi="Times New Roman"/>
          <w:bCs/>
          <w:sz w:val="26"/>
          <w:szCs w:val="26"/>
          <w:lang w:val="sv-SE"/>
        </w:rPr>
        <w:t xml:space="preserve">Trên sân trường.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VI. BẢO ĐẢM: </w:t>
      </w:r>
    </w:p>
    <w:p>
      <w:pPr>
        <w:pStyle w:val="Normal"/>
        <w:jc w:val="both"/>
        <w:rPr>
          <w:rFonts w:ascii="Times New Roman" w:hAnsi="Times New Roman" w:cs="Times New Roman"/>
          <w:sz w:val="26"/>
          <w:szCs w:val="28"/>
          <w:lang w:val="vi-VN"/>
        </w:rPr>
      </w:pPr>
      <w:r>
        <w:rPr>
          <w:rFonts w:cs="Times New Roman" w:ascii="Times New Roman" w:hAnsi="Times New Roman"/>
          <w:bCs/>
          <w:sz w:val="26"/>
          <w:szCs w:val="26"/>
          <w:lang w:val="sv-SE"/>
        </w:rPr>
        <w:t xml:space="preserve">- GV: Giáo án chuẩn bị chu đáo, các loại băng, bông, gạc, </w:t>
      </w:r>
      <w:r>
        <w:rPr>
          <w:rFonts w:cs="Times New Roman" w:ascii="Times New Roman" w:hAnsi="Times New Roman"/>
          <w:sz w:val="26"/>
          <w:szCs w:val="28"/>
          <w:lang w:val="vi-VN"/>
        </w:rPr>
        <w:t>dây ga rô, nẹp, cáng</w:t>
      </w:r>
      <w:r>
        <w:rPr>
          <w:rFonts w:cs="Times New Roman" w:ascii="Times New Roman" w:hAnsi="Times New Roman"/>
          <w:sz w:val="26"/>
          <w:szCs w:val="28"/>
          <w:lang w:val="sv-SE"/>
        </w:rPr>
        <w:t xml:space="preserve">, </w:t>
      </w:r>
      <w:r>
        <w:rPr>
          <w:rFonts w:cs="Times New Roman" w:ascii="Times New Roman" w:hAnsi="Times New Roman"/>
          <w:bCs/>
          <w:sz w:val="26"/>
          <w:szCs w:val="26"/>
          <w:lang w:val="sv-SE"/>
        </w:rPr>
        <w:t xml:space="preserve">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 xml:space="preserve">PHẦN 2: THỰC HÀNH GIẢNG DẠY </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747" w:type="dxa"/>
        <w:jc w:val="start"/>
        <w:tblInd w:w="108" w:type="dxa"/>
        <w:tblLayout w:type="fixed"/>
        <w:tblCellMar>
          <w:top w:w="0" w:type="dxa"/>
          <w:start w:w="108" w:type="dxa"/>
          <w:bottom w:w="0" w:type="dxa"/>
          <w:end w:w="108" w:type="dxa"/>
        </w:tblCellMar>
      </w:tblPr>
      <w:tblGrid>
        <w:gridCol w:w="3754"/>
        <w:gridCol w:w="4304"/>
        <w:gridCol w:w="1689"/>
      </w:tblGrid>
      <w:tr>
        <w:trPr/>
        <w:tc>
          <w:tcPr>
            <w:tcW w:w="375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430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Phương pháp</w:t>
            </w:r>
          </w:p>
        </w:tc>
        <w:tc>
          <w:tcPr>
            <w:tcW w:w="16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sz w:val="26"/>
                <w:szCs w:val="26"/>
              </w:rPr>
            </w:pPr>
            <w:r>
              <w:rPr>
                <w:rFonts w:cs="Times New Roman" w:ascii="Times New Roman" w:hAnsi="Times New Roman"/>
                <w:b/>
                <w:sz w:val="26"/>
                <w:szCs w:val="26"/>
              </w:rPr>
              <w:t>Vật chất</w:t>
            </w:r>
          </w:p>
        </w:tc>
      </w:tr>
      <w:tr>
        <w:trPr/>
        <w:tc>
          <w:tcPr>
            <w:tcW w:w="3754"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Times New Roman" w:hAnsi="Times New Roman" w:cs="Times New Roman"/>
                <w:b/>
                <w:bCs/>
                <w:sz w:val="26"/>
                <w:szCs w:val="26"/>
              </w:rPr>
            </w:pPr>
            <w:r>
              <w:rPr>
                <w:rFonts w:cs="Times New Roman" w:ascii="Times New Roman" w:hAnsi="Times New Roman"/>
                <w:b/>
                <w:sz w:val="26"/>
                <w:szCs w:val="26"/>
              </w:rPr>
              <w:t>** LUYỆN TẬP CÁC NỘI DUNG:</w:t>
            </w:r>
          </w:p>
          <w:p>
            <w:pPr>
              <w:pStyle w:val="Normal"/>
              <w:spacing w:before="120" w:after="120"/>
              <w:rPr>
                <w:rFonts w:ascii="Times New Roman" w:hAnsi="Times New Roman" w:cs="Times New Roman"/>
                <w:b/>
                <w:bCs/>
                <w:sz w:val="26"/>
                <w:szCs w:val="26"/>
              </w:rPr>
            </w:pPr>
            <w:r>
              <w:rPr>
                <w:rFonts w:cs="Times New Roman" w:ascii="Times New Roman" w:hAnsi="Times New Roman"/>
                <w:b/>
                <w:bCs/>
                <w:sz w:val="26"/>
                <w:szCs w:val="26"/>
              </w:rPr>
              <w:t>1. Cầm máu tạm thời:</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Ấn động mạnh</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Gấp chi tối đa</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Băng ép</w:t>
            </w:r>
          </w:p>
          <w:p>
            <w:pPr>
              <w:pStyle w:val="Normal"/>
              <w:spacing w:before="120" w:after="120"/>
              <w:ind w:firstLine="284" w:end="0"/>
              <w:rPr>
                <w:rFonts w:ascii="Times New Roman" w:hAnsi="Times New Roman" w:cs="Times New Roman"/>
                <w:b/>
                <w:i/>
                <w:sz w:val="26"/>
                <w:szCs w:val="26"/>
              </w:rPr>
            </w:pPr>
            <w:r>
              <w:rPr>
                <w:rFonts w:cs="Times New Roman" w:ascii="Times New Roman" w:hAnsi="Times New Roman"/>
                <w:b/>
                <w:i/>
                <w:sz w:val="26"/>
                <w:szCs w:val="26"/>
              </w:rPr>
              <w:t>- Băng chèn</w:t>
            </w:r>
          </w:p>
          <w:p>
            <w:pPr>
              <w:pStyle w:val="Normal"/>
              <w:spacing w:before="120" w:after="120"/>
              <w:ind w:firstLine="284" w:end="0"/>
              <w:rPr>
                <w:rFonts w:ascii="Times New Roman" w:hAnsi="Times New Roman" w:cs="Times New Roman"/>
                <w:i/>
                <w:sz w:val="26"/>
                <w:szCs w:val="26"/>
              </w:rPr>
            </w:pPr>
            <w:r>
              <w:rPr>
                <w:rFonts w:cs="Times New Roman" w:ascii="Times New Roman" w:hAnsi="Times New Roman"/>
                <w:b/>
                <w:i/>
                <w:sz w:val="26"/>
                <w:szCs w:val="26"/>
              </w:rPr>
              <w:t>- Băng nút</w:t>
            </w:r>
          </w:p>
          <w:p>
            <w:pPr>
              <w:pStyle w:val="Normal"/>
              <w:spacing w:before="120" w:after="120"/>
              <w:ind w:firstLine="284" w:end="0"/>
              <w:rPr>
                <w:rFonts w:ascii="Times New Roman" w:hAnsi="Times New Roman" w:cs="Times New Roman"/>
                <w:i/>
                <w:sz w:val="26"/>
                <w:szCs w:val="26"/>
              </w:rPr>
            </w:pPr>
            <w:r>
              <w:rPr>
                <w:rFonts w:cs="Times New Roman" w:ascii="Times New Roman" w:hAnsi="Times New Roman"/>
                <w:b/>
                <w:bCs/>
                <w:i/>
                <w:sz w:val="26"/>
                <w:szCs w:val="26"/>
              </w:rPr>
              <w:t>- Ga rô</w:t>
            </w:r>
          </w:p>
          <w:p>
            <w:pPr>
              <w:pStyle w:val="Normal"/>
              <w:rPr>
                <w:rFonts w:ascii="Times New Roman" w:hAnsi="Times New Roman" w:cs="Times New Roman"/>
                <w:b/>
                <w:bCs/>
                <w:sz w:val="26"/>
                <w:szCs w:val="26"/>
              </w:rPr>
            </w:pPr>
            <w:r>
              <w:rPr>
                <w:rFonts w:cs="Times New Roman" w:ascii="Times New Roman" w:hAnsi="Times New Roman"/>
                <w:b/>
                <w:bCs/>
                <w:sz w:val="26"/>
                <w:szCs w:val="26"/>
              </w:rPr>
              <w:t>2. Cố định tạm thời xương gãy: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cánh tay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cẳng tay</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đùi</w:t>
            </w:r>
          </w:p>
          <w:p>
            <w:pPr>
              <w:pStyle w:val="Normal"/>
              <w:spacing w:lineRule="auto" w:line="360"/>
              <w:ind w:firstLine="282" w:end="0"/>
              <w:rPr>
                <w:rFonts w:ascii="Times New Roman" w:hAnsi="Times New Roman" w:cs="Times New Roman"/>
                <w:b/>
                <w:bCs/>
                <w:i/>
                <w:sz w:val="26"/>
                <w:szCs w:val="26"/>
              </w:rPr>
            </w:pPr>
            <w:r>
              <w:rPr>
                <w:rFonts w:cs="Times New Roman" w:ascii="Times New Roman" w:hAnsi="Times New Roman"/>
                <w:b/>
                <w:bCs/>
                <w:i/>
                <w:sz w:val="26"/>
                <w:szCs w:val="26"/>
              </w:rPr>
              <w:t>- Xương cảng chân</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
                <w:sz w:val="26"/>
                <w:szCs w:val="26"/>
              </w:rPr>
              <w:t xml:space="preserve">* Kí tín hiệu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- 1 hồi còi dài kết hợp khẩu lệnh về vị trí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- 2 hồi còi dài kết hợp khẩu lệnh dừng tập, đổi tập hoặc sửa sai.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- 3 hồi còi dài kết hợp khẩu lệnh về vị trí nơi phát ra tín hiệu. </w:t>
            </w:r>
          </w:p>
        </w:tc>
        <w:tc>
          <w:tcPr>
            <w:tcW w:w="43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Cs/>
                <w:sz w:val="26"/>
                <w:szCs w:val="26"/>
              </w:rPr>
            </w:pPr>
            <w:r>
              <w:rPr>
                <w:rFonts w:cs="Times New Roman" w:ascii="Times New Roman" w:hAnsi="Times New Roman"/>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chia học sinh thành 4 nhóm lớn mỗi nhóm chia thành các nhóm nhỏ luyện tập các nội dung: Cầm máu tạm thời; Cố định tạm thời xương gãy.</w:t>
            </w:r>
          </w:p>
          <w:p>
            <w:pPr>
              <w:pStyle w:val="Normal"/>
              <w:jc w:val="both"/>
              <w:rPr>
                <w:rFonts w:ascii="Times New Roman" w:hAnsi="Times New Roman" w:cs="Times New Roman"/>
                <w:bCs/>
                <w:sz w:val="26"/>
                <w:szCs w:val="26"/>
              </w:rPr>
            </w:pPr>
            <w:r>
              <w:rPr>
                <w:rFonts w:cs="Times New Roman" w:ascii="Times New Roman" w:hAnsi="Times New Roman"/>
                <w:bCs/>
                <w:sz w:val="26"/>
                <w:szCs w:val="26"/>
              </w:rPr>
              <w:t>- Mỗi nhóm 3 học sinh hỗ trợ giúp đỡ nhau luyện tập</w:t>
            </w:r>
          </w:p>
          <w:p>
            <w:pPr>
              <w:pStyle w:val="Normal"/>
              <w:rPr>
                <w:rFonts w:ascii="Times New Roman" w:hAnsi="Times New Roman" w:cs="Times New Roman"/>
                <w:bCs/>
                <w:sz w:val="26"/>
                <w:szCs w:val="26"/>
              </w:rPr>
            </w:pPr>
            <w:r>
              <w:rPr>
                <w:rFonts w:cs="Times New Roman" w:ascii="Times New Roman" w:hAnsi="Times New Roman"/>
                <w:bCs/>
                <w:sz w:val="26"/>
                <w:szCs w:val="26"/>
              </w:rPr>
              <w:t>- Đội hình luyện tập :</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                                Δ</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Nhóm 1                     Nhóm 2</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                                Δ</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Nhóm 3                     Nhóm 4</w:t>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r>
          </w:p>
          <w:p>
            <w:pPr>
              <w:pStyle w:val="Normal"/>
              <w:jc w:val="center"/>
              <w:rPr>
                <w:rFonts w:ascii="Times New Roman" w:hAnsi="Times New Roman" w:cs="Times New Roman"/>
                <w:b/>
                <w:bCs/>
                <w:sz w:val="26"/>
                <w:szCs w:val="26"/>
              </w:rPr>
            </w:pPr>
            <w:r>
              <w:rPr>
                <w:rFonts w:cs="Times New Roman" w:ascii="Times New Roman" w:hAnsi="Times New Roman"/>
                <w:b/>
                <w:bCs/>
                <w:sz w:val="26"/>
                <w:szCs w:val="26"/>
              </w:rPr>
              <w:t>Δ.GV</w:t>
            </w:r>
          </w:p>
          <w:p>
            <w:pPr>
              <w:pStyle w:val="Normal"/>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quan sát sửa sai cho học sinh</w:t>
            </w:r>
          </w:p>
          <w:p>
            <w:pPr>
              <w:pStyle w:val="Normal"/>
              <w:jc w:val="both"/>
              <w:rPr>
                <w:rFonts w:ascii="Times New Roman" w:hAnsi="Times New Roman" w:cs="Times New Roman"/>
                <w:bCs/>
                <w:sz w:val="26"/>
                <w:szCs w:val="26"/>
              </w:rPr>
            </w:pPr>
            <w:r>
              <w:rPr>
                <w:rFonts w:cs="Times New Roman" w:ascii="Times New Roman" w:hAnsi="Times New Roman"/>
                <w:bCs/>
                <w:sz w:val="26"/>
                <w:szCs w:val="26"/>
              </w:rPr>
              <w:t>- Giáo viên giải đáp những thắc mắc cho học sinh</w:t>
            </w:r>
          </w:p>
          <w:p>
            <w:pPr>
              <w:pStyle w:val="Normal"/>
              <w:rPr>
                <w:rFonts w:ascii="Times New Roman" w:hAnsi="Times New Roman" w:cs="Times New Roman"/>
                <w:bCs/>
                <w:sz w:val="26"/>
                <w:szCs w:val="26"/>
              </w:rPr>
            </w:pPr>
            <w:r>
              <w:rPr>
                <w:rFonts w:cs="Times New Roman" w:ascii="Times New Roman" w:hAnsi="Times New Roman"/>
                <w:bCs/>
                <w:sz w:val="26"/>
                <w:szCs w:val="26"/>
              </w:rPr>
              <w:t>- Xong nội dung nào báo cáo giáo viên nhận xet bổ sung.</w:t>
            </w:r>
          </w:p>
        </w:tc>
        <w:tc>
          <w:tcPr>
            <w:tcW w:w="1689"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Cs/>
                <w:sz w:val="26"/>
                <w:szCs w:val="26"/>
              </w:rPr>
            </w:pPr>
            <w:r>
              <w:rPr>
                <w:rFonts w:cs="Times New Roman" w:ascii="Times New Roman" w:hAnsi="Times New Roman"/>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
                <w:bCs/>
                <w:sz w:val="26"/>
                <w:szCs w:val="26"/>
              </w:rPr>
            </w:pPr>
            <w:r>
              <w:rPr>
                <w:rFonts w:cs="Times New Roman" w:ascii="Times New Roman" w:hAnsi="Times New Roman"/>
                <w:b/>
                <w:bCs/>
                <w:sz w:val="26"/>
                <w:szCs w:val="26"/>
              </w:rPr>
            </w:r>
          </w:p>
          <w:p>
            <w:pPr>
              <w:pStyle w:val="Normal"/>
              <w:rPr>
                <w:rFonts w:ascii="Times New Roman" w:hAnsi="Times New Roman" w:cs="Times New Roman"/>
                <w:bCs/>
                <w:sz w:val="26"/>
                <w:szCs w:val="26"/>
              </w:rPr>
            </w:pPr>
            <w:r>
              <w:rPr>
                <w:rFonts w:cs="Times New Roman" w:ascii="Times New Roman" w:hAnsi="Times New Roman"/>
                <w:bCs/>
                <w:sz w:val="26"/>
                <w:szCs w:val="26"/>
              </w:rPr>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t>Tuần: 34</w:t>
        <w:tab/>
        <w:tab/>
        <w:tab/>
        <w:tab/>
        <w:tab/>
        <w:tab/>
        <w:tab/>
        <w:t>Ngày soạn: 27/4/2020</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rPr>
        <w:t>TCT: 34</w:t>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sz w:val="26"/>
          <w:szCs w:val="26"/>
        </w:rPr>
      </w:pPr>
      <w:r>
        <w:rPr>
          <w:rFonts w:cs="Times New Roman" w:ascii="Times New Roman" w:hAnsi="Times New Roman"/>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pPr>
      <w:r>
        <w:rPr>
          <w:rFonts w:cs="Times New Roman" w:ascii="Times New Roman" w:hAnsi="Times New Roman"/>
          <w:b/>
          <w:sz w:val="26"/>
          <w:szCs w:val="26"/>
        </w:rPr>
        <w:t xml:space="preserve">BÀI 7: </w:t>
        <w:tab/>
        <w:tab/>
        <w:tab/>
        <w:tab/>
        <w:tab/>
        <w:t xml:space="preserve">KĨ THUẬT CẤP CỨU VÀ CHUYỂN THƯƠNG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bCs/>
          <w:sz w:val="26"/>
          <w:szCs w:val="26"/>
        </w:rPr>
      </w:pPr>
      <w:r>
        <w:rPr>
          <w:rFonts w:cs="Times New Roman" w:ascii="Times New Roman" w:hAnsi="Times New Roman"/>
          <w:b/>
          <w:bCs/>
          <w:sz w:val="26"/>
          <w:szCs w:val="26"/>
        </w:rPr>
        <w:tab/>
        <w:tab/>
        <w:tab/>
        <w:tab/>
        <w:tab/>
        <w:tab/>
        <w:tab/>
        <w:t xml:space="preserve"> </w:t>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pPr>
      <w:r>
        <w:rPr>
          <w:rFonts w:cs="Times New Roman" w:ascii="Times New Roman" w:hAnsi="Times New Roman"/>
          <w:b/>
          <w:sz w:val="26"/>
          <w:szCs w:val="26"/>
        </w:rPr>
        <w:t xml:space="preserve">PHẦN 1: Ý ĐỊNH HUẤN LUYỆN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 MỤC ĐÍCH,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Nhằm giúp các em làm được kĩ thuật cầm máu tạm thời, làm cơ sở cho việc kiểm tra sau này, vận dụng linh hoạt vào trong cuộc sống thực tế.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Luyện tập nghiêm túc, tích cực.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Biết băng bó vết thương đúng cách, đúng chỗ, nâng cao kết quả qua các đợt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II. NỘI DUNG: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 </w:t>
      </w:r>
      <w:r>
        <w:rPr>
          <w:rFonts w:cs="Times New Roman" w:ascii="Times New Roman" w:hAnsi="Times New Roman"/>
          <w:bCs/>
          <w:sz w:val="26"/>
          <w:szCs w:val="26"/>
          <w:lang w:val="sv-SE"/>
        </w:rPr>
        <w:t>Luyện tập cầm máu tạm thời.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Cs/>
          <w:sz w:val="26"/>
          <w:szCs w:val="26"/>
          <w:lang w:val="sv-SE"/>
        </w:rPr>
        <w:t xml:space="preserve">- Cố định xương gãy.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III. THỜI GIAN: </w:t>
      </w:r>
      <w:r>
        <w:rPr>
          <w:rFonts w:cs="Times New Roman" w:ascii="Times New Roman" w:hAnsi="Times New Roman"/>
          <w:bCs/>
          <w:sz w:val="26"/>
          <w:szCs w:val="26"/>
          <w:lang w:val="sv-SE"/>
        </w:rPr>
        <w:t xml:space="preserve">45 phút. </w:t>
      </w:r>
      <w:r>
        <w:rPr>
          <w:rFonts w:cs="Times New Roman" w:ascii="Times New Roman" w:hAnsi="Times New Roman"/>
          <w:b/>
          <w:sz w:val="26"/>
          <w:szCs w:val="26"/>
          <w:lang w:val="sv-SE"/>
        </w:rPr>
        <w:t xml:space="preserv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1. Tổ chức: </w:t>
      </w:r>
      <w:r>
        <w:rPr>
          <w:rFonts w:cs="Times New Roman" w:ascii="Times New Roman" w:hAnsi="Times New Roman"/>
          <w:bCs/>
          <w:sz w:val="26"/>
          <w:szCs w:val="26"/>
          <w:lang w:val="sv-SE"/>
        </w:rPr>
        <w:t xml:space="preserve">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
          <w:sz w:val="26"/>
          <w:szCs w:val="26"/>
          <w:lang w:val="sv-SE"/>
        </w:rPr>
        <w:t xml:space="preserve">2.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Thực hiện động tác qua 3 bước: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1: Tự nghiên cứu, hệ thống lại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lang w:val="sv-SE"/>
        </w:rPr>
        <w:tab/>
        <w:t xml:space="preserve">+ Bước 2: Làm chậm từng cử động,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ab/>
        <w:t xml:space="preserve">+ Bước 3: Làm tổng hợp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GV: Quản  lý, giám sát, sửa sai.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V. ĐỊA ĐIỂM</w:t>
      </w:r>
      <w:r>
        <w:rPr>
          <w:rFonts w:cs="Times New Roman" w:ascii="Times New Roman" w:hAnsi="Times New Roman"/>
          <w:sz w:val="26"/>
          <w:szCs w:val="26"/>
          <w:lang w:val="sv-SE"/>
        </w:rPr>
        <w:t xml:space="preserve">: </w:t>
      </w:r>
      <w:r>
        <w:rPr>
          <w:rFonts w:cs="Times New Roman" w:ascii="Times New Roman" w:hAnsi="Times New Roman"/>
          <w:bCs/>
          <w:sz w:val="26"/>
          <w:szCs w:val="26"/>
          <w:lang w:val="sv-SE"/>
        </w:rPr>
        <w:t xml:space="preserve">Trên sân trường.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lang w:val="sv-SE"/>
        </w:rPr>
      </w:pPr>
      <w:r>
        <w:rPr>
          <w:rFonts w:cs="Times New Roman" w:ascii="Times New Roman" w:hAnsi="Times New Roman"/>
          <w:b/>
          <w:sz w:val="26"/>
          <w:szCs w:val="26"/>
          <w:lang w:val="sv-SE"/>
        </w:rPr>
        <w:t xml:space="preserve">VI. BẢO ĐẢM: </w:t>
      </w:r>
    </w:p>
    <w:p>
      <w:pPr>
        <w:pStyle w:val="Normal"/>
        <w:jc w:val="both"/>
        <w:rPr>
          <w:rFonts w:ascii="Times New Roman" w:hAnsi="Times New Roman" w:cs="Times New Roman"/>
          <w:sz w:val="26"/>
          <w:szCs w:val="28"/>
          <w:lang w:val="vi-VN"/>
        </w:rPr>
      </w:pPr>
      <w:r>
        <w:rPr>
          <w:rFonts w:cs="Times New Roman" w:ascii="Times New Roman" w:hAnsi="Times New Roman"/>
          <w:bCs/>
          <w:sz w:val="26"/>
          <w:szCs w:val="26"/>
          <w:lang w:val="sv-SE"/>
        </w:rPr>
        <w:t xml:space="preserve">- GV: Giáo án chuẩn bị chu đáo, các loại băng, bông, gạc, </w:t>
      </w:r>
      <w:r>
        <w:rPr>
          <w:rFonts w:cs="Times New Roman" w:ascii="Times New Roman" w:hAnsi="Times New Roman"/>
          <w:sz w:val="26"/>
          <w:szCs w:val="28"/>
          <w:lang w:val="vi-VN"/>
        </w:rPr>
        <w:t>dây ga rô, nẹp, cáng</w:t>
      </w:r>
      <w:r>
        <w:rPr>
          <w:rFonts w:cs="Times New Roman" w:ascii="Times New Roman" w:hAnsi="Times New Roman"/>
          <w:sz w:val="26"/>
          <w:szCs w:val="28"/>
          <w:lang w:val="sv-SE"/>
        </w:rPr>
        <w:t xml:space="preserve">, </w:t>
      </w:r>
      <w:r>
        <w:rPr>
          <w:rFonts w:cs="Times New Roman" w:ascii="Times New Roman" w:hAnsi="Times New Roman"/>
          <w:bCs/>
          <w:sz w:val="26"/>
          <w:szCs w:val="26"/>
          <w:lang w:val="sv-SE"/>
        </w:rPr>
        <w:t xml:space="preserve">mô hình, tranh vẽ.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lang w:val="sv-SE"/>
        </w:rPr>
      </w:pPr>
      <w:r>
        <w:rPr>
          <w:rFonts w:cs="Times New Roman" w:ascii="Times New Roman" w:hAnsi="Times New Roman"/>
          <w:bCs/>
          <w:sz w:val="26"/>
          <w:szCs w:val="26"/>
          <w:lang w:val="sv-SE"/>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lang w:val="sv-SE"/>
        </w:rPr>
      </w:pPr>
      <w:r>
        <w:rPr>
          <w:rFonts w:cs="Times New Roman" w:ascii="Times New Roman" w:hAnsi="Times New Roman"/>
          <w:b/>
          <w:sz w:val="26"/>
          <w:szCs w:val="26"/>
          <w:lang w:val="sv-SE"/>
        </w:rPr>
        <w:t xml:space="preserve">PHẦN 2: THỰC HÀNH GIẢNG DẠY </w:t>
      </w:r>
    </w:p>
    <w:p>
      <w:pPr>
        <w:pStyle w:val="Normal"/>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 xml:space="preserve">I. THỦ TỤC LÊN LỚP: </w:t>
        <w:tab/>
        <w:tab/>
      </w:r>
      <w:r>
        <w:rPr>
          <w:rFonts w:eastAsia="Batang;바탕" w:cs="Times New Roman" w:ascii="Times New Roman" w:hAnsi="Times New Roman"/>
          <w:i/>
          <w:sz w:val="26"/>
          <w:szCs w:val="26"/>
          <w:lang w:val="it-IT" w:eastAsia="ko-KR"/>
        </w:rPr>
        <w:t>Thời gian: 5 phút.</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1. Nhận lớp, kiểm tra quân số, vũ khí trang bị, tài liệu (báo cáo cấp trên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2. Phổ biến quy định thao trường (buổi học)</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bảo đảm an toàn về vũ khí.</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thao trường, bãi tập, vệ sinh, đi lại.</w:t>
      </w:r>
    </w:p>
    <w:p>
      <w:pPr>
        <w:pStyle w:val="Normal"/>
        <w:jc w:val="both"/>
        <w:rPr>
          <w:rFonts w:ascii="Times New Roman" w:hAnsi="Times New Roman" w:eastAsia="Batang;바탕" w:cs="Times New Roman"/>
          <w:sz w:val="26"/>
          <w:szCs w:val="26"/>
          <w:lang w:val="it-IT" w:eastAsia="ko-KR"/>
        </w:rPr>
      </w:pPr>
      <w:r>
        <w:rPr>
          <w:rFonts w:eastAsia="Batang;바탕" w:cs="Times New Roman" w:ascii="Times New Roman" w:hAnsi="Times New Roman"/>
          <w:sz w:val="26"/>
          <w:szCs w:val="26"/>
          <w:lang w:val="it-IT" w:eastAsia="ko-KR"/>
        </w:rPr>
        <w:t>- Quy định kí, tín hiệu luyện tập.</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3. Kiểm tra bài cũ (nếu có)</w:t>
      </w:r>
    </w:p>
    <w:p>
      <w:pPr>
        <w:pStyle w:val="Normal"/>
        <w:jc w:val="both"/>
        <w:rPr>
          <w:rFonts w:ascii="Times New Roman" w:hAnsi="Times New Roman" w:eastAsia="Batang;바탕" w:cs="Times New Roman"/>
          <w:b/>
          <w:sz w:val="26"/>
          <w:szCs w:val="26"/>
          <w:lang w:val="it-IT" w:eastAsia="ko-KR"/>
        </w:rPr>
      </w:pPr>
      <w:r>
        <w:rPr>
          <w:rFonts w:eastAsia="Batang;바탕" w:cs="Times New Roman" w:ascii="Times New Roman" w:hAnsi="Times New Roman"/>
          <w:b/>
          <w:sz w:val="26"/>
          <w:szCs w:val="26"/>
          <w:lang w:val="it-IT" w:eastAsia="ko-KR"/>
        </w:rPr>
        <w:t>4. Phổ biến ý định giảng dạy.</w:t>
      </w:r>
    </w:p>
    <w:p>
      <w:pPr>
        <w:pStyle w:val="Normal"/>
        <w:jc w:val="both"/>
        <w:rPr>
          <w:rFonts w:ascii="Times New Roman" w:hAnsi="Times New Roman" w:cs="Times New Roman"/>
          <w:sz w:val="26"/>
          <w:szCs w:val="26"/>
          <w:lang w:val="it-IT"/>
        </w:rPr>
      </w:pPr>
      <w:r>
        <w:rPr>
          <w:rFonts w:eastAsia="Batang;바탕" w:cs="Times New Roman" w:ascii="Times New Roman" w:hAnsi="Times New Roman"/>
          <w:b/>
          <w:sz w:val="26"/>
          <w:szCs w:val="26"/>
          <w:lang w:val="it-IT" w:eastAsia="ko-KR"/>
        </w:rPr>
        <w:t>II. NỘI DUNG GIẢNG DẠY:</w:t>
        <w:tab/>
        <w:tab/>
      </w:r>
      <w:r>
        <w:rPr>
          <w:rFonts w:eastAsia="Batang;바탕" w:cs="Times New Roman" w:ascii="Times New Roman" w:hAnsi="Times New Roman"/>
          <w:i/>
          <w:sz w:val="26"/>
          <w:szCs w:val="26"/>
          <w:lang w:val="it-IT" w:eastAsia="ko-KR"/>
        </w:rPr>
        <w:t>Thời gian: 37 phút</w:t>
      </w:r>
      <w:r>
        <w:rPr>
          <w:rFonts w:cs="Times New Roman" w:ascii="Times New Roman" w:hAnsi="Times New Roman"/>
          <w:sz w:val="26"/>
          <w:szCs w:val="26"/>
          <w:lang w:val="it-IT"/>
        </w:rPr>
        <w:t xml:space="preserve"> </w:t>
      </w:r>
    </w:p>
    <w:tbl>
      <w:tblPr>
        <w:tblW w:w="9828" w:type="dxa"/>
        <w:jc w:val="start"/>
        <w:tblInd w:w="0" w:type="dxa"/>
        <w:tblLayout w:type="fixed"/>
        <w:tblCellMar>
          <w:top w:w="0" w:type="dxa"/>
          <w:start w:w="108" w:type="dxa"/>
          <w:bottom w:w="0" w:type="dxa"/>
          <w:end w:w="108" w:type="dxa"/>
        </w:tblCellMar>
      </w:tblPr>
      <w:tblGrid>
        <w:gridCol w:w="4435"/>
        <w:gridCol w:w="3611"/>
        <w:gridCol w:w="1782"/>
      </w:tblGrid>
      <w:tr>
        <w:trPr>
          <w:trHeight w:val="403" w:hRule="atLeast"/>
        </w:trPr>
        <w:tc>
          <w:tcPr>
            <w:tcW w:w="4435"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sz w:val="26"/>
                <w:szCs w:val="26"/>
              </w:rPr>
            </w:pPr>
            <w:r>
              <w:rPr>
                <w:rFonts w:cs="Times New Roman" w:ascii="Times New Roman" w:hAnsi="Times New Roman"/>
                <w:b/>
                <w:sz w:val="26"/>
                <w:szCs w:val="26"/>
              </w:rPr>
              <w:t>NỘI DUNG</w:t>
            </w:r>
          </w:p>
        </w:tc>
        <w:tc>
          <w:tcPr>
            <w:tcW w:w="3611"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sz w:val="26"/>
                <w:szCs w:val="26"/>
              </w:rPr>
            </w:pPr>
            <w:r>
              <w:rPr>
                <w:rFonts w:cs="Times New Roman" w:ascii="Times New Roman" w:hAnsi="Times New Roman"/>
                <w:b/>
                <w:sz w:val="26"/>
                <w:szCs w:val="26"/>
              </w:rPr>
              <w:t>Phương pháp</w:t>
            </w:r>
          </w:p>
        </w:tc>
        <w:tc>
          <w:tcPr>
            <w:tcW w:w="1782"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sz w:val="26"/>
                <w:szCs w:val="26"/>
              </w:rPr>
            </w:pPr>
            <w:r>
              <w:rPr>
                <w:rFonts w:cs="Times New Roman" w:ascii="Times New Roman" w:hAnsi="Times New Roman"/>
                <w:b/>
                <w:sz w:val="26"/>
                <w:szCs w:val="26"/>
              </w:rPr>
              <w:t>Vật chất</w:t>
            </w:r>
          </w:p>
        </w:tc>
      </w:tr>
      <w:tr>
        <w:trPr/>
        <w:tc>
          <w:tcPr>
            <w:tcW w:w="4435"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sz w:val="26"/>
                <w:szCs w:val="26"/>
              </w:rPr>
            </w:pPr>
            <w:r>
              <w:rPr>
                <w:rFonts w:cs="Times New Roman" w:ascii="Times New Roman" w:hAnsi="Times New Roman"/>
                <w:b/>
                <w:sz w:val="26"/>
                <w:szCs w:val="26"/>
              </w:rPr>
              <w:t xml:space="preserve">1. Ổn định lớp: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bCs/>
                <w:sz w:val="26"/>
                <w:szCs w:val="26"/>
              </w:rPr>
            </w:pPr>
            <w:r>
              <w:rPr>
                <w:rFonts w:cs="Times New Roman" w:ascii="Times New Roman" w:hAnsi="Times New Roman"/>
                <w:b/>
                <w:bCs/>
                <w:sz w:val="26"/>
                <w:szCs w:val="26"/>
              </w:rPr>
              <w:tab/>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
                <w:bCs/>
                <w:sz w:val="26"/>
                <w:szCs w:val="26"/>
              </w:rPr>
            </w:pPr>
            <w:r>
              <w:rPr>
                <w:rFonts w:cs="Times New Roman" w:ascii="Times New Roman" w:hAnsi="Times New Roman"/>
                <w:b/>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sz w:val="26"/>
                <w:szCs w:val="26"/>
              </w:rPr>
            </w:pPr>
            <w:r>
              <w:rPr>
                <w:rFonts w:cs="Times New Roman" w:ascii="Times New Roman" w:hAnsi="Times New Roman"/>
                <w:b/>
                <w:sz w:val="26"/>
                <w:szCs w:val="26"/>
              </w:rPr>
              <w:t xml:space="preserve">2. Giới thiệu nội dung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Cs/>
                <w:sz w:val="26"/>
                <w:szCs w:val="26"/>
              </w:rPr>
              <w:t xml:space="preserve">- Chuyển thương bằng cáng. </w:t>
              <w:tab/>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sz w:val="26"/>
                <w:szCs w:val="26"/>
              </w:rPr>
            </w:pPr>
            <w:r>
              <w:rPr>
                <w:rFonts w:cs="Times New Roman" w:ascii="Times New Roman" w:hAnsi="Times New Roman"/>
                <w:b/>
                <w:sz w:val="26"/>
                <w:szCs w:val="26"/>
              </w:rPr>
              <w:t xml:space="preserve">3. Tổ chức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Chuyển thương bằng cáng.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
                <w:bCs/>
                <w:sz w:val="26"/>
                <w:szCs w:val="26"/>
              </w:rPr>
              <w:t>a. Tổ chức</w:t>
            </w:r>
            <w:r>
              <w:rPr>
                <w:rFonts w:cs="Times New Roman" w:ascii="Times New Roman" w:hAnsi="Times New Roman"/>
                <w:bCs/>
                <w:sz w:val="26"/>
                <w:szCs w:val="26"/>
              </w:rPr>
              <w:t xml:space="preserve">: Lớp thành 3 - 4 tổ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
                <w:bCs/>
                <w:sz w:val="26"/>
                <w:szCs w:val="26"/>
              </w:rPr>
              <w:t xml:space="preserve">b. Phương pháp: </w:t>
            </w:r>
            <w:r>
              <w:rPr>
                <w:rFonts w:cs="Times New Roman" w:ascii="Times New Roman" w:hAnsi="Times New Roman"/>
                <w:bCs/>
                <w:sz w:val="26"/>
                <w:szCs w:val="26"/>
              </w:rPr>
              <w:t>Cả tổ luyện tập: Cả tổ luyện tập: 2 - 3 người một nhóm tập chuyển thương, một người làm nạn nhân, một hoặc hai người th</w:t>
            </w:r>
            <w:r>
              <w:rPr>
                <w:rFonts w:cs="Times New Roman" w:ascii="Times New Roman" w:hAnsi="Times New Roman"/>
                <w:bCs/>
                <w:sz w:val="26"/>
                <w:szCs w:val="26"/>
                <w:lang w:val="vi-VN"/>
              </w:rPr>
              <w:t>ực</w:t>
            </w:r>
            <w:r>
              <w:rPr>
                <w:rFonts w:cs="Times New Roman" w:ascii="Times New Roman" w:hAnsi="Times New Roman"/>
                <w:bCs/>
                <w:sz w:val="26"/>
                <w:szCs w:val="26"/>
              </w:rPr>
              <w:t xml:space="preserve"> hiện chuyển nạn nhân (chuyển khoảng 30- 50m) sau đó đổi lại, sau đó tập từng nhóm (từ trái sang phải hoặc ngược lại, tập xoay vòng khép kín, có bình tập cho mỗi đợt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sz w:val="26"/>
                <w:szCs w:val="26"/>
              </w:rPr>
            </w:pPr>
            <w:r>
              <w:rPr>
                <w:rFonts w:cs="Times New Roman" w:ascii="Times New Roman" w:hAnsi="Times New Roman"/>
                <w:b/>
                <w:sz w:val="26"/>
                <w:szCs w:val="26"/>
              </w:rPr>
              <w:t xml:space="preserve">c. Vị trí tập luyện: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Tổ 1 vị trí………hướng tập ………….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Cs/>
                <w:sz w:val="26"/>
                <w:szCs w:val="26"/>
              </w:rPr>
              <w:t>- Tổ 2 vị trí………hướng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Cs/>
                <w:sz w:val="26"/>
                <w:szCs w:val="26"/>
              </w:rPr>
              <w:t>- Tổ 3 vị trí………hướng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Cs/>
                <w:sz w:val="26"/>
                <w:szCs w:val="26"/>
              </w:rPr>
              <w:t>- Tổ 4 vị trí………hướng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sz w:val="26"/>
                <w:szCs w:val="26"/>
              </w:rPr>
            </w:pPr>
            <w:r>
              <w:rPr>
                <w:rFonts w:cs="Times New Roman" w:ascii="Times New Roman" w:hAnsi="Times New Roman"/>
                <w:b/>
                <w:sz w:val="26"/>
                <w:szCs w:val="26"/>
              </w:rPr>
              <w:t xml:space="preserve">d. Kí tín hiệu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- 1 hồi còi dài kết hợp khẩu lệnh về vị trí luyện tập.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- 2 hồi còi dài kết hợp khẩu lệnh dừng tập, đổi tập hoặc sửa sai.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- 3 hồi còi dài kết hợp khẩu lệnh về vị trí nơi phát ra tín hiệu.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
                <w:sz w:val="26"/>
                <w:szCs w:val="26"/>
              </w:rPr>
            </w:pPr>
            <w:r>
              <w:rPr>
                <w:rFonts w:cs="Times New Roman" w:ascii="Times New Roman" w:hAnsi="Times New Roman"/>
                <w:b/>
                <w:sz w:val="26"/>
                <w:szCs w:val="26"/>
              </w:rPr>
              <w:t xml:space="preserve">4. Cũng cố: </w:t>
            </w:r>
          </w:p>
        </w:tc>
        <w:tc>
          <w:tcPr>
            <w:tcW w:w="361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Nhận lớp, ghi nhận những học sinh vắng, trễ, không đồng phục.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Lớp trưởng tập hợp lớp, điểm số, báo cáo sĩ số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giới thiệu, thực hiện lại động tác theo 3 bước cho các em nắm để luyện tập.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pPr>
            <w:r>
              <w:rPr>
                <w:rFonts w:cs="Times New Roman" w:ascii="Times New Roman" w:hAnsi="Times New Roman"/>
                <w:bCs/>
                <w:sz w:val="26"/>
                <w:szCs w:val="26"/>
              </w:rPr>
              <w:t>- HS quan sát nắm động tác để: làm cơ sở tập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chia lớp thành 3 - 4 tổ tập luyện.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phổ biến phương pháp tập luyện cho HS nắm.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HS chú ý lắng nghe.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quy định vị trí tập luyện.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HS lắng nghe, quan sát vị trí tập luyện</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quy ước cho HS nắm.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HS chú ý lắng nghe và thực hiện theo quy ước của GV.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GV gọi HS lên thực hiện lại động tác và chốt lại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Hs chú ý lắng nghe.</w:t>
            </w:r>
          </w:p>
        </w:tc>
        <w:tc>
          <w:tcPr>
            <w:tcW w:w="1782"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90" w:end="0"/>
              <w:jc w:val="both"/>
              <w:rPr>
                <w:rFonts w:ascii="Times New Roman" w:hAnsi="Times New Roman" w:cs="Times New Roman"/>
                <w:bCs/>
                <w:sz w:val="26"/>
                <w:szCs w:val="26"/>
              </w:rPr>
            </w:pPr>
            <w:r>
              <w:rPr>
                <w:rFonts w:cs="Times New Roman" w:ascii="Times New Roman" w:hAnsi="Times New Roman"/>
                <w:bCs/>
                <w:sz w:val="26"/>
                <w:szCs w:val="26"/>
              </w:rPr>
              <w:t xml:space="preserve"> </w:t>
            </w:r>
          </w:p>
        </w:tc>
      </w:tr>
    </w:tbl>
    <w:p>
      <w:pPr>
        <w:pStyle w:val="Normal"/>
        <w:rPr/>
      </w:pPr>
      <w:r>
        <w:rPr>
          <w:rFonts w:eastAsia="Batang;바탕" w:cs="Times New Roman" w:ascii="Times New Roman" w:hAnsi="Times New Roman"/>
          <w:b/>
          <w:sz w:val="26"/>
          <w:szCs w:val="26"/>
          <w:lang w:val="sv-SE" w:eastAsia="ko-KR"/>
        </w:rPr>
        <w:t xml:space="preserve">III. KẾT THÚC GIẢNG BÀI     </w:t>
      </w:r>
      <w:r>
        <w:rPr>
          <w:rFonts w:eastAsia="Batang;바탕" w:cs="Times New Roman" w:ascii="Times New Roman" w:hAnsi="Times New Roman"/>
          <w:i/>
          <w:sz w:val="26"/>
          <w:szCs w:val="26"/>
          <w:lang w:val="sv-SE" w:eastAsia="ko-KR"/>
        </w:rPr>
        <w:t>Thời gian: 3 phút</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1. Kiểm tra đánh giá kết quả luyện tập</w:t>
      </w:r>
    </w:p>
    <w:p>
      <w:pPr>
        <w:pStyle w:val="Normal"/>
        <w:ind w:start="12" w:end="0"/>
        <w:jc w:val="both"/>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2. Hệ thống nội dung bài giảng</w:t>
      </w:r>
    </w:p>
    <w:p>
      <w:pPr>
        <w:pStyle w:val="Normal"/>
        <w:rPr>
          <w:rFonts w:ascii="Times New Roman" w:hAnsi="Times New Roman" w:eastAsia="Batang;바탕" w:cs="Times New Roman"/>
          <w:b/>
          <w:sz w:val="26"/>
          <w:szCs w:val="26"/>
          <w:lang w:val="sv-SE" w:eastAsia="ko-KR"/>
        </w:rPr>
      </w:pPr>
      <w:r>
        <w:rPr>
          <w:rFonts w:eastAsia="Batang;바탕" w:cs="Times New Roman" w:ascii="Times New Roman" w:hAnsi="Times New Roman"/>
          <w:b/>
          <w:sz w:val="26"/>
          <w:szCs w:val="26"/>
          <w:lang w:val="sv-SE" w:eastAsia="ko-KR"/>
        </w:rPr>
        <w:t>3. Hướng dẫn nghiên cứu, ôn luyện các nội dung thi học kì II.</w:t>
      </w:r>
    </w:p>
    <w:p>
      <w:pPr>
        <w:pStyle w:val="Normal"/>
        <w:jc w:val="both"/>
        <w:rPr>
          <w:rFonts w:ascii="Times New Roman" w:hAnsi="Times New Roman" w:cs="Times New Roman"/>
          <w:sz w:val="26"/>
          <w:szCs w:val="26"/>
          <w:lang w:val="sv-SE"/>
        </w:rPr>
      </w:pPr>
      <w:r>
        <w:rPr>
          <w:rFonts w:eastAsia="Batang;바탕" w:cs="Times New Roman" w:ascii="Times New Roman" w:hAnsi="Times New Roman"/>
          <w:b/>
          <w:sz w:val="26"/>
          <w:szCs w:val="26"/>
          <w:lang w:val="sv-SE" w:eastAsia="ko-KR"/>
        </w:rPr>
        <w:t xml:space="preserve">4. Nhận xét lớp học, </w:t>
      </w:r>
      <w:r>
        <w:rPr>
          <w:rFonts w:cs="Times New Roman" w:ascii="Times New Roman" w:hAnsi="Times New Roman"/>
          <w:b/>
          <w:sz w:val="26"/>
          <w:szCs w:val="26"/>
          <w:lang w:val="sv-SE"/>
        </w:rPr>
        <w:t xml:space="preserve">kiểm tra quân số, vũ khí trang bị, vật chất giảng dạy, </w:t>
      </w:r>
      <w:r>
        <w:rPr>
          <w:rFonts w:eastAsia="Batang;바탕" w:cs="Times New Roman" w:ascii="Times New Roman" w:hAnsi="Times New Roman"/>
          <w:b/>
          <w:sz w:val="26"/>
          <w:szCs w:val="26"/>
          <w:lang w:val="sv-SE" w:eastAsia="ko-KR"/>
        </w:rPr>
        <w:t>xuống lớp</w:t>
      </w:r>
    </w:p>
    <w:p>
      <w:pPr>
        <w:pStyle w:val="Normal"/>
        <w:jc w:val="both"/>
        <w:rPr>
          <w:rFonts w:ascii="Times New Roman" w:hAnsi="Times New Roman" w:cs="Times New Roman"/>
          <w:b/>
          <w:sz w:val="26"/>
          <w:szCs w:val="26"/>
          <w:lang w:val="sv-SE"/>
        </w:rPr>
      </w:pPr>
      <w:r>
        <w:rPr>
          <w:rFonts w:cs="Times New Roman" w:ascii="Times New Roman" w:hAnsi="Times New Roman"/>
          <w:b/>
          <w:sz w:val="26"/>
          <w:szCs w:val="26"/>
          <w:lang w:val="sv-SE"/>
        </w:rPr>
        <w:t>IV.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lang w:val="sv-SE"/>
        </w:rPr>
      </w:pPr>
      <w:r>
        <w:rPr>
          <w:rFonts w:cs="Times New Roman" w:ascii="Times New Roman" w:hAnsi="Times New Roman"/>
          <w:b/>
          <w:sz w:val="26"/>
          <w:szCs w:val="26"/>
          <w:lang w:val="sv-SE"/>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
          <w:sz w:val="26"/>
          <w:szCs w:val="26"/>
        </w:rPr>
      </w:pPr>
      <w:r>
        <w:rPr>
          <w:rFonts w:cs="Times New Roman" w:ascii="Times New Roman" w:hAnsi="Times New Roman"/>
          <w:b/>
          <w:sz w:val="26"/>
          <w:szCs w:val="26"/>
        </w:rPr>
        <w:t>Tuần: 35</w:t>
        <w:tab/>
        <w:tab/>
        <w:tab/>
        <w:tab/>
        <w:tab/>
        <w:tab/>
        <w:tab/>
        <w:t>Ngày soạn: /5/2020</w:t>
      </w:r>
    </w:p>
    <w:p>
      <w:pPr>
        <w:pStyle w:val="Normal"/>
        <w:rPr/>
      </w:pPr>
      <w:r>
        <w:rPr>
          <w:rFonts w:cs="Times New Roman" w:ascii="Times New Roman" w:hAnsi="Times New Roman"/>
          <w:b/>
          <w:sz w:val="26"/>
          <w:szCs w:val="26"/>
        </w:rPr>
        <w:t>TCT: 35</w:t>
        <w:tab/>
        <w:tab/>
        <w:tab/>
        <w:tab/>
        <w:tab/>
        <w:tab/>
        <w:tab/>
        <w:tab/>
        <w:tab/>
        <w:t>Khối 11</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KIỂM TRA HỌC KÌ II</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bCs/>
          <w:sz w:val="26"/>
          <w:szCs w:val="26"/>
        </w:rPr>
      </w:pPr>
      <w:r>
        <w:rPr>
          <w:rFonts w:cs="Times New Roman" w:ascii="Times New Roman" w:hAnsi="Times New Roman"/>
          <w:b/>
          <w:bCs/>
          <w:sz w:val="26"/>
          <w:szCs w:val="26"/>
        </w:rPr>
        <w:tab/>
        <w:tab/>
        <w:tab/>
        <w:tab/>
        <w:tab/>
        <w:tab/>
        <w:tab/>
        <w:t xml:space="preserve"> </w:t>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pPr>
      <w:r>
        <w:rPr>
          <w:rFonts w:cs="Times New Roman" w:ascii="Times New Roman" w:hAnsi="Times New Roman"/>
          <w:b/>
          <w:sz w:val="26"/>
          <w:szCs w:val="26"/>
        </w:rPr>
        <w:t>PHẦN 1: Ý ĐỊNH KIỂM TRA</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I. MỤC ĐÍCH -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1. Mục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Nhằm đánh giá kết quả luyện tập của các em trong học kì II. Đánh giá một cách chính xác, trung thực, khách quan.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2. Yêu cầu: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Bình tỉnh, tự tin, thực hiện đạt kết quả cao.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Biết kết hợp sức ném và hướng ném để cho lựu đạn đi vừa đúng hướng vừa đúng cự li của mục tiêu, đạt kết quả cao.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II. NỘI DUNG: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Ném lựu đạn trúng đích.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III. THỜI GIAN: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pPr>
      <w:r>
        <w:rPr>
          <w:rFonts w:cs="Times New Roman" w:ascii="Times New Roman" w:hAnsi="Times New Roman"/>
          <w:bCs/>
          <w:sz w:val="26"/>
          <w:szCs w:val="26"/>
        </w:rPr>
        <w:t xml:space="preserve">- Tổng thời gian: 45 phút. </w:t>
        <w:tab/>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IV. TỔ CHỨC -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1. Tổ chức:</w:t>
      </w:r>
      <w:r>
        <w:rPr>
          <w:rFonts w:cs="Times New Roman" w:ascii="Times New Roman" w:hAnsi="Times New Roman"/>
          <w:bCs/>
          <w:sz w:val="26"/>
          <w:szCs w:val="26"/>
        </w:rPr>
        <w:t xml:space="preserve"> Lấy lớp học để lên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2. Phương pháp: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GV: Gọi tên học sinh lên kiểm tra.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HS: Nghe tên lên thực hiện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V. ĐỊA ĐIỂM: </w:t>
      </w:r>
      <w:r>
        <w:rPr>
          <w:rFonts w:cs="Times New Roman" w:ascii="Times New Roman" w:hAnsi="Times New Roman"/>
          <w:bCs/>
          <w:sz w:val="26"/>
          <w:szCs w:val="26"/>
        </w:rPr>
        <w:t xml:space="preserve">Trên sân trường.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
          <w:sz w:val="26"/>
          <w:szCs w:val="26"/>
        </w:rPr>
      </w:pPr>
      <w:r>
        <w:rPr>
          <w:rFonts w:cs="Times New Roman" w:ascii="Times New Roman" w:hAnsi="Times New Roman"/>
          <w:b/>
          <w:sz w:val="26"/>
          <w:szCs w:val="26"/>
        </w:rPr>
        <w:t xml:space="preserve">VI. BẢO ĐẢM: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GV: Giáo án chuẩn bị chu đáo, lựu đạn, cờ đuôi nheo, cờ chỉ huy, dây căng, chuẩn bị sân bãi đầy đủ.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t xml:space="preserve">- HS: Đồng phục theo quy định.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jc w:val="center"/>
        <w:rPr>
          <w:rFonts w:ascii="Times New Roman" w:hAnsi="Times New Roman" w:cs="Times New Roman"/>
          <w:b/>
          <w:sz w:val="26"/>
          <w:szCs w:val="26"/>
        </w:rPr>
      </w:pPr>
      <w:r>
        <w:rPr>
          <w:rFonts w:cs="Times New Roman" w:ascii="Times New Roman" w:hAnsi="Times New Roman"/>
          <w:b/>
          <w:sz w:val="26"/>
          <w:szCs w:val="26"/>
        </w:rPr>
        <w:t xml:space="preserve">PHẦN 2: THỰC HÀNH </w:t>
      </w:r>
    </w:p>
    <w:tbl>
      <w:tblPr>
        <w:tblW w:w="9900" w:type="dxa"/>
        <w:jc w:val="start"/>
        <w:tblInd w:w="108" w:type="dxa"/>
        <w:tblLayout w:type="fixed"/>
        <w:tblCellMar>
          <w:top w:w="0" w:type="dxa"/>
          <w:start w:w="108" w:type="dxa"/>
          <w:bottom w:w="0" w:type="dxa"/>
          <w:end w:w="108" w:type="dxa"/>
        </w:tblCellMar>
      </w:tblPr>
      <w:tblGrid>
        <w:gridCol w:w="4392"/>
        <w:gridCol w:w="2554"/>
        <w:gridCol w:w="2954"/>
      </w:tblGrid>
      <w:tr>
        <w:trPr>
          <w:trHeight w:val="548" w:hRule="atLeast"/>
        </w:trPr>
        <w:tc>
          <w:tcPr>
            <w:tcW w:w="4392"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bCs/>
                <w:sz w:val="26"/>
                <w:szCs w:val="26"/>
              </w:rPr>
            </w:pPr>
            <w:r>
              <w:rPr>
                <w:rFonts w:cs="Times New Roman" w:ascii="Times New Roman" w:hAnsi="Times New Roman"/>
                <w:b/>
                <w:bCs/>
                <w:sz w:val="26"/>
                <w:szCs w:val="26"/>
              </w:rPr>
              <w:t>NỘI DUNG</w:t>
            </w:r>
          </w:p>
        </w:tc>
        <w:tc>
          <w:tcPr>
            <w:tcW w:w="2554"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bCs/>
                <w:sz w:val="26"/>
                <w:szCs w:val="26"/>
              </w:rPr>
            </w:pPr>
            <w:r>
              <w:rPr>
                <w:rFonts w:cs="Times New Roman" w:ascii="Times New Roman" w:hAnsi="Times New Roman"/>
                <w:b/>
                <w:bCs/>
                <w:sz w:val="26"/>
                <w:szCs w:val="26"/>
              </w:rPr>
              <w:t>HĐ CỦA GV</w:t>
            </w:r>
          </w:p>
        </w:tc>
        <w:tc>
          <w:tcPr>
            <w:tcW w:w="2954" w:type="dxa"/>
            <w:tcBorders>
              <w:top w:val="single" w:sz="4" w:space="0" w:color="000000"/>
              <w:start w:val="single" w:sz="4" w:space="0" w:color="000000"/>
              <w:bottom w:val="single" w:sz="4" w:space="0" w:color="000000"/>
              <w:end w:val="single" w:sz="4" w:space="0" w:color="000000"/>
            </w:tcBorders>
            <w:vAlign w:val="center"/>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360" w:end="0"/>
              <w:jc w:val="center"/>
              <w:rPr>
                <w:rFonts w:ascii="Times New Roman" w:hAnsi="Times New Roman" w:cs="Times New Roman"/>
                <w:b/>
                <w:bCs/>
                <w:sz w:val="26"/>
                <w:szCs w:val="26"/>
              </w:rPr>
            </w:pPr>
            <w:r>
              <w:rPr>
                <w:rFonts w:cs="Times New Roman" w:ascii="Times New Roman" w:hAnsi="Times New Roman"/>
                <w:b/>
                <w:bCs/>
                <w:sz w:val="26"/>
                <w:szCs w:val="26"/>
              </w:rPr>
              <w:t>HĐ CỦA HS</w:t>
            </w:r>
          </w:p>
        </w:tc>
      </w:tr>
      <w:tr>
        <w:trPr/>
        <w:tc>
          <w:tcPr>
            <w:tcW w:w="4392"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
                <w:sz w:val="26"/>
                <w:szCs w:val="26"/>
              </w:rPr>
            </w:pPr>
            <w:r>
              <w:rPr>
                <w:rFonts w:cs="Times New Roman" w:ascii="Times New Roman" w:hAnsi="Times New Roman"/>
                <w:b/>
                <w:sz w:val="26"/>
                <w:szCs w:val="26"/>
              </w:rPr>
              <w:t xml:space="preserve">1. Ổn định lớp: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
                <w:sz w:val="26"/>
                <w:szCs w:val="26"/>
              </w:rPr>
            </w:pPr>
            <w:r>
              <w:rPr>
                <w:rFonts w:cs="Times New Roman" w:ascii="Times New Roman" w:hAnsi="Times New Roman"/>
                <w:b/>
                <w:sz w:val="26"/>
                <w:szCs w:val="26"/>
              </w:rPr>
              <w:t xml:space="preserve">2. Phổ biến nội dung kiểm tra: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pPr>
            <w:r>
              <w:rPr>
                <w:rFonts w:cs="Times New Roman" w:ascii="Times New Roman" w:hAnsi="Times New Roman"/>
                <w:bCs/>
                <w:sz w:val="26"/>
                <w:szCs w:val="26"/>
              </w:rPr>
              <w:tab/>
              <w:t xml:space="preserve">- Ném lựu đạn trúng đích. </w:t>
              <w:tab/>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sz w:val="26"/>
                <w:szCs w:val="26"/>
              </w:rPr>
            </w:pPr>
            <w:r>
              <w:rPr>
                <w:rFonts w:cs="Times New Roman" w:ascii="Times New Roman" w:hAnsi="Times New Roman"/>
                <w:b/>
                <w:sz w:val="26"/>
                <w:szCs w:val="26"/>
              </w:rPr>
              <w:t>3. Tổ chức kiểm tra:</w:t>
            </w:r>
            <w:r>
              <w:rPr>
                <w:rFonts w:cs="Times New Roman" w:ascii="Times New Roman" w:hAnsi="Times New Roman"/>
                <w:sz w:val="26"/>
                <w:szCs w:val="26"/>
              </w:rPr>
              <w:t xml:space="preserve">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Mỗi HS ném 3 lần (tính điểm trung bình của hai lần ném).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t xml:space="preserve">- Thang điểm: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
                <w:sz w:val="26"/>
                <w:szCs w:val="26"/>
              </w:rPr>
            </w:pPr>
            <w:r>
              <w:rPr>
                <w:rFonts w:cs="Times New Roman" w:ascii="Times New Roman" w:hAnsi="Times New Roman"/>
                <w:b/>
                <w:sz w:val="26"/>
                <w:szCs w:val="26"/>
              </w:rPr>
              <w:t xml:space="preserve">4. Cũng cố: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t xml:space="preserve">- Ném lựu đạn trúng đích.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
                <w:sz w:val="26"/>
                <w:szCs w:val="26"/>
              </w:rPr>
            </w:pPr>
            <w:r>
              <w:rPr>
                <w:rFonts w:cs="Times New Roman" w:ascii="Times New Roman" w:hAnsi="Times New Roman"/>
                <w:b/>
                <w:sz w:val="26"/>
                <w:szCs w:val="26"/>
              </w:rPr>
              <w:t xml:space="preserve">5. Kết thúc: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t xml:space="preserve">- Nhận xét.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t xml:space="preserve">- Dặn dò.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ab/>
              <w:t xml:space="preserve">- Phổ biến nội dung mới. </w:t>
            </w:r>
          </w:p>
          <w:p>
            <w:pPr>
              <w:pStyle w:val="Normal"/>
              <w:tabs>
                <w:tab w:val="left" w:pos="252" w:leader="none"/>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pPr>
            <w:r>
              <w:rPr>
                <w:rFonts w:cs="Times New Roman" w:ascii="Times New Roman" w:hAnsi="Times New Roman"/>
                <w:bCs/>
                <w:sz w:val="26"/>
                <w:szCs w:val="26"/>
              </w:rPr>
              <w:tab/>
              <w:t xml:space="preserve">- Xuống lớp. </w:t>
              <w:tab/>
            </w:r>
          </w:p>
        </w:tc>
        <w:tc>
          <w:tcPr>
            <w:tcW w:w="255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Nhận lớp, ghi nhận những học sinh vắng, trễ, không đồng phục.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Gv nêu nội dung kiểm tra.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GV gọi HS lên thực hiện lại động tác và chốt lại động tác.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GV nhận xét tiết học, dặn dò các em về nhà tập thêm và nêu nội dung tiết học tới.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tc>
        <w:tc>
          <w:tcPr>
            <w:tcW w:w="295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Lớp trưởng tập hợp lớp, điểm số, báo cáo sĩ số lớp.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HS chú ý lắng nghe nội dung. </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pPr>
            <w:r>
              <w:rPr>
                <w:rFonts w:cs="Times New Roman" w:ascii="Times New Roman" w:hAnsi="Times New Roman"/>
                <w:bCs/>
                <w:sz w:val="26"/>
                <w:szCs w:val="26"/>
              </w:rPr>
              <w:t>- HS thực hiện theo yêu cầu của GV</w:t>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spacing w:before="0" w:after="120"/>
              <w:ind w:start="-86" w:end="0"/>
              <w:jc w:val="both"/>
              <w:rPr>
                <w:rFonts w:ascii="Times New Roman" w:hAnsi="Times New Roman" w:cs="Times New Roman"/>
                <w:bCs/>
                <w:sz w:val="26"/>
                <w:szCs w:val="26"/>
              </w:rPr>
            </w:pPr>
            <w:r>
              <w:rPr>
                <w:rFonts w:cs="Times New Roman" w:ascii="Times New Roman" w:hAnsi="Times New Roman"/>
                <w:bCs/>
                <w:sz w:val="26"/>
                <w:szCs w:val="26"/>
              </w:rPr>
              <w:t xml:space="preserve">- Hs chú ý lắng nghe. </w:t>
            </w:r>
          </w:p>
        </w:tc>
      </w:tr>
    </w:tbl>
    <w:p>
      <w:pPr>
        <w:pStyle w:val="Normal"/>
        <w:jc w:val="both"/>
        <w:rPr/>
      </w:pPr>
      <w:r>
        <w:rPr>
          <w:rFonts w:cs="Times New Roman" w:ascii="Times New Roman" w:hAnsi="Times New Roman"/>
          <w:b/>
          <w:sz w:val="26"/>
          <w:szCs w:val="26"/>
          <w:lang w:val="sv-SE"/>
        </w:rPr>
        <w:t>VI. RÚT KINH NGHIÊM:</w:t>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clear" w:pos="720"/>
          <w:tab w:val="left" w:pos="9923" w:leader="dot"/>
        </w:tabs>
        <w:jc w:val="both"/>
        <w:rPr>
          <w:rFonts w:ascii="Times New Roman" w:hAnsi="Times New Roman" w:cs="Times New Roman"/>
          <w:sz w:val="26"/>
          <w:szCs w:val="26"/>
          <w:lang w:val="sv-SE"/>
        </w:rPr>
      </w:pPr>
      <w:r>
        <w:rPr>
          <w:rFonts w:cs="Times New Roman" w:ascii="Times New Roman" w:hAnsi="Times New Roman"/>
          <w:sz w:val="26"/>
          <w:szCs w:val="26"/>
          <w:lang w:val="sv-SE"/>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Cs/>
          <w:sz w:val="26"/>
          <w:szCs w:val="26"/>
        </w:rPr>
      </w:pPr>
      <w:r>
        <w:rPr>
          <w:rFonts w:cs="Times New Roman" w:ascii="Times New Roman" w:hAnsi="Times New Roman"/>
          <w:bCs/>
          <w:sz w:val="26"/>
          <w:szCs w:val="26"/>
        </w:rPr>
        <w:tab/>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7200" w:leader="none"/>
        </w:tabs>
        <w:rPr>
          <w:rFonts w:ascii="Times New Roman" w:hAnsi="Times New Roman" w:cs="Times New Roman"/>
          <w:bCs/>
          <w:sz w:val="26"/>
          <w:szCs w:val="26"/>
        </w:rPr>
      </w:pPr>
      <w:r>
        <w:rPr>
          <w:rFonts w:cs="Times New Roman" w:ascii="Times New Roman" w:hAnsi="Times New Roman"/>
          <w:bCs/>
          <w:sz w:val="26"/>
          <w:szCs w:val="26"/>
        </w:rPr>
      </w:r>
    </w:p>
    <w:sectPr>
      <w:headerReference w:type="default" r:id="rId8"/>
      <w:footerReference w:type="default" r:id="rId9"/>
      <w:type w:val="nextPage"/>
      <w:pgSz w:w="11906" w:h="16838"/>
      <w:pgMar w:left="1134" w:right="1134" w:gutter="0" w:header="720" w:top="851" w:footer="72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I-Times">
    <w:charset w:val="00" w:characterSet="windows-1252"/>
    <w:family w:val="auto"/>
    <w:pitch w:val="variable"/>
  </w:font>
  <w:font w:name="Courier New">
    <w:charset w:val="00" w:characterSet="windows-1252"/>
    <w:family w:val="modern"/>
    <w:pitch w:val="default"/>
  </w:font>
  <w:font w:name="Tahoma">
    <w:charset w:val="00" w:characterSet="windows-1252"/>
    <w:family w:val="swiss"/>
    <w:pitch w:val="variable"/>
  </w:font>
  <w:font w:name=".VnTimeH">
    <w:charset w:val="00" w:characterSet="windows-1252"/>
    <w:family w:val="swiss"/>
    <w:pitch w:val="variable"/>
  </w:font>
  <w:font w:name="Webdings">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639" w:leader="none"/>
      </w:tabs>
      <w:rPr/>
    </w:pPr>
    <w:r>
      <w:rPr>
        <w:b/>
        <w:color w:val="00B0F0"/>
        <w:lang w:val="nl-NL"/>
      </w:rPr>
      <w:t xml:space="preserve">                                                           </w:t>
    </w:r>
    <w:r>
      <w:rPr>
        <w:b/>
        <w:color w:val="00B0F0"/>
        <w:lang w:val="nl-NL"/>
      </w:rPr>
      <w:t/>
    </w:r>
    <w:r>
      <w:rPr>
        <w:b/>
        <w:color w:val="FF0000"/>
        <w:lang w:val="nl-NL"/>
      </w:rPr>
      <w:t/>
    </w:r>
    <w:r>
      <w:rPr/>
      <w:tab/>
      <w:t xml:space="preserve">Trang </w:t>
    </w:r>
    <w:r>
      <w:rPr/>
      <w:fldChar w:fldCharType="begin"/>
    </w:r>
    <w:r>
      <w:rPr/>
      <w:instrText xml:space="preserve"> PAGE </w:instrText>
    </w:r>
    <w:r>
      <w:rPr/>
      <w:fldChar w:fldCharType="separate"/>
    </w:r>
    <w:r>
      <w:rPr/>
      <w:t>77</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0"/>
        </w:tabs>
        <w:ind w:start="372" w:hanging="360"/>
      </w:pPr>
      <w:rPr/>
    </w:lvl>
  </w:abstractNum>
  <w:abstractNum w:abstractNumId="3">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4">
    <w:lvl w:ilvl="0">
      <w:start w:val="1"/>
      <w:numFmt w:val="decimal"/>
      <w:lvlText w:val="%1."/>
      <w:lvlJc w:val="start"/>
      <w:pPr>
        <w:tabs>
          <w:tab w:val="num" w:pos="0"/>
        </w:tabs>
        <w:ind w:start="1440" w:hanging="360"/>
      </w:pPr>
      <w:rPr/>
    </w:lvl>
  </w:abstractNum>
  <w:abstractNum w:abstractNumId="5">
    <w:lvl w:ilvl="0">
      <w:start w:val="1"/>
      <w:numFmt w:val="lowerLetter"/>
      <w:lvlText w:val="%1)"/>
      <w:lvlJc w:val="start"/>
      <w:pPr>
        <w:tabs>
          <w:tab w:val="num" w:pos="360"/>
        </w:tabs>
        <w:ind w:start="360" w:hanging="360"/>
      </w:pPr>
      <w:rPr/>
    </w:lvl>
  </w:abstractNum>
  <w:abstractNum w:abstractNumId="6">
    <w:lvl w:ilvl="0">
      <w:start w:val="1"/>
      <w:numFmt w:val="lowerLetter"/>
      <w:lvlText w:val="%1."/>
      <w:lvlJc w:val="start"/>
      <w:pPr>
        <w:tabs>
          <w:tab w:val="num" w:pos="0"/>
        </w:tabs>
        <w:ind w:start="702" w:hanging="360"/>
      </w:pPr>
      <w:rPr/>
    </w:lvl>
  </w:abstractNum>
  <w:abstractNum w:abstractNumId="7">
    <w:lvl w:ilvl="0">
      <w:start w:val="1"/>
      <w:numFmt w:val="decimal"/>
      <w:lvlText w:val="%1."/>
      <w:lvlJc w:val="start"/>
      <w:pPr>
        <w:tabs>
          <w:tab w:val="num" w:pos="0"/>
        </w:tabs>
        <w:ind w:start="372" w:hanging="360"/>
      </w:pPr>
      <w:rPr/>
    </w:lvl>
  </w:abstractNum>
  <w:abstractNum w:abstractNumId="8">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9">
    <w:lvl w:ilvl="0">
      <w:start w:val="1"/>
      <w:numFmt w:val="decimal"/>
      <w:lvlText w:val="%1."/>
      <w:lvlJc w:val="start"/>
      <w:pPr>
        <w:tabs>
          <w:tab w:val="num" w:pos="720"/>
        </w:tabs>
        <w:ind w:start="720" w:hanging="360"/>
      </w:pPr>
      <w:rPr>
        <w:b/>
      </w:rPr>
    </w:lvl>
  </w:abstractNum>
  <w:abstractNum w:abstractNumId="10">
    <w:lvl w:ilvl="0">
      <w:start w:val="1"/>
      <w:numFmt w:val="lowerLetter"/>
      <w:lvlText w:val="%1."/>
      <w:lvlJc w:val="start"/>
      <w:pPr>
        <w:tabs>
          <w:tab w:val="num" w:pos="360"/>
        </w:tabs>
        <w:ind w:start="360" w:hanging="360"/>
      </w:pPr>
      <w:rPr>
        <w:b/>
      </w:rPr>
    </w:lvl>
  </w:abstractNum>
  <w:abstractNum w:abstractNumId="11">
    <w:lvl w:ilvl="0">
      <w:start w:val="1"/>
      <w:numFmt w:val="lowerLetter"/>
      <w:lvlText w:val="%1."/>
      <w:lvlJc w:val="start"/>
      <w:pPr>
        <w:tabs>
          <w:tab w:val="num" w:pos="372"/>
        </w:tabs>
        <w:ind w:start="372" w:hanging="360"/>
      </w:pPr>
      <w:rPr/>
    </w:lvl>
  </w:abstractNum>
  <w:abstractNum w:abstractNumId="12">
    <w:lvl w:ilvl="0">
      <w:start w:val="2"/>
      <w:numFmt w:val="bullet"/>
      <w:lvlText w:val="-"/>
      <w:lvlJc w:val="start"/>
      <w:pPr>
        <w:tabs>
          <w:tab w:val="num" w:pos="720"/>
        </w:tabs>
        <w:ind w:start="720" w:hanging="360"/>
      </w:pPr>
      <w:rPr>
        <w:rFonts w:ascii="Times New Roman" w:hAnsi="Times New Roman" w:cs="Times New Roman" w:hint="default"/>
      </w:rPr>
    </w:lvl>
  </w:abstractNum>
  <w:abstractNum w:abstractNumId="13">
    <w:lvl w:ilvl="0">
      <w:start w:val="1"/>
      <w:numFmt w:val="decimal"/>
      <w:lvlText w:val="%1."/>
      <w:lvlJc w:val="start"/>
      <w:pPr>
        <w:tabs>
          <w:tab w:val="num" w:pos="360"/>
        </w:tabs>
        <w:ind w:start="360" w:hanging="360"/>
      </w:pPr>
      <w:rPr/>
    </w:lvl>
  </w:abstractNum>
  <w:abstractNum w:abstractNumId="14">
    <w:lvl w:ilvl="0">
      <w:start w:val="1"/>
      <w:numFmt w:val="lowerLetter"/>
      <w:lvlText w:val="%1)"/>
      <w:lvlJc w:val="start"/>
      <w:pPr>
        <w:tabs>
          <w:tab w:val="num" w:pos="720"/>
        </w:tabs>
        <w:ind w:start="720" w:hanging="360"/>
      </w:pPr>
      <w:rPr/>
    </w:lvl>
    <w:lvl w:ilvl="1">
      <w:start w:val="1"/>
      <w:numFmt w:val="decimal"/>
      <w:lvlText w:val="%2."/>
      <w:lvlJc w:val="start"/>
      <w:pPr>
        <w:tabs>
          <w:tab w:val="num" w:pos="1440"/>
        </w:tabs>
        <w:ind w:start="1440" w:hanging="360"/>
      </w:pPr>
      <w:rPr/>
    </w:lvl>
    <w:lvl w:ilvl="2">
      <w:start w:val="3"/>
      <w:numFmt w:val="bullet"/>
      <w:lvlText w:val=""/>
      <w:lvlJc w:val="start"/>
      <w:pPr>
        <w:tabs>
          <w:tab w:val="num" w:pos="2340"/>
        </w:tabs>
        <w:ind w:start="2340" w:hanging="360"/>
      </w:pPr>
      <w:rPr>
        <w:rFonts w:ascii="Symbol" w:hAnsi="Symbol" w:cs="Symbol" w:hint="default"/>
      </w:r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15">
    <w:lvl w:ilvl="0">
      <w:numFmt w:val="bullet"/>
      <w:lvlText w:val="-"/>
      <w:lvlJc w:val="start"/>
      <w:pPr>
        <w:tabs>
          <w:tab w:val="num" w:pos="0"/>
        </w:tabs>
        <w:ind w:start="450" w:hanging="360"/>
      </w:pPr>
      <w:rPr>
        <w:rFonts w:ascii="Times New Roman" w:hAnsi="Times New Roman" w:cs="Times New Roman" w:hint="default"/>
      </w:rPr>
    </w:lvl>
  </w:abstractNum>
  <w:abstractNum w:abstractNumId="16">
    <w:lvl w:ilvl="0">
      <w:start w:val="1"/>
      <w:numFmt w:val="decimal"/>
      <w:lvlText w:val="%1."/>
      <w:lvlJc w:val="start"/>
      <w:pPr>
        <w:tabs>
          <w:tab w:val="num" w:pos="417"/>
        </w:tabs>
        <w:ind w:start="417" w:hanging="360"/>
      </w:pPr>
      <w:rPr/>
    </w:lvl>
  </w:abstractNum>
  <w:abstractNum w:abstractNumId="17">
    <w:lvl w:ilvl="0">
      <w:start w:val="1"/>
      <w:numFmt w:val="decimal"/>
      <w:lvlText w:val="%1."/>
      <w:lvlJc w:val="start"/>
      <w:pPr>
        <w:tabs>
          <w:tab w:val="num" w:pos="720"/>
        </w:tabs>
        <w:ind w:star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I-Times" w:hAnsi="VNI-Times" w:eastAsia="Times New Roman" w:cs="VNI-Times"/>
      <w:color w:val="auto"/>
      <w:sz w:val="24"/>
      <w:szCs w:val="24"/>
      <w:lang w:val="en-US" w:bidi="ar-SA" w:eastAsia="zh-CN"/>
    </w:rPr>
  </w:style>
  <w:style w:type="paragraph" w:styleId="Heading3">
    <w:name w:val="heading 3"/>
    <w:basedOn w:val="Normal"/>
    <w:next w:val="Normal"/>
    <w:qFormat/>
    <w:pPr>
      <w:keepNext w:val="true"/>
      <w:numPr>
        <w:ilvl w:val="2"/>
        <w:numId w:val="1"/>
      </w:numPr>
      <w:ind w:hanging="0" w:start="2160" w:end="0"/>
      <w:jc w:val="both"/>
      <w:outlineLvl w:val="2"/>
    </w:pPr>
    <w:rPr>
      <w:rFonts w:ascii="Times New Roman" w:hAnsi="Times New Roman" w:cs="Times New Roman"/>
      <w:b/>
      <w:bCs/>
    </w:rPr>
  </w:style>
  <w:style w:type="character" w:styleId="WW8Num1z0">
    <w:name w:val="WW8Num1z0"/>
    <w:qFormat/>
    <w:rPr/>
  </w:style>
  <w:style w:type="character" w:styleId="WW8Num2z0">
    <w:name w:val="WW8Num2z0"/>
    <w:qFormat/>
    <w:rPr>
      <w:b/>
    </w:rPr>
  </w:style>
  <w:style w:type="character" w:styleId="WW8Num3z0">
    <w:name w:val="WW8Num3z0"/>
    <w:qFormat/>
    <w:rPr/>
  </w:style>
  <w:style w:type="character" w:styleId="WW8Num4z0">
    <w:name w:val="WW8Num4z0"/>
    <w:qFormat/>
    <w:rPr/>
  </w:style>
  <w:style w:type="character" w:styleId="WW8Num5z0">
    <w:name w:val="WW8Num5z0"/>
    <w:qFormat/>
    <w:rPr>
      <w:b/>
    </w:rPr>
  </w:style>
  <w:style w:type="character" w:styleId="WW8Num6z0">
    <w:name w:val="WW8Num6z0"/>
    <w:qFormat/>
    <w:rPr/>
  </w:style>
  <w:style w:type="character" w:styleId="WW8Num7z0">
    <w:name w:val="WW8Num7z0"/>
    <w:qFormat/>
    <w:rPr>
      <w:b/>
      <w:bCs/>
    </w:rPr>
  </w:style>
  <w:style w:type="character" w:styleId="WW8Num8z0">
    <w:name w:val="WW8Num8z0"/>
    <w:qFormat/>
    <w:rPr>
      <w:b/>
    </w:rPr>
  </w:style>
  <w:style w:type="character" w:styleId="WW8Num9z0">
    <w:name w:val="WW8Num9z0"/>
    <w:qFormat/>
    <w:rPr>
      <w:rFonts w:ascii="Times New Roman" w:hAnsi="Times New Roman" w:cs="Times New Roman"/>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style>
  <w:style w:type="character" w:styleId="WW8Num18z0">
    <w:name w:val="WW8Num18z0"/>
    <w:qFormat/>
    <w:rPr>
      <w:rFonts w:ascii="Times New Roman" w:hAnsi="Times New Roman" w:cs="Times New Roman"/>
    </w:rPr>
  </w:style>
  <w:style w:type="character" w:styleId="WW8Num19z0">
    <w:name w:val="WW8Num19z0"/>
    <w:qFormat/>
    <w:rPr>
      <w:rFonts w:ascii="Times New Roman" w:hAnsi="Times New Roman" w:eastAsia="Times New Roman" w:cs="Times New Roman"/>
    </w:rPr>
  </w:style>
  <w:style w:type="character" w:styleId="WW8Num19z1">
    <w:name w:val="WW8Num19z1"/>
    <w:qFormat/>
    <w:rPr>
      <w:rFonts w:ascii="Courier New" w:hAnsi="Courier New" w:cs="Courier New"/>
    </w:rPr>
  </w:style>
  <w:style w:type="character" w:styleId="WW8Num19z2">
    <w:name w:val="WW8Num19z2"/>
    <w:qFormat/>
    <w:rPr>
      <w:rFonts w:ascii="Times New Roman" w:hAnsi="Times New Roman" w:cs="Times New Roman"/>
    </w:rPr>
  </w:style>
  <w:style w:type="character" w:styleId="WW8Num20z0">
    <w:name w:val="WW8Num20z0"/>
    <w:qFormat/>
    <w:rPr>
      <w:b/>
    </w:rPr>
  </w:style>
  <w:style w:type="character" w:styleId="WW8Num21z0">
    <w:name w:val="WW8Num21z0"/>
    <w:qFormat/>
    <w:rPr>
      <w:b/>
    </w:rPr>
  </w:style>
  <w:style w:type="character" w:styleId="WW8Num22z0">
    <w:name w:val="WW8Num22z0"/>
    <w:qFormat/>
    <w:rPr>
      <w:rFonts w:ascii="Times New Roman" w:hAnsi="Times New Roman" w:eastAsia="Times New Roman" w:cs="Times New Roman"/>
      <w:b/>
    </w:rPr>
  </w:style>
  <w:style w:type="character" w:styleId="WW8Num23z0">
    <w:name w:val="WW8Num23z0"/>
    <w:qFormat/>
    <w:rPr/>
  </w:style>
  <w:style w:type="character" w:styleId="WW8Num24z0">
    <w:name w:val="WW8Num24z0"/>
    <w:qFormat/>
    <w:rPr>
      <w:b w:val="false"/>
      <w:bCs w:val="false"/>
      <w:i w:val="false"/>
      <w:iCs w:val="false"/>
    </w:rPr>
  </w:style>
  <w:style w:type="character" w:styleId="WW8Num25z0">
    <w:name w:val="WW8Num25z0"/>
    <w:qFormat/>
    <w:rPr>
      <w:rFonts w:ascii="Times New Roman" w:hAnsi="Times New Roman" w:cs="Times New Roman"/>
    </w:rPr>
  </w:style>
  <w:style w:type="character" w:styleId="WW8Num26z0">
    <w:name w:val="WW8Num26z0"/>
    <w:qFormat/>
    <w:rPr>
      <w:b/>
    </w:rPr>
  </w:style>
  <w:style w:type="character" w:styleId="WW8Num27z0">
    <w:name w:val="WW8Num27z0"/>
    <w:qFormat/>
    <w:rPr>
      <w:b/>
    </w:rPr>
  </w:style>
  <w:style w:type="character" w:styleId="WW8Num28z0">
    <w:name w:val="WW8Num28z0"/>
    <w:qFormat/>
    <w:rPr>
      <w:b/>
    </w:rPr>
  </w:style>
  <w:style w:type="character" w:styleId="WW8Num29z0">
    <w:name w:val="WW8Num29z0"/>
    <w:qFormat/>
    <w:rPr/>
  </w:style>
  <w:style w:type="character" w:styleId="WW8Num30z0">
    <w:name w:val="WW8Num30z0"/>
    <w:qFormat/>
    <w:rPr/>
  </w:style>
  <w:style w:type="character" w:styleId="WW8Num31z0">
    <w:name w:val="WW8Num31z0"/>
    <w:qFormat/>
    <w:rPr/>
  </w:style>
  <w:style w:type="character" w:styleId="WW8Num32z0">
    <w:name w:val="WW8Num32z0"/>
    <w:qFormat/>
    <w:rPr>
      <w:rFonts w:ascii="Times New Roman" w:hAnsi="Times New Roman" w:eastAsia="Times New Roman" w:cs="Times New Roman"/>
    </w:rPr>
  </w:style>
  <w:style w:type="character" w:styleId="WW8Num32z1">
    <w:name w:val="WW8Num32z1"/>
    <w:qFormat/>
    <w:rPr>
      <w:rFonts w:ascii="Courier New" w:hAnsi="Courier New" w:cs="Courier New"/>
    </w:rPr>
  </w:style>
  <w:style w:type="character" w:styleId="WW8Num32z2">
    <w:name w:val="WW8Num32z2"/>
    <w:qFormat/>
    <w:rPr>
      <w:rFonts w:ascii="Times New Roman" w:hAnsi="Times New Roman" w:cs="Times New Roman"/>
    </w:rPr>
  </w:style>
  <w:style w:type="character" w:styleId="WW8Num33z0">
    <w:name w:val="WW8Num33z0"/>
    <w:qFormat/>
    <w:rPr/>
  </w:style>
  <w:style w:type="character" w:styleId="WW8Num34z0">
    <w:name w:val="WW8Num34z0"/>
    <w:qFormat/>
    <w:rPr/>
  </w:style>
  <w:style w:type="character" w:styleId="WW8Num35z0">
    <w:name w:val="WW8Num35z0"/>
    <w:qFormat/>
    <w:rPr>
      <w:b/>
    </w:rPr>
  </w:style>
  <w:style w:type="character" w:styleId="WW8Num36z0">
    <w:name w:val="WW8Num36z0"/>
    <w:qFormat/>
    <w:rPr/>
  </w:style>
  <w:style w:type="character" w:styleId="WW8Num37z0">
    <w:name w:val="WW8Num37z0"/>
    <w:qFormat/>
    <w:rPr/>
  </w:style>
  <w:style w:type="character" w:styleId="WW8Num38z0">
    <w:name w:val="WW8Num38z0"/>
    <w:qFormat/>
    <w:rPr/>
  </w:style>
  <w:style w:type="character" w:styleId="WW8Num39z0">
    <w:name w:val="WW8Num39z0"/>
    <w:qFormat/>
    <w:rPr/>
  </w:style>
  <w:style w:type="character" w:styleId="WW8Num39z2">
    <w:name w:val="WW8Num39z2"/>
    <w:qFormat/>
    <w:rPr>
      <w:rFonts w:ascii="Symbol" w:hAnsi="Symbol" w:eastAsia="Times New Roman" w:cs="Times New Roman"/>
    </w:rPr>
  </w:style>
  <w:style w:type="character" w:styleId="WW8Num40z0">
    <w:name w:val="WW8Num40z0"/>
    <w:qFormat/>
    <w:rPr>
      <w:rFonts w:ascii="Times New Roman" w:hAnsi="Times New Roman" w:eastAsia="Times New Roman" w:cs="Times New Roman"/>
    </w:rPr>
  </w:style>
  <w:style w:type="character" w:styleId="WW8Num40z1">
    <w:name w:val="WW8Num40z1"/>
    <w:qFormat/>
    <w:rPr>
      <w:rFonts w:ascii="Courier New" w:hAnsi="Courier New" w:cs="Courier New"/>
    </w:rPr>
  </w:style>
  <w:style w:type="character" w:styleId="WW8Num40z2">
    <w:name w:val="WW8Num40z2"/>
    <w:qFormat/>
    <w:rPr>
      <w:rFonts w:ascii="Times New Roman" w:hAnsi="Times New Roman" w:cs="Times New Roman"/>
    </w:rPr>
  </w:style>
  <w:style w:type="character" w:styleId="WW8Num41z0">
    <w:name w:val="WW8Num41z0"/>
    <w:qFormat/>
    <w:rPr>
      <w:rFonts w:ascii="Times New Roman" w:hAnsi="Times New Roman" w:eastAsia="Times New Roman" w:cs="Times New Roman"/>
    </w:rPr>
  </w:style>
  <w:style w:type="character" w:styleId="WW8Num41z1">
    <w:name w:val="WW8Num41z1"/>
    <w:qFormat/>
    <w:rPr>
      <w:rFonts w:ascii="Courier New" w:hAnsi="Courier New" w:cs="Courier New"/>
    </w:rPr>
  </w:style>
  <w:style w:type="character" w:styleId="WW8Num41z2">
    <w:name w:val="WW8Num41z2"/>
    <w:qFormat/>
    <w:rPr>
      <w:rFonts w:ascii="Times New Roman" w:hAnsi="Times New Roman" w:cs="Times New Roman"/>
    </w:rPr>
  </w:style>
  <w:style w:type="character" w:styleId="WW8Num42z0">
    <w:name w:val="WW8Num42z0"/>
    <w:qFormat/>
    <w:rPr>
      <w:rFonts w:ascii="Times New Roman" w:hAnsi="Times New Roman" w:cs="Times New Roman"/>
    </w:rPr>
  </w:style>
  <w:style w:type="character" w:styleId="WW8Num42z1">
    <w:name w:val="WW8Num42z1"/>
    <w:qFormat/>
    <w:rPr>
      <w:rFonts w:ascii="Courier New" w:hAnsi="Courier New" w:cs="Courier New"/>
    </w:rPr>
  </w:style>
  <w:style w:type="character" w:styleId="WW8Num43z0">
    <w:name w:val="WW8Num43z0"/>
    <w:qFormat/>
    <w:rPr/>
  </w:style>
  <w:style w:type="character" w:styleId="WW8Num44z0">
    <w:name w:val="WW8Num44z0"/>
    <w:qFormat/>
    <w:rPr/>
  </w:style>
  <w:style w:type="character" w:styleId="WW8Num45z0">
    <w:name w:val="WW8Num45z0"/>
    <w:qFormat/>
    <w:rPr/>
  </w:style>
  <w:style w:type="character" w:styleId="WW8Num46z0">
    <w:name w:val="WW8Num46z0"/>
    <w:qFormat/>
    <w:rPr>
      <w:b/>
    </w:rPr>
  </w:style>
  <w:style w:type="character" w:styleId="WW8Num47z0">
    <w:name w:val="WW8Num47z0"/>
    <w:qFormat/>
    <w:rPr/>
  </w:style>
  <w:style w:type="character" w:styleId="DefaultParagraphFont">
    <w:name w:val="Default Paragraph Font"/>
    <w:qFormat/>
    <w:rPr/>
  </w:style>
  <w:style w:type="character" w:styleId="PageNumber">
    <w:name w:val="page number"/>
    <w:basedOn w:val="DefaultParagraphFont"/>
    <w:rPr/>
  </w:style>
  <w:style w:type="character" w:styleId="BalloonTextChar">
    <w:name w:val="Balloon Text Char"/>
    <w:qFormat/>
    <w:rPr>
      <w:rFonts w:ascii="Tahoma" w:hAnsi="Tahoma" w:cs="Tahoma"/>
      <w:sz w:val="16"/>
      <w:szCs w:val="16"/>
      <w:lang w:val="en-US"/>
    </w:rPr>
  </w:style>
  <w:style w:type="character" w:styleId="HeaderChar">
    <w:name w:val="Header Char"/>
    <w:qFormat/>
    <w:rPr>
      <w:sz w:val="24"/>
      <w:szCs w:val="24"/>
      <w:lang w:val="en-US"/>
    </w:rPr>
  </w:style>
  <w:style w:type="character" w:styleId="TitleChar">
    <w:name w:val="Title Char"/>
    <w:qFormat/>
    <w:rPr>
      <w:rFonts w:ascii=".VnTimeH" w:hAnsi=".VnTimeH" w:cs=".VnTimeH"/>
      <w:b/>
      <w:bCs/>
      <w:sz w:val="28"/>
      <w:szCs w:val="24"/>
      <w:lang w:val="en-US"/>
    </w:rPr>
  </w:style>
  <w:style w:type="character" w:styleId="FooterChar">
    <w:name w:val="Footer Char"/>
    <w:qFormat/>
    <w:rPr>
      <w:sz w:val="24"/>
      <w:szCs w:val="24"/>
      <w:lang w:val="en-US"/>
    </w:rPr>
  </w:style>
  <w:style w:type="paragraph" w:styleId="Heading">
    <w:name w:val="Heading"/>
    <w:basedOn w:val="Normal"/>
    <w:next w:val="BodyText"/>
    <w:qFormat/>
    <w:pPr>
      <w:jc w:val="center"/>
    </w:pPr>
    <w:rPr>
      <w:rFonts w:ascii=".VnTimeH" w:hAnsi=".VnTimeH" w:cs=".VnTimeH"/>
      <w:b/>
      <w:bCs/>
      <w:sz w:val="28"/>
    </w:rPr>
  </w:style>
  <w:style w:type="paragraph" w:styleId="BodyText">
    <w:name w:val="Body Text"/>
    <w:basedOn w:val="Normal"/>
    <w:pPr>
      <w:jc w:val="both"/>
    </w:pPr>
    <w:rPr>
      <w:rFonts w:ascii="Times New Roman" w:hAnsi="Times New Roman" w:cs="Times New Roman"/>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odyTextIndent">
    <w:name w:val="Body Text Indent"/>
    <w:basedOn w:val="Normal"/>
    <w:pPr>
      <w:spacing w:before="0" w:after="120"/>
      <w:ind w:hanging="0" w:start="360" w:end="0"/>
    </w:pPr>
    <w:rPr>
      <w:rFonts w:ascii="Times New Roman" w:hAnsi="Times New Roman" w:cs="Times New Roman"/>
    </w:rPr>
  </w:style>
  <w:style w:type="paragraph" w:styleId="BodyTextIndent2">
    <w:name w:val="Body Text Indent 2"/>
    <w:basedOn w:val="Normal"/>
    <w:qFormat/>
    <w:pPr>
      <w:spacing w:lineRule="auto" w:line="480" w:before="0" w:after="120"/>
      <w:ind w:hanging="0" w:start="360" w:end="0"/>
    </w:pPr>
    <w:rPr>
      <w:rFonts w:ascii="Times New Roman" w:hAnsi="Times New Roman" w:cs="Times New Roma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Times New Roman" w:hAnsi="Times New Roman" w:cs="Times New Roman"/>
    </w:rPr>
  </w:style>
  <w:style w:type="paragraph" w:styleId="Header">
    <w:name w:val="header"/>
    <w:basedOn w:val="Normal"/>
    <w:pPr>
      <w:tabs>
        <w:tab w:val="clear" w:pos="720"/>
        <w:tab w:val="center" w:pos="4320" w:leader="none"/>
        <w:tab w:val="right" w:pos="8640" w:leader="none"/>
      </w:tabs>
    </w:pPr>
    <w:rPr>
      <w:rFonts w:ascii="Times New Roman" w:hAnsi="Times New Roman" w:cs="Times New Roman"/>
    </w:rPr>
  </w:style>
  <w:style w:type="paragraph" w:styleId="ListParagraph">
    <w:name w:val="List Paragraph"/>
    <w:basedOn w:val="Normal"/>
    <w:qFormat/>
    <w:pPr>
      <w:spacing w:before="0" w:after="200"/>
      <w:ind w:hanging="0" w:start="720" w:end="0"/>
    </w:pPr>
    <w:rPr>
      <w:rFonts w:ascii="Times New Roman" w:hAnsi="Times New Roman" w:cs="Times New Roman"/>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numbering.xml" Type="http://schemas.openxmlformats.org/officeDocument/2006/relationships/numbering"/><Relationship Id="rId11" Target="fontTable.xml" Type="http://schemas.openxmlformats.org/officeDocument/2006/relationships/fontTable"/><Relationship Id="rId12" Target="settings.xml" Type="http://schemas.openxmlformats.org/officeDocument/2006/relationships/settings"/><Relationship Id="rId13" Target="theme/theme1.xml" Type="http://schemas.openxmlformats.org/officeDocument/2006/relationships/theme"/><Relationship Id="rId2" Target="media/image1.jpeg" Type="http://schemas.openxmlformats.org/officeDocument/2006/relationships/image"/><Relationship Id="rId3" Target="media/image2.jpeg" Type="http://schemas.openxmlformats.org/officeDocument/2006/relationships/image"/><Relationship Id="rId4" Target="media/image3.jpeg" Type="http://schemas.openxmlformats.org/officeDocument/2006/relationships/image"/><Relationship Id="rId5" Target="media/image4.jpeg" Type="http://schemas.openxmlformats.org/officeDocument/2006/relationships/image"/><Relationship Id="rId6" Target="media/image5.jpeg" Type="http://schemas.openxmlformats.org/officeDocument/2006/relationships/image"/><Relationship Id="rId7" Target="media/image6.jpeg" Type="http://schemas.openxmlformats.org/officeDocument/2006/relationships/image"/><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2021-02-20T10:27:00Z</dcterms:created>
  <dc:creator>admin</dc:creator>
  <dc:description>Giáo án môn Quốc Phòng 11 cả năm chuẩn 3 cột được soạn dưới dạng file word gồm 77 trang. Các bạn xem và tải về ở dưới.</dc:description>
  <dc:language>en-US</dc:language>
  <dcterms:modified xsi:type="dcterms:W3CDTF">2021-02-20T10:29:00Z</dcterms:modified>
  <cp:revision>1</cp:revision>
  <dc:title>Giáo Án Môn Quốc Phòng 11 Cả Năm Chuẩn 3 Cột</dc:title>
</cp:coreProperties>
</file>