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8F" w:rsidRPr="00297263" w:rsidRDefault="00DB4BD4">
      <w:pPr>
        <w:pStyle w:val="Heading1"/>
        <w:spacing w:before="0" w:line="276" w:lineRule="auto"/>
        <w:jc w:val="center"/>
        <w:rPr>
          <w:rFonts w:ascii="Times New Roman" w:eastAsia="Times New Roman" w:hAnsi="Times New Roman" w:cs="Times New Roman"/>
          <w:b/>
          <w:color w:val="FF0000"/>
          <w:sz w:val="24"/>
          <w:szCs w:val="24"/>
        </w:rPr>
      </w:pPr>
      <w:r w:rsidRPr="00297263">
        <w:rPr>
          <w:rFonts w:ascii="Times New Roman" w:eastAsia="Times New Roman" w:hAnsi="Times New Roman" w:cs="Times New Roman"/>
          <w:b/>
          <w:color w:val="FF0000"/>
          <w:sz w:val="24"/>
          <w:szCs w:val="24"/>
        </w:rPr>
        <w:t>ĐỀ CƯƠNG ÔN TẬP KIỂM TRA GIỮA HỌC KỲ II</w:t>
      </w:r>
    </w:p>
    <w:p w:rsidR="00342F8F" w:rsidRPr="00297263" w:rsidRDefault="00DB4BD4">
      <w:pPr>
        <w:spacing w:line="276" w:lineRule="auto"/>
        <w:jc w:val="center"/>
        <w:rPr>
          <w:rFonts w:ascii="Times New Roman" w:eastAsia="Times New Roman" w:hAnsi="Times New Roman" w:cs="Times New Roman"/>
          <w:color w:val="0000FF"/>
          <w:sz w:val="24"/>
          <w:szCs w:val="24"/>
        </w:rPr>
      </w:pPr>
      <w:r w:rsidRPr="00297263">
        <w:rPr>
          <w:rFonts w:ascii="Times New Roman" w:eastAsia="Times New Roman" w:hAnsi="Times New Roman" w:cs="Times New Roman"/>
          <w:b/>
          <w:color w:val="0000FF"/>
          <w:sz w:val="24"/>
          <w:szCs w:val="24"/>
          <w:lang w:val="en-US"/>
        </w:rPr>
        <w:t>MÔN:  CNNN KHỐI 12</w:t>
      </w:r>
    </w:p>
    <w:p w:rsidR="00342F8F" w:rsidRDefault="00DB4BD4">
      <w:pPr>
        <w:pStyle w:val="Heading2"/>
        <w:spacing w:before="0" w:line="276"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 CÂU HỎI TRẮC NGHIỆM</w:t>
      </w:r>
    </w:p>
    <w:p w:rsidR="00342F8F" w:rsidRDefault="00DB4BD4">
      <w:pPr>
        <w:pStyle w:val="Heading3"/>
        <w:spacing w:before="0"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NHẬN BIẾT</w:t>
      </w:r>
      <w:r>
        <w:rPr>
          <w:rFonts w:ascii="Times New Roman" w:eastAsia="Times New Roman" w:hAnsi="Times New Roman" w:cs="Times New Roman"/>
          <w:color w:val="000000" w:themeColor="text1"/>
          <w:sz w:val="24"/>
          <w:szCs w:val="24"/>
        </w:rPr>
        <w: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color w:val="000000" w:themeColor="text1"/>
          <w:sz w:val="24"/>
          <w:szCs w:val="24"/>
        </w:rPr>
        <w:t xml:space="preserve"> Tuổi thành thục sinh dục là</w:t>
      </w:r>
      <w:bookmarkStart w:id="0" w:name="_GoBack"/>
      <w:bookmarkEnd w:id="0"/>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tuổi lớn nhất trong đời cá có sản phẩm sinh dục thành thục.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khoảng thời gian cá có sản phẩm sinh dục thành thục.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w:t>
      </w:r>
      <w:r>
        <w:rPr>
          <w:rFonts w:ascii="Times New Roman" w:eastAsia="Times New Roman" w:hAnsi="Times New Roman" w:cs="Times New Roman"/>
          <w:color w:val="000000" w:themeColor="text1"/>
          <w:sz w:val="24"/>
          <w:szCs w:val="24"/>
        </w:rPr>
        <w:t>khoảng 12 - 18 tháng tuổi.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tuổi nhỏ nhất trong đời cá có sản phẩm sinh dục thành thục.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color w:val="000000" w:themeColor="text1"/>
          <w:sz w:val="24"/>
          <w:szCs w:val="24"/>
        </w:rPr>
        <w:t xml:space="preserve"> Mùa sinh sản là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mùa có điều kiện môi trường thuận lợi cho sự tồn tại, phát triển của phôi và cá con.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mùa có có nhiều thức ăn và ít kẻ thù của cá.</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mùa</w:t>
      </w:r>
      <w:r>
        <w:rPr>
          <w:rFonts w:ascii="Times New Roman" w:eastAsia="Times New Roman" w:hAnsi="Times New Roman" w:cs="Times New Roman"/>
          <w:color w:val="000000" w:themeColor="text1"/>
          <w:sz w:val="24"/>
          <w:szCs w:val="24"/>
        </w:rPr>
        <w:t xml:space="preserve"> có khí hậu thuận lợi cho sinh trơngr và phát triển của cá con.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mùa nước có .</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3:</w:t>
      </w:r>
      <w:r>
        <w:rPr>
          <w:rFonts w:ascii="Times New Roman" w:eastAsia="Times New Roman" w:hAnsi="Times New Roman" w:cs="Times New Roman"/>
          <w:color w:val="000000" w:themeColor="text1"/>
          <w:sz w:val="24"/>
          <w:szCs w:val="24"/>
        </w:rPr>
        <w:t xml:space="preserve"> Hầu hết các phương thức sinh sản của các loài cá đẻ trứng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thụ tinh trong cơ thể.</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thụ tinh ngoài trong môi trường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thụ tinh </w:t>
      </w:r>
      <w:r>
        <w:rPr>
          <w:rFonts w:ascii="Times New Roman" w:eastAsia="Times New Roman" w:hAnsi="Times New Roman" w:cs="Times New Roman"/>
          <w:color w:val="000000" w:themeColor="text1"/>
          <w:sz w:val="24"/>
          <w:szCs w:val="24"/>
        </w:rPr>
        <w:t>ngoài trong môi trường không khí.</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thụ tinh ngoài trong môi trường ẩm thấp.</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4:</w:t>
      </w:r>
      <w:r>
        <w:rPr>
          <w:rFonts w:ascii="Times New Roman" w:eastAsia="Times New Roman" w:hAnsi="Times New Roman" w:cs="Times New Roman"/>
          <w:color w:val="000000" w:themeColor="text1"/>
          <w:sz w:val="24"/>
          <w:szCs w:val="24"/>
        </w:rPr>
        <w:t xml:space="preserve"> Tôm sinh sản bằng phương thức nào?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Giao vĩ và đẻ trứng.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Giao vĩ và đẻ con.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Giao phối và đẻ trứn</w:t>
      </w:r>
      <w:r>
        <w:rPr>
          <w:rFonts w:ascii="Times New Roman" w:eastAsia="Times New Roman" w:hAnsi="Times New Roman" w:cs="Times New Roman"/>
          <w:color w:val="000000" w:themeColor="text1"/>
          <w:sz w:val="24"/>
          <w:szCs w:val="24"/>
          <w:lang w:val="en-US"/>
        </w:rPr>
        <w:t xml:space="preserve">g           </w:t>
      </w:r>
      <w:r>
        <w:rPr>
          <w:rFonts w:ascii="Times New Roman" w:eastAsia="Times New Roman" w:hAnsi="Times New Roman" w:cs="Times New Roman"/>
          <w:color w:val="000000" w:themeColor="text1"/>
          <w:sz w:val="24"/>
          <w:szCs w:val="24"/>
        </w:rPr>
        <w:t>D. Giao phối và đẻ con.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5:</w:t>
      </w:r>
      <w:r>
        <w:rPr>
          <w:rFonts w:ascii="Times New Roman" w:eastAsia="Times New Roman" w:hAnsi="Times New Roman" w:cs="Times New Roman"/>
          <w:color w:val="000000" w:themeColor="text1"/>
          <w:sz w:val="24"/>
          <w:szCs w:val="24"/>
        </w:rPr>
        <w:t xml:space="preserve"> Ương nuôi cá giống gồm mấy giai đoạn?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3.</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4.</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5.</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6:</w:t>
      </w:r>
      <w:r>
        <w:rPr>
          <w:rFonts w:ascii="Times New Roman" w:eastAsia="Times New Roman" w:hAnsi="Times New Roman" w:cs="Times New Roman"/>
          <w:color w:val="000000" w:themeColor="text1"/>
          <w:sz w:val="24"/>
          <w:szCs w:val="24"/>
        </w:rPr>
        <w:t xml:space="preserve"> Ở Việt Nam, mùa sinh sản chủ yếu của cá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cuối xuân đầu hè ở miền Bắc và đầu mùa khô ở miền Nam.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cuối đông đầu xuân ở miền Bắc và</w:t>
      </w:r>
      <w:r>
        <w:rPr>
          <w:rFonts w:ascii="Times New Roman" w:eastAsia="Times New Roman" w:hAnsi="Times New Roman" w:cs="Times New Roman"/>
          <w:color w:val="000000" w:themeColor="text1"/>
          <w:sz w:val="24"/>
          <w:szCs w:val="24"/>
        </w:rPr>
        <w:t xml:space="preserve"> đầu mua khô ở miền Nam.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cuồi hè đầu thu ở miền Bắc và đầu mùa mưa ở miền Nam.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cuối xuân đầu hè ở miền Bắc và đầu mùa mưa ở miền Nam.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7:</w:t>
      </w:r>
      <w:r>
        <w:rPr>
          <w:rFonts w:ascii="Times New Roman" w:eastAsia="Times New Roman" w:hAnsi="Times New Roman" w:cs="Times New Roman"/>
          <w:color w:val="000000" w:themeColor="text1"/>
          <w:sz w:val="24"/>
          <w:szCs w:val="24"/>
        </w:rPr>
        <w:t xml:space="preserve"> Mùa sinh sản của cá thường kết thúc vào tháng mấy?</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Tháng 8 hằng năm.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Tháng 9 hằng </w:t>
      </w:r>
      <w:r>
        <w:rPr>
          <w:rFonts w:ascii="Times New Roman" w:eastAsia="Times New Roman" w:hAnsi="Times New Roman" w:cs="Times New Roman"/>
          <w:color w:val="000000" w:themeColor="text1"/>
          <w:sz w:val="24"/>
          <w:szCs w:val="24"/>
        </w:rPr>
        <w:t>năm.</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Tháng 10 hằng năm.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Tháng 11 hằng năm.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8:</w:t>
      </w:r>
      <w:r>
        <w:rPr>
          <w:rFonts w:ascii="Times New Roman" w:eastAsia="Times New Roman" w:hAnsi="Times New Roman" w:cs="Times New Roman"/>
          <w:color w:val="000000" w:themeColor="text1"/>
          <w:sz w:val="24"/>
          <w:szCs w:val="24"/>
        </w:rPr>
        <w:t xml:space="preserve"> Tôm có tuổi sinh sản lần đầu sau</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1 năm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2 năm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3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6 tháng tuổi.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9:</w:t>
      </w:r>
      <w:r>
        <w:rPr>
          <w:rFonts w:ascii="Times New Roman" w:eastAsia="Times New Roman" w:hAnsi="Times New Roman" w:cs="Times New Roman"/>
          <w:color w:val="000000" w:themeColor="text1"/>
          <w:sz w:val="24"/>
          <w:szCs w:val="24"/>
        </w:rPr>
        <w:t xml:space="preserve"> Đâu là điều kiện sinh sản của tôm?</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Tôm ch</w:t>
      </w:r>
      <w:r>
        <w:rPr>
          <w:rFonts w:ascii="Times New Roman" w:eastAsia="Times New Roman" w:hAnsi="Times New Roman" w:cs="Times New Roman"/>
          <w:color w:val="000000" w:themeColor="text1"/>
          <w:sz w:val="24"/>
          <w:szCs w:val="24"/>
        </w:rPr>
        <w:t>ỉ sinh sản khi có thời tiết thích hợp.</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Tôm chỉ sinh sản khi vào mùa.</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Tôm chỉ sinh sản khi có môi trường thích hợp.</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D.Tôm chỉ sinh sản khi vào độ tuổi sinh sản.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10:</w:t>
      </w:r>
      <w:r>
        <w:rPr>
          <w:rFonts w:ascii="Times New Roman" w:eastAsia="Times New Roman" w:hAnsi="Times New Roman" w:cs="Times New Roman"/>
          <w:color w:val="000000" w:themeColor="text1"/>
          <w:sz w:val="24"/>
          <w:szCs w:val="24"/>
        </w:rPr>
        <w:t xml:space="preserve"> Kĩ thuật ương, nuôi tôm biển gồm mấy bước?</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Hai bước.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Ba </w:t>
      </w:r>
      <w:r>
        <w:rPr>
          <w:rFonts w:ascii="Times New Roman" w:eastAsia="Times New Roman" w:hAnsi="Times New Roman" w:cs="Times New Roman"/>
          <w:color w:val="000000" w:themeColor="text1"/>
          <w:sz w:val="24"/>
          <w:szCs w:val="24"/>
        </w:rPr>
        <w:t>bước.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Bốn bước.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Năm bước.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thuỷ sản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sản phẩm bổ sung các chất kháng cho động vâth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sản phẩm cung cấp thành phần có lợi cho sự phát triển của động vật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sản phẩm cung cấp dinh dưỡng cho sự </w:t>
      </w:r>
      <w:r>
        <w:rPr>
          <w:rFonts w:ascii="Times New Roman" w:eastAsia="Times New Roman" w:hAnsi="Times New Roman" w:cs="Times New Roman"/>
          <w:color w:val="000000" w:themeColor="text1"/>
          <w:sz w:val="24"/>
          <w:szCs w:val="24"/>
        </w:rPr>
        <w:t>phát triển của động vật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sản phẩm cung cấp dinh dưỡng, thành phần có lợi cho sự phát triển của động vật thuỷ sản.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2:</w:t>
      </w:r>
      <w:r>
        <w:rPr>
          <w:rFonts w:ascii="Times New Roman" w:eastAsia="Times New Roman" w:hAnsi="Times New Roman" w:cs="Times New Roman"/>
          <w:color w:val="000000" w:themeColor="text1"/>
          <w:sz w:val="24"/>
          <w:szCs w:val="24"/>
        </w:rPr>
        <w:t xml:space="preserve"> Trong thức ăn chăn nuôi, các chất vô cơ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khoáng đa lượng.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protein, lipid, carbonhydrate,…</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w:t>
      </w:r>
      <w:r>
        <w:rPr>
          <w:rFonts w:ascii="Times New Roman" w:eastAsia="Times New Roman" w:hAnsi="Times New Roman" w:cs="Times New Roman"/>
          <w:color w:val="000000" w:themeColor="text1"/>
          <w:sz w:val="24"/>
          <w:szCs w:val="24"/>
        </w:rPr>
        <w:t>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khoáng đa lượng và khoáng vi lượng.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Câu </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color w:val="000000" w:themeColor="text1"/>
          <w:sz w:val="24"/>
          <w:szCs w:val="24"/>
        </w:rPr>
        <w:t xml:space="preserve"> Trong thức ăn chăn nuôi, các chất hữu cơ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khoáng đa lượng.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protein, lipid, carbonhydrate,…</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khoáng đa lượng và khoáng vi lượng.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color w:val="000000" w:themeColor="text1"/>
          <w:sz w:val="24"/>
          <w:szCs w:val="24"/>
        </w:rPr>
        <w:t xml:space="preserve"> Thức ăn thuỷ sản được chia thành mấy nhóm?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3.</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4.</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5.</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w:t>
      </w:r>
      <w:r>
        <w:rPr>
          <w:rFonts w:ascii="Times New Roman" w:eastAsia="Times New Roman" w:hAnsi="Times New Roman" w:cs="Times New Roman"/>
          <w:b/>
          <w:color w:val="000000" w:themeColor="text1"/>
          <w:sz w:val="24"/>
          <w:szCs w:val="24"/>
        </w:rPr>
        <w:t>5:</w:t>
      </w:r>
      <w:r>
        <w:rPr>
          <w:rFonts w:ascii="Times New Roman" w:eastAsia="Times New Roman" w:hAnsi="Times New Roman" w:cs="Times New Roman"/>
          <w:color w:val="000000" w:themeColor="text1"/>
          <w:sz w:val="24"/>
          <w:szCs w:val="24"/>
        </w:rPr>
        <w:t xml:space="preserve"> Thức ăn bổ sung cho thủy sản là gì?</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Là </w:t>
      </w:r>
      <w:r>
        <w:rPr>
          <w:rFonts w:ascii="Times New Roman" w:eastAsia="Times New Roman" w:hAnsi="Times New Roman" w:cs="Times New Roman"/>
          <w:color w:val="000000" w:themeColor="text1"/>
          <w:sz w:val="24"/>
          <w:szCs w:val="24"/>
        </w:rPr>
        <w:t>một thành phần đơn lẻ hoặc kết hợp được thêm vào để chế biến thành thức ăn thủy sản.</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Là thức ăn đơn hoặc hỗn hợp của nhiều nguyên liệu cho thêm vào khẩu phần ăn hoặc bổ sung vào môi trường nuôi để cân đối chất dinh dưỡng cần thiết cho đối tượng nuôi.</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rPr>
        <w:t xml:space="preserve"> Là các loại th</w:t>
      </w:r>
      <w:r>
        <w:rPr>
          <w:rFonts w:ascii="Times New Roman" w:eastAsia="Times New Roman" w:hAnsi="Times New Roman" w:cs="Times New Roman"/>
          <w:color w:val="000000" w:themeColor="text1"/>
          <w:sz w:val="24"/>
          <w:szCs w:val="24"/>
          <w:lang w:val="en-US"/>
        </w:rPr>
        <w:t>ứ</w:t>
      </w:r>
      <w:r>
        <w:rPr>
          <w:rFonts w:ascii="Times New Roman" w:eastAsia="Times New Roman" w:hAnsi="Times New Roman" w:cs="Times New Roman"/>
          <w:color w:val="000000" w:themeColor="text1"/>
          <w:sz w:val="24"/>
          <w:szCs w:val="24"/>
        </w:rPr>
        <w:t>c ăn, các sinh vật phù du trộn</w:t>
      </w:r>
      <w:r>
        <w:rPr>
          <w:rFonts w:ascii="Times New Roman" w:eastAsia="Times New Roman" w:hAnsi="Times New Roman" w:cs="Times New Roman"/>
          <w:color w:val="000000" w:themeColor="text1"/>
          <w:sz w:val="24"/>
          <w:szCs w:val="24"/>
          <w:lang w:val="en-US"/>
        </w:rPr>
        <w:t xml:space="preserve"> với</w:t>
      </w:r>
      <w:r>
        <w:rPr>
          <w:rFonts w:ascii="Times New Roman" w:eastAsia="Times New Roman" w:hAnsi="Times New Roman" w:cs="Times New Roman"/>
          <w:color w:val="000000" w:themeColor="text1"/>
          <w:sz w:val="24"/>
          <w:szCs w:val="24"/>
        </w:rPr>
        <w:t xml:space="preserve"> nhau</w:t>
      </w:r>
      <w:r>
        <w:rPr>
          <w:rFonts w:ascii="Times New Roman" w:eastAsia="Times New Roman" w:hAnsi="Times New Roman" w:cs="Times New Roman"/>
          <w:color w:val="000000" w:themeColor="text1"/>
          <w:sz w:val="24"/>
          <w:szCs w:val="24"/>
          <w:lang w:val="en-US"/>
        </w:rPr>
        <w:t xml:space="preserve"> để </w:t>
      </w:r>
      <w:r>
        <w:rPr>
          <w:rFonts w:ascii="Times New Roman" w:eastAsia="Times New Roman" w:hAnsi="Times New Roman" w:cs="Times New Roman"/>
          <w:color w:val="000000" w:themeColor="text1"/>
          <w:sz w:val="24"/>
          <w:szCs w:val="24"/>
        </w:rPr>
        <w:t>tạo nên dưỡng chất cho thủy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Là thành phần có nguồn gốc từ thực vật mang các dưỡng chất bổ sung như vitamin. </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en-US"/>
        </w:rPr>
        <w:t>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Bước cuối cùng trong chế biến thức ăn công nghiệp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Sơ chế </w:t>
      </w:r>
      <w:r>
        <w:rPr>
          <w:rFonts w:ascii="Times New Roman" w:eastAsia="Times New Roman" w:hAnsi="Times New Roman" w:cs="Times New Roman"/>
          <w:color w:val="000000" w:themeColor="text1"/>
          <w:sz w:val="24"/>
          <w:szCs w:val="24"/>
        </w:rPr>
        <w:t>nguyên liệu bằng cách phơi hoặc sây khô, băm nhỏ, xay, nghiền,…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Phối trộn nguyênn liệu và bổ sung chất khoáng, phụ gia thích hợp.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Lựa chọn nguyên liệu phù hợp.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Sấy khô, đóng gói và bảo quản.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17</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công nghiệp thường có độ ẩm thấp hơn bao</w:t>
      </w:r>
      <w:r>
        <w:rPr>
          <w:rFonts w:ascii="Times New Roman" w:eastAsia="Times New Roman" w:hAnsi="Times New Roman" w:cs="Times New Roman"/>
          <w:color w:val="000000" w:themeColor="text1"/>
          <w:sz w:val="24"/>
          <w:szCs w:val="24"/>
        </w:rPr>
        <w:t xml:space="preserve"> nhiêu %?</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10 %. </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12 %.</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15 %.</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17 %.</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18</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Trong thức ăn thuỷ sản, thức ăn hỗn hợp thường có dạng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viên ngắn và viên dài.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viên tròn, viên dẹt.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viên to và viên nhỏ.</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viên nổi và viên chìm.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19</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tươi sống cần được bảo quản như thế nào?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Bảo quản trong điều kiện nhiệt độ thường.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Bảo quản ở nhiệt độ cao.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Bảo quản nhiệt độ thấp như kho lạnh, tủ lạnh,…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Bảo quản nơi khô ráo, </w:t>
      </w:r>
      <w:r>
        <w:rPr>
          <w:rFonts w:ascii="Times New Roman" w:eastAsia="Times New Roman" w:hAnsi="Times New Roman" w:cs="Times New Roman"/>
          <w:color w:val="000000" w:themeColor="text1"/>
          <w:sz w:val="24"/>
          <w:szCs w:val="24"/>
        </w:rPr>
        <w:t>tránh ánh nắng mặt trời.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Bảo quản thức ăn thủy sản ở nhiệt độ môi trường</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dưới 20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dưới 30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C. dưới 40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dưới 50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Các chất bổ sung nên được bảo quản ở nhiệt độ bao nhiêu?</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Dưới 30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w:t>
      </w:r>
      <w:r>
        <w:rPr>
          <w:rFonts w:ascii="Times New Roman" w:eastAsia="Times New Roman" w:hAnsi="Times New Roman" w:cs="Times New Roman"/>
          <w:color w:val="000000" w:themeColor="text1"/>
          <w:sz w:val="24"/>
          <w:szCs w:val="24"/>
        </w:rPr>
        <w:t xml:space="preserve"> thời hạn bảo quản tùy thuộc vào từng loại chất.</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Dưới 20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thời hạn bảo quản tùy thuộc vào từng loại chất</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Dưới 40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thời hạn bảo quản tùy thuộc vào từng loại chất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Dưới 50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thời hạn bảo quản tùy thuộc vào từng loại chất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22</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tươi sống phải bảo quản ở nhiệt độ</w:t>
      </w:r>
    </w:p>
    <w:p w:rsidR="00342F8F" w:rsidRDefault="00DB4BD4">
      <w:pPr>
        <w:numPr>
          <w:ilvl w:val="0"/>
          <w:numId w:val="1"/>
        </w:num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từ - 10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 đến 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không quá 6 tháng.</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từ - 20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 đến 1</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không quá 6 tháng.</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từ - 30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 xml:space="preserve">C đến -10 </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C, nhưng không quá 6 tháng.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từ - 20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 đến 0</w:t>
      </w:r>
      <w:r>
        <w:rPr>
          <w:rFonts w:ascii="Times New Roman" w:eastAsia="Times New Roman" w:hAnsi="Times New Roman" w:cs="Times New Roman"/>
          <w:color w:val="000000" w:themeColor="text1"/>
          <w:sz w:val="24"/>
          <w:szCs w:val="24"/>
          <w:vertAlign w:val="superscript"/>
        </w:rPr>
        <w:t xml:space="preserve"> o</w:t>
      </w:r>
      <w:r>
        <w:rPr>
          <w:rFonts w:ascii="Times New Roman" w:eastAsia="Times New Roman" w:hAnsi="Times New Roman" w:cs="Times New Roman"/>
          <w:color w:val="000000" w:themeColor="text1"/>
          <w:sz w:val="24"/>
          <w:szCs w:val="24"/>
        </w:rPr>
        <w:t xml:space="preserve">C, nhưng không quá 6 tháng. </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23</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Kích </w:t>
      </w:r>
      <w:r>
        <w:rPr>
          <w:rFonts w:ascii="Times New Roman" w:eastAsia="Times New Roman" w:hAnsi="Times New Roman" w:cs="Times New Roman"/>
          <w:color w:val="000000" w:themeColor="text1"/>
          <w:sz w:val="24"/>
          <w:szCs w:val="24"/>
        </w:rPr>
        <w:t>thước lồng nuôi cá rô phi hình vuông phổ biến là bao nhiêu?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2m x 2m x 2m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3m x 3m x 3m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4m x 4m x 4m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5m x 5m x 5m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Lưới lồng nuôi cá rô phi thường được làm bằng chất liệu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Sợi cotton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Sợi </w:t>
      </w:r>
      <w:r>
        <w:rPr>
          <w:rFonts w:ascii="Times New Roman" w:eastAsia="Times New Roman" w:hAnsi="Times New Roman" w:cs="Times New Roman"/>
          <w:color w:val="000000" w:themeColor="text1"/>
          <w:sz w:val="24"/>
          <w:szCs w:val="24"/>
        </w:rPr>
        <w:t>nilon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Sợi PE</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Sợi tre</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25</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Mục đích chính của việc nuôi cá rô phi trong lồng là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Trang trí</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Sản xuất thức ăn cho động vật khác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Sản xuất thực phẩm cho con người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Nghiên cứu khoa học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Yếu tố nào sau đây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là một phần của hệ thống ao nuôi tôm?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 Ao lắng thô</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Ao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Ao lắng tinh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Ao cá chép</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27</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Yếu tố nào sau đây quan trọng nhất đối với sự sinh trưởng của cá rô phi?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Ánh sáng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Thức ăn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Không khí</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Nước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28</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Mật độ thả cá giống quá dày có thể dẫn đến hậu quả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Cá lớn nhanh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Cá khỏe mạnh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Cá bị bệnh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Cá sinh sản nhiều</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29</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công nghiệp cho cá rô phi thường chứa thành phần chính nào?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Rau củ</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Cá tươi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Bột cá, bột đậu nành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Gạo</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Thời điểm thích hợp nhất để thả tôm giống là khi nào?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Buổi trưa</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Lúc sáng sớm hoặc chiều muộn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Ban đêm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Bất cứ lúc nào cũng được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Thời điểm nào trong năm là thích hợp nhất để thả giống cá rô phi?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Tháng 1-2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Tháng 4-6</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Tháng 8-10</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Tháng 12-1</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0:</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Mật độ thả cá giống phù hợp cho mỗi mét khối lồng là bao nhiêu?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20-30 con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w:t>
      </w:r>
      <w:r>
        <w:rPr>
          <w:rFonts w:ascii="Times New Roman" w:eastAsia="Times New Roman" w:hAnsi="Times New Roman" w:cs="Times New Roman"/>
          <w:color w:val="000000" w:themeColor="text1"/>
          <w:sz w:val="24"/>
          <w:szCs w:val="24"/>
        </w:rPr>
        <w:t>30-50 con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50-70 con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70-90 con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 xml:space="preserve">1: </w:t>
      </w:r>
      <w:r>
        <w:rPr>
          <w:rFonts w:ascii="Times New Roman" w:eastAsia="Times New Roman" w:hAnsi="Times New Roman" w:cs="Times New Roman"/>
          <w:color w:val="000000" w:themeColor="text1"/>
          <w:sz w:val="24"/>
          <w:szCs w:val="24"/>
        </w:rPr>
        <w:t>Mùa vụ thích hợp nhất để thả giống nghêu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Tháng 1 đến tháng 3</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Tháng 7 đến tháng 9</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Tháng 5 đến tháng 6</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Cả năm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2:</w:t>
      </w:r>
      <w:r>
        <w:rPr>
          <w:rFonts w:ascii="Times New Roman" w:eastAsia="Times New Roman" w:hAnsi="Times New Roman" w:cs="Times New Roman"/>
          <w:color w:val="000000" w:themeColor="text1"/>
          <w:sz w:val="24"/>
          <w:szCs w:val="24"/>
        </w:rPr>
        <w:t xml:space="preserve"> Mật độ thả giống nghêu phụ thuộc vào yếu tố nào sau đây:</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Kích thước bãi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Chất lượng nước</w:t>
      </w:r>
    </w:p>
    <w:p w:rsidR="00342F8F" w:rsidRDefault="00DB4BD4">
      <w:pPr>
        <w:spacing w:line="276" w:lineRule="auto"/>
        <w:ind w:firstLineChars="100" w:firstLine="24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C. Kích thước giống nghêu</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Độ cao so với mực nước biển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color w:val="000000" w:themeColor="text1"/>
          <w:sz w:val="24"/>
          <w:szCs w:val="24"/>
        </w:rPr>
        <w:t xml:space="preserve"> Thời điểm thu hoạch nghêu thích hợp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Khi </w:t>
      </w:r>
      <w:r>
        <w:rPr>
          <w:rFonts w:ascii="Times New Roman" w:eastAsia="Times New Roman" w:hAnsi="Times New Roman" w:cs="Times New Roman"/>
          <w:color w:val="000000" w:themeColor="text1"/>
          <w:sz w:val="24"/>
          <w:szCs w:val="24"/>
        </w:rPr>
        <w:t>nghêu đạt kích thước 5cm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Sau khoảng 18-20 tháng nuôi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Khi nghêu bắt đầu sinh sản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Khi nhiệt độ nước giảm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44</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VietGAP là viết tắt của cụm từ nào sau đây?</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Viện Khoa học Nông nghiệp Việt Nam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Viện Khoa học Ứng dụng Việt </w:t>
      </w:r>
      <w:r>
        <w:rPr>
          <w:rFonts w:ascii="Times New Roman" w:eastAsia="Times New Roman" w:hAnsi="Times New Roman" w:cs="Times New Roman"/>
          <w:color w:val="000000" w:themeColor="text1"/>
          <w:sz w:val="24"/>
          <w:szCs w:val="24"/>
        </w:rPr>
        <w:t>Nam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Viet Nam Good Agricultural Practices</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Viện Khoa học Thủy sản Việt Nam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45</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Mục tiêu chính của VietGAP là gì?</w:t>
      </w:r>
    </w:p>
    <w:p w:rsidR="00342F8F" w:rsidRDefault="00DB4BD4">
      <w:pPr>
        <w:numPr>
          <w:ilvl w:val="0"/>
          <w:numId w:val="2"/>
        </w:num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Tăng năng suất nuôi trồng thủy sản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Giảm chi phí sản xuất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Đảm bảo an toàn thực phẩm và </w:t>
      </w:r>
      <w:r>
        <w:rPr>
          <w:rFonts w:ascii="Times New Roman" w:eastAsia="Times New Roman" w:hAnsi="Times New Roman" w:cs="Times New Roman"/>
          <w:color w:val="000000" w:themeColor="text1"/>
          <w:sz w:val="24"/>
          <w:szCs w:val="24"/>
        </w:rPr>
        <w:t>bảo vệ môi trường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Tăng cường xuất khẩu thủy sản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Giai đoạn nào sau đây không thuộc quy trình VietGAP?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Chuẩn bị cơ sở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Lựa chọn và thả giống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Thu hoạch và xử lý sản phẩm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Nghiên </w:t>
      </w:r>
      <w:r>
        <w:rPr>
          <w:rFonts w:ascii="Times New Roman" w:eastAsia="Times New Roman" w:hAnsi="Times New Roman" w:cs="Times New Roman"/>
          <w:color w:val="000000" w:themeColor="text1"/>
          <w:sz w:val="24"/>
          <w:szCs w:val="24"/>
        </w:rPr>
        <w:t>cứu thị trường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4</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Lợi ích nào sau đây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là lợi ích của việc áp dụng VietGAP?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Tăng giá thành sản phẩm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Bảo vệ môi trường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Nâng cao chất lượng sản phẩm</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Nâng cao uy tín của sản phẩm</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48</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Theo tiêu chuẩn VietGAP, địa điểm nuôi thủy sản </w:t>
      </w:r>
      <w:r>
        <w:rPr>
          <w:rFonts w:ascii="Times New Roman" w:eastAsia="Times New Roman" w:hAnsi="Times New Roman" w:cs="Times New Roman"/>
          <w:b/>
          <w:color w:val="000000" w:themeColor="text1"/>
          <w:sz w:val="24"/>
          <w:szCs w:val="24"/>
        </w:rPr>
        <w:t xml:space="preserve">không </w:t>
      </w:r>
      <w:r>
        <w:rPr>
          <w:rFonts w:ascii="Times New Roman" w:eastAsia="Times New Roman" w:hAnsi="Times New Roman" w:cs="Times New Roman"/>
          <w:color w:val="000000" w:themeColor="text1"/>
          <w:sz w:val="24"/>
          <w:szCs w:val="24"/>
        </w:rPr>
        <w:t>được nằm ở đâu?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Khu vực ít bị ảnh hưởng bởi các mối nguy gây mất an toàn thực phẩm.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Nằm ngoài phạm vi các khu bảo tồn quốc gia và quốc tế.</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Trong khu vực rừng ngập mặn.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Có đủ yêu cầu pháp lí</w:t>
      </w:r>
      <w:r>
        <w:rPr>
          <w:rFonts w:ascii="Times New Roman" w:eastAsia="Times New Roman" w:hAnsi="Times New Roman" w:cs="Times New Roman"/>
          <w:color w:val="000000" w:themeColor="text1"/>
          <w:sz w:val="24"/>
          <w:szCs w:val="24"/>
        </w:rPr>
        <w:t xml:space="preserve"> về quyền sử dụng đất.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49</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Yêu cầu về vật liệu xây dựng bờ ao trong VietGAP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Phải là vật liệu tự nhiên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Phải có màu sắc bắt mắt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Không gây ô nhiễm môi trường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Phải có khả năng cách nhiệt tốt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Mục đích của việc xây dựng hệ thống thoát nước riêng biệt trong cơ sở nuôi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tưới tiêu cho cây trồng xung quanh.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ngăn ngừa ô nhiễm môi trường.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tạo cảnh quan đẹp cho cơ sở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Để giảm chi phí xây dựng.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Câu </w:t>
      </w:r>
      <w:r>
        <w:rPr>
          <w:rFonts w:ascii="Times New Roman" w:eastAsia="Times New Roman" w:hAnsi="Times New Roman" w:cs="Times New Roman"/>
          <w:b/>
          <w:color w:val="000000" w:themeColor="text1"/>
          <w:sz w:val="24"/>
          <w:szCs w:val="24"/>
          <w:lang w:val="en-US"/>
        </w:rPr>
        <w:t>51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Yêu cầu về nhân sự trong cơ sở nuôi theo tiêu chuẩn VietGAP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Phải có bằng cấp đại học.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Phải có nhiều kinh nghiệm.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Phải được đào tạo về VietGAP.</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Phải là người địa phương.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52</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Vật liệu sử dụng cho trang thiết bị trong nuôi trồng thủy sản theo VietGAP phải đảm bảo tiêu chí nào?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Đắt tiền.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Dễ vệ sinh.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Hiện đại.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Có màu sắc bắt mắt.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53</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Nguồn gốc giống thủy sản sử dụng trong nuôi trồng theo VietGAP phải:</w:t>
      </w:r>
    </w:p>
    <w:p w:rsidR="00342F8F" w:rsidRDefault="00DB4BD4">
      <w:pPr>
        <w:numPr>
          <w:ilvl w:val="0"/>
          <w:numId w:val="3"/>
        </w:num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Được nhập khẩu từ nước ngoài.</w:t>
      </w:r>
      <w:r>
        <w:rPr>
          <w:rFonts w:ascii="Times New Roman" w:eastAsia="Times New Roman" w:hAnsi="Times New Roman" w:cs="Times New Roman"/>
          <w:color w:val="000000" w:themeColor="text1"/>
          <w:sz w:val="24"/>
          <w:szCs w:val="24"/>
          <w:lang w:val="en-US"/>
        </w:rPr>
        <w:t xml:space="preserve">                        B. </w:t>
      </w:r>
      <w:r>
        <w:rPr>
          <w:rFonts w:ascii="Times New Roman" w:eastAsia="Times New Roman" w:hAnsi="Times New Roman" w:cs="Times New Roman"/>
          <w:color w:val="000000" w:themeColor="text1"/>
          <w:sz w:val="24"/>
          <w:szCs w:val="24"/>
        </w:rPr>
        <w:t>Được nuôi tự nhiên.</w:t>
      </w:r>
    </w:p>
    <w:p w:rsidR="00342F8F" w:rsidRDefault="00DB4BD4">
      <w:pPr>
        <w:numPr>
          <w:ilvl w:val="0"/>
          <w:numId w:val="3"/>
        </w:num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Được lai tạo từ nhiều giống khác nhau.</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Được kiểm dịch và đảm bảo chất lượng.</w:t>
      </w:r>
    </w:p>
    <w:p w:rsidR="00342F8F" w:rsidRDefault="00DB4BD4">
      <w:pPr>
        <w:pStyle w:val="Heading3"/>
        <w:spacing w:before="0"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THÔNG HIỂU (9 CÂ</w:t>
      </w:r>
      <w:r>
        <w:rPr>
          <w:rFonts w:ascii="Times New Roman" w:eastAsia="Times New Roman" w:hAnsi="Times New Roman" w:cs="Times New Roman"/>
          <w:color w:val="000000" w:themeColor="text1"/>
          <w:sz w:val="24"/>
          <w:szCs w:val="24"/>
        </w:rPr>
        <w:t>U)</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color w:val="000000" w:themeColor="text1"/>
          <w:sz w:val="24"/>
          <w:szCs w:val="24"/>
        </w:rPr>
        <w:t xml:space="preserve"> Túi chứa tinh nằm ở</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trên lưng tôm cái.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Trên lưng tôm đực.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dưới bụng tôm cái.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dưới bụng tôm đực.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color w:val="000000" w:themeColor="text1"/>
          <w:sz w:val="24"/>
          <w:szCs w:val="24"/>
        </w:rPr>
        <w:t xml:space="preserve"> Túi chứa tinh của tôm có chức năng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Lưu trữ tinh trùng sau khi giao phối.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Bảo vệ tinh trùng </w:t>
      </w:r>
      <w:r>
        <w:rPr>
          <w:rFonts w:ascii="Times New Roman" w:eastAsia="Times New Roman" w:hAnsi="Times New Roman" w:cs="Times New Roman"/>
          <w:color w:val="000000" w:themeColor="text1"/>
          <w:sz w:val="24"/>
          <w:szCs w:val="24"/>
        </w:rPr>
        <w:t>sau khi giao phối.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Sinh sản tinh trùng.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Lưu trữ, bảo vệ tinh trùng sau khi giao phối.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3:</w:t>
      </w:r>
      <w:r>
        <w:rPr>
          <w:rFonts w:ascii="Times New Roman" w:eastAsia="Times New Roman" w:hAnsi="Times New Roman" w:cs="Times New Roman"/>
          <w:color w:val="000000" w:themeColor="text1"/>
          <w:sz w:val="24"/>
          <w:szCs w:val="24"/>
        </w:rPr>
        <w:t xml:space="preserve"> Đâu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vai trò của giống trong nuôi thuỷ sản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Quyết định năng suất nuôi thuỷ sản.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B. Quy định chất </w:t>
      </w:r>
      <w:r>
        <w:rPr>
          <w:rFonts w:ascii="Times New Roman" w:eastAsia="Times New Roman" w:hAnsi="Times New Roman" w:cs="Times New Roman"/>
          <w:color w:val="000000" w:themeColor="text1"/>
          <w:sz w:val="24"/>
          <w:szCs w:val="24"/>
        </w:rPr>
        <w:t>lượng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Quyết định hiệu quả kinh tế thuỷ sản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Bảo vệ môi trường sinh thái.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4:</w:t>
      </w:r>
      <w:r>
        <w:rPr>
          <w:rFonts w:ascii="Times New Roman" w:eastAsia="Times New Roman" w:hAnsi="Times New Roman" w:cs="Times New Roman"/>
          <w:color w:val="000000" w:themeColor="text1"/>
          <w:sz w:val="24"/>
          <w:szCs w:val="24"/>
        </w:rPr>
        <w:t xml:space="preserve"> Tuổi thành thục sinh dục ở cá tra cái là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4 - 6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12 - 18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24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36 tháng tuổi.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5:</w:t>
      </w:r>
      <w:r>
        <w:rPr>
          <w:rFonts w:ascii="Times New Roman" w:eastAsia="Times New Roman" w:hAnsi="Times New Roman" w:cs="Times New Roman"/>
          <w:color w:val="000000" w:themeColor="text1"/>
          <w:sz w:val="24"/>
          <w:szCs w:val="24"/>
        </w:rPr>
        <w:t xml:space="preserve"> Tuổi th</w:t>
      </w:r>
      <w:r>
        <w:rPr>
          <w:rFonts w:ascii="Times New Roman" w:eastAsia="Times New Roman" w:hAnsi="Times New Roman" w:cs="Times New Roman"/>
          <w:color w:val="000000" w:themeColor="text1"/>
          <w:sz w:val="24"/>
          <w:szCs w:val="24"/>
        </w:rPr>
        <w:t xml:space="preserve">ành thục sinh dục ở cá tra đực là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4 - 6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12 - 18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24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36 tháng tuổi.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6</w:t>
      </w:r>
      <w:r>
        <w:rPr>
          <w:rFonts w:ascii="Times New Roman" w:eastAsia="Times New Roman" w:hAnsi="Times New Roman" w:cs="Times New Roman"/>
          <w:color w:val="000000" w:themeColor="text1"/>
          <w:sz w:val="24"/>
          <w:szCs w:val="24"/>
        </w:rPr>
        <w:t xml:space="preserve">: Tuổi thành thục sinh dục ở cá chép là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4 - 6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12 - 18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24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36 tháng tuổi.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7: </w:t>
      </w:r>
      <w:r>
        <w:rPr>
          <w:rFonts w:ascii="Times New Roman" w:eastAsia="Times New Roman" w:hAnsi="Times New Roman" w:cs="Times New Roman"/>
          <w:color w:val="000000" w:themeColor="text1"/>
          <w:sz w:val="24"/>
          <w:szCs w:val="24"/>
        </w:rPr>
        <w:t>Tuổi thành thục sinh dục ở tôm thẻ chân trắng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8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10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24 tháng tuổi.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36 tháng tuổi.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8:</w:t>
      </w:r>
      <w:r>
        <w:rPr>
          <w:rFonts w:ascii="Times New Roman" w:eastAsia="Times New Roman" w:hAnsi="Times New Roman" w:cs="Times New Roman"/>
          <w:color w:val="000000" w:themeColor="text1"/>
          <w:sz w:val="24"/>
          <w:szCs w:val="24"/>
        </w:rPr>
        <w:t xml:space="preserve"> Đâu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bước ương, nuôi tôm biển?</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Chọn và thả giống.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Chăm sóc, quả</w:t>
      </w:r>
      <w:r>
        <w:rPr>
          <w:rFonts w:ascii="Times New Roman" w:eastAsia="Times New Roman" w:hAnsi="Times New Roman" w:cs="Times New Roman"/>
          <w:color w:val="000000" w:themeColor="text1"/>
          <w:sz w:val="24"/>
          <w:szCs w:val="24"/>
        </w:rPr>
        <w:t>n lí.</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Chuẩn bị bể.</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Chọn môi trường phù hợp.</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9:</w:t>
      </w:r>
      <w:r>
        <w:rPr>
          <w:rFonts w:ascii="Times New Roman" w:eastAsia="Times New Roman" w:hAnsi="Times New Roman" w:cs="Times New Roman"/>
          <w:color w:val="000000" w:themeColor="text1"/>
          <w:sz w:val="24"/>
          <w:szCs w:val="24"/>
        </w:rPr>
        <w:t xml:space="preserve"> Ý nào sau đây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là bước ương, nuôi từ cá hương lên cá giống?</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Chuẩn bị ao.</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Lựa chọn và thả cá.</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Thu hoạch.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Chuẩn bị thức ăn.</w:t>
      </w:r>
    </w:p>
    <w:p w:rsidR="00342F8F" w:rsidRDefault="00DB4BD4">
      <w:pPr>
        <w:tabs>
          <w:tab w:val="left" w:pos="1367"/>
        </w:tabs>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en-US"/>
        </w:rPr>
        <w:t>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Ý nào sau đây nói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đúng về thức ăn hỗn hợp?</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Là loại thức ăn được phối hợp từ nhiều loại thành phần nguyên liệu khác nhau theo một công thức nhất định.</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Thức ăn hỗn hợp được sản xuất bằng quy trình công nghệ cao có thành phần dinh dưỡng cân đối đ</w:t>
      </w:r>
      <w:r>
        <w:rPr>
          <w:rFonts w:ascii="Times New Roman" w:eastAsia="Times New Roman" w:hAnsi="Times New Roman" w:cs="Times New Roman"/>
          <w:color w:val="000000" w:themeColor="text1"/>
          <w:sz w:val="24"/>
          <w:szCs w:val="24"/>
        </w:rPr>
        <w:t>ược gọi là thức ăn công nghiệp.</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Là những thức ăn tự chế biến từ một số nguyên liệu sẵn có nhưng thành phần dinh dưỡng chưa cân đối.</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Là một thành phần đơn lẻ hoặc kết hợp được thêm vào để chế biến thành thức ăn thủy sản.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thuỷ sản</w:t>
      </w:r>
      <w:r>
        <w:rPr>
          <w:rFonts w:ascii="Times New Roman" w:eastAsia="Times New Roman" w:hAnsi="Times New Roman" w:cs="Times New Roman"/>
          <w:b/>
          <w:color w:val="000000" w:themeColor="text1"/>
          <w:sz w:val="24"/>
          <w:szCs w:val="24"/>
        </w:rPr>
        <w:t xml:space="preserve"> không</w:t>
      </w:r>
      <w:r>
        <w:rPr>
          <w:rFonts w:ascii="Times New Roman" w:eastAsia="Times New Roman" w:hAnsi="Times New Roman" w:cs="Times New Roman"/>
          <w:color w:val="000000" w:themeColor="text1"/>
          <w:sz w:val="24"/>
          <w:szCs w:val="24"/>
        </w:rPr>
        <w:t xml:space="preserve"> bao gồm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thức ăn kích thích tăng trưởng. </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thức ăn hỗn hợp.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chất bổ sung.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thức ăn tươi sống và nguyên liệu.</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12</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Đâu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phải thành phần dinh dưỡng có trong thức ăn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chất kích thích tăng trưởng.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chất vô cơ.</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chất hữu cơ.</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Câu </w:t>
      </w:r>
      <w:r>
        <w:rPr>
          <w:rFonts w:ascii="Times New Roman" w:eastAsia="Times New Roman" w:hAnsi="Times New Roman" w:cs="Times New Roman"/>
          <w:b/>
          <w:color w:val="000000" w:themeColor="text1"/>
          <w:sz w:val="24"/>
          <w:szCs w:val="24"/>
          <w:lang w:val="en-US"/>
        </w:rPr>
        <w:t>13</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Nguyên liệu có vai trò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chứa đầy đủ các chất dinh dưỡng để ph</w:t>
      </w:r>
      <w:r>
        <w:rPr>
          <w:rFonts w:ascii="Times New Roman" w:eastAsia="Times New Roman" w:hAnsi="Times New Roman" w:cs="Times New Roman"/>
          <w:color w:val="000000" w:themeColor="text1"/>
          <w:sz w:val="24"/>
          <w:szCs w:val="24"/>
          <w:lang w:val="en-US"/>
        </w:rPr>
        <w:t>ù</w:t>
      </w:r>
      <w:r>
        <w:rPr>
          <w:rFonts w:ascii="Times New Roman" w:eastAsia="Times New Roman" w:hAnsi="Times New Roman" w:cs="Times New Roman"/>
          <w:color w:val="000000" w:themeColor="text1"/>
          <w:sz w:val="24"/>
          <w:szCs w:val="24"/>
        </w:rPr>
        <w:t xml:space="preserve"> hợp với từng loài, từng giai đoạn sinh trưởng và phát triển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tăng dinh dưỡng trong khẩu phẩn ăn, động vật tiêu hoá, hấp thu chất dinh dưỡng tốt hơn.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cung cấp chất dinh dưỡng (protein hàm lượng cao) cho động vật thuỷ sản, phù hợp với đặc tín</w:t>
      </w:r>
      <w:r>
        <w:rPr>
          <w:rFonts w:ascii="Times New Roman" w:eastAsia="Times New Roman" w:hAnsi="Times New Roman" w:cs="Times New Roman"/>
          <w:color w:val="000000" w:themeColor="text1"/>
          <w:sz w:val="24"/>
          <w:szCs w:val="24"/>
        </w:rPr>
        <w:t>h bắt mồi chủ động.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phối chế thức ăn, cung cấp protein, năng lượng và chất phụ gia.</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14</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Thức ăn hỗn hợp có vai trò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chứa đầy đủ các chất dinh dưỡng để phì hợp với từng loài, từng giai đoạn sinh trưởng và phát triển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tăng dinh dưỡng </w:t>
      </w:r>
      <w:r>
        <w:rPr>
          <w:rFonts w:ascii="Times New Roman" w:eastAsia="Times New Roman" w:hAnsi="Times New Roman" w:cs="Times New Roman"/>
          <w:color w:val="000000" w:themeColor="text1"/>
          <w:sz w:val="24"/>
          <w:szCs w:val="24"/>
        </w:rPr>
        <w:t>trong khẩu phẩn ăn, động vật tiêu hoá, hấp thu chất dinh dưỡng tốt hơn.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cung cấp chất dinh dưỡng (protein hàm lượng cao) cho động vật thuỷ sản, phù hợp với đặc tính bắt mồi chủ động.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phối chế thức ăn, cung cấp protein, năng lượng và chất phụ gia.</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lang w:val="en-US"/>
        </w:rPr>
        <w:t>15</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Chất bổ sung có vai trò là</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chứa đầy đủ các chất dinh dưỡng để phì hợp với từng loài, từng giai đoạn sinh trưởng và phát triển thuỷ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tăng dinh dưỡng trong khẩu phẩn ăn, động vật tiêu hoá, hấp thu chất dinh dưỡng tốt hơn.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cung cấp chất dinh</w:t>
      </w:r>
      <w:r>
        <w:rPr>
          <w:rFonts w:ascii="Times New Roman" w:eastAsia="Times New Roman" w:hAnsi="Times New Roman" w:cs="Times New Roman"/>
          <w:color w:val="000000" w:themeColor="text1"/>
          <w:sz w:val="24"/>
          <w:szCs w:val="24"/>
        </w:rPr>
        <w:t xml:space="preserve"> dưỡng (protein hàm lượng cao) cho động vật thuỷ sản, phù hợp với đặc tính bắt mồi chủ động.</w:t>
      </w:r>
    </w:p>
    <w:p w:rsidR="00342F8F" w:rsidRDefault="00DB4BD4">
      <w:pPr>
        <w:tabs>
          <w:tab w:val="left" w:pos="7568"/>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phối chế thức ăn, cung cấp protein, năng lượng và chất phụ gia</w:t>
      </w:r>
      <w:r>
        <w:rPr>
          <w:rFonts w:ascii="Times New Roman" w:eastAsia="Times New Roman" w:hAnsi="Times New Roman" w:cs="Times New Roman"/>
          <w:color w:val="000000" w:themeColor="text1"/>
          <w:sz w:val="24"/>
          <w:szCs w:val="24"/>
        </w:rPr>
        <w:tab/>
        <w: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Ý nào dưới đây nói </w:t>
      </w:r>
      <w:r>
        <w:rPr>
          <w:rFonts w:ascii="Times New Roman" w:eastAsia="Times New Roman" w:hAnsi="Times New Roman" w:cs="Times New Roman"/>
          <w:b/>
          <w:color w:val="000000" w:themeColor="text1"/>
          <w:sz w:val="24"/>
          <w:szCs w:val="24"/>
        </w:rPr>
        <w:t xml:space="preserve">không </w:t>
      </w:r>
      <w:r>
        <w:rPr>
          <w:rFonts w:ascii="Times New Roman" w:eastAsia="Times New Roman" w:hAnsi="Times New Roman" w:cs="Times New Roman"/>
          <w:color w:val="000000" w:themeColor="text1"/>
          <w:sz w:val="24"/>
          <w:szCs w:val="24"/>
        </w:rPr>
        <w:t>đúng về thức ăn tươi sống?</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Là các loại thức ăn ở dạng tươi </w:t>
      </w:r>
      <w:r>
        <w:rPr>
          <w:rFonts w:ascii="Times New Roman" w:eastAsia="Times New Roman" w:hAnsi="Times New Roman" w:cs="Times New Roman"/>
          <w:color w:val="000000" w:themeColor="text1"/>
          <w:sz w:val="24"/>
          <w:szCs w:val="24"/>
        </w:rPr>
        <w:t>haowcjs ống như cá tạp, các sinh vật phù du.</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Được sản xuất bằng quy trình công nghệ cao có thành phần dinh dưỡng cân đối được gọi là thức ăn công nghiệp.</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Là nguồn cung cấp dinh dưỡng quan trọng cho động vật thủy sản.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Nhóm thức ăn này có hàm lượng </w:t>
      </w:r>
      <w:r>
        <w:rPr>
          <w:rFonts w:ascii="Times New Roman" w:eastAsia="Times New Roman" w:hAnsi="Times New Roman" w:cs="Times New Roman"/>
          <w:color w:val="000000" w:themeColor="text1"/>
          <w:sz w:val="24"/>
          <w:szCs w:val="24"/>
        </w:rPr>
        <w:t>dinh dưỡng cao, cân đối và dễ tiêu hóa.</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Vì sao trong bảo quản thức ăn thuỷ sản, thức ăn đặt trên giá, kệ tránh tiếp xúc với sàn nhà hoặc tường.?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tránh nhiễm ẩm, mốc.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tránh bị mối mọt.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tránh bị chuột cắn.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Để tránh bị tiếp xúc với vi khuẩn.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18</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Vì sao bảo quản nhóm nguyên liệu cung cấp protein ở dạng bột sấy khô còn bảo quản nhóm nguyên liệu cung cấp năng lượng dạng hạt hoặc miếng khô?</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Nguyên liệu cung cấp năng lượng dạng</w:t>
      </w:r>
      <w:r>
        <w:rPr>
          <w:rFonts w:ascii="Times New Roman" w:eastAsia="Times New Roman" w:hAnsi="Times New Roman" w:cs="Times New Roman"/>
          <w:color w:val="000000" w:themeColor="text1"/>
          <w:sz w:val="24"/>
          <w:szCs w:val="24"/>
        </w:rPr>
        <w:t xml:space="preserve"> bột dễ bị mốc hơn dạng hạt và miếng.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Dạng hạt và miếng dễ bảo quản hơn.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Nhóm nguyên liệu cung cấp năng lượng dạng bột dễ hút ẩm hơn dạng hạt và miếng.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Dạng hạt và miếng dễ chế biến hơn.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19</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Trong chế biến thức ăn thuỷ sản, chế biến thức ăn công nghiệp có đặc điểm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thực hiện ở quy mô nhỏ hoặc hộ gia đình.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thức ăn có thời gian bảo quản ngắn.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thực hiện ở quy mô hớn, thời gian bảo quản dài.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thức ăn chỉ cần cắt, thái, xay, nghiền nhỏ,…</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Ý nào dưới đây nói </w:t>
      </w:r>
      <w:r>
        <w:rPr>
          <w:rFonts w:ascii="Times New Roman" w:eastAsia="Times New Roman" w:hAnsi="Times New Roman" w:cs="Times New Roman"/>
          <w:b/>
          <w:color w:val="000000" w:themeColor="text1"/>
          <w:sz w:val="24"/>
          <w:szCs w:val="24"/>
        </w:rPr>
        <w:t xml:space="preserve">không </w:t>
      </w:r>
      <w:r>
        <w:rPr>
          <w:rFonts w:ascii="Times New Roman" w:eastAsia="Times New Roman" w:hAnsi="Times New Roman" w:cs="Times New Roman"/>
          <w:color w:val="000000" w:themeColor="text1"/>
          <w:sz w:val="24"/>
          <w:szCs w:val="24"/>
        </w:rPr>
        <w:t>đúng về bảo quản thức ăn hỗn hợp thủy sản?</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Bảo quản thức ăn thủy sản ở nhiệt độ môi trường dưới 20 </w:t>
      </w:r>
      <w:r>
        <w:rPr>
          <w:rFonts w:ascii="Times New Roman" w:eastAsia="Times New Roman" w:hAnsi="Times New Roman" w:cs="Times New Roman"/>
          <w:color w:val="000000" w:themeColor="text1"/>
          <w:sz w:val="24"/>
          <w:szCs w:val="24"/>
          <w:vertAlign w:val="superscript"/>
        </w:rPr>
        <w:t>o</w:t>
      </w:r>
      <w:r>
        <w:rPr>
          <w:rFonts w:ascii="Times New Roman" w:eastAsia="Times New Roman" w:hAnsi="Times New Roman" w:cs="Times New Roman"/>
          <w:color w:val="000000" w:themeColor="text1"/>
          <w:sz w:val="24"/>
          <w:szCs w:val="24"/>
        </w:rPr>
        <w:t>C.</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Thức ăn phải được bảo quản trong nhà kho, tránh nước và tránh ánh nắng trực tiếp.</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C. Các bao thức ăn phải được </w:t>
      </w:r>
      <w:r>
        <w:rPr>
          <w:rFonts w:ascii="Times New Roman" w:eastAsia="Times New Roman" w:hAnsi="Times New Roman" w:cs="Times New Roman"/>
          <w:color w:val="000000" w:themeColor="text1"/>
          <w:sz w:val="24"/>
          <w:szCs w:val="24"/>
        </w:rPr>
        <w:t>chồng lên nhau trên kệ (không quá 10 bao) để tránh tiếp xúc trực tiếp với mặt đất và cách tường ít nhất từ 45 đến 50 cm.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Tốt nhất nên sử dụng trong vòng từ 2 đến 4 tuần đầu sau khi sản xuất, không nên bảo quản quá 3 tháng.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Ý nào sau đây </w:t>
      </w:r>
      <w:r>
        <w:rPr>
          <w:rFonts w:ascii="Times New Roman" w:eastAsia="Times New Roman" w:hAnsi="Times New Roman" w:cs="Times New Roman"/>
          <w:b/>
          <w:color w:val="000000" w:themeColor="text1"/>
          <w:sz w:val="24"/>
          <w:szCs w:val="24"/>
        </w:rPr>
        <w:t xml:space="preserve">không </w:t>
      </w:r>
      <w:r>
        <w:rPr>
          <w:rFonts w:ascii="Times New Roman" w:eastAsia="Times New Roman" w:hAnsi="Times New Roman" w:cs="Times New Roman"/>
          <w:color w:val="000000" w:themeColor="text1"/>
          <w:sz w:val="24"/>
          <w:szCs w:val="24"/>
        </w:rPr>
        <w:t>phải của ứng dụng công nghệ sinh học trong bảo quản thức ăn thủy sản?</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Các chất phụ gia này có thể là các enzyme tiết ra từ vi khuẩn có khả năng hoạt động bề mặt làm giảm hoặc loại bỏ tính của các độc tố nấm mốc.</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Công nghệ vi sinh và công nghệ enzyme </w:t>
      </w:r>
      <w:r>
        <w:rPr>
          <w:rFonts w:ascii="Times New Roman" w:eastAsia="Times New Roman" w:hAnsi="Times New Roman" w:cs="Times New Roman"/>
          <w:color w:val="000000" w:themeColor="text1"/>
          <w:sz w:val="24"/>
          <w:szCs w:val="24"/>
        </w:rPr>
        <w:t>giúp thủy phân các phụ phẩm khó tiêu hóa thành những nguyên liệu thức ăn giàu dinh dưỡng, dễ tiêu hóa.</w:t>
      </w:r>
    </w:p>
    <w:p w:rsidR="00342F8F" w:rsidRDefault="00DB4BD4">
      <w:pPr>
        <w:tabs>
          <w:tab w:val="left" w:pos="1367"/>
        </w:tabs>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Các chủng nấm đối kháng ức chế nấm phát triển.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Nhiều chất phụ gia được bổ sung vào thức ăn thủy sản có tác dụng làm giảm quá trình oxy hóa, ức chế </w:t>
      </w:r>
      <w:r>
        <w:rPr>
          <w:rFonts w:ascii="Times New Roman" w:eastAsia="Times New Roman" w:hAnsi="Times New Roman" w:cs="Times New Roman"/>
          <w:color w:val="000000" w:themeColor="text1"/>
          <w:sz w:val="24"/>
          <w:szCs w:val="24"/>
        </w:rPr>
        <w:t>sự phát triển của các nấm mốc, vi khuẩn gây hại.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22</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Mục đích của việc sục khí trong lồng nuôi cá rô phi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Làm mát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Tăng lượng oxy hòa tan trong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Giảm độ mặn của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Tạo màu cho nước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b/>
          <w:color w:val="000000" w:themeColor="text1"/>
          <w:sz w:val="24"/>
          <w:szCs w:val="24"/>
          <w:lang w:val="en-US"/>
        </w:rPr>
        <w:t>3</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Khi thu hoạch cá rô phi, người ta thường sử dụng phương pháp nào?</w:t>
      </w:r>
    </w:p>
    <w:p w:rsidR="00342F8F" w:rsidRDefault="00DB4BD4">
      <w:pPr>
        <w:spacing w:line="276" w:lineRule="auto"/>
        <w:ind w:firstLineChars="100" w:firstLine="24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A. Dùng tay bắt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Dùng lưới vớt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Dùng điện bắt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Dùng thuốc mê</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24</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Nếu phát hiện cá rô phi bị bệnh, biện pháp đầu tiên cần làm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Thay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Sử dụng thuốc chữa bệnh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Cách ly cá bệnh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Tăng cường thức ăn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25</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Mục đích của việc sử dụng túi lọc thô trong hệ thống cấp nước là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Loại bỏ các chất bẩn lớn.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Tăng cường lượng</w:t>
      </w:r>
      <w:r>
        <w:rPr>
          <w:rFonts w:ascii="Times New Roman" w:eastAsia="Times New Roman" w:hAnsi="Times New Roman" w:cs="Times New Roman"/>
          <w:color w:val="000000" w:themeColor="text1"/>
          <w:sz w:val="24"/>
          <w:szCs w:val="24"/>
        </w:rPr>
        <w:t xml:space="preserve"> oxy trong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Giảm độ mặn của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Tạo bọt khí cho nước.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Yếu tố nào sau đây</w:t>
      </w:r>
      <w:r>
        <w:rPr>
          <w:rFonts w:ascii="Times New Roman" w:eastAsia="Times New Roman" w:hAnsi="Times New Roman" w:cs="Times New Roman"/>
          <w:b/>
          <w:color w:val="000000" w:themeColor="text1"/>
          <w:sz w:val="24"/>
          <w:szCs w:val="24"/>
        </w:rPr>
        <w:t xml:space="preserve"> không</w:t>
      </w:r>
      <w:r>
        <w:rPr>
          <w:rFonts w:ascii="Times New Roman" w:eastAsia="Times New Roman" w:hAnsi="Times New Roman" w:cs="Times New Roman"/>
          <w:color w:val="000000" w:themeColor="text1"/>
          <w:sz w:val="24"/>
          <w:szCs w:val="24"/>
        </w:rPr>
        <w:t xml:space="preserve"> quan trọng khi lựa chọn bãi nuôi nghêu: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Độ mặn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Cỡ hạt cát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Độ cao so với mực nước biển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Độ dốc của</w:t>
      </w:r>
      <w:r>
        <w:rPr>
          <w:rFonts w:ascii="Times New Roman" w:eastAsia="Times New Roman" w:hAnsi="Times New Roman" w:cs="Times New Roman"/>
          <w:color w:val="000000" w:themeColor="text1"/>
          <w:sz w:val="24"/>
          <w:szCs w:val="24"/>
        </w:rPr>
        <w:t xml:space="preserve"> bãi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27</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Tại sao cần lựa chọn giống nghêu sáng màu, không bị đóng rêu và há miệng?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Vì giống nghêu này dễ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Vì giống nghêu này lớn nhanh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Vì giống nghêu này khỏe mạnh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Vì giống nghêu này có giá trị kinh </w:t>
      </w:r>
      <w:r>
        <w:rPr>
          <w:rFonts w:ascii="Times New Roman" w:eastAsia="Times New Roman" w:hAnsi="Times New Roman" w:cs="Times New Roman"/>
          <w:color w:val="000000" w:themeColor="text1"/>
          <w:sz w:val="24"/>
          <w:szCs w:val="24"/>
        </w:rPr>
        <w:t>tế cao</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28</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Tại sao cần chuẩn bị cơ sở nuôi trước khi áp dụng VietGAP?</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tiết kiệm chi phí</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đảm bảo đủ diện tích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tạo điều kiện vệ sinh, an toàn cho quá trình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w:t>
      </w:r>
      <w:r>
        <w:rPr>
          <w:rFonts w:ascii="Times New Roman" w:eastAsia="Times New Roman" w:hAnsi="Times New Roman" w:cs="Times New Roman"/>
          <w:color w:val="000000" w:themeColor="text1"/>
          <w:sz w:val="24"/>
          <w:szCs w:val="24"/>
        </w:rPr>
        <w:t>Để thuận tiện cho việc quản lý</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b/>
          <w:color w:val="000000" w:themeColor="text1"/>
          <w:sz w:val="24"/>
          <w:szCs w:val="24"/>
          <w:lang w:val="en-US"/>
        </w:rPr>
        <w:t>9</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Tại sao cần có khu vực chứa rác thải nguy hại riêng biệt trong cơ sở nuôi?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dễ dàng phân loại rác.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tránh gây ô nhiễm môi trường.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tiết kiệm diện tích.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Để </w:t>
      </w:r>
      <w:r>
        <w:rPr>
          <w:rFonts w:ascii="Times New Roman" w:eastAsia="Times New Roman" w:hAnsi="Times New Roman" w:cs="Times New Roman"/>
          <w:color w:val="000000" w:themeColor="text1"/>
          <w:sz w:val="24"/>
          <w:szCs w:val="24"/>
        </w:rPr>
        <w:t>trang trí cho cơ sở nuôi.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3</w:t>
      </w:r>
      <w:r>
        <w:rPr>
          <w:rFonts w:ascii="Times New Roman" w:eastAsia="Times New Roman" w:hAnsi="Times New Roman" w:cs="Times New Roman"/>
          <w:b/>
          <w:color w:val="000000" w:themeColor="text1"/>
          <w:sz w:val="24"/>
          <w:szCs w:val="24"/>
          <w:lang w:val="en-US"/>
        </w:rPr>
        <w:t>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Việc lựa chọn giống trong VietGAP có ý nghĩa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tăng năng suất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giảm chi phí</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đảm bảo chất lượng và sức khỏe của vật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Để tạo giống </w:t>
      </w:r>
      <w:r>
        <w:rPr>
          <w:rFonts w:ascii="Times New Roman" w:eastAsia="Times New Roman" w:hAnsi="Times New Roman" w:cs="Times New Roman"/>
          <w:color w:val="000000" w:themeColor="text1"/>
          <w:sz w:val="24"/>
          <w:szCs w:val="24"/>
        </w:rPr>
        <w:t>mới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Sơ đồ chỉ dẫn khu nuôi thủy sản có vai trò gì?</w:t>
      </w:r>
    </w:p>
    <w:p w:rsidR="00342F8F" w:rsidRDefault="00DB4BD4">
      <w:pPr>
        <w:numPr>
          <w:ilvl w:val="0"/>
          <w:numId w:val="4"/>
        </w:num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Giúp người lạ dễ dàng tìm đường.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Hỗ trợ quản lý và kiểm soát các khu vực trong cơ sở nuôi.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Làm tăng tính thẩm mỹ cho cơ sở nuôi.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Cả A và 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32</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Tại sao cần thực hiện kiểm tra nội bộ định kỳ trong cơ sở nuôi?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đánh giá năng lực của người lao động.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so sánh với các cơ sở nuôi khác.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 Để phát hiện và khắc phục những tồn tại, thiếu sót.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 xml:space="preserve">D. Để báo cáo với cơ quan quản </w:t>
      </w:r>
      <w:r>
        <w:rPr>
          <w:rFonts w:ascii="Times New Roman" w:eastAsia="Times New Roman" w:hAnsi="Times New Roman" w:cs="Times New Roman"/>
          <w:color w:val="000000" w:themeColor="text1"/>
          <w:sz w:val="24"/>
          <w:szCs w:val="24"/>
        </w:rPr>
        <w:t>lý.</w:t>
      </w:r>
    </w:p>
    <w:p w:rsidR="00342F8F" w:rsidRDefault="00DB4BD4">
      <w:pPr>
        <w:pStyle w:val="Heading3"/>
        <w:spacing w:before="0"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VẬN DỤNG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1: </w:t>
      </w:r>
      <w:r>
        <w:rPr>
          <w:rFonts w:ascii="Times New Roman" w:eastAsia="Times New Roman" w:hAnsi="Times New Roman" w:cs="Times New Roman"/>
          <w:color w:val="000000" w:themeColor="text1"/>
          <w:sz w:val="24"/>
          <w:szCs w:val="24"/>
        </w:rPr>
        <w:t>Bể ương nuôi tôm không nên là chất liệu nào sau đây?</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Xi măng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Đất nung.</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Composite</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Bể lót bạt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color w:val="000000" w:themeColor="text1"/>
          <w:sz w:val="24"/>
          <w:szCs w:val="24"/>
        </w:rPr>
        <w:t xml:space="preserve"> Vì sao sức sinh sản của cá cao hơn so với đa số các loài động vật có xương sống khác?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Vì đ</w:t>
      </w:r>
      <w:r>
        <w:rPr>
          <w:rFonts w:ascii="Times New Roman" w:eastAsia="Times New Roman" w:hAnsi="Times New Roman" w:cs="Times New Roman"/>
          <w:color w:val="000000" w:themeColor="text1"/>
          <w:sz w:val="24"/>
          <w:szCs w:val="24"/>
        </w:rPr>
        <w:t>ặc tính đẻ trứng, thụ tinh ngoài môi trường nước.</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Vì có thể đẻ nhiều lứa trong năm.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Vì đặc tính đẻ con.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Vì đặc tính thụ tinh trong.</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3:</w:t>
      </w:r>
      <w:r>
        <w:rPr>
          <w:rFonts w:ascii="Times New Roman" w:eastAsia="Times New Roman" w:hAnsi="Times New Roman" w:cs="Times New Roman"/>
          <w:color w:val="000000" w:themeColor="text1"/>
          <w:sz w:val="24"/>
          <w:szCs w:val="24"/>
        </w:rPr>
        <w:t xml:space="preserve"> Vì sao trước khi thu hoạch cần ngừng cho cá ăn 1 đến 2 ngày?</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Để cá tiêu hoá nốt phần thức ăn </w:t>
      </w:r>
      <w:r>
        <w:rPr>
          <w:rFonts w:ascii="Times New Roman" w:eastAsia="Times New Roman" w:hAnsi="Times New Roman" w:cs="Times New Roman"/>
          <w:color w:val="000000" w:themeColor="text1"/>
          <w:sz w:val="24"/>
          <w:szCs w:val="24"/>
        </w:rPr>
        <w:t>còn thừa trong bụng.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Để con người có thể chế biến nguyên con mà không cần làm sạch ruột cá.</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giảm nguy cơ rách ruột trong quá trình thu hoạch và vận chuyển.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Để cá nhẹ hơn, dễ vận chuyển hơn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Tại sao cần bổ sung các sản phẩm hỗ trợ tiêu hóa</w:t>
      </w:r>
      <w:r>
        <w:rPr>
          <w:rFonts w:ascii="Times New Roman" w:eastAsia="Times New Roman" w:hAnsi="Times New Roman" w:cs="Times New Roman"/>
          <w:color w:val="000000" w:themeColor="text1"/>
          <w:sz w:val="24"/>
          <w:szCs w:val="24"/>
        </w:rPr>
        <w:t>, khoáng, vitamin cho tôm trong giai đoạn 2 và 3?</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Để tôm mau lớn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Để tăng sức đề kháng cho tôm</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Để đảm bảo tôm phát triển toàn diện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Để tôm có màu sắc đẹp hơn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Tôm phát triển </w:t>
      </w:r>
      <w:r>
        <w:rPr>
          <w:rFonts w:ascii="Times New Roman" w:eastAsia="Times New Roman" w:hAnsi="Times New Roman" w:cs="Times New Roman"/>
          <w:color w:val="000000" w:themeColor="text1"/>
          <w:sz w:val="24"/>
          <w:szCs w:val="24"/>
        </w:rPr>
        <w:t>chậm, vỏ mềm, dễ lột xác và tỉ lệ sống thấp, nguyên nhân có thể là do: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Thiếu protein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Thiếu vitamin</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Thiếu canxi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Nhiễm khuẩn</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Để tăng cường sức đề kháng cho nghêu, người nuôi không nên làm gì?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Bổ sung vitamin và</w:t>
      </w:r>
      <w:r>
        <w:rPr>
          <w:rFonts w:ascii="Times New Roman" w:eastAsia="Times New Roman" w:hAnsi="Times New Roman" w:cs="Times New Roman"/>
          <w:color w:val="000000" w:themeColor="text1"/>
          <w:sz w:val="24"/>
          <w:szCs w:val="24"/>
        </w:rPr>
        <w:t xml:space="preserve"> khoáng chất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Cải thiện chất lượng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Phòng trừ dịch bệnh</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Thả sinh vật lạ vào bãi nuôi.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Một hộ gia đình muốn nuôi cá rô phi trong ao sau nhà. Theo tiêu chuẩn VietGAP, họ cần lưu ý những điểm gì </w:t>
      </w:r>
      <w:r>
        <w:rPr>
          <w:rFonts w:ascii="Times New Roman" w:eastAsia="Times New Roman" w:hAnsi="Times New Roman" w:cs="Times New Roman"/>
          <w:color w:val="000000" w:themeColor="text1"/>
          <w:sz w:val="24"/>
          <w:szCs w:val="24"/>
        </w:rPr>
        <w:t>khi lựa chọn vị trí đào ao?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Đào ao càng sâu càng tốt để giữ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Đào ao gần nhà để tiện chăm sóc.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Đào ao gần nguồn nước ngầm để tiết kiệm nước tưới.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Đảm bảo ao không bị ô nhiễm bởi nguồn nước thải sinh hoạt, chất thải từ chuồng trại khác.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8</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Một trang trại nuôi cá bị dịch bệnh. Theo tiêu chuẩn VietGAP, những biện pháp nào cần thực hiện để ngăn chặn dịch bệnh lây lan sang các ao nuôi khác?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Tăng cường cho cá ăn.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Sử dụng nhiều loại thuốc kháng sinh.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Cách ly ao bị bệnh, tiêu độc khử tr</w:t>
      </w:r>
      <w:r>
        <w:rPr>
          <w:rFonts w:ascii="Times New Roman" w:eastAsia="Times New Roman" w:hAnsi="Times New Roman" w:cs="Times New Roman"/>
          <w:color w:val="000000" w:themeColor="text1"/>
          <w:sz w:val="24"/>
          <w:szCs w:val="24"/>
        </w:rPr>
        <w:t>ùng dụng cụ và khu vực xung quanh.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Bán hết số cá bị bệnh.</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9</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Một cơ sở nuôi tôm muốn sử dụng phân bón hữu cơ để cải thiện chất lượng nước. Theo em, cần lưu ý điều gì khi sử dụng loại phân bón này?</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Sử dụng càng nhiều phân bón càng tốt.</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Sử dụng </w:t>
      </w:r>
      <w:r>
        <w:rPr>
          <w:rFonts w:ascii="Times New Roman" w:eastAsia="Times New Roman" w:hAnsi="Times New Roman" w:cs="Times New Roman"/>
          <w:color w:val="000000" w:themeColor="text1"/>
          <w:sz w:val="24"/>
          <w:szCs w:val="24"/>
        </w:rPr>
        <w:t>bất kỳ loại phân bón hữu cơ nào.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Không cần phân tích chất lượng phân bón trước khi sử dụng.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Chọn loại phân bón hữu cơ đã được xử lý kỹ, không chứa mầm bệnh.</w:t>
      </w:r>
    </w:p>
    <w:p w:rsidR="00342F8F" w:rsidRDefault="00DB4BD4">
      <w:pPr>
        <w:pStyle w:val="Heading3"/>
        <w:spacing w:before="0"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VẬN DỤNG CAO</w:t>
      </w:r>
      <w:r>
        <w:rPr>
          <w:rFonts w:ascii="Times New Roman" w:eastAsia="Times New Roman" w:hAnsi="Times New Roman" w:cs="Times New Roman"/>
          <w:color w:val="000000" w:themeColor="text1"/>
          <w:sz w:val="24"/>
          <w:szCs w:val="24"/>
        </w:rPr>
        <w:t>:</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w:t>
      </w:r>
      <w:r>
        <w:rPr>
          <w:rFonts w:ascii="Times New Roman" w:eastAsia="Times New Roman" w:hAnsi="Times New Roman" w:cs="Times New Roman"/>
          <w:color w:val="000000" w:themeColor="text1"/>
          <w:sz w:val="24"/>
          <w:szCs w:val="24"/>
        </w:rPr>
        <w:t xml:space="preserve"> Khi ương nuôi tôm, trong giai đoạn Nauplius </w:t>
      </w:r>
      <w:r>
        <w:rPr>
          <w:rFonts w:ascii="Times New Roman" w:eastAsia="Times New Roman" w:hAnsi="Times New Roman" w:cs="Times New Roman"/>
          <w:b/>
          <w:color w:val="000000" w:themeColor="text1"/>
          <w:sz w:val="24"/>
          <w:szCs w:val="24"/>
        </w:rPr>
        <w:t>không</w:t>
      </w:r>
      <w:r>
        <w:rPr>
          <w:rFonts w:ascii="Times New Roman" w:eastAsia="Times New Roman" w:hAnsi="Times New Roman" w:cs="Times New Roman"/>
          <w:color w:val="000000" w:themeColor="text1"/>
          <w:sz w:val="24"/>
          <w:szCs w:val="24"/>
        </w:rPr>
        <w:t xml:space="preserve"> cần cho ăn vì</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tôm trong giai đoạn này không cần chất dinh dưỡng.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tôm trong giai đoạn này không cần hoặc cần rất ít chất dinh dưỡng.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tôm đang được nuôi dưỡng bởi bọc noãn hoàng có sẵn.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tôm có thức ăn la sinh vật phù du có sẵn trong nước.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color w:val="000000" w:themeColor="text1"/>
          <w:sz w:val="24"/>
          <w:szCs w:val="24"/>
        </w:rPr>
        <w:t xml:space="preserve"> Vì sao thời vụ ươ</w:t>
      </w:r>
      <w:r>
        <w:rPr>
          <w:rFonts w:ascii="Times New Roman" w:eastAsia="Times New Roman" w:hAnsi="Times New Roman" w:cs="Times New Roman"/>
          <w:color w:val="000000" w:themeColor="text1"/>
          <w:sz w:val="24"/>
          <w:szCs w:val="24"/>
        </w:rPr>
        <w:t>ng cá giống ở miền Bắc và miền Nam lại khác nhau?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 Do sự khác nhau về chất lượng nguồn nước.</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Do sự khác nhau giữa điều kiện khí hậu, lượng mưa, đặc điểm sinh học từng loài. </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Do sự khác nhau về thức ăn.</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Do sự khác nhau về lượng oxygen hoà tan tro</w:t>
      </w:r>
      <w:r>
        <w:rPr>
          <w:rFonts w:ascii="Times New Roman" w:eastAsia="Times New Roman" w:hAnsi="Times New Roman" w:cs="Times New Roman"/>
          <w:color w:val="000000" w:themeColor="text1"/>
          <w:sz w:val="24"/>
          <w:szCs w:val="24"/>
        </w:rPr>
        <w:t>ng nước.</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Cho các nhận định sau:</w:t>
      </w:r>
    </w:p>
    <w:p w:rsidR="00342F8F" w:rsidRDefault="00DB4BD4">
      <w:pPr>
        <w:numPr>
          <w:ilvl w:val="0"/>
          <w:numId w:val="5"/>
        </w:numPr>
        <w:spacing w:line="276" w:lineRule="auto"/>
        <w:ind w:hanging="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Trong thức ăn chăn nuôi, các chất vô cơ là khoáng đa lượng.</w:t>
      </w:r>
    </w:p>
    <w:p w:rsidR="00342F8F" w:rsidRDefault="00DB4BD4">
      <w:pPr>
        <w:numPr>
          <w:ilvl w:val="0"/>
          <w:numId w:val="5"/>
        </w:numPr>
        <w:spacing w:line="276" w:lineRule="auto"/>
        <w:ind w:hanging="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Thức ăn thuỷ sản được chia thành 3 nhóm.</w:t>
      </w:r>
    </w:p>
    <w:p w:rsidR="00342F8F" w:rsidRDefault="00DB4BD4">
      <w:pPr>
        <w:numPr>
          <w:ilvl w:val="0"/>
          <w:numId w:val="5"/>
        </w:numPr>
        <w:spacing w:line="276" w:lineRule="auto"/>
        <w:ind w:hanging="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Thức ăn hỗn hợp có vai trò là chứa đầy đủ các chất dinh dưỡng để phì hợp với từng loài, từng giai đoạn sinh trưởng </w:t>
      </w:r>
      <w:r>
        <w:rPr>
          <w:rFonts w:ascii="Times New Roman" w:eastAsia="Times New Roman" w:hAnsi="Times New Roman" w:cs="Times New Roman"/>
          <w:color w:val="000000" w:themeColor="text1"/>
          <w:sz w:val="24"/>
          <w:szCs w:val="24"/>
        </w:rPr>
        <w:t>và phát triển thuỷ sản.</w:t>
      </w:r>
    </w:p>
    <w:p w:rsidR="00342F8F" w:rsidRDefault="00DB4BD4">
      <w:pPr>
        <w:numPr>
          <w:ilvl w:val="0"/>
          <w:numId w:val="5"/>
        </w:numPr>
        <w:spacing w:line="276" w:lineRule="auto"/>
        <w:ind w:hanging="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Chất kích thích tăng trưởng không phải thành phần dinh dưỡng có trong thức ăn thuỷ sản.</w:t>
      </w:r>
    </w:p>
    <w:p w:rsidR="00342F8F" w:rsidRDefault="00DB4BD4">
      <w:pPr>
        <w:numPr>
          <w:ilvl w:val="0"/>
          <w:numId w:val="5"/>
        </w:numPr>
        <w:spacing w:line="276" w:lineRule="auto"/>
        <w:ind w:hanging="38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Trong thức ăn chăn nuôi, các chất hữu cơ là protein, lipid, carbonhydrate,…</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Số nhận định đúng là</w:t>
      </w:r>
    </w:p>
    <w:p w:rsidR="00342F8F" w:rsidRDefault="00DB4BD4">
      <w:pPr>
        <w:numPr>
          <w:ilvl w:val="0"/>
          <w:numId w:val="6"/>
        </w:numPr>
        <w:spacing w:line="276" w:lineRule="auto"/>
        <w:ind w:firstLineChars="150"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3.</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4.</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 5.</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Cho các nhận định sau:</w:t>
      </w:r>
    </w:p>
    <w:p w:rsidR="00342F8F" w:rsidRDefault="00DB4BD4">
      <w:pPr>
        <w:numPr>
          <w:ilvl w:val="0"/>
          <w:numId w:val="7"/>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Thức ăn tươi sống cần được bảo quản trong điều kiện nhiệt độ thường.</w:t>
      </w:r>
    </w:p>
    <w:p w:rsidR="00342F8F" w:rsidRDefault="00DB4BD4">
      <w:pPr>
        <w:numPr>
          <w:ilvl w:val="0"/>
          <w:numId w:val="7"/>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Chất bổ sung thường có lượng nước rất thấp (5% đến  7%).</w:t>
      </w:r>
    </w:p>
    <w:p w:rsidR="00342F8F" w:rsidRDefault="00DB4BD4">
      <w:pPr>
        <w:numPr>
          <w:ilvl w:val="0"/>
          <w:numId w:val="7"/>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Bước đầu tiên cùng trong chế biến thức ăn công nghiệp là sơ chế nguyên liệu bằng cách phơi hoặc</w:t>
      </w:r>
      <w:r>
        <w:rPr>
          <w:rFonts w:ascii="Times New Roman" w:eastAsia="Times New Roman" w:hAnsi="Times New Roman" w:cs="Times New Roman"/>
          <w:color w:val="000000" w:themeColor="text1"/>
          <w:sz w:val="24"/>
          <w:szCs w:val="24"/>
        </w:rPr>
        <w:t xml:space="preserve"> sây khô, băm nhỏ, xay, nghiền,…</w:t>
      </w:r>
    </w:p>
    <w:p w:rsidR="00342F8F" w:rsidRDefault="00DB4BD4">
      <w:pPr>
        <w:numPr>
          <w:ilvl w:val="0"/>
          <w:numId w:val="7"/>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Bảo quản chất bổ sung: đóng gói, phân loại và dán nhãn.</w:t>
      </w:r>
    </w:p>
    <w:p w:rsidR="00342F8F" w:rsidRDefault="00DB4BD4">
      <w:pPr>
        <w:numPr>
          <w:ilvl w:val="0"/>
          <w:numId w:val="7"/>
        </w:num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Thức ăn tươi sống thường có hàm lượng nước cao.</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Số nhận định đúng là</w:t>
      </w:r>
    </w:p>
    <w:p w:rsidR="00342F8F" w:rsidRDefault="00DB4BD4">
      <w:pPr>
        <w:spacing w:line="276" w:lineRule="auto"/>
        <w:ind w:firstLineChars="150" w:firstLine="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1.</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2.</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3.</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4.</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Nếu bạn muốn nuôi 1000 con cá rô </w:t>
      </w:r>
      <w:r>
        <w:rPr>
          <w:rFonts w:ascii="Times New Roman" w:eastAsia="Times New Roman" w:hAnsi="Times New Roman" w:cs="Times New Roman"/>
          <w:color w:val="000000" w:themeColor="text1"/>
          <w:sz w:val="24"/>
          <w:szCs w:val="24"/>
        </w:rPr>
        <w:t>phi, với mật độ thả 40 con/m³, bạn cần chuẩn bị ít nhất bao nhiêu mét khối lồng?</w:t>
      </w:r>
    </w:p>
    <w:p w:rsidR="00342F8F" w:rsidRDefault="00DB4BD4">
      <w:pPr>
        <w:numPr>
          <w:ilvl w:val="0"/>
          <w:numId w:val="8"/>
        </w:num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m³</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30 m³</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C. 35 m³</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40 m³</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6</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Một cơ sở nuôi tôm muốn mở rộng quy mô sản xuất. Họ cần xây dựng thêm một ao nuôi mới. Theo tiêu </w:t>
      </w:r>
      <w:r>
        <w:rPr>
          <w:rFonts w:ascii="Times New Roman" w:eastAsia="Times New Roman" w:hAnsi="Times New Roman" w:cs="Times New Roman"/>
          <w:color w:val="000000" w:themeColor="text1"/>
          <w:sz w:val="24"/>
          <w:szCs w:val="24"/>
        </w:rPr>
        <w:t>chuẩn VietGAP, yếu tố nào sau đây cần được ưu tiên hàng đầu khi thiết kế ao mới?</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Tính thẩm mỹ của ao nuôi.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B. Chi phí xây dựng ao.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Hệ thống cấp thoát nước và xử lý chất thải.</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D. Kích thước của ao nu</w:t>
      </w:r>
      <w:r>
        <w:rPr>
          <w:rFonts w:ascii="Times New Roman" w:eastAsia="Times New Roman" w:hAnsi="Times New Roman" w:cs="Times New Roman"/>
          <w:color w:val="000000" w:themeColor="text1"/>
          <w:sz w:val="24"/>
          <w:szCs w:val="24"/>
        </w:rPr>
        <w:t>ôi.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Một trang trại nuôi cá bị ô nhiễm dầu do sự cố tràn dầu. Theo em, biện pháp nào cần ưu tiên thực hiện để khắc phục tình hình?</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Thay toàn bộ nước trong ao.</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Sử dụng hóa chất để phân hủy dầu.</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Bán hết số cá bị ảnh hưởng.</w:t>
      </w:r>
    </w:p>
    <w:p w:rsidR="00342F8F" w:rsidRDefault="00DB4BD4">
      <w:pPr>
        <w:spacing w:line="276" w:lineRule="auto"/>
        <w:ind w:firstLineChars="100" w:firstLine="24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Hạn chế sự tiếp </w:t>
      </w:r>
      <w:r>
        <w:rPr>
          <w:rFonts w:ascii="Times New Roman" w:eastAsia="Times New Roman" w:hAnsi="Times New Roman" w:cs="Times New Roman"/>
          <w:color w:val="000000" w:themeColor="text1"/>
          <w:sz w:val="24"/>
          <w:szCs w:val="24"/>
        </w:rPr>
        <w:t>xúc của dầu với cá và môi trường xung quanh.</w:t>
      </w:r>
    </w:p>
    <w:p w:rsidR="00342F8F" w:rsidRDefault="00DB4BD4">
      <w:pPr>
        <w:pStyle w:val="Heading2"/>
        <w:spacing w:before="0" w:line="276"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 CÂU HỎI TRẮC NGHIỆM ĐÚNG – SAI</w:t>
      </w:r>
    </w:p>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1: </w:t>
      </w:r>
      <w:r>
        <w:rPr>
          <w:rFonts w:ascii="Times New Roman" w:eastAsia="Times New Roman" w:hAnsi="Times New Roman" w:cs="Times New Roman"/>
          <w:color w:val="000000" w:themeColor="text1"/>
          <w:sz w:val="24"/>
          <w:szCs w:val="24"/>
        </w:rPr>
        <w:t xml:space="preserve">Đặc điểm sinh sản của cá và tôm giống rất đa dạng và có ảnh hưởng lớn đến phương pháp ương và nuôi dưỡng. </w:t>
      </w:r>
    </w:p>
    <w:p w:rsidR="00342F8F" w:rsidRDefault="00DB4BD4">
      <w:pPr>
        <w:spacing w:line="276"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Theo tài liệu của Trần Văn Nam và cộng sự (2024), cá và tôm giố</w:t>
      </w:r>
      <w:r>
        <w:rPr>
          <w:rFonts w:ascii="Times New Roman" w:eastAsia="Times New Roman" w:hAnsi="Times New Roman" w:cs="Times New Roman"/>
          <w:color w:val="000000" w:themeColor="text1"/>
          <w:sz w:val="24"/>
          <w:szCs w:val="24"/>
        </w:rPr>
        <w:t>ng thường sinh sản theo mùa và yêu cầu điều kiện môi trường rất cụ thể, bao gồm nhiệt độ, độ pH, và nồng độ oxy hòa tan. Kỹ thuật ương và nuôi cá, tôm giống bao gồm việc chăm sóc ấu trùng trong giai đoạn đầu đời, điều chỉnh các yếu tố môi trường để phù hợp</w:t>
      </w:r>
      <w:r>
        <w:rPr>
          <w:rFonts w:ascii="Times New Roman" w:eastAsia="Times New Roman" w:hAnsi="Times New Roman" w:cs="Times New Roman"/>
          <w:color w:val="000000" w:themeColor="text1"/>
          <w:sz w:val="24"/>
          <w:szCs w:val="24"/>
        </w:rPr>
        <w:t xml:space="preserve"> với nhu cầu sinh lý của chúng, và cung cấp chế độ dinh dưỡng hợp lý để đảm bảo sự phát triển tối ưu. Việc áp dụng đúng các kỹ thuật này không chỉ giúp nâng cao tỷ lệ sống sót của giống mà còn cải thiện chất lượng và năng suất của sản phẩm nuôi trồng.</w:t>
      </w:r>
    </w:p>
    <w:p w:rsidR="00342F8F" w:rsidRDefault="00DB4BD4">
      <w:pPr>
        <w:spacing w:line="276"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Nguồ</w:t>
      </w:r>
      <w:r>
        <w:rPr>
          <w:rFonts w:ascii="Times New Roman" w:eastAsia="Times New Roman" w:hAnsi="Times New Roman" w:cs="Times New Roman"/>
          <w:b/>
          <w:color w:val="000000" w:themeColor="text1"/>
          <w:sz w:val="24"/>
          <w:szCs w:val="24"/>
        </w:rPr>
        <w:t>n tài liệu:</w:t>
      </w:r>
      <w:r>
        <w:rPr>
          <w:rFonts w:ascii="Times New Roman" w:eastAsia="Times New Roman" w:hAnsi="Times New Roman" w:cs="Times New Roman"/>
          <w:color w:val="000000" w:themeColor="text1"/>
          <w:sz w:val="24"/>
          <w:szCs w:val="24"/>
        </w:rPr>
        <w:t xml:space="preserve"> Trần Văn Nam, Phạm Thị Hạnh, &amp; Nguyễn Minh Tuấn. (2024). </w:t>
      </w:r>
      <w:r>
        <w:rPr>
          <w:rFonts w:ascii="Times New Roman" w:eastAsia="Times New Roman" w:hAnsi="Times New Roman" w:cs="Times New Roman"/>
          <w:i/>
          <w:color w:val="000000" w:themeColor="text1"/>
          <w:sz w:val="24"/>
          <w:szCs w:val="24"/>
        </w:rPr>
        <w:t>Đặc điểm sinh sản và kỹ thuật ương, nuôi cá, tôm giống</w:t>
      </w:r>
      <w:r>
        <w:rPr>
          <w:rFonts w:ascii="Times New Roman" w:eastAsia="Times New Roman" w:hAnsi="Times New Roman" w:cs="Times New Roman"/>
          <w:color w:val="000000" w:themeColor="text1"/>
          <w:sz w:val="24"/>
          <w:szCs w:val="24"/>
        </w:rPr>
        <w:t>. Nhà xuất bản Nông nghiệp.</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812"/>
        <w:gridCol w:w="809"/>
      </w:tblGrid>
      <w:tr w:rsidR="00342F8F">
        <w:tc>
          <w:tcPr>
            <w:tcW w:w="881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Kỹ thuật ương cá, tôm giống bao gồm việc cung cấp chế độ dinh dưỡng hợp lý để đảm bảo sự phát triển </w:t>
            </w:r>
            <w:r>
              <w:rPr>
                <w:rFonts w:ascii="Times New Roman" w:eastAsia="Times New Roman" w:hAnsi="Times New Roman" w:cs="Times New Roman"/>
                <w:color w:val="000000" w:themeColor="text1"/>
                <w:sz w:val="24"/>
                <w:szCs w:val="24"/>
              </w:rPr>
              <w:t>tối ưu.</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81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Cá và tôm giống có thể sinh sản mà không cần điều chỉnh các yếu tố môi trường như nhiệt độ và độ pH.</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81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Việc chăm sóc ấu trùng trong giai đoạn đầu đời không ảnh hưởng đến tỷ lệ sống sót của giống.</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81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Kỹ thuật nuôi cá</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rPr>
              <w:t xml:space="preserve"> tôm giống cần quan tâm đến nồng độ oxy hòa tan trong môi trường.</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bl>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2</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Đọc đoạn tư liệu sau đây:</w:t>
      </w:r>
    </w:p>
    <w:p w:rsidR="00342F8F" w:rsidRDefault="00DB4BD4">
      <w:pPr>
        <w:spacing w:line="276"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“Thức ăn cho động vật thủy sản cần phải cung cấp đầy đủ các dưỡng chất cần thiết, bao gồm protein, lipid, carbohydrate, vitamin và khoáng chất. Protein là </w:t>
      </w:r>
      <w:r>
        <w:rPr>
          <w:rFonts w:ascii="Times New Roman" w:eastAsia="Times New Roman" w:hAnsi="Times New Roman" w:cs="Times New Roman"/>
          <w:color w:val="000000" w:themeColor="text1"/>
          <w:sz w:val="24"/>
          <w:szCs w:val="24"/>
        </w:rPr>
        <w:t>thành phần chính hỗ trợ sự tăng trưởng và phát triển cơ bắp, trong khi lipid cung cấp năng lượng và giúp duy trì chức năng tế bào. Carbohydrate cũng đóng vai trò quan trọng trong việc cung cấp năng lượng, trong khi vitamin và khoáng chất hỗ trợ các chức nă</w:t>
      </w:r>
      <w:r>
        <w:rPr>
          <w:rFonts w:ascii="Times New Roman" w:eastAsia="Times New Roman" w:hAnsi="Times New Roman" w:cs="Times New Roman"/>
          <w:color w:val="000000" w:themeColor="text1"/>
          <w:sz w:val="24"/>
          <w:szCs w:val="24"/>
        </w:rPr>
        <w:t>ng sinh lý khác nhau và tăng cường sức đề kháng. Cân bằng đúng các thành phần dinh dưỡng này là cần thiết để tối ưu hóa sức khỏe và hiệu suất của động vật thủy sản.”</w:t>
      </w:r>
    </w:p>
    <w:p w:rsidR="00342F8F" w:rsidRDefault="00DB4BD4">
      <w:pPr>
        <w:spacing w:line="276"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Nguồn tài liệu:</w:t>
      </w:r>
      <w:r>
        <w:rPr>
          <w:rFonts w:ascii="Times New Roman" w:eastAsia="Times New Roman" w:hAnsi="Times New Roman" w:cs="Times New Roman"/>
          <w:color w:val="000000" w:themeColor="text1"/>
          <w:sz w:val="24"/>
          <w:szCs w:val="24"/>
        </w:rPr>
        <w:t xml:space="preserve"> Nguyễn Thị Mai, Lê Văn Bình, &amp; Trần Thị Thảo. (2023). </w:t>
      </w:r>
      <w:r>
        <w:rPr>
          <w:rFonts w:ascii="Times New Roman" w:eastAsia="Times New Roman" w:hAnsi="Times New Roman" w:cs="Times New Roman"/>
          <w:i/>
          <w:color w:val="000000" w:themeColor="text1"/>
          <w:sz w:val="24"/>
          <w:szCs w:val="24"/>
        </w:rPr>
        <w:t>Thành phần dinh dưỡn</w:t>
      </w:r>
      <w:r>
        <w:rPr>
          <w:rFonts w:ascii="Times New Roman" w:eastAsia="Times New Roman" w:hAnsi="Times New Roman" w:cs="Times New Roman"/>
          <w:i/>
          <w:color w:val="000000" w:themeColor="text1"/>
          <w:sz w:val="24"/>
          <w:szCs w:val="24"/>
        </w:rPr>
        <w:t>g của thức ăn cho động vật thủy sản.</w:t>
      </w:r>
      <w:r>
        <w:rPr>
          <w:rFonts w:ascii="Times New Roman" w:eastAsia="Times New Roman" w:hAnsi="Times New Roman" w:cs="Times New Roman"/>
          <w:color w:val="000000" w:themeColor="text1"/>
          <w:sz w:val="24"/>
          <w:szCs w:val="24"/>
        </w:rPr>
        <w:t xml:space="preserve"> Nhà xuất bản Khoa học và Kỹ thuật.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922"/>
        <w:gridCol w:w="699"/>
      </w:tblGrid>
      <w:tr w:rsidR="00342F8F">
        <w:tc>
          <w:tcPr>
            <w:tcW w:w="892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Carbohydrate không cần thiết trong thức ăn cho động vật thủy sản vì chúng chỉ cần protein và lipid.</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92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 Protein không phải là thành phần quan trọng trong thức ăn cho động vật thủy </w:t>
            </w:r>
            <w:r>
              <w:rPr>
                <w:rFonts w:ascii="Times New Roman" w:eastAsia="Times New Roman" w:hAnsi="Times New Roman" w:cs="Times New Roman"/>
                <w:color w:val="000000" w:themeColor="text1"/>
                <w:sz w:val="24"/>
                <w:szCs w:val="24"/>
              </w:rPr>
              <w:t>sản.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92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Lipid chủ yếu cung cấp năng lượng và giúp duy trì chức năng tế bào trong thức ăn cho động vật thủy sản.</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922"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 Vitamin và khoáng chất trong thức ăn thủy sản có tác dụng hỗ trợ các chức năng sinh lý và sức đề kháng.</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bl>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3</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Chế biến và bảo quản thứ</w:t>
      </w:r>
      <w:r>
        <w:rPr>
          <w:rFonts w:ascii="Times New Roman" w:eastAsia="Times New Roman" w:hAnsi="Times New Roman" w:cs="Times New Roman"/>
          <w:color w:val="000000" w:themeColor="text1"/>
          <w:sz w:val="24"/>
          <w:szCs w:val="24"/>
        </w:rPr>
        <w:t xml:space="preserve">c ăn thủy sản là những bước quan trọng để đảm bảo chất lượng và hiệu quả dinh dưỡng của thức ăn trong suốt quá trình sử dụng. </w:t>
      </w:r>
    </w:p>
    <w:p w:rsidR="00342F8F" w:rsidRDefault="00DB4BD4">
      <w:pPr>
        <w:spacing w:line="276"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Theo nghiên cứu của Lê Thanh Hà và cộng sự (2023), chế biến thức ăn thủy sản thường bao gồm các công đoạn như nghiền, trộn, ép và</w:t>
      </w:r>
      <w:r>
        <w:rPr>
          <w:rFonts w:ascii="Times New Roman" w:eastAsia="Times New Roman" w:hAnsi="Times New Roman" w:cs="Times New Roman"/>
          <w:color w:val="000000" w:themeColor="text1"/>
          <w:sz w:val="24"/>
          <w:szCs w:val="24"/>
        </w:rPr>
        <w:t xml:space="preserve"> sấy để tạo ra các sản phẩm thức ăn có giá trị dinh dưỡng cao và dễ tiêu hóa. Việc bảo quản thức ăn thủy sản cần phải được thực hiện đúng cách để ngăn ngừa sự mất chất lượng và bảo đảm sự an toàn cho động vật nuôi. Các phương pháp bảo quản phổ biến bao gồm</w:t>
      </w:r>
      <w:r>
        <w:rPr>
          <w:rFonts w:ascii="Times New Roman" w:eastAsia="Times New Roman" w:hAnsi="Times New Roman" w:cs="Times New Roman"/>
          <w:color w:val="000000" w:themeColor="text1"/>
          <w:sz w:val="24"/>
          <w:szCs w:val="24"/>
        </w:rPr>
        <w:t xml:space="preserve"> đóng gói chân không, bảo quản trong điều kiện nhiệt độ thấp và sử dụng các chất bảo quản thực phẩm. Việc thực hiện đúng các quy trình chế biến và bảo quản không chỉ giúp duy trì giá trị dinh dưỡng của thức ăn mà còn phòng ngừa sự phát triển của vi khuẩn g</w:t>
      </w:r>
      <w:r>
        <w:rPr>
          <w:rFonts w:ascii="Times New Roman" w:eastAsia="Times New Roman" w:hAnsi="Times New Roman" w:cs="Times New Roman"/>
          <w:color w:val="000000" w:themeColor="text1"/>
          <w:sz w:val="24"/>
          <w:szCs w:val="24"/>
        </w:rPr>
        <w:t>ây hại.</w:t>
      </w:r>
    </w:p>
    <w:p w:rsidR="00342F8F" w:rsidRDefault="00DB4BD4">
      <w:pPr>
        <w:spacing w:line="276"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Nguồn tài liệu: </w:t>
      </w:r>
      <w:r>
        <w:rPr>
          <w:rFonts w:ascii="Times New Roman" w:eastAsia="Times New Roman" w:hAnsi="Times New Roman" w:cs="Times New Roman"/>
          <w:color w:val="000000" w:themeColor="text1"/>
          <w:sz w:val="24"/>
          <w:szCs w:val="24"/>
        </w:rPr>
        <w:t xml:space="preserve">Lê Thanh Hà, Nguyễn Văn Hải, &amp; Trí Minh Đức. (2023). </w:t>
      </w:r>
      <w:r>
        <w:rPr>
          <w:rFonts w:ascii="Times New Roman" w:eastAsia="Times New Roman" w:hAnsi="Times New Roman" w:cs="Times New Roman"/>
          <w:i/>
          <w:color w:val="000000" w:themeColor="text1"/>
          <w:sz w:val="24"/>
          <w:szCs w:val="24"/>
        </w:rPr>
        <w:t>Chế biến và bảo quản thức ăn thủy sản.</w:t>
      </w:r>
      <w:r>
        <w:rPr>
          <w:rFonts w:ascii="Times New Roman" w:eastAsia="Times New Roman" w:hAnsi="Times New Roman" w:cs="Times New Roman"/>
          <w:color w:val="000000" w:themeColor="text1"/>
          <w:sz w:val="24"/>
          <w:szCs w:val="24"/>
        </w:rPr>
        <w:t xml:space="preserve"> Nhà xuất bản Công nghiệp Thực phẩm.</w:t>
      </w:r>
    </w:p>
    <w:tbl>
      <w:tblPr>
        <w:tblStyle w:val="TableGrid"/>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750"/>
        <w:gridCol w:w="679"/>
      </w:tblGrid>
      <w:tr w:rsidR="00342F8F">
        <w:tc>
          <w:tcPr>
            <w:tcW w:w="8750"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Chế biến thức ăn thủy sản không bao gồm các công đoạn như nghiền, trộn, ép và sấy.</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750"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 Bảo quản thức</w:t>
            </w:r>
            <w:r>
              <w:rPr>
                <w:rFonts w:ascii="Times New Roman" w:eastAsia="Times New Roman" w:hAnsi="Times New Roman" w:cs="Times New Roman"/>
                <w:color w:val="000000" w:themeColor="text1"/>
                <w:sz w:val="24"/>
                <w:szCs w:val="24"/>
              </w:rPr>
              <w:t xml:space="preserve"> ăn thủy sản không cần phải thực hiện đúng cách vì nó không ảnh hưởng đến chất lượng thức ăn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750"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 Đóng gói chân không là một trong những phương pháp bảo quản thức ăn thủy sản để ngăn ngừa sự mất chất lượng.</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r w:rsidR="00342F8F">
        <w:tc>
          <w:tcPr>
            <w:tcW w:w="8750" w:type="dxa"/>
            <w:tcBorders>
              <w:right w:val="single" w:sz="4" w:space="0" w:color="auto"/>
            </w:tcBorders>
          </w:tcPr>
          <w:p w:rsidR="00342F8F" w:rsidRDefault="00DB4BD4">
            <w:pPr>
              <w:spacing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Việc sử dụng các chất bảo quản thực phẩm là </w:t>
            </w:r>
            <w:r>
              <w:rPr>
                <w:rFonts w:ascii="Times New Roman" w:eastAsia="Times New Roman" w:hAnsi="Times New Roman" w:cs="Times New Roman"/>
                <w:color w:val="000000" w:themeColor="text1"/>
                <w:sz w:val="24"/>
                <w:szCs w:val="24"/>
              </w:rPr>
              <w:t>không cần thiết trong quá trình bảo quản thức ăn thủy sản.</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342F8F" w:rsidRDefault="00342F8F">
            <w:pPr>
              <w:spacing w:line="276" w:lineRule="auto"/>
              <w:jc w:val="center"/>
              <w:rPr>
                <w:rFonts w:ascii="Times New Roman" w:eastAsia="Times New Roman" w:hAnsi="Times New Roman" w:cs="Times New Roman"/>
                <w:color w:val="000000" w:themeColor="text1"/>
                <w:sz w:val="24"/>
                <w:szCs w:val="24"/>
              </w:rPr>
            </w:pPr>
          </w:p>
        </w:tc>
      </w:tr>
    </w:tbl>
    <w:p w:rsidR="00342F8F" w:rsidRDefault="00DB4BD4">
      <w:pPr>
        <w:spacing w:line="276" w:lineRule="auto"/>
        <w:ind w:right="45"/>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b/>
          <w:color w:val="000000" w:themeColor="text1"/>
          <w:sz w:val="24"/>
          <w:szCs w:val="24"/>
        </w:rPr>
        <w:lastRenderedPageBreak/>
        <w:t xml:space="preserve">Câu </w:t>
      </w:r>
      <w:r>
        <w:rPr>
          <w:rFonts w:ascii="Times New Roman" w:eastAsia="Times New Roman" w:hAnsi="Times New Roman" w:cs="Times New Roman"/>
          <w:b/>
          <w:color w:val="000000" w:themeColor="text1"/>
          <w:sz w:val="24"/>
          <w:szCs w:val="24"/>
          <w:lang w:val="en-US"/>
        </w:rPr>
        <w:t>4</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Kỹ thuật nuôi cá rô phi trong lồng là phương pháp nuôi trồng thủy sản hiệu quả, giúp tăng năng suất và chất lượng sản phẩm.</w:t>
      </w: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720"/>
        <w:gridCol w:w="639"/>
      </w:tblGrid>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Cá rô phi có thể sống được trong môi trường nước mặn.</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b. </w:t>
            </w:r>
            <w:r>
              <w:rPr>
                <w:rFonts w:ascii="Times New Roman" w:eastAsia="Times New Roman" w:hAnsi="Times New Roman" w:cs="Times New Roman"/>
                <w:bCs/>
                <w:color w:val="000000" w:themeColor="text1"/>
                <w:sz w:val="24"/>
                <w:szCs w:val="24"/>
              </w:rPr>
              <w:t>Mật độ thả cá giống càng cao càng tốt để tăng sản lượng.</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 Thay nước giúp loại bỏ các chất thải, vi khuẩn và duy trì chất lượng nước tốt.</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 Cá rô phi là động vật biến nhiệt, nhiệt độ cơ thể phụ thuộc vào nhiệt độ môi trường.</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bl>
    <w:p w:rsidR="00342F8F" w:rsidRDefault="00DB4BD4">
      <w:pPr>
        <w:spacing w:line="276" w:lineRule="auto"/>
        <w:ind w:right="45"/>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5</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Nuôi tôm thẻ </w:t>
      </w:r>
      <w:r>
        <w:rPr>
          <w:rFonts w:ascii="Times New Roman" w:eastAsia="Times New Roman" w:hAnsi="Times New Roman" w:cs="Times New Roman"/>
          <w:color w:val="000000" w:themeColor="text1"/>
          <w:sz w:val="24"/>
          <w:szCs w:val="24"/>
        </w:rPr>
        <w:t>chân trắng là một ngành nghề nuôi trồng thủy sản có giá trị kinh tế cao, đòi hỏi kỹ thuật và kinh nghiệm.</w:t>
      </w: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720"/>
        <w:gridCol w:w="639"/>
      </w:tblGrid>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Giai đoạn 1 của quá trình nuôi tôm thẻ chân trắng có mật độ thả cao nhất.</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 Nước trong ao nuôi tôm luôn phải trong suốt để tôm phát triển tốt.</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 Thay nước thường xuyên là cách tốt nhất để duy trì chất lượng nước ao nuôi tôm.</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 Việc bổ sung vitamin và khoáng chất giúp tôm phát triển khỏe mạnh và tăng cường sức đề kháng.</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bl>
    <w:p w:rsidR="00342F8F" w:rsidRDefault="00DB4BD4">
      <w:pPr>
        <w:spacing w:line="276" w:lineRule="auto"/>
        <w:ind w:right="45"/>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6</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 xml:space="preserve">Nuôi nghêu Bến Tre trên bãi triều là một nghề nuôi trồng thủy </w:t>
      </w:r>
      <w:r>
        <w:rPr>
          <w:rFonts w:ascii="Times New Roman" w:eastAsia="Times New Roman" w:hAnsi="Times New Roman" w:cs="Times New Roman"/>
          <w:color w:val="000000" w:themeColor="text1"/>
          <w:sz w:val="24"/>
          <w:szCs w:val="24"/>
        </w:rPr>
        <w:t>sản truyền thống, tận dụng lợi thế tự nhiên của vùng đất này để tạo ra sản phẩm chất lượng cao.</w:t>
      </w: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720"/>
        <w:gridCol w:w="639"/>
      </w:tblGrid>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 Việc thả giống nghêu quá dày sẽ giúp tăng năng suất.</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 Nếu phát hiện nghêu bị đóng vỏ, có thể sử dụng thuốc kháng sinh để điều trị.</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 Việc xây dựng các</w:t>
            </w:r>
            <w:r>
              <w:rPr>
                <w:rFonts w:ascii="Times New Roman" w:eastAsia="Times New Roman" w:hAnsi="Times New Roman" w:cs="Times New Roman"/>
                <w:bCs/>
                <w:color w:val="000000" w:themeColor="text1"/>
                <w:sz w:val="24"/>
                <w:szCs w:val="24"/>
              </w:rPr>
              <w:t xml:space="preserve"> công trình chắn sóng có thể cải thiện điều kiện nuôi nghêu trên bãi triều</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 Nuôi ghép nghêu với các loài thủy sản khác có thể tăng hiệu quả sử dụng diện tích và giảm chi phí sản xuất.</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bl>
    <w:p w:rsidR="00342F8F" w:rsidRDefault="00DB4BD4">
      <w:pPr>
        <w:spacing w:line="276" w:lineRule="auto"/>
        <w:ind w:right="45"/>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b/>
          <w:color w:val="000000" w:themeColor="text1"/>
          <w:sz w:val="24"/>
          <w:szCs w:val="24"/>
        </w:rPr>
        <w:t xml:space="preserve">Câu </w:t>
      </w:r>
      <w:r>
        <w:rPr>
          <w:rFonts w:ascii="Times New Roman" w:eastAsia="Times New Roman" w:hAnsi="Times New Roman" w:cs="Times New Roman"/>
          <w:b/>
          <w:color w:val="000000" w:themeColor="text1"/>
          <w:sz w:val="24"/>
          <w:szCs w:val="24"/>
          <w:lang w:val="en-US"/>
        </w:rPr>
        <w:t>7</w:t>
      </w:r>
      <w:r>
        <w:rPr>
          <w:rFonts w:ascii="Times New Roman" w:eastAsia="Times New Roman" w:hAnsi="Times New Roman" w:cs="Times New Roman"/>
          <w:b/>
          <w:color w:val="000000" w:themeColor="text1"/>
          <w:sz w:val="24"/>
          <w:szCs w:val="24"/>
        </w:rPr>
        <w:t xml:space="preserve">. </w:t>
      </w:r>
    </w:p>
    <w:tbl>
      <w:tblPr>
        <w:tblStyle w:val="TableGrid"/>
        <w:tblW w:w="0" w:type="auto"/>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
      <w:tblGrid>
        <w:gridCol w:w="8720"/>
        <w:gridCol w:w="639"/>
      </w:tblGrid>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a. Theo tiêu chuẩn VietGAP, có thể sử dụng bất kỳ loại </w:t>
            </w:r>
            <w:r>
              <w:rPr>
                <w:rFonts w:ascii="Times New Roman" w:eastAsia="Times New Roman" w:hAnsi="Times New Roman" w:cs="Times New Roman"/>
                <w:bCs/>
                <w:color w:val="000000" w:themeColor="text1"/>
                <w:sz w:val="24"/>
                <w:szCs w:val="24"/>
              </w:rPr>
              <w:t>phân bón nào để bón cho ao nuôi thủy sản.</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b. Sơ đồ chỉ dẫn khu nuôi thủy sản cần thiết cho mọi cơ sở nuôi để quản lý và kiểm soát các khu vực.</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c. Việc xây dựng hệ thống thoát nước riêng biệt là không cần thiết trong nuôi trồng thủy sản.</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r w:rsidR="00342F8F">
        <w:tc>
          <w:tcPr>
            <w:tcW w:w="8720" w:type="dxa"/>
            <w:tcBorders>
              <w:right w:val="single" w:sz="4" w:space="0" w:color="auto"/>
            </w:tcBorders>
          </w:tcPr>
          <w:p w:rsidR="00342F8F" w:rsidRDefault="00DB4BD4">
            <w:pPr>
              <w:spacing w:line="276" w:lineRule="auto"/>
              <w:ind w:right="45"/>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d.  Việc sử </w:t>
            </w:r>
            <w:r>
              <w:rPr>
                <w:rFonts w:ascii="Times New Roman" w:eastAsia="Times New Roman" w:hAnsi="Times New Roman" w:cs="Times New Roman"/>
                <w:bCs/>
                <w:color w:val="000000" w:themeColor="text1"/>
                <w:sz w:val="24"/>
                <w:szCs w:val="24"/>
              </w:rPr>
              <w:t>dụng thuốc thú y trong nuôi trồng thủy sản được phép nhưng phải tuân thủ đúng quy định.</w:t>
            </w:r>
          </w:p>
        </w:tc>
        <w:tc>
          <w:tcPr>
            <w:tcW w:w="639" w:type="dxa"/>
            <w:tcBorders>
              <w:top w:val="single" w:sz="4" w:space="0" w:color="auto"/>
              <w:left w:val="single" w:sz="4" w:space="0" w:color="auto"/>
              <w:bottom w:val="single" w:sz="4" w:space="0" w:color="auto"/>
              <w:right w:val="single" w:sz="4" w:space="0" w:color="auto"/>
            </w:tcBorders>
          </w:tcPr>
          <w:p w:rsidR="00342F8F" w:rsidRDefault="00342F8F">
            <w:pPr>
              <w:spacing w:line="276" w:lineRule="auto"/>
              <w:ind w:right="45"/>
              <w:jc w:val="center"/>
              <w:rPr>
                <w:rFonts w:ascii="Times New Roman" w:eastAsia="Times New Roman" w:hAnsi="Times New Roman" w:cs="Times New Roman"/>
                <w:bCs/>
                <w:color w:val="000000" w:themeColor="text1"/>
                <w:sz w:val="24"/>
                <w:szCs w:val="24"/>
                <w:lang w:val="en-US"/>
              </w:rPr>
            </w:pPr>
          </w:p>
        </w:tc>
      </w:tr>
    </w:tbl>
    <w:p w:rsidR="00342F8F" w:rsidRDefault="00DB4BD4">
      <w:pPr>
        <w:spacing w:line="276" w:lineRule="auto"/>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 HẾT -</w:t>
      </w:r>
    </w:p>
    <w:p w:rsidR="00342F8F" w:rsidRDefault="00342F8F">
      <w:pPr>
        <w:spacing w:line="276" w:lineRule="auto"/>
        <w:rPr>
          <w:rFonts w:ascii="Times New Roman" w:eastAsia="Times New Roman" w:hAnsi="Times New Roman" w:cs="Times New Roman"/>
          <w:color w:val="000000" w:themeColor="text1"/>
          <w:sz w:val="24"/>
          <w:szCs w:val="24"/>
        </w:rPr>
      </w:pPr>
    </w:p>
    <w:p w:rsidR="00342F8F" w:rsidRDefault="00342F8F">
      <w:pPr>
        <w:spacing w:line="276" w:lineRule="auto"/>
        <w:rPr>
          <w:rFonts w:ascii="Times New Roman" w:eastAsia="Times New Roman" w:hAnsi="Times New Roman" w:cs="Times New Roman"/>
          <w:color w:val="000000" w:themeColor="text1"/>
          <w:sz w:val="24"/>
          <w:szCs w:val="24"/>
        </w:rPr>
      </w:pPr>
    </w:p>
    <w:p w:rsidR="00342F8F" w:rsidRDefault="00342F8F">
      <w:pPr>
        <w:spacing w:line="276" w:lineRule="auto"/>
        <w:rPr>
          <w:rFonts w:ascii="Times New Roman" w:eastAsia="Times New Roman" w:hAnsi="Times New Roman" w:cs="Times New Roman"/>
          <w:color w:val="000000" w:themeColor="text1"/>
          <w:sz w:val="24"/>
          <w:szCs w:val="24"/>
        </w:rPr>
      </w:pPr>
    </w:p>
    <w:p w:rsidR="00342F8F" w:rsidRDefault="00342F8F">
      <w:pPr>
        <w:spacing w:line="276" w:lineRule="auto"/>
        <w:rPr>
          <w:rFonts w:ascii="Times New Roman" w:eastAsia="Times New Roman" w:hAnsi="Times New Roman" w:cs="Times New Roman"/>
          <w:color w:val="000000" w:themeColor="text1"/>
          <w:sz w:val="24"/>
          <w:szCs w:val="24"/>
        </w:rPr>
      </w:pPr>
    </w:p>
    <w:p w:rsidR="00342F8F" w:rsidRDefault="00342F8F">
      <w:pPr>
        <w:spacing w:line="276" w:lineRule="auto"/>
        <w:rPr>
          <w:rFonts w:ascii="Times New Roman" w:eastAsia="Times New Roman" w:hAnsi="Times New Roman" w:cs="Times New Roman"/>
          <w:color w:val="000000" w:themeColor="text1"/>
          <w:sz w:val="24"/>
          <w:szCs w:val="24"/>
        </w:rPr>
      </w:pPr>
    </w:p>
    <w:p w:rsidR="00342F8F" w:rsidRDefault="00342F8F">
      <w:pPr>
        <w:spacing w:line="276" w:lineRule="auto"/>
        <w:rPr>
          <w:rFonts w:ascii="Times New Roman" w:hAnsi="Times New Roman" w:cs="Times New Roman"/>
          <w:color w:val="000000" w:themeColor="text1"/>
          <w:sz w:val="24"/>
          <w:szCs w:val="24"/>
        </w:rPr>
      </w:pPr>
    </w:p>
    <w:sectPr w:rsidR="00342F8F" w:rsidSect="002A6359">
      <w:headerReference w:type="default" r:id="rId8"/>
      <w:footerReference w:type="default" r:id="rId9"/>
      <w:pgSz w:w="12240" w:h="15840"/>
      <w:pgMar w:top="426" w:right="1134" w:bottom="568" w:left="1701" w:header="142"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D4" w:rsidRDefault="00DB4BD4">
      <w:pPr>
        <w:spacing w:line="240" w:lineRule="auto"/>
      </w:pPr>
      <w:r>
        <w:separator/>
      </w:r>
    </w:p>
  </w:endnote>
  <w:endnote w:type="continuationSeparator" w:id="0">
    <w:p w:rsidR="00DB4BD4" w:rsidRDefault="00DB4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等线 Light">
    <w:altName w:val="Euphorigenic"/>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59" w:rsidRPr="002A6359" w:rsidRDefault="002A6359" w:rsidP="002A6359">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val="en-US" w:eastAsia="zh-CN"/>
      </w:rPr>
    </w:pPr>
    <w:r w:rsidRPr="002A6359">
      <w:rPr>
        <w:rFonts w:ascii="Times New Roman" w:eastAsia="SimSun" w:hAnsi="Times New Roman" w:cs="Times New Roman"/>
        <w:b/>
        <w:color w:val="000000"/>
        <w:kern w:val="2"/>
        <w:sz w:val="24"/>
        <w:szCs w:val="24"/>
        <w:lang w:val="nl-NL" w:eastAsia="zh-CN"/>
      </w:rPr>
      <w:t xml:space="preserve">                                                              </w:t>
    </w:r>
    <w:r w:rsidRPr="002A6359">
      <w:rPr>
        <w:rFonts w:ascii="Times New Roman" w:eastAsia="SimSun" w:hAnsi="Times New Roman" w:cs="Times New Roman"/>
        <w:b/>
        <w:color w:val="00B0F0"/>
        <w:kern w:val="2"/>
        <w:sz w:val="24"/>
        <w:szCs w:val="24"/>
        <w:lang w:val="nl-NL" w:eastAsia="zh-CN"/>
      </w:rPr>
      <w:t/>
    </w:r>
    <w:r w:rsidRPr="002A6359">
      <w:rPr>
        <w:rFonts w:ascii="Times New Roman" w:eastAsia="SimSun" w:hAnsi="Times New Roman" w:cs="Times New Roman"/>
        <w:b/>
        <w:color w:val="FF0000"/>
        <w:kern w:val="2"/>
        <w:sz w:val="24"/>
        <w:szCs w:val="24"/>
        <w:lang w:val="nl-NL" w:eastAsia="zh-CN"/>
      </w:rPr>
      <w:t xml:space="preserve"/>
    </w:r>
    <w:r w:rsidRPr="002A6359">
      <w:rPr>
        <w:rFonts w:ascii="Times New Roman" w:eastAsia="SimSun" w:hAnsi="Times New Roman" w:cs="Times New Roman"/>
        <w:b/>
        <w:color w:val="000000"/>
        <w:kern w:val="2"/>
        <w:sz w:val="24"/>
        <w:szCs w:val="24"/>
        <w:lang w:val="en-US" w:eastAsia="zh-CN"/>
      </w:rPr>
      <w:t xml:space="preserve">                                </w:t>
    </w:r>
    <w:r w:rsidRPr="002A6359">
      <w:rPr>
        <w:rFonts w:ascii="Times New Roman" w:eastAsia="SimSun" w:hAnsi="Times New Roman" w:cs="Times New Roman"/>
        <w:b/>
        <w:color w:val="FF0000"/>
        <w:kern w:val="2"/>
        <w:sz w:val="24"/>
        <w:szCs w:val="24"/>
        <w:lang w:val="en-US" w:eastAsia="zh-CN"/>
      </w:rPr>
      <w:t>Trang</w:t>
    </w:r>
    <w:r w:rsidRPr="002A6359">
      <w:rPr>
        <w:rFonts w:ascii="Times New Roman" w:eastAsia="SimSun" w:hAnsi="Times New Roman" w:cs="Times New Roman"/>
        <w:b/>
        <w:color w:val="0070C0"/>
        <w:kern w:val="2"/>
        <w:sz w:val="24"/>
        <w:szCs w:val="24"/>
        <w:lang w:val="en-US" w:eastAsia="zh-CN"/>
      </w:rPr>
      <w:t xml:space="preserve"> </w:t>
    </w:r>
    <w:r w:rsidRPr="002A6359">
      <w:rPr>
        <w:rFonts w:ascii="Times New Roman" w:eastAsia="SimSun" w:hAnsi="Times New Roman" w:cs="Times New Roman"/>
        <w:b/>
        <w:color w:val="0070C0"/>
        <w:kern w:val="2"/>
        <w:sz w:val="24"/>
        <w:szCs w:val="24"/>
        <w:lang w:val="en-US" w:eastAsia="zh-CN"/>
      </w:rPr>
      <w:fldChar w:fldCharType="begin"/>
    </w:r>
    <w:r w:rsidRPr="002A6359">
      <w:rPr>
        <w:rFonts w:ascii="Times New Roman" w:eastAsia="SimSun" w:hAnsi="Times New Roman" w:cs="Times New Roman"/>
        <w:b/>
        <w:color w:val="0070C0"/>
        <w:kern w:val="2"/>
        <w:sz w:val="24"/>
        <w:szCs w:val="24"/>
        <w:lang w:val="en-US" w:eastAsia="zh-CN"/>
      </w:rPr>
      <w:instrText xml:space="preserve"> PAGE   \* MERGEFORMAT </w:instrText>
    </w:r>
    <w:r w:rsidRPr="002A635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2A635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D4" w:rsidRDefault="00DB4BD4">
      <w:r>
        <w:separator/>
      </w:r>
    </w:p>
  </w:footnote>
  <w:footnote w:type="continuationSeparator" w:id="0">
    <w:p w:rsidR="00DB4BD4" w:rsidRDefault="00DB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359" w:rsidRPr="002A6359" w:rsidRDefault="002A6359" w:rsidP="002A6359">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2A6359">
      <w:rPr>
        <w:rFonts w:ascii="Times New Roman" w:hAnsi="Times New Roman" w:cs="Times New Roman"/>
        <w:b/>
        <w:color w:val="00B0F0"/>
        <w:sz w:val="24"/>
        <w:szCs w:val="24"/>
        <w:lang w:val="nl-NL"/>
      </w:rPr>
      <w:t/>
    </w:r>
    <w:r w:rsidRPr="002A635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642D4"/>
    <w:multiLevelType w:val="singleLevel"/>
    <w:tmpl w:val="C62642D4"/>
    <w:lvl w:ilvl="0">
      <w:start w:val="1"/>
      <w:numFmt w:val="upperLetter"/>
      <w:suff w:val="space"/>
      <w:lvlText w:val="%1."/>
      <w:lvlJc w:val="left"/>
    </w:lvl>
  </w:abstractNum>
  <w:abstractNum w:abstractNumId="1">
    <w:nsid w:val="CF092B84"/>
    <w:multiLevelType w:val="multilevel"/>
    <w:tmpl w:val="CF092B84"/>
    <w:lvl w:ilvl="0">
      <w:start w:val="1"/>
      <w:numFmt w:val="decimal"/>
      <w:lvlText w:val="(%1)"/>
      <w:lvlJc w:val="left"/>
      <w:pPr>
        <w:ind w:left="810" w:hanging="3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D5D5F436"/>
    <w:multiLevelType w:val="singleLevel"/>
    <w:tmpl w:val="D5D5F436"/>
    <w:lvl w:ilvl="0">
      <w:start w:val="1"/>
      <w:numFmt w:val="upperLetter"/>
      <w:suff w:val="space"/>
      <w:lvlText w:val="%1."/>
      <w:lvlJc w:val="left"/>
    </w:lvl>
  </w:abstractNum>
  <w:abstractNum w:abstractNumId="3">
    <w:nsid w:val="F068E30C"/>
    <w:multiLevelType w:val="singleLevel"/>
    <w:tmpl w:val="F068E30C"/>
    <w:lvl w:ilvl="0">
      <w:start w:val="1"/>
      <w:numFmt w:val="upperLetter"/>
      <w:suff w:val="space"/>
      <w:lvlText w:val="%1."/>
      <w:lvlJc w:val="left"/>
    </w:lvl>
  </w:abstractNum>
  <w:abstractNum w:abstractNumId="4">
    <w:nsid w:val="FFFFFF7C"/>
    <w:multiLevelType w:val="singleLevel"/>
    <w:tmpl w:val="01B6E292"/>
    <w:lvl w:ilvl="0">
      <w:start w:val="1"/>
      <w:numFmt w:val="decimal"/>
      <w:lvlText w:val="%1."/>
      <w:lvlJc w:val="left"/>
      <w:pPr>
        <w:tabs>
          <w:tab w:val="num" w:pos="1800"/>
        </w:tabs>
        <w:ind w:left="1800" w:hanging="360"/>
      </w:pPr>
    </w:lvl>
  </w:abstractNum>
  <w:abstractNum w:abstractNumId="5">
    <w:nsid w:val="FFFFFF7D"/>
    <w:multiLevelType w:val="singleLevel"/>
    <w:tmpl w:val="F708A63E"/>
    <w:lvl w:ilvl="0">
      <w:start w:val="1"/>
      <w:numFmt w:val="decimal"/>
      <w:lvlText w:val="%1."/>
      <w:lvlJc w:val="left"/>
      <w:pPr>
        <w:tabs>
          <w:tab w:val="num" w:pos="1440"/>
        </w:tabs>
        <w:ind w:left="1440" w:hanging="360"/>
      </w:pPr>
    </w:lvl>
  </w:abstractNum>
  <w:abstractNum w:abstractNumId="6">
    <w:nsid w:val="FFFFFF80"/>
    <w:multiLevelType w:val="singleLevel"/>
    <w:tmpl w:val="0F3820EA"/>
    <w:lvl w:ilvl="0">
      <w:start w:val="1"/>
      <w:numFmt w:val="bullet"/>
      <w:lvlText w:val=""/>
      <w:lvlJc w:val="left"/>
      <w:pPr>
        <w:tabs>
          <w:tab w:val="num" w:pos="1800"/>
        </w:tabs>
        <w:ind w:left="1800" w:hanging="360"/>
      </w:pPr>
      <w:rPr>
        <w:rFonts w:ascii="Symbol" w:hAnsi="Symbol" w:hint="default"/>
      </w:rPr>
    </w:lvl>
  </w:abstractNum>
  <w:abstractNum w:abstractNumId="7">
    <w:nsid w:val="FFFFFF81"/>
    <w:multiLevelType w:val="singleLevel"/>
    <w:tmpl w:val="8AA8F13C"/>
    <w:lvl w:ilvl="0">
      <w:start w:val="1"/>
      <w:numFmt w:val="bullet"/>
      <w:lvlText w:val=""/>
      <w:lvlJc w:val="left"/>
      <w:pPr>
        <w:tabs>
          <w:tab w:val="num" w:pos="1440"/>
        </w:tabs>
        <w:ind w:left="1440" w:hanging="360"/>
      </w:pPr>
      <w:rPr>
        <w:rFonts w:ascii="Symbol" w:hAnsi="Symbol" w:hint="default"/>
      </w:rPr>
    </w:lvl>
  </w:abstractNum>
  <w:abstractNum w:abstractNumId="8">
    <w:nsid w:val="FFFFFF82"/>
    <w:multiLevelType w:val="singleLevel"/>
    <w:tmpl w:val="920695B4"/>
    <w:lvl w:ilvl="0">
      <w:start w:val="1"/>
      <w:numFmt w:val="bullet"/>
      <w:lvlText w:val=""/>
      <w:lvlJc w:val="left"/>
      <w:pPr>
        <w:tabs>
          <w:tab w:val="num" w:pos="1080"/>
        </w:tabs>
        <w:ind w:left="1080" w:hanging="360"/>
      </w:pPr>
      <w:rPr>
        <w:rFonts w:ascii="Symbol" w:hAnsi="Symbol" w:hint="default"/>
      </w:rPr>
    </w:lvl>
  </w:abstractNum>
  <w:abstractNum w:abstractNumId="9">
    <w:nsid w:val="FFFFFF88"/>
    <w:multiLevelType w:val="singleLevel"/>
    <w:tmpl w:val="1C9CFAB0"/>
    <w:lvl w:ilvl="0">
      <w:start w:val="1"/>
      <w:numFmt w:val="decimal"/>
      <w:lvlText w:val="%1."/>
      <w:lvlJc w:val="left"/>
      <w:pPr>
        <w:tabs>
          <w:tab w:val="num" w:pos="360"/>
        </w:tabs>
        <w:ind w:left="360" w:hanging="360"/>
      </w:pPr>
    </w:lvl>
  </w:abstractNum>
  <w:abstractNum w:abstractNumId="10">
    <w:nsid w:val="FFFFFF89"/>
    <w:multiLevelType w:val="singleLevel"/>
    <w:tmpl w:val="6974EC52"/>
    <w:lvl w:ilvl="0">
      <w:start w:val="1"/>
      <w:numFmt w:val="bullet"/>
      <w:lvlText w:val=""/>
      <w:lvlJc w:val="left"/>
      <w:pPr>
        <w:tabs>
          <w:tab w:val="num" w:pos="360"/>
        </w:tabs>
        <w:ind w:left="360" w:hanging="360"/>
      </w:pPr>
      <w:rPr>
        <w:rFonts w:ascii="Symbol" w:hAnsi="Symbol" w:hint="default"/>
      </w:rPr>
    </w:lvl>
  </w:abstractNum>
  <w:abstractNum w:abstractNumId="11">
    <w:nsid w:val="0053208E"/>
    <w:multiLevelType w:val="multilevel"/>
    <w:tmpl w:val="0053208E"/>
    <w:lvl w:ilvl="0">
      <w:start w:val="1"/>
      <w:numFmt w:val="decimal"/>
      <w:lvlText w:val="(%1)"/>
      <w:lvlJc w:val="left"/>
      <w:pPr>
        <w:ind w:left="744" w:hanging="3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14945D"/>
    <w:multiLevelType w:val="singleLevel"/>
    <w:tmpl w:val="0D14945D"/>
    <w:lvl w:ilvl="0">
      <w:start w:val="1"/>
      <w:numFmt w:val="upperLetter"/>
      <w:suff w:val="space"/>
      <w:lvlText w:val="%1."/>
      <w:lvlJc w:val="left"/>
    </w:lvl>
  </w:abstractNum>
  <w:abstractNum w:abstractNumId="13">
    <w:nsid w:val="3ED2BE3E"/>
    <w:multiLevelType w:val="singleLevel"/>
    <w:tmpl w:val="3ED2BE3E"/>
    <w:lvl w:ilvl="0">
      <w:start w:val="1"/>
      <w:numFmt w:val="upperLetter"/>
      <w:suff w:val="space"/>
      <w:lvlText w:val="%1."/>
      <w:lvlJc w:val="left"/>
    </w:lvl>
  </w:abstractNum>
  <w:abstractNum w:abstractNumId="14">
    <w:nsid w:val="700405A9"/>
    <w:multiLevelType w:val="singleLevel"/>
    <w:tmpl w:val="700405A9"/>
    <w:lvl w:ilvl="0">
      <w:start w:val="1"/>
      <w:numFmt w:val="upperLetter"/>
      <w:suff w:val="space"/>
      <w:lvlText w:val="%1."/>
      <w:lvlJc w:val="left"/>
    </w:lvl>
  </w:abstractNum>
  <w:num w:numId="1">
    <w:abstractNumId w:val="3"/>
  </w:num>
  <w:num w:numId="2">
    <w:abstractNumId w:val="0"/>
  </w:num>
  <w:num w:numId="3">
    <w:abstractNumId w:val="13"/>
  </w:num>
  <w:num w:numId="4">
    <w:abstractNumId w:val="14"/>
  </w:num>
  <w:num w:numId="5">
    <w:abstractNumId w:val="11"/>
  </w:num>
  <w:num w:numId="6">
    <w:abstractNumId w:val="2"/>
  </w:num>
  <w:num w:numId="7">
    <w:abstractNumId w:val="1"/>
  </w:num>
  <w:num w:numId="8">
    <w:abstractNumId w:val="12"/>
  </w:num>
  <w:num w:numId="9">
    <w:abstractNumId w:val="10"/>
  </w:num>
  <w:num w:numId="10">
    <w:abstractNumId w:val="8"/>
  </w:num>
  <w:num w:numId="11">
    <w:abstractNumId w:val="7"/>
  </w:num>
  <w:num w:numId="12">
    <w:abstractNumId w:val="6"/>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42F8F"/>
    <w:rsid w:val="00297263"/>
    <w:rsid w:val="002A6359"/>
    <w:rsid w:val="00342F8F"/>
    <w:rsid w:val="00DB4BD4"/>
    <w:rsid w:val="00FC609F"/>
    <w:rsid w:val="02154F51"/>
    <w:rsid w:val="041347CC"/>
    <w:rsid w:val="215A17AB"/>
    <w:rsid w:val="23F160B3"/>
    <w:rsid w:val="5016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7" w:semiHidden="1" w:unhideWhenUsed="1"/>
    <w:lsdException w:name="heading 8" w:semiHidden="1" w:unhideWhenUsed="1"/>
    <w:lsdException w:name="heading 9" w:semiHidden="1" w:unhideWhenUsed="1"/>
    <w:lsdException w:name="index 2" w:qFormat="0"/>
    <w:lsdException w:name="toc 7" w:qFormat="0"/>
    <w:lsdException w:name="toc 8" w:qFormat="0"/>
    <w:lsdException w:name="footnote text" w:qFormat="0"/>
    <w:lsdException w:name="index heading" w:qFormat="0"/>
    <w:lsdException w:name="caption" w:semiHidden="1" w:unhideWhenUsed="1"/>
    <w:lsdException w:name="endnote text" w:qFormat="0"/>
    <w:lsdException w:name="table of authorities" w:qFormat="0"/>
    <w:lsdException w:name="toa heading" w:qFormat="0"/>
    <w:lsdException w:name="List 3" w:qFormat="0"/>
    <w:lsdException w:name="List Bullet 2" w:qFormat="0"/>
    <w:lsdException w:name="List Number 2" w:qFormat="0"/>
    <w:lsdException w:name="List Number 3" w:qFormat="0"/>
    <w:lsdException w:name="Default Paragraph Font" w:semiHidden="1" w:uiPriority="1" w:unhideWhenUsed="1"/>
    <w:lsdException w:name="Date" w:qFormat="0"/>
    <w:lsdException w:name="Note Heading" w:qFormat="0"/>
    <w:lsdException w:name="Body Text 3" w:qFormat="0"/>
    <w:lsdException w:name="Body Text Indent 3" w:qFormat="0"/>
    <w:lsdException w:name="Document Map" w:qFormat="0"/>
    <w:lsdException w:name="HTML Top of Form" w:semiHidden="1" w:uiPriority="99" w:unhideWhenUsed="1" w:qFormat="0"/>
    <w:lsdException w:name="HTML Bottom of Form" w:semiHidden="1" w:uiPriority="99" w:unhideWhenUsed="1" w:qFormat="0"/>
    <w:lsdException w:name="HTML Cite" w:qFormat="0"/>
    <w:lsdException w:name="HTML Keyboard"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Simple 3" w:qFormat="0"/>
    <w:lsdException w:name="Table Colorful 2" w:qFormat="0"/>
    <w:lsdException w:name="Table Columns 1" w:qFormat="0"/>
    <w:lsdException w:name="Table Columns 2" w:qFormat="0"/>
    <w:lsdException w:name="Table Grid 5" w:qFormat="0"/>
    <w:lsdException w:name="Table Grid 7" w:qFormat="0"/>
    <w:lsdException w:name="Table List 1" w:qFormat="0"/>
    <w:lsdException w:name="Table List 4" w:qFormat="0"/>
    <w:lsdException w:name="Table List 7" w:qFormat="0"/>
    <w:lsdException w:name="Table 3D effects 2" w:qFormat="0"/>
    <w:lsdException w:name="Table Elegant" w:qFormat="0"/>
    <w:lsdException w:name="Table Professional" w:qFormat="0"/>
    <w:lsdException w:name="Table Web 2" w:qFormat="0"/>
    <w:lsdException w:name="Table Grid" w:uiPriority="3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qFormat="0"/>
    <w:lsdException w:name="Medium List 1" w:uiPriority="65"/>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qFormat="0"/>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lsdException w:name="Medium Shading 2 Accent 4" w:uiPriority="64" w:qFormat="0"/>
    <w:lsdException w:name="Medium List 1 Accent 4" w:uiPriority="65"/>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line="360" w:lineRule="auto"/>
      <w:jc w:val="both"/>
    </w:pPr>
    <w:rPr>
      <w:sz w:val="22"/>
      <w:szCs w:val="22"/>
      <w:lang w:val="fr-FR"/>
    </w:rPr>
  </w:style>
  <w:style w:type="paragraph" w:styleId="Heading1">
    <w:name w:val="heading 1"/>
    <w:next w:val="Normal"/>
    <w:link w:val="Heading1Char"/>
    <w:uiPriority w:val="9"/>
    <w:qFormat/>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pPr>
      <w:keepNext/>
      <w:keepLines/>
      <w:spacing w:before="280" w:after="80" w:line="360" w:lineRule="auto"/>
      <w:jc w:val="both"/>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pPr>
      <w:jc w:val="both"/>
    </w:pPr>
    <w:rPr>
      <w:rFonts w:ascii="Times New Roman" w:hAnsi="Times New Roman"/>
      <w:sz w:val="28"/>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qFormat/>
    <w:rPr>
      <w:rFonts w:ascii="Calibri" w:eastAsia="Calibri" w:hAnsi="Calibri" w:cs="Calibri"/>
      <w:b/>
      <w:sz w:val="28"/>
      <w:szCs w:val="28"/>
      <w:lang w:val="fr-FR"/>
    </w:rPr>
  </w:style>
  <w:style w:type="table" w:customStyle="1" w:styleId="Style20">
    <w:name w:val="_Style 20"/>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21">
    <w:name w:val="_Style 21"/>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paragraph" w:styleId="Header">
    <w:name w:val="header"/>
    <w:basedOn w:val="Normal"/>
    <w:link w:val="HeaderChar"/>
    <w:qFormat/>
    <w:rsid w:val="00297263"/>
    <w:pPr>
      <w:tabs>
        <w:tab w:val="center" w:pos="4680"/>
        <w:tab w:val="right" w:pos="9360"/>
      </w:tabs>
      <w:spacing w:line="240" w:lineRule="auto"/>
    </w:pPr>
  </w:style>
  <w:style w:type="character" w:customStyle="1" w:styleId="HeaderChar">
    <w:name w:val="Header Char"/>
    <w:basedOn w:val="DefaultParagraphFont"/>
    <w:link w:val="Header"/>
    <w:rsid w:val="00297263"/>
    <w:rPr>
      <w:sz w:val="22"/>
      <w:szCs w:val="22"/>
      <w:lang w:val="fr-FR"/>
    </w:rPr>
  </w:style>
  <w:style w:type="paragraph" w:styleId="Footer">
    <w:name w:val="footer"/>
    <w:basedOn w:val="Normal"/>
    <w:link w:val="FooterChar"/>
    <w:qFormat/>
    <w:rsid w:val="00297263"/>
    <w:pPr>
      <w:tabs>
        <w:tab w:val="center" w:pos="4680"/>
        <w:tab w:val="right" w:pos="9360"/>
      </w:tabs>
      <w:spacing w:line="240" w:lineRule="auto"/>
    </w:pPr>
  </w:style>
  <w:style w:type="character" w:customStyle="1" w:styleId="FooterChar">
    <w:name w:val="Footer Char"/>
    <w:basedOn w:val="DefaultParagraphFont"/>
    <w:link w:val="Footer"/>
    <w:rsid w:val="00297263"/>
    <w:rPr>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7" w:semiHidden="1" w:unhideWhenUsed="1"/>
    <w:lsdException w:name="heading 8" w:semiHidden="1" w:unhideWhenUsed="1"/>
    <w:lsdException w:name="heading 9" w:semiHidden="1" w:unhideWhenUsed="1"/>
    <w:lsdException w:name="index 2" w:qFormat="0"/>
    <w:lsdException w:name="toc 7" w:qFormat="0"/>
    <w:lsdException w:name="toc 8" w:qFormat="0"/>
    <w:lsdException w:name="footnote text" w:qFormat="0"/>
    <w:lsdException w:name="index heading" w:qFormat="0"/>
    <w:lsdException w:name="caption" w:semiHidden="1" w:unhideWhenUsed="1"/>
    <w:lsdException w:name="endnote text" w:qFormat="0"/>
    <w:lsdException w:name="table of authorities" w:qFormat="0"/>
    <w:lsdException w:name="toa heading" w:qFormat="0"/>
    <w:lsdException w:name="List 3" w:qFormat="0"/>
    <w:lsdException w:name="List Bullet 2" w:qFormat="0"/>
    <w:lsdException w:name="List Number 2" w:qFormat="0"/>
    <w:lsdException w:name="List Number 3" w:qFormat="0"/>
    <w:lsdException w:name="Default Paragraph Font" w:semiHidden="1" w:uiPriority="1" w:unhideWhenUsed="1"/>
    <w:lsdException w:name="Date" w:qFormat="0"/>
    <w:lsdException w:name="Note Heading" w:qFormat="0"/>
    <w:lsdException w:name="Body Text 3" w:qFormat="0"/>
    <w:lsdException w:name="Body Text Indent 3" w:qFormat="0"/>
    <w:lsdException w:name="Document Map" w:qFormat="0"/>
    <w:lsdException w:name="HTML Top of Form" w:semiHidden="1" w:uiPriority="99" w:unhideWhenUsed="1" w:qFormat="0"/>
    <w:lsdException w:name="HTML Bottom of Form" w:semiHidden="1" w:uiPriority="99" w:unhideWhenUsed="1" w:qFormat="0"/>
    <w:lsdException w:name="HTML Cite" w:qFormat="0"/>
    <w:lsdException w:name="HTML Keyboard"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Simple 3" w:qFormat="0"/>
    <w:lsdException w:name="Table Colorful 2" w:qFormat="0"/>
    <w:lsdException w:name="Table Columns 1" w:qFormat="0"/>
    <w:lsdException w:name="Table Columns 2" w:qFormat="0"/>
    <w:lsdException w:name="Table Grid 5" w:qFormat="0"/>
    <w:lsdException w:name="Table Grid 7" w:qFormat="0"/>
    <w:lsdException w:name="Table List 1" w:qFormat="0"/>
    <w:lsdException w:name="Table List 4" w:qFormat="0"/>
    <w:lsdException w:name="Table List 7" w:qFormat="0"/>
    <w:lsdException w:name="Table 3D effects 2" w:qFormat="0"/>
    <w:lsdException w:name="Table Elegant" w:qFormat="0"/>
    <w:lsdException w:name="Table Professional" w:qFormat="0"/>
    <w:lsdException w:name="Table Web 2" w:qFormat="0"/>
    <w:lsdException w:name="Table Grid" w:uiPriority="3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qFormat="0"/>
    <w:lsdException w:name="Medium List 1" w:uiPriority="65"/>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qFormat="0"/>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lsdException w:name="Medium Shading 2 Accent 4" w:uiPriority="64" w:qFormat="0"/>
    <w:lsdException w:name="Medium List 1 Accent 4" w:uiPriority="65"/>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line="360" w:lineRule="auto"/>
      <w:jc w:val="both"/>
    </w:pPr>
    <w:rPr>
      <w:sz w:val="22"/>
      <w:szCs w:val="22"/>
      <w:lang w:val="fr-FR"/>
    </w:rPr>
  </w:style>
  <w:style w:type="paragraph" w:styleId="Heading1">
    <w:name w:val="heading 1"/>
    <w:next w:val="Normal"/>
    <w:link w:val="Heading1Char"/>
    <w:uiPriority w:val="9"/>
    <w:qFormat/>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pPr>
      <w:keepNext/>
      <w:keepLines/>
      <w:spacing w:before="280" w:after="80" w:line="360" w:lineRule="auto"/>
      <w:jc w:val="both"/>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pPr>
      <w:jc w:val="both"/>
    </w:pPr>
    <w:rPr>
      <w:rFonts w:ascii="Times New Roman" w:hAnsi="Times New Roman"/>
      <w:sz w:val="28"/>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qFormat/>
    <w:rPr>
      <w:rFonts w:ascii="Calibri" w:eastAsia="Calibri" w:hAnsi="Calibri" w:cs="Calibri"/>
      <w:b/>
      <w:sz w:val="28"/>
      <w:szCs w:val="28"/>
      <w:lang w:val="fr-FR"/>
    </w:rPr>
  </w:style>
  <w:style w:type="table" w:customStyle="1" w:styleId="Style20">
    <w:name w:val="_Style 20"/>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21">
    <w:name w:val="_Style 21"/>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paragraph" w:styleId="Header">
    <w:name w:val="header"/>
    <w:basedOn w:val="Normal"/>
    <w:link w:val="HeaderChar"/>
    <w:qFormat/>
    <w:rsid w:val="00297263"/>
    <w:pPr>
      <w:tabs>
        <w:tab w:val="center" w:pos="4680"/>
        <w:tab w:val="right" w:pos="9360"/>
      </w:tabs>
      <w:spacing w:line="240" w:lineRule="auto"/>
    </w:pPr>
  </w:style>
  <w:style w:type="character" w:customStyle="1" w:styleId="HeaderChar">
    <w:name w:val="Header Char"/>
    <w:basedOn w:val="DefaultParagraphFont"/>
    <w:link w:val="Header"/>
    <w:rsid w:val="00297263"/>
    <w:rPr>
      <w:sz w:val="22"/>
      <w:szCs w:val="22"/>
      <w:lang w:val="fr-FR"/>
    </w:rPr>
  </w:style>
  <w:style w:type="paragraph" w:styleId="Footer">
    <w:name w:val="footer"/>
    <w:basedOn w:val="Normal"/>
    <w:link w:val="FooterChar"/>
    <w:qFormat/>
    <w:rsid w:val="00297263"/>
    <w:pPr>
      <w:tabs>
        <w:tab w:val="center" w:pos="4680"/>
        <w:tab w:val="right" w:pos="9360"/>
      </w:tabs>
      <w:spacing w:line="240" w:lineRule="auto"/>
    </w:pPr>
  </w:style>
  <w:style w:type="character" w:customStyle="1" w:styleId="FooterChar">
    <w:name w:val="Footer Char"/>
    <w:basedOn w:val="DefaultParagraphFont"/>
    <w:link w:val="Footer"/>
    <w:rsid w:val="00297263"/>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4283</Words>
  <Characters>24416</Characters>
  <Application>Microsoft Office Word</Application>
  <DocSecurity>0</DocSecurity>
  <Lines>203</Lines>
  <Paragraphs>57</Paragraphs>
  <ScaleCrop>false</ScaleCrop>
  <Company>thuvienhoclieu.com</Company>
  <LinksUpToDate>false</LinksUpToDate>
  <CharactersWithSpaces>28642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2025-03-07T09:11:00Z</dcterms:created>
  <dc:creator>admin</dc:creator>
  <dc:description>Đề cương ôn tập giữa HK2 công nghệ nông nghiệp 12 cánh diều 2024-2025 được soạn dưới dạng file word và PDF gồm 10 trang. Các bạn xem và tải về ở dưới.</dc:description>
  <dcterms:modified xsi:type="dcterms:W3CDTF">2025-03-07T09:12:00Z</dcterms:modified>
  <cp:revision>1</cp:revision>
  <dc:title>Đề Cương Ôn Tập Giữa HK2 Công Nghệ Nông Nghiệp 12 Cánh Diều 2024-2025</dc:title>
</cp:coreProperties>
</file>