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3921E" w14:textId="16B898F4" w:rsidR="00E25ECA" w:rsidRDefault="00A9008B" w:rsidP="00A9008B">
      <w:pPr>
        <w:spacing w:after="120"/>
        <w:jc w:val="center"/>
        <w:rPr>
          <w:b/>
          <w:i w:val="0"/>
          <w:color w:val="FF0000"/>
          <w:sz w:val="26"/>
        </w:rPr>
      </w:pPr>
      <w:r w:rsidRPr="00095E6A">
        <w:rPr>
          <w:b/>
          <w:i w:val="0"/>
          <w:color w:val="FF0000"/>
          <w:sz w:val="26"/>
          <w:highlight w:val="yellow"/>
        </w:rPr>
        <w:t>PHÂN PHỐI CHƯƠNG TRÌNH</w:t>
      </w:r>
      <w:r w:rsidR="00E7346D" w:rsidRPr="00095E6A">
        <w:rPr>
          <w:b/>
          <w:i w:val="0"/>
          <w:color w:val="FF0000"/>
          <w:sz w:val="26"/>
          <w:highlight w:val="yellow"/>
        </w:rPr>
        <w:t xml:space="preserve"> MÔN </w:t>
      </w:r>
      <w:bookmarkStart w:id="0" w:name="_GoBack"/>
      <w:bookmarkEnd w:id="0"/>
      <w:r w:rsidR="00E7346D" w:rsidRPr="00095E6A">
        <w:rPr>
          <w:b/>
          <w:i w:val="0"/>
          <w:color w:val="FF0000"/>
          <w:sz w:val="26"/>
          <w:highlight w:val="yellow"/>
        </w:rPr>
        <w:t>CÔNG NGHỆ 8</w:t>
      </w:r>
    </w:p>
    <w:p w14:paraId="3BEC71CF" w14:textId="78D6EA3D" w:rsidR="00095E6A" w:rsidRPr="00095E6A" w:rsidRDefault="00095E6A" w:rsidP="00A9008B">
      <w:pPr>
        <w:spacing w:after="120"/>
        <w:jc w:val="center"/>
        <w:rPr>
          <w:b/>
          <w:i w:val="0"/>
          <w:color w:val="000000" w:themeColor="text1"/>
          <w:sz w:val="26"/>
        </w:rPr>
      </w:pPr>
      <w:r w:rsidRPr="00095E6A">
        <w:rPr>
          <w:b/>
          <w:i w:val="0"/>
          <w:color w:val="000000" w:themeColor="text1"/>
          <w:sz w:val="26"/>
          <w:highlight w:val="cyan"/>
        </w:rPr>
        <w:t>( Chân trời sáng tạo)</w:t>
      </w:r>
    </w:p>
    <w:tbl>
      <w:tblPr>
        <w:tblStyle w:val="TableGrid"/>
        <w:tblW w:w="0" w:type="dxa"/>
        <w:tblInd w:w="392" w:type="dxa"/>
        <w:tblLook w:val="04A0" w:firstRow="1" w:lastRow="0" w:firstColumn="1" w:lastColumn="0" w:noHBand="0" w:noVBand="1"/>
      </w:tblPr>
      <w:tblGrid>
        <w:gridCol w:w="1101"/>
        <w:gridCol w:w="7512"/>
        <w:gridCol w:w="992"/>
      </w:tblGrid>
      <w:tr w:rsidR="00E7346D" w:rsidRPr="00057862" w14:paraId="0332A53B" w14:textId="77777777" w:rsidTr="00095E6A">
        <w:tc>
          <w:tcPr>
            <w:tcW w:w="9605" w:type="dxa"/>
            <w:gridSpan w:val="3"/>
            <w:shd w:val="clear" w:color="auto" w:fill="FABF8F" w:themeFill="accent6" w:themeFillTint="99"/>
          </w:tcPr>
          <w:p w14:paraId="5256A5F3" w14:textId="77777777" w:rsidR="00E7346D" w:rsidRPr="00057862" w:rsidRDefault="00E7346D" w:rsidP="007E7EE4">
            <w:pPr>
              <w:spacing w:line="288" w:lineRule="auto"/>
              <w:jc w:val="both"/>
              <w:rPr>
                <w:b/>
                <w:i/>
                <w:sz w:val="24"/>
              </w:rPr>
            </w:pPr>
            <w:r w:rsidRPr="00057862">
              <w:rPr>
                <w:b/>
                <w:i/>
                <w:sz w:val="24"/>
              </w:rPr>
              <w:t xml:space="preserve">Chương 1. Vẽ kĩ thuật – 11 tiết </w:t>
            </w:r>
          </w:p>
          <w:p w14:paraId="612929BA" w14:textId="77777777" w:rsidR="00E7346D" w:rsidRPr="00057862" w:rsidRDefault="00E7346D" w:rsidP="007E7EE4">
            <w:pPr>
              <w:spacing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(9 tiết bài học + 1 tiết ôn tập + 1 tiết kiểm tra)</w:t>
            </w:r>
          </w:p>
        </w:tc>
      </w:tr>
      <w:tr w:rsidR="00E7346D" w:rsidRPr="00057862" w14:paraId="52A2E84C" w14:textId="77777777" w:rsidTr="007E7EE4">
        <w:tc>
          <w:tcPr>
            <w:tcW w:w="1101" w:type="dxa"/>
            <w:vAlign w:val="center"/>
          </w:tcPr>
          <w:p w14:paraId="48F9880C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1.</w:t>
            </w:r>
          </w:p>
        </w:tc>
        <w:tc>
          <w:tcPr>
            <w:tcW w:w="7512" w:type="dxa"/>
          </w:tcPr>
          <w:p w14:paraId="27E5165F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Tiêu chuẩn trình bày bản vẽ kĩ thuật</w:t>
            </w:r>
          </w:p>
        </w:tc>
        <w:tc>
          <w:tcPr>
            <w:tcW w:w="992" w:type="dxa"/>
          </w:tcPr>
          <w:p w14:paraId="1A97F51C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2 tiết</w:t>
            </w:r>
          </w:p>
        </w:tc>
      </w:tr>
      <w:tr w:rsidR="00E7346D" w:rsidRPr="00057862" w14:paraId="6BB1E856" w14:textId="77777777" w:rsidTr="007E7EE4">
        <w:tc>
          <w:tcPr>
            <w:tcW w:w="1101" w:type="dxa"/>
            <w:vAlign w:val="center"/>
          </w:tcPr>
          <w:p w14:paraId="4EB67D21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2.</w:t>
            </w:r>
          </w:p>
        </w:tc>
        <w:tc>
          <w:tcPr>
            <w:tcW w:w="7512" w:type="dxa"/>
          </w:tcPr>
          <w:p w14:paraId="49EB4CCE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Hình chiếu vuông góc</w:t>
            </w:r>
          </w:p>
        </w:tc>
        <w:tc>
          <w:tcPr>
            <w:tcW w:w="992" w:type="dxa"/>
          </w:tcPr>
          <w:p w14:paraId="62EE514D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4 tiết</w:t>
            </w:r>
          </w:p>
        </w:tc>
      </w:tr>
      <w:tr w:rsidR="00E7346D" w:rsidRPr="00057862" w14:paraId="3ACBA260" w14:textId="77777777" w:rsidTr="007E7EE4">
        <w:tc>
          <w:tcPr>
            <w:tcW w:w="1101" w:type="dxa"/>
            <w:vAlign w:val="center"/>
          </w:tcPr>
          <w:p w14:paraId="232B24A1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 xml:space="preserve">Bài 3. </w:t>
            </w:r>
          </w:p>
        </w:tc>
        <w:tc>
          <w:tcPr>
            <w:tcW w:w="7512" w:type="dxa"/>
          </w:tcPr>
          <w:p w14:paraId="4928F1DB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Bản vẽ kĩ thuật</w:t>
            </w:r>
          </w:p>
        </w:tc>
        <w:tc>
          <w:tcPr>
            <w:tcW w:w="992" w:type="dxa"/>
          </w:tcPr>
          <w:p w14:paraId="42D32F55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3 tiết</w:t>
            </w:r>
          </w:p>
        </w:tc>
      </w:tr>
      <w:tr w:rsidR="00E7346D" w:rsidRPr="00057862" w14:paraId="58309852" w14:textId="77777777" w:rsidTr="007E7EE4">
        <w:tc>
          <w:tcPr>
            <w:tcW w:w="8613" w:type="dxa"/>
            <w:gridSpan w:val="2"/>
            <w:vAlign w:val="center"/>
          </w:tcPr>
          <w:p w14:paraId="31211631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ÔN TẬP CHƯƠNG 1</w:t>
            </w:r>
          </w:p>
        </w:tc>
        <w:tc>
          <w:tcPr>
            <w:tcW w:w="992" w:type="dxa"/>
          </w:tcPr>
          <w:p w14:paraId="5D5D1D0E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12428C15" w14:textId="77777777" w:rsidTr="007E7EE4">
        <w:tc>
          <w:tcPr>
            <w:tcW w:w="8613" w:type="dxa"/>
            <w:gridSpan w:val="2"/>
            <w:vAlign w:val="center"/>
          </w:tcPr>
          <w:p w14:paraId="5B5073C1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Kiểm tra</w:t>
            </w:r>
          </w:p>
        </w:tc>
        <w:tc>
          <w:tcPr>
            <w:tcW w:w="992" w:type="dxa"/>
          </w:tcPr>
          <w:p w14:paraId="38759785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23192CEE" w14:textId="77777777" w:rsidTr="007E7EE4">
        <w:tc>
          <w:tcPr>
            <w:tcW w:w="9605" w:type="dxa"/>
            <w:gridSpan w:val="3"/>
            <w:vAlign w:val="center"/>
          </w:tcPr>
          <w:p w14:paraId="1E04AF0A" w14:textId="77777777" w:rsidR="00E7346D" w:rsidRPr="00057862" w:rsidRDefault="00E7346D" w:rsidP="007E7EE4">
            <w:pPr>
              <w:spacing w:before="60" w:line="288" w:lineRule="auto"/>
              <w:jc w:val="both"/>
              <w:rPr>
                <w:b/>
                <w:i/>
                <w:sz w:val="24"/>
              </w:rPr>
            </w:pPr>
            <w:r w:rsidRPr="00057862">
              <w:rPr>
                <w:b/>
                <w:i/>
                <w:sz w:val="24"/>
              </w:rPr>
              <w:t xml:space="preserve">Chương 2. Cơ khí – 15 tiết </w:t>
            </w:r>
          </w:p>
          <w:p w14:paraId="34BBC8F5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(11 tiết bài học + 2 tiết dự án + 1 tiết ôn tập + 1 tiết kiểm tra)</w:t>
            </w:r>
          </w:p>
        </w:tc>
      </w:tr>
      <w:tr w:rsidR="00E7346D" w:rsidRPr="00057862" w14:paraId="16E4DB60" w14:textId="77777777" w:rsidTr="007E7EE4">
        <w:tc>
          <w:tcPr>
            <w:tcW w:w="1101" w:type="dxa"/>
            <w:vAlign w:val="center"/>
          </w:tcPr>
          <w:p w14:paraId="17DD7CB5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4.</w:t>
            </w:r>
          </w:p>
        </w:tc>
        <w:tc>
          <w:tcPr>
            <w:tcW w:w="7512" w:type="dxa"/>
          </w:tcPr>
          <w:p w14:paraId="2705E1DB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Vật liệu cơ khí</w:t>
            </w:r>
          </w:p>
        </w:tc>
        <w:tc>
          <w:tcPr>
            <w:tcW w:w="992" w:type="dxa"/>
          </w:tcPr>
          <w:p w14:paraId="27B64795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2 tiết</w:t>
            </w:r>
          </w:p>
        </w:tc>
      </w:tr>
      <w:tr w:rsidR="00E7346D" w:rsidRPr="00057862" w14:paraId="12430A6B" w14:textId="77777777" w:rsidTr="007E7EE4">
        <w:tc>
          <w:tcPr>
            <w:tcW w:w="1101" w:type="dxa"/>
            <w:vAlign w:val="center"/>
          </w:tcPr>
          <w:p w14:paraId="64C0A6D9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5.</w:t>
            </w:r>
          </w:p>
        </w:tc>
        <w:tc>
          <w:tcPr>
            <w:tcW w:w="7512" w:type="dxa"/>
          </w:tcPr>
          <w:p w14:paraId="4DCDBCC8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Gia công cơ khí</w:t>
            </w:r>
          </w:p>
        </w:tc>
        <w:tc>
          <w:tcPr>
            <w:tcW w:w="992" w:type="dxa"/>
          </w:tcPr>
          <w:p w14:paraId="68D01859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4 tiết</w:t>
            </w:r>
          </w:p>
        </w:tc>
      </w:tr>
      <w:tr w:rsidR="00E7346D" w:rsidRPr="00057862" w14:paraId="04FE0642" w14:textId="77777777" w:rsidTr="007E7EE4">
        <w:tc>
          <w:tcPr>
            <w:tcW w:w="1101" w:type="dxa"/>
            <w:vAlign w:val="center"/>
          </w:tcPr>
          <w:p w14:paraId="30F3568E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6.</w:t>
            </w:r>
          </w:p>
        </w:tc>
        <w:tc>
          <w:tcPr>
            <w:tcW w:w="7512" w:type="dxa"/>
          </w:tcPr>
          <w:p w14:paraId="024C5B75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Truyền và biến đổi chuyển động</w:t>
            </w:r>
          </w:p>
        </w:tc>
        <w:tc>
          <w:tcPr>
            <w:tcW w:w="992" w:type="dxa"/>
          </w:tcPr>
          <w:p w14:paraId="465D5120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4 tiết</w:t>
            </w:r>
          </w:p>
        </w:tc>
      </w:tr>
      <w:tr w:rsidR="00E7346D" w:rsidRPr="00057862" w14:paraId="5BAA4FF4" w14:textId="77777777" w:rsidTr="007E7EE4">
        <w:tc>
          <w:tcPr>
            <w:tcW w:w="1101" w:type="dxa"/>
            <w:vAlign w:val="center"/>
          </w:tcPr>
          <w:p w14:paraId="2042BCFD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7.</w:t>
            </w:r>
          </w:p>
        </w:tc>
        <w:tc>
          <w:tcPr>
            <w:tcW w:w="7512" w:type="dxa"/>
          </w:tcPr>
          <w:p w14:paraId="3B58F36D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Ngành nghề phổ biến trong lĩnh vực cơ khí</w:t>
            </w:r>
          </w:p>
        </w:tc>
        <w:tc>
          <w:tcPr>
            <w:tcW w:w="992" w:type="dxa"/>
          </w:tcPr>
          <w:p w14:paraId="5E7F7B4E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466DD79C" w14:textId="77777777" w:rsidTr="007E7EE4">
        <w:tc>
          <w:tcPr>
            <w:tcW w:w="1101" w:type="dxa"/>
            <w:vAlign w:val="center"/>
          </w:tcPr>
          <w:p w14:paraId="2FCA1DB5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Dự án 1.</w:t>
            </w:r>
          </w:p>
        </w:tc>
        <w:tc>
          <w:tcPr>
            <w:tcW w:w="7512" w:type="dxa"/>
          </w:tcPr>
          <w:p w14:paraId="77E268F7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Thiết kế và lắp ráp mô hình cánh tay r</w:t>
            </w:r>
            <w:r>
              <w:rPr>
                <w:sz w:val="24"/>
              </w:rPr>
              <w:t>ô bốt</w:t>
            </w:r>
            <w:r w:rsidRPr="00057862">
              <w:rPr>
                <w:sz w:val="24"/>
              </w:rPr>
              <w:t xml:space="preserve"> thuỷ lực </w:t>
            </w:r>
          </w:p>
        </w:tc>
        <w:tc>
          <w:tcPr>
            <w:tcW w:w="992" w:type="dxa"/>
          </w:tcPr>
          <w:p w14:paraId="43E1BF1F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2 tiết</w:t>
            </w:r>
          </w:p>
        </w:tc>
      </w:tr>
      <w:tr w:rsidR="00E7346D" w:rsidRPr="00057862" w14:paraId="54A919CB" w14:textId="77777777" w:rsidTr="007E7EE4">
        <w:tc>
          <w:tcPr>
            <w:tcW w:w="8613" w:type="dxa"/>
            <w:gridSpan w:val="2"/>
            <w:vAlign w:val="center"/>
          </w:tcPr>
          <w:p w14:paraId="7EF56338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 xml:space="preserve">ÔN TẬP CHƯƠNG 2 </w:t>
            </w:r>
          </w:p>
        </w:tc>
        <w:tc>
          <w:tcPr>
            <w:tcW w:w="992" w:type="dxa"/>
          </w:tcPr>
          <w:p w14:paraId="26EC5C99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37B87770" w14:textId="77777777" w:rsidTr="007E7EE4">
        <w:tc>
          <w:tcPr>
            <w:tcW w:w="8613" w:type="dxa"/>
            <w:gridSpan w:val="2"/>
            <w:vAlign w:val="center"/>
          </w:tcPr>
          <w:p w14:paraId="764F7422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Kiểm tra</w:t>
            </w:r>
          </w:p>
        </w:tc>
        <w:tc>
          <w:tcPr>
            <w:tcW w:w="992" w:type="dxa"/>
          </w:tcPr>
          <w:p w14:paraId="61273210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46D0692C" w14:textId="77777777" w:rsidTr="007E7EE4">
        <w:tc>
          <w:tcPr>
            <w:tcW w:w="9605" w:type="dxa"/>
            <w:gridSpan w:val="3"/>
            <w:vAlign w:val="center"/>
          </w:tcPr>
          <w:p w14:paraId="3ACAE58B" w14:textId="77777777" w:rsidR="00E7346D" w:rsidRPr="00057862" w:rsidRDefault="00E7346D" w:rsidP="007E7EE4">
            <w:pPr>
              <w:spacing w:before="60" w:line="288" w:lineRule="auto"/>
              <w:jc w:val="both"/>
              <w:rPr>
                <w:b/>
                <w:i/>
                <w:sz w:val="24"/>
              </w:rPr>
            </w:pPr>
            <w:r w:rsidRPr="00057862">
              <w:rPr>
                <w:b/>
                <w:i/>
                <w:sz w:val="24"/>
              </w:rPr>
              <w:t xml:space="preserve">Chương 3. Kĩ thuật điện – 17 tiết </w:t>
            </w:r>
          </w:p>
          <w:p w14:paraId="14D4E7E1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(15 tiết bài học + 1 tiết ôn tập + 1 tiết kiểm tra)</w:t>
            </w:r>
          </w:p>
        </w:tc>
      </w:tr>
      <w:tr w:rsidR="00E7346D" w:rsidRPr="00057862" w14:paraId="5A6FAAF4" w14:textId="77777777" w:rsidTr="007E7EE4">
        <w:tc>
          <w:tcPr>
            <w:tcW w:w="1101" w:type="dxa"/>
            <w:vAlign w:val="center"/>
          </w:tcPr>
          <w:p w14:paraId="445F8CEF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8.</w:t>
            </w:r>
          </w:p>
        </w:tc>
        <w:tc>
          <w:tcPr>
            <w:tcW w:w="7512" w:type="dxa"/>
          </w:tcPr>
          <w:p w14:paraId="20AE7F66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An toàn điện</w:t>
            </w:r>
          </w:p>
        </w:tc>
        <w:tc>
          <w:tcPr>
            <w:tcW w:w="992" w:type="dxa"/>
          </w:tcPr>
          <w:p w14:paraId="615A25F9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3 tiết</w:t>
            </w:r>
          </w:p>
        </w:tc>
      </w:tr>
      <w:tr w:rsidR="00E7346D" w:rsidRPr="00057862" w14:paraId="75BD7FDD" w14:textId="77777777" w:rsidTr="007E7EE4">
        <w:tc>
          <w:tcPr>
            <w:tcW w:w="1101" w:type="dxa"/>
            <w:vAlign w:val="center"/>
          </w:tcPr>
          <w:p w14:paraId="08FE4941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9.</w:t>
            </w:r>
          </w:p>
        </w:tc>
        <w:tc>
          <w:tcPr>
            <w:tcW w:w="7512" w:type="dxa"/>
          </w:tcPr>
          <w:p w14:paraId="1E4D0AB2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Mạch điện</w:t>
            </w:r>
          </w:p>
        </w:tc>
        <w:tc>
          <w:tcPr>
            <w:tcW w:w="992" w:type="dxa"/>
          </w:tcPr>
          <w:p w14:paraId="0CA01E77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2 tiết</w:t>
            </w:r>
          </w:p>
        </w:tc>
      </w:tr>
      <w:tr w:rsidR="00E7346D" w:rsidRPr="00057862" w14:paraId="7CCDABDC" w14:textId="77777777" w:rsidTr="007E7EE4">
        <w:tc>
          <w:tcPr>
            <w:tcW w:w="1101" w:type="dxa"/>
            <w:vAlign w:val="center"/>
          </w:tcPr>
          <w:p w14:paraId="01DF29D0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10.</w:t>
            </w:r>
          </w:p>
        </w:tc>
        <w:tc>
          <w:tcPr>
            <w:tcW w:w="7512" w:type="dxa"/>
          </w:tcPr>
          <w:p w14:paraId="6953D306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Mạch điện điều khiển</w:t>
            </w:r>
          </w:p>
        </w:tc>
        <w:tc>
          <w:tcPr>
            <w:tcW w:w="992" w:type="dxa"/>
          </w:tcPr>
          <w:p w14:paraId="4FD36B71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3 tiết</w:t>
            </w:r>
          </w:p>
        </w:tc>
      </w:tr>
      <w:tr w:rsidR="00E7346D" w:rsidRPr="00057862" w14:paraId="5EDCFC28" w14:textId="77777777" w:rsidTr="007E7EE4">
        <w:tc>
          <w:tcPr>
            <w:tcW w:w="1101" w:type="dxa"/>
            <w:vAlign w:val="center"/>
          </w:tcPr>
          <w:p w14:paraId="794700A4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11.</w:t>
            </w:r>
          </w:p>
        </w:tc>
        <w:tc>
          <w:tcPr>
            <w:tcW w:w="7512" w:type="dxa"/>
          </w:tcPr>
          <w:p w14:paraId="33F09F2C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Thực hành lắp mạch điện điều khiển</w:t>
            </w:r>
            <w:r>
              <w:rPr>
                <w:sz w:val="24"/>
              </w:rPr>
              <w:t xml:space="preserve"> đơn giản</w:t>
            </w:r>
          </w:p>
        </w:tc>
        <w:tc>
          <w:tcPr>
            <w:tcW w:w="992" w:type="dxa"/>
          </w:tcPr>
          <w:p w14:paraId="31171DBF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6 tiết</w:t>
            </w:r>
          </w:p>
        </w:tc>
      </w:tr>
      <w:tr w:rsidR="00E7346D" w:rsidRPr="00057862" w14:paraId="3A045129" w14:textId="77777777" w:rsidTr="007E7EE4">
        <w:tc>
          <w:tcPr>
            <w:tcW w:w="1101" w:type="dxa"/>
            <w:vAlign w:val="center"/>
          </w:tcPr>
          <w:p w14:paraId="5EC26737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12.</w:t>
            </w:r>
          </w:p>
        </w:tc>
        <w:tc>
          <w:tcPr>
            <w:tcW w:w="7512" w:type="dxa"/>
          </w:tcPr>
          <w:p w14:paraId="62FE9D44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Ngành nghề phổ biến trong lĩnh vực kĩ thuật điện</w:t>
            </w:r>
          </w:p>
        </w:tc>
        <w:tc>
          <w:tcPr>
            <w:tcW w:w="992" w:type="dxa"/>
          </w:tcPr>
          <w:p w14:paraId="5CE4364F" w14:textId="77777777" w:rsidR="00E7346D" w:rsidRPr="00057862" w:rsidRDefault="00E7346D" w:rsidP="007E7EE4">
            <w:pPr>
              <w:spacing w:before="60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7CCB8B64" w14:textId="77777777" w:rsidTr="007E7EE4">
        <w:tc>
          <w:tcPr>
            <w:tcW w:w="8613" w:type="dxa"/>
            <w:gridSpan w:val="2"/>
            <w:vAlign w:val="center"/>
          </w:tcPr>
          <w:p w14:paraId="52AA7147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ÔN TẬP CHƯƠNG 3</w:t>
            </w:r>
          </w:p>
        </w:tc>
        <w:tc>
          <w:tcPr>
            <w:tcW w:w="992" w:type="dxa"/>
          </w:tcPr>
          <w:p w14:paraId="6FC89365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5DE062E3" w14:textId="77777777" w:rsidTr="007E7EE4">
        <w:tc>
          <w:tcPr>
            <w:tcW w:w="8613" w:type="dxa"/>
            <w:gridSpan w:val="2"/>
            <w:vAlign w:val="center"/>
          </w:tcPr>
          <w:p w14:paraId="27AF655A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D719F2">
              <w:rPr>
                <w:sz w:val="24"/>
              </w:rPr>
              <w:t>Kiể</w:t>
            </w:r>
            <w:r>
              <w:rPr>
                <w:sz w:val="24"/>
              </w:rPr>
              <w:t>m tra</w:t>
            </w:r>
          </w:p>
        </w:tc>
        <w:tc>
          <w:tcPr>
            <w:tcW w:w="992" w:type="dxa"/>
          </w:tcPr>
          <w:p w14:paraId="0ED00870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485CACF9" w14:textId="77777777" w:rsidTr="007E7EE4">
        <w:tc>
          <w:tcPr>
            <w:tcW w:w="9605" w:type="dxa"/>
            <w:gridSpan w:val="3"/>
            <w:vAlign w:val="center"/>
          </w:tcPr>
          <w:p w14:paraId="043E9322" w14:textId="77777777" w:rsidR="00E7346D" w:rsidRPr="00057862" w:rsidRDefault="00E7346D" w:rsidP="007E7EE4">
            <w:pPr>
              <w:spacing w:before="60" w:line="288" w:lineRule="auto"/>
              <w:jc w:val="both"/>
              <w:rPr>
                <w:b/>
                <w:i/>
                <w:sz w:val="24"/>
              </w:rPr>
            </w:pPr>
            <w:r w:rsidRPr="00057862">
              <w:rPr>
                <w:b/>
                <w:i/>
                <w:sz w:val="24"/>
              </w:rPr>
              <w:t xml:space="preserve">Chương 4. Thiết kế kĩ thuật – 9 tiết </w:t>
            </w:r>
          </w:p>
          <w:p w14:paraId="6F9F2BB5" w14:textId="77777777" w:rsidR="00E7346D" w:rsidRPr="00057862" w:rsidRDefault="00E7346D" w:rsidP="007E7EE4">
            <w:pPr>
              <w:spacing w:before="60" w:line="288" w:lineRule="auto"/>
              <w:jc w:val="both"/>
              <w:rPr>
                <w:color w:val="FF0000"/>
                <w:sz w:val="24"/>
              </w:rPr>
            </w:pPr>
            <w:r w:rsidRPr="00057862">
              <w:rPr>
                <w:sz w:val="24"/>
              </w:rPr>
              <w:t>(5 tiết bài học + 2 tiết dự án + 1 tiết ôn tập + 1 tiết kiểm tra)</w:t>
            </w:r>
          </w:p>
        </w:tc>
      </w:tr>
      <w:tr w:rsidR="00E7346D" w:rsidRPr="00057862" w14:paraId="22832F70" w14:textId="77777777" w:rsidTr="007E7EE4">
        <w:tc>
          <w:tcPr>
            <w:tcW w:w="1101" w:type="dxa"/>
            <w:vAlign w:val="center"/>
          </w:tcPr>
          <w:p w14:paraId="2664ADCA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13</w:t>
            </w:r>
            <w:r>
              <w:rPr>
                <w:sz w:val="24"/>
              </w:rPr>
              <w:t>.</w:t>
            </w:r>
          </w:p>
        </w:tc>
        <w:tc>
          <w:tcPr>
            <w:tcW w:w="7512" w:type="dxa"/>
          </w:tcPr>
          <w:p w14:paraId="7F6BF658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Đại cương về thiết kế kĩ thuật</w:t>
            </w:r>
          </w:p>
        </w:tc>
        <w:tc>
          <w:tcPr>
            <w:tcW w:w="992" w:type="dxa"/>
          </w:tcPr>
          <w:p w14:paraId="6BD6979C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  <w:highlight w:val="yellow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3D8FF986" w14:textId="77777777" w:rsidTr="007E7EE4">
        <w:tc>
          <w:tcPr>
            <w:tcW w:w="1101" w:type="dxa"/>
            <w:vAlign w:val="center"/>
          </w:tcPr>
          <w:p w14:paraId="1DBFA798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Bài 14</w:t>
            </w:r>
            <w:r>
              <w:rPr>
                <w:sz w:val="24"/>
              </w:rPr>
              <w:t>.</w:t>
            </w:r>
          </w:p>
        </w:tc>
        <w:tc>
          <w:tcPr>
            <w:tcW w:w="7512" w:type="dxa"/>
          </w:tcPr>
          <w:p w14:paraId="5C8D25C5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Quy trình thiết kế kĩ thuật</w:t>
            </w:r>
          </w:p>
        </w:tc>
        <w:tc>
          <w:tcPr>
            <w:tcW w:w="992" w:type="dxa"/>
          </w:tcPr>
          <w:p w14:paraId="2DEECF35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  <w:highlight w:val="yellow"/>
              </w:rPr>
            </w:pPr>
            <w:r w:rsidRPr="00057862">
              <w:rPr>
                <w:sz w:val="24"/>
              </w:rPr>
              <w:t>4 tiết</w:t>
            </w:r>
          </w:p>
        </w:tc>
      </w:tr>
      <w:tr w:rsidR="00E7346D" w:rsidRPr="00057862" w14:paraId="4CCB16C8" w14:textId="77777777" w:rsidTr="007E7EE4">
        <w:tc>
          <w:tcPr>
            <w:tcW w:w="1101" w:type="dxa"/>
            <w:vAlign w:val="center"/>
          </w:tcPr>
          <w:p w14:paraId="57645847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 xml:space="preserve">Dự án 2. </w:t>
            </w:r>
          </w:p>
        </w:tc>
        <w:tc>
          <w:tcPr>
            <w:tcW w:w="7512" w:type="dxa"/>
          </w:tcPr>
          <w:p w14:paraId="3F9B8A63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Thiết kế mô hình bồn rửa tay tự động</w:t>
            </w:r>
          </w:p>
        </w:tc>
        <w:tc>
          <w:tcPr>
            <w:tcW w:w="992" w:type="dxa"/>
          </w:tcPr>
          <w:p w14:paraId="4D18D5B3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2 tiết</w:t>
            </w:r>
          </w:p>
        </w:tc>
      </w:tr>
      <w:tr w:rsidR="00E7346D" w:rsidRPr="00057862" w14:paraId="576D3910" w14:textId="77777777" w:rsidTr="007E7EE4">
        <w:tc>
          <w:tcPr>
            <w:tcW w:w="8613" w:type="dxa"/>
            <w:gridSpan w:val="2"/>
            <w:vAlign w:val="center"/>
          </w:tcPr>
          <w:p w14:paraId="2635DFEF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 xml:space="preserve">ÔN TẬP CHƯƠNG 4 </w:t>
            </w:r>
          </w:p>
        </w:tc>
        <w:tc>
          <w:tcPr>
            <w:tcW w:w="992" w:type="dxa"/>
          </w:tcPr>
          <w:p w14:paraId="7BDC8F2A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  <w:tr w:rsidR="00E7346D" w:rsidRPr="00057862" w14:paraId="682D7F32" w14:textId="77777777" w:rsidTr="007E7EE4">
        <w:tc>
          <w:tcPr>
            <w:tcW w:w="8613" w:type="dxa"/>
            <w:gridSpan w:val="2"/>
            <w:vAlign w:val="center"/>
          </w:tcPr>
          <w:p w14:paraId="14330FEE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Kiểm tra</w:t>
            </w:r>
          </w:p>
        </w:tc>
        <w:tc>
          <w:tcPr>
            <w:tcW w:w="992" w:type="dxa"/>
          </w:tcPr>
          <w:p w14:paraId="05F6CD45" w14:textId="77777777" w:rsidR="00E7346D" w:rsidRPr="00057862" w:rsidRDefault="00E7346D" w:rsidP="007E7EE4">
            <w:pPr>
              <w:spacing w:before="60" w:line="288" w:lineRule="auto"/>
              <w:jc w:val="both"/>
              <w:rPr>
                <w:sz w:val="24"/>
              </w:rPr>
            </w:pPr>
            <w:r w:rsidRPr="00057862">
              <w:rPr>
                <w:sz w:val="24"/>
              </w:rPr>
              <w:t>1 tiết</w:t>
            </w:r>
          </w:p>
        </w:tc>
      </w:tr>
    </w:tbl>
    <w:p w14:paraId="1E739287" w14:textId="77777777" w:rsidR="00A9008B" w:rsidRPr="00E7346D" w:rsidRDefault="00A9008B">
      <w:pPr>
        <w:rPr>
          <w:i w:val="0"/>
          <w:iCs w:val="0"/>
        </w:rPr>
      </w:pPr>
    </w:p>
    <w:sectPr w:rsidR="00A9008B" w:rsidRPr="00E7346D" w:rsidSect="008F5405">
      <w:headerReference w:type="default" r:id="rId7"/>
      <w:footerReference w:type="default" r:id="rId8"/>
      <w:pgSz w:w="12240" w:h="15840"/>
      <w:pgMar w:top="1135" w:right="1041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D54B9" w14:textId="77777777" w:rsidR="009B6B1F" w:rsidRDefault="009B6B1F" w:rsidP="00C645EF">
      <w:pPr>
        <w:spacing w:line="240" w:lineRule="auto"/>
      </w:pPr>
      <w:r>
        <w:separator/>
      </w:r>
    </w:p>
  </w:endnote>
  <w:endnote w:type="continuationSeparator" w:id="0">
    <w:p w14:paraId="3CC0B697" w14:textId="77777777" w:rsidR="009B6B1F" w:rsidRDefault="009B6B1F" w:rsidP="00C64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87F22" w14:textId="4EA0C6B9" w:rsidR="005511E9" w:rsidRDefault="005511E9">
    <w:pPr>
      <w:pStyle w:val="Footer"/>
    </w:pPr>
    <w:r w:rsidRPr="005511E9">
      <w:rPr>
        <w:rFonts w:eastAsia="SimSun"/>
        <w:b/>
        <w:i w:val="0"/>
        <w:iCs w:val="0"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 w:rsidRPr="005511E9">
      <w:rPr>
        <w:rFonts w:eastAsia="SimSun"/>
        <w:b/>
        <w:i w:val="0"/>
        <w:iCs w:val="0"/>
        <w:color w:val="00B0F0"/>
        <w:kern w:val="2"/>
        <w:sz w:val="24"/>
        <w:szCs w:val="24"/>
        <w:lang w:val="nl-NL" w:eastAsia="zh-CN"/>
      </w:rPr>
      <w:t/>
    </w:r>
    <w:r w:rsidRPr="005511E9">
      <w:rPr>
        <w:rFonts w:eastAsia="SimSun"/>
        <w:b/>
        <w:i w:val="0"/>
        <w:iCs w:val="0"/>
        <w:color w:val="FF0000"/>
        <w:kern w:val="2"/>
        <w:sz w:val="24"/>
        <w:szCs w:val="24"/>
        <w:lang w:val="nl-NL" w:eastAsia="zh-CN"/>
      </w:rPr>
      <w:t xml:space="preserve"/>
    </w:r>
    <w:r w:rsidRPr="005511E9">
      <w:rPr>
        <w:rFonts w:eastAsia="SimSun"/>
        <w:b/>
        <w:i w:val="0"/>
        <w:iCs w:val="0"/>
        <w:color w:val="000000"/>
        <w:kern w:val="2"/>
        <w:sz w:val="24"/>
        <w:szCs w:val="24"/>
        <w:lang w:eastAsia="zh-CN"/>
      </w:rPr>
      <w:t xml:space="preserve">                                </w:t>
    </w:r>
    <w:r w:rsidRPr="005511E9">
      <w:rPr>
        <w:rFonts w:eastAsia="SimSun"/>
        <w:b/>
        <w:i w:val="0"/>
        <w:iCs w:val="0"/>
        <w:color w:val="FF0000"/>
        <w:kern w:val="2"/>
        <w:sz w:val="24"/>
        <w:szCs w:val="24"/>
        <w:lang w:eastAsia="zh-CN"/>
      </w:rPr>
      <w:t>Trang</w:t>
    </w:r>
    <w:r w:rsidRPr="005511E9">
      <w:rPr>
        <w:rFonts w:eastAsia="SimSun"/>
        <w:b/>
        <w:i w:val="0"/>
        <w:iCs w:val="0"/>
        <w:color w:val="0070C0"/>
        <w:kern w:val="2"/>
        <w:sz w:val="24"/>
        <w:szCs w:val="24"/>
        <w:lang w:eastAsia="zh-CN"/>
      </w:rPr>
      <w:t xml:space="preserve"> </w:t>
    </w:r>
    <w:r w:rsidRPr="005511E9">
      <w:rPr>
        <w:rFonts w:eastAsia="SimSun"/>
        <w:b/>
        <w:i w:val="0"/>
        <w:iCs w:val="0"/>
        <w:color w:val="0070C0"/>
        <w:kern w:val="2"/>
        <w:sz w:val="24"/>
        <w:szCs w:val="24"/>
        <w:lang w:eastAsia="zh-CN"/>
      </w:rPr>
      <w:fldChar w:fldCharType="begin"/>
    </w:r>
    <w:r w:rsidRPr="005511E9">
      <w:rPr>
        <w:rFonts w:eastAsia="SimSun"/>
        <w:b/>
        <w:i w:val="0"/>
        <w:iCs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511E9">
      <w:rPr>
        <w:rFonts w:eastAsia="SimSun"/>
        <w:b/>
        <w:i w:val="0"/>
        <w:iCs w:val="0"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i w:val="0"/>
        <w:iCs w:val="0"/>
        <w:noProof/>
        <w:color w:val="0070C0"/>
        <w:kern w:val="2"/>
        <w:sz w:val="24"/>
        <w:szCs w:val="24"/>
        <w:lang w:eastAsia="zh-CN"/>
      </w:rPr>
      <w:t>1</w:t>
    </w:r>
    <w:r w:rsidRPr="005511E9">
      <w:rPr>
        <w:rFonts w:eastAsia="SimSun"/>
        <w:b/>
        <w:i w:val="0"/>
        <w:iCs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AA80" w14:textId="77777777" w:rsidR="009B6B1F" w:rsidRDefault="009B6B1F" w:rsidP="00C645EF">
      <w:pPr>
        <w:spacing w:line="240" w:lineRule="auto"/>
      </w:pPr>
      <w:r>
        <w:separator/>
      </w:r>
    </w:p>
  </w:footnote>
  <w:footnote w:type="continuationSeparator" w:id="0">
    <w:p w14:paraId="09482050" w14:textId="77777777" w:rsidR="009B6B1F" w:rsidRDefault="009B6B1F" w:rsidP="00C64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B051B" w14:textId="77777777" w:rsidR="005511E9" w:rsidRPr="005511E9" w:rsidRDefault="005511E9" w:rsidP="005511E9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/>
        <w:i w:val="0"/>
        <w:iCs w:val="0"/>
        <w:lang w:val="vi"/>
      </w:rPr>
    </w:pPr>
    <w:r w:rsidRPr="005511E9">
      <w:rPr>
        <w:rFonts w:eastAsia="Calibri"/>
        <w:b/>
        <w:i w:val="0"/>
        <w:iCs w:val="0"/>
        <w:color w:val="00B0F0"/>
        <w:sz w:val="24"/>
        <w:szCs w:val="24"/>
        <w:lang w:val="nl-NL"/>
      </w:rPr>
      <w:t/>
    </w:r>
    <w:r w:rsidRPr="005511E9">
      <w:rPr>
        <w:rFonts w:eastAsia="Calibri"/>
        <w:b/>
        <w:i w:val="0"/>
        <w:iCs w:val="0"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405"/>
    <w:rsid w:val="00044727"/>
    <w:rsid w:val="00095E6A"/>
    <w:rsid w:val="0039148E"/>
    <w:rsid w:val="00413474"/>
    <w:rsid w:val="00501594"/>
    <w:rsid w:val="005511E9"/>
    <w:rsid w:val="005F58CA"/>
    <w:rsid w:val="00680458"/>
    <w:rsid w:val="00784682"/>
    <w:rsid w:val="007E6AE8"/>
    <w:rsid w:val="007E7425"/>
    <w:rsid w:val="00843224"/>
    <w:rsid w:val="008F5405"/>
    <w:rsid w:val="009B6B1F"/>
    <w:rsid w:val="009F46CA"/>
    <w:rsid w:val="00A40DCE"/>
    <w:rsid w:val="00A9008B"/>
    <w:rsid w:val="00B2153C"/>
    <w:rsid w:val="00B74BDF"/>
    <w:rsid w:val="00C405FB"/>
    <w:rsid w:val="00C42494"/>
    <w:rsid w:val="00C645EF"/>
    <w:rsid w:val="00D257EA"/>
    <w:rsid w:val="00D74ED6"/>
    <w:rsid w:val="00E25ECA"/>
    <w:rsid w:val="00E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39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iCs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F5405"/>
    <w:pPr>
      <w:spacing w:line="240" w:lineRule="auto"/>
    </w:pPr>
    <w:rPr>
      <w:i w:val="0"/>
      <w:iCs w:val="0"/>
      <w:sz w:val="26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5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EF"/>
  </w:style>
  <w:style w:type="paragraph" w:styleId="Footer">
    <w:name w:val="footer"/>
    <w:basedOn w:val="Normal"/>
    <w:link w:val="FooterChar"/>
    <w:uiPriority w:val="99"/>
    <w:unhideWhenUsed/>
    <w:rsid w:val="00C645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>thuvienhoclieu.com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2023-07-04T03:27:00Z</dcterms:created>
  <dc:creator>admin</dc:creator>
  <dc:description>Phân phối chương trình Công nghệ 8 Chân trời sáng tạo được soạn dưới dạng file word và PDF gồm 1 trang. Các bạn xem và tải về ở dưới.</dc:description>
  <dcterms:modified xsi:type="dcterms:W3CDTF">2023-07-04T03:28:00Z</dcterms:modified>
  <cp:revision>1</cp:revision>
  <dc:title>Phân Phối Chương Trình Công Nghệ 8 Chân Trời Sáng Tạo</dc:title>
</cp:coreProperties>
</file>