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A9" w:rsidRPr="00027CA9" w:rsidRDefault="00027CA9" w:rsidP="00027CA9">
      <w:pPr>
        <w:spacing w:line="276" w:lineRule="auto"/>
        <w:jc w:val="center"/>
        <w:rPr>
          <w:b/>
          <w:color w:val="0000FF"/>
          <w:szCs w:val="28"/>
        </w:rPr>
      </w:pPr>
      <w:r w:rsidRPr="00027CA9">
        <w:rPr>
          <w:b/>
          <w:color w:val="0000FF"/>
          <w:szCs w:val="28"/>
        </w:rPr>
        <w:t>ĐỀ CƯƠNG ÔN TẬP GIỮA HỌC KÌ I</w:t>
      </w:r>
    </w:p>
    <w:p w:rsidR="00027CA9" w:rsidRPr="00027CA9" w:rsidRDefault="00027CA9" w:rsidP="00027CA9">
      <w:pPr>
        <w:spacing w:line="276" w:lineRule="auto"/>
        <w:jc w:val="center"/>
        <w:rPr>
          <w:b/>
          <w:color w:val="FF0000"/>
          <w:szCs w:val="28"/>
        </w:rPr>
      </w:pPr>
      <w:r w:rsidRPr="00027CA9">
        <w:rPr>
          <w:b/>
          <w:color w:val="FF0000"/>
          <w:szCs w:val="28"/>
        </w:rPr>
        <w:t xml:space="preserve">MÔN: </w:t>
      </w:r>
      <w:r>
        <w:rPr>
          <w:b/>
          <w:color w:val="FF0000"/>
          <w:szCs w:val="28"/>
        </w:rPr>
        <w:t xml:space="preserve">CÔNG NGHỆ </w:t>
      </w:r>
      <w:bookmarkStart w:id="0" w:name="_GoBack"/>
      <w:bookmarkEnd w:id="0"/>
      <w:r w:rsidRPr="00027CA9">
        <w:rPr>
          <w:b/>
          <w:color w:val="FF0000"/>
          <w:szCs w:val="28"/>
        </w:rPr>
        <w:t>8</w:t>
      </w:r>
    </w:p>
    <w:p w:rsidR="00027CA9" w:rsidRPr="00027CA9" w:rsidRDefault="00027CA9" w:rsidP="00027CA9">
      <w:pPr>
        <w:spacing w:line="276" w:lineRule="auto"/>
        <w:jc w:val="center"/>
        <w:rPr>
          <w:b/>
          <w:sz w:val="28"/>
          <w:szCs w:val="28"/>
          <w:lang w:val="it-IT"/>
        </w:rPr>
      </w:pPr>
      <w:r w:rsidRPr="00027CA9">
        <w:rPr>
          <w:b/>
          <w:sz w:val="28"/>
          <w:szCs w:val="28"/>
        </w:rPr>
        <w:t>Năm học: 2022 - 2023</w:t>
      </w:r>
    </w:p>
    <w:p w:rsidR="00FF6629" w:rsidRDefault="00FF6629" w:rsidP="00FF6629">
      <w:pPr>
        <w:jc w:val="center"/>
        <w:rPr>
          <w:b/>
          <w:sz w:val="28"/>
          <w:szCs w:val="28"/>
        </w:rPr>
      </w:pPr>
    </w:p>
    <w:p w:rsidR="00027CA9" w:rsidRPr="0062289D" w:rsidRDefault="00027CA9" w:rsidP="00FF6629">
      <w:pPr>
        <w:jc w:val="center"/>
        <w:rPr>
          <w:b/>
          <w:sz w:val="28"/>
          <w:szCs w:val="28"/>
        </w:rPr>
      </w:pPr>
    </w:p>
    <w:p w:rsidR="00FF6629" w:rsidRPr="0062289D" w:rsidRDefault="00FF6629" w:rsidP="00FF6629">
      <w:pPr>
        <w:jc w:val="both"/>
        <w:rPr>
          <w:b/>
          <w:i/>
          <w:sz w:val="28"/>
          <w:szCs w:val="28"/>
        </w:rPr>
      </w:pPr>
      <w:r w:rsidRPr="0062289D">
        <w:rPr>
          <w:b/>
          <w:i/>
          <w:sz w:val="28"/>
          <w:szCs w:val="28"/>
        </w:rPr>
        <w:t>1/ Khái niệm bản vẽ kĩ thuật:</w:t>
      </w:r>
    </w:p>
    <w:p w:rsidR="00FF6629" w:rsidRPr="0062289D" w:rsidRDefault="00FF6629" w:rsidP="00FF6629">
      <w:pPr>
        <w:jc w:val="both"/>
        <w:rPr>
          <w:sz w:val="28"/>
          <w:szCs w:val="28"/>
        </w:rPr>
      </w:pPr>
      <w:r w:rsidRPr="0062289D">
        <w:rPr>
          <w:sz w:val="28"/>
          <w:szCs w:val="28"/>
        </w:rPr>
        <w:t>Bản vẽ kĩ thuật trình bày các thông tin kĩ thuật của sản phẩm dưới dạng hình vẽ và các kí hiệu theo quy tắc thống nhất và thường vẽ theo tỷ lệ</w:t>
      </w:r>
    </w:p>
    <w:p w:rsidR="00FF6629" w:rsidRPr="0062289D" w:rsidRDefault="00FF6629" w:rsidP="00FF6629">
      <w:pPr>
        <w:jc w:val="both"/>
        <w:rPr>
          <w:sz w:val="28"/>
          <w:szCs w:val="28"/>
        </w:rPr>
      </w:pPr>
      <w:r w:rsidRPr="0062289D">
        <w:rPr>
          <w:b/>
          <w:i/>
          <w:sz w:val="28"/>
          <w:szCs w:val="28"/>
        </w:rPr>
        <w:t>2/ Các phép chiếu</w:t>
      </w:r>
      <w:r w:rsidRPr="0062289D">
        <w:rPr>
          <w:sz w:val="28"/>
          <w:szCs w:val="28"/>
        </w:rPr>
        <w:t>:</w:t>
      </w:r>
    </w:p>
    <w:tbl>
      <w:tblPr>
        <w:tblStyle w:val="TableGrid"/>
        <w:tblW w:w="0" w:type="auto"/>
        <w:jc w:val="center"/>
        <w:tblLook w:val="01E0" w:firstRow="1" w:lastRow="1" w:firstColumn="1" w:lastColumn="1" w:noHBand="0" w:noVBand="0"/>
      </w:tblPr>
      <w:tblGrid>
        <w:gridCol w:w="4428"/>
        <w:gridCol w:w="4428"/>
      </w:tblGrid>
      <w:tr w:rsidR="00FF6629" w:rsidRPr="0062289D" w:rsidTr="002423E9">
        <w:trPr>
          <w:jc w:val="center"/>
        </w:trPr>
        <w:tc>
          <w:tcPr>
            <w:tcW w:w="4428" w:type="dxa"/>
            <w:vAlign w:val="center"/>
          </w:tcPr>
          <w:p w:rsidR="00FF6629" w:rsidRPr="0062289D" w:rsidRDefault="00FF6629" w:rsidP="002423E9">
            <w:pPr>
              <w:jc w:val="center"/>
              <w:rPr>
                <w:b/>
                <w:sz w:val="28"/>
                <w:szCs w:val="28"/>
              </w:rPr>
            </w:pPr>
            <w:r w:rsidRPr="0062289D">
              <w:rPr>
                <w:b/>
                <w:sz w:val="28"/>
                <w:szCs w:val="28"/>
              </w:rPr>
              <w:t>Phép chiếu</w:t>
            </w:r>
          </w:p>
        </w:tc>
        <w:tc>
          <w:tcPr>
            <w:tcW w:w="4428" w:type="dxa"/>
            <w:vAlign w:val="center"/>
          </w:tcPr>
          <w:p w:rsidR="00FF6629" w:rsidRPr="0062289D" w:rsidRDefault="00FF6629" w:rsidP="002423E9">
            <w:pPr>
              <w:jc w:val="center"/>
              <w:rPr>
                <w:b/>
                <w:sz w:val="28"/>
                <w:szCs w:val="28"/>
              </w:rPr>
            </w:pPr>
            <w:r w:rsidRPr="0062289D">
              <w:rPr>
                <w:b/>
                <w:sz w:val="28"/>
                <w:szCs w:val="28"/>
              </w:rPr>
              <w:t>Đặc điểm các tia chiếu</w:t>
            </w:r>
          </w:p>
        </w:tc>
      </w:tr>
      <w:tr w:rsidR="00FF6629" w:rsidRPr="0062289D" w:rsidTr="002423E9">
        <w:trPr>
          <w:jc w:val="center"/>
        </w:trPr>
        <w:tc>
          <w:tcPr>
            <w:tcW w:w="4428" w:type="dxa"/>
          </w:tcPr>
          <w:p w:rsidR="00FF6629" w:rsidRPr="0062289D" w:rsidRDefault="00FF6629" w:rsidP="002423E9">
            <w:pPr>
              <w:jc w:val="both"/>
              <w:rPr>
                <w:sz w:val="28"/>
                <w:szCs w:val="28"/>
              </w:rPr>
            </w:pPr>
            <w:r w:rsidRPr="0062289D">
              <w:rPr>
                <w:sz w:val="28"/>
                <w:szCs w:val="28"/>
              </w:rPr>
              <w:t>Xuyên tâm</w:t>
            </w:r>
          </w:p>
        </w:tc>
        <w:tc>
          <w:tcPr>
            <w:tcW w:w="4428" w:type="dxa"/>
          </w:tcPr>
          <w:p w:rsidR="00FF6629" w:rsidRPr="0062289D" w:rsidRDefault="00FF6629" w:rsidP="002423E9">
            <w:pPr>
              <w:jc w:val="both"/>
              <w:rPr>
                <w:sz w:val="28"/>
                <w:szCs w:val="28"/>
              </w:rPr>
            </w:pPr>
            <w:r w:rsidRPr="0062289D">
              <w:rPr>
                <w:sz w:val="28"/>
                <w:szCs w:val="28"/>
              </w:rPr>
              <w:t>Luôn xuất phát từ 1 điểm</w:t>
            </w:r>
          </w:p>
        </w:tc>
      </w:tr>
      <w:tr w:rsidR="00FF6629" w:rsidRPr="0062289D" w:rsidTr="002423E9">
        <w:trPr>
          <w:jc w:val="center"/>
        </w:trPr>
        <w:tc>
          <w:tcPr>
            <w:tcW w:w="4428" w:type="dxa"/>
          </w:tcPr>
          <w:p w:rsidR="00FF6629" w:rsidRPr="0062289D" w:rsidRDefault="00FF6629" w:rsidP="002423E9">
            <w:pPr>
              <w:jc w:val="both"/>
              <w:rPr>
                <w:sz w:val="28"/>
                <w:szCs w:val="28"/>
              </w:rPr>
            </w:pPr>
            <w:r w:rsidRPr="0062289D">
              <w:rPr>
                <w:sz w:val="28"/>
                <w:szCs w:val="28"/>
              </w:rPr>
              <w:t>Song song</w:t>
            </w:r>
          </w:p>
        </w:tc>
        <w:tc>
          <w:tcPr>
            <w:tcW w:w="4428" w:type="dxa"/>
          </w:tcPr>
          <w:p w:rsidR="00FF6629" w:rsidRPr="0062289D" w:rsidRDefault="00FF6629" w:rsidP="002423E9">
            <w:pPr>
              <w:jc w:val="both"/>
              <w:rPr>
                <w:sz w:val="28"/>
                <w:szCs w:val="28"/>
              </w:rPr>
            </w:pPr>
            <w:r w:rsidRPr="0062289D">
              <w:rPr>
                <w:sz w:val="28"/>
                <w:szCs w:val="28"/>
              </w:rPr>
              <w:t>Song song với nhau</w:t>
            </w:r>
          </w:p>
        </w:tc>
      </w:tr>
      <w:tr w:rsidR="00FF6629" w:rsidRPr="0062289D" w:rsidTr="002423E9">
        <w:trPr>
          <w:jc w:val="center"/>
        </w:trPr>
        <w:tc>
          <w:tcPr>
            <w:tcW w:w="4428" w:type="dxa"/>
          </w:tcPr>
          <w:p w:rsidR="00FF6629" w:rsidRPr="0062289D" w:rsidRDefault="00FF6629" w:rsidP="002423E9">
            <w:pPr>
              <w:jc w:val="both"/>
              <w:rPr>
                <w:sz w:val="28"/>
                <w:szCs w:val="28"/>
              </w:rPr>
            </w:pPr>
            <w:r w:rsidRPr="0062289D">
              <w:rPr>
                <w:sz w:val="28"/>
                <w:szCs w:val="28"/>
              </w:rPr>
              <w:t>Vuông góc</w:t>
            </w:r>
          </w:p>
        </w:tc>
        <w:tc>
          <w:tcPr>
            <w:tcW w:w="4428" w:type="dxa"/>
          </w:tcPr>
          <w:p w:rsidR="00FF6629" w:rsidRPr="0062289D" w:rsidRDefault="00FF6629" w:rsidP="002423E9">
            <w:pPr>
              <w:jc w:val="both"/>
              <w:rPr>
                <w:sz w:val="28"/>
                <w:szCs w:val="28"/>
              </w:rPr>
            </w:pPr>
            <w:r w:rsidRPr="0062289D">
              <w:rPr>
                <w:sz w:val="28"/>
                <w:szCs w:val="28"/>
              </w:rPr>
              <w:t>Vuông góc với mặt phản chiếu</w:t>
            </w:r>
          </w:p>
        </w:tc>
      </w:tr>
    </w:tbl>
    <w:p w:rsidR="00FF6629" w:rsidRPr="0062289D" w:rsidRDefault="00FF6629" w:rsidP="00FF6629">
      <w:pPr>
        <w:jc w:val="both"/>
        <w:rPr>
          <w:sz w:val="28"/>
          <w:szCs w:val="28"/>
        </w:rPr>
      </w:pPr>
      <w:r w:rsidRPr="0062289D">
        <w:rPr>
          <w:b/>
          <w:i/>
          <w:sz w:val="28"/>
          <w:szCs w:val="28"/>
        </w:rPr>
        <w:t>3/ Các hình chiếu vuông góc</w:t>
      </w:r>
      <w:r w:rsidRPr="0062289D">
        <w:rPr>
          <w:sz w:val="28"/>
          <w:szCs w:val="28"/>
        </w:rPr>
        <w:t>:</w:t>
      </w:r>
    </w:p>
    <w:p w:rsidR="00FF6629" w:rsidRPr="0062289D" w:rsidRDefault="00FF6629" w:rsidP="00FF6629">
      <w:pPr>
        <w:numPr>
          <w:ilvl w:val="0"/>
          <w:numId w:val="1"/>
        </w:numPr>
        <w:jc w:val="both"/>
        <w:rPr>
          <w:b/>
          <w:i/>
          <w:sz w:val="28"/>
          <w:szCs w:val="28"/>
        </w:rPr>
      </w:pPr>
      <w:r w:rsidRPr="0062289D">
        <w:rPr>
          <w:b/>
          <w:i/>
          <w:sz w:val="28"/>
          <w:szCs w:val="28"/>
        </w:rPr>
        <w:t>Các mặt phản chiếu:</w:t>
      </w:r>
    </w:p>
    <w:p w:rsidR="00FF6629" w:rsidRPr="0062289D" w:rsidRDefault="00FF6629" w:rsidP="00FF6629">
      <w:pPr>
        <w:numPr>
          <w:ilvl w:val="0"/>
          <w:numId w:val="2"/>
        </w:numPr>
        <w:jc w:val="both"/>
        <w:rPr>
          <w:sz w:val="28"/>
          <w:szCs w:val="28"/>
        </w:rPr>
      </w:pPr>
      <w:r w:rsidRPr="0062289D">
        <w:rPr>
          <w:i/>
          <w:sz w:val="28"/>
          <w:szCs w:val="28"/>
        </w:rPr>
        <w:t>Mặt chính diện</w:t>
      </w:r>
      <w:r w:rsidRPr="0062289D">
        <w:rPr>
          <w:sz w:val="28"/>
          <w:szCs w:val="28"/>
        </w:rPr>
        <w:t xml:space="preserve"> gọi là mặt phản chiếu đứng</w:t>
      </w:r>
    </w:p>
    <w:p w:rsidR="00FF6629" w:rsidRPr="0062289D" w:rsidRDefault="00FF6629" w:rsidP="00FF6629">
      <w:pPr>
        <w:numPr>
          <w:ilvl w:val="0"/>
          <w:numId w:val="2"/>
        </w:numPr>
        <w:jc w:val="both"/>
        <w:rPr>
          <w:sz w:val="28"/>
          <w:szCs w:val="28"/>
        </w:rPr>
      </w:pPr>
      <w:r w:rsidRPr="0062289D">
        <w:rPr>
          <w:i/>
          <w:sz w:val="28"/>
          <w:szCs w:val="28"/>
        </w:rPr>
        <w:t>Mặt nằm ngang</w:t>
      </w:r>
      <w:r w:rsidRPr="0062289D">
        <w:rPr>
          <w:sz w:val="28"/>
          <w:szCs w:val="28"/>
        </w:rPr>
        <w:t xml:space="preserve"> gọi là mặt phản chiếu bằng</w:t>
      </w:r>
    </w:p>
    <w:p w:rsidR="00FF6629" w:rsidRPr="0062289D" w:rsidRDefault="00FF6629" w:rsidP="00FF6629">
      <w:pPr>
        <w:numPr>
          <w:ilvl w:val="0"/>
          <w:numId w:val="2"/>
        </w:numPr>
        <w:jc w:val="both"/>
        <w:rPr>
          <w:sz w:val="28"/>
          <w:szCs w:val="28"/>
        </w:rPr>
      </w:pPr>
      <w:r w:rsidRPr="0062289D">
        <w:rPr>
          <w:i/>
          <w:sz w:val="28"/>
          <w:szCs w:val="28"/>
        </w:rPr>
        <w:t>Mặt cạnh bên phải</w:t>
      </w:r>
      <w:r w:rsidRPr="0062289D">
        <w:rPr>
          <w:sz w:val="28"/>
          <w:szCs w:val="28"/>
        </w:rPr>
        <w:t xml:space="preserve"> gọi là mặt phản chiếu cạnh</w:t>
      </w:r>
    </w:p>
    <w:p w:rsidR="00FF6629" w:rsidRPr="0062289D" w:rsidRDefault="00FF6629" w:rsidP="00FF6629">
      <w:pPr>
        <w:numPr>
          <w:ilvl w:val="0"/>
          <w:numId w:val="1"/>
        </w:numPr>
        <w:jc w:val="both"/>
        <w:rPr>
          <w:b/>
          <w:i/>
          <w:sz w:val="28"/>
          <w:szCs w:val="28"/>
        </w:rPr>
      </w:pPr>
      <w:r w:rsidRPr="0062289D">
        <w:rPr>
          <w:b/>
          <w:i/>
          <w:sz w:val="28"/>
          <w:szCs w:val="28"/>
        </w:rPr>
        <w:t>Các hình chiếu:</w:t>
      </w:r>
    </w:p>
    <w:p w:rsidR="00FF6629" w:rsidRPr="0062289D" w:rsidRDefault="00FF6629" w:rsidP="00FF6629">
      <w:pPr>
        <w:numPr>
          <w:ilvl w:val="0"/>
          <w:numId w:val="2"/>
        </w:numPr>
        <w:jc w:val="both"/>
        <w:rPr>
          <w:i/>
          <w:sz w:val="28"/>
          <w:szCs w:val="28"/>
        </w:rPr>
      </w:pPr>
      <w:r w:rsidRPr="0062289D">
        <w:rPr>
          <w:sz w:val="28"/>
          <w:szCs w:val="28"/>
        </w:rPr>
        <w:t xml:space="preserve">Hình chiếu đứng có hướng chiếu từ </w:t>
      </w:r>
      <w:r w:rsidRPr="0062289D">
        <w:rPr>
          <w:i/>
          <w:sz w:val="28"/>
          <w:szCs w:val="28"/>
        </w:rPr>
        <w:t>trước tới</w:t>
      </w:r>
    </w:p>
    <w:p w:rsidR="00FF6629" w:rsidRPr="0062289D" w:rsidRDefault="00FF6629" w:rsidP="00FF6629">
      <w:pPr>
        <w:numPr>
          <w:ilvl w:val="0"/>
          <w:numId w:val="2"/>
        </w:numPr>
        <w:jc w:val="both"/>
        <w:rPr>
          <w:i/>
          <w:sz w:val="28"/>
          <w:szCs w:val="28"/>
        </w:rPr>
      </w:pPr>
      <w:r w:rsidRPr="0062289D">
        <w:rPr>
          <w:sz w:val="28"/>
          <w:szCs w:val="28"/>
        </w:rPr>
        <w:t xml:space="preserve">Hình chiếu bằng có hướng chiếu từ </w:t>
      </w:r>
      <w:r w:rsidRPr="0062289D">
        <w:rPr>
          <w:i/>
          <w:sz w:val="28"/>
          <w:szCs w:val="28"/>
        </w:rPr>
        <w:t>trên xuống</w:t>
      </w:r>
    </w:p>
    <w:p w:rsidR="00FF6629" w:rsidRPr="0062289D" w:rsidRDefault="00FF6629" w:rsidP="00FF6629">
      <w:pPr>
        <w:numPr>
          <w:ilvl w:val="0"/>
          <w:numId w:val="2"/>
        </w:numPr>
        <w:jc w:val="both"/>
        <w:rPr>
          <w:i/>
          <w:sz w:val="28"/>
          <w:szCs w:val="28"/>
        </w:rPr>
      </w:pPr>
      <w:r w:rsidRPr="0062289D">
        <w:rPr>
          <w:sz w:val="28"/>
          <w:szCs w:val="28"/>
        </w:rPr>
        <w:t xml:space="preserve">Hình chiếu cạnh có hướng chiếu từ </w:t>
      </w:r>
      <w:r w:rsidRPr="0062289D">
        <w:rPr>
          <w:i/>
          <w:sz w:val="28"/>
          <w:szCs w:val="28"/>
        </w:rPr>
        <w:t>trái sang</w:t>
      </w:r>
    </w:p>
    <w:p w:rsidR="00FF6629" w:rsidRPr="0062289D" w:rsidRDefault="00FF6629" w:rsidP="00FF6629">
      <w:pPr>
        <w:jc w:val="both"/>
        <w:rPr>
          <w:b/>
          <w:i/>
          <w:sz w:val="28"/>
          <w:szCs w:val="28"/>
        </w:rPr>
      </w:pPr>
      <w:r w:rsidRPr="0062289D">
        <w:rPr>
          <w:b/>
          <w:i/>
          <w:sz w:val="28"/>
          <w:szCs w:val="28"/>
        </w:rPr>
        <w:t>4/ Vị trí các hình chiếu</w:t>
      </w:r>
    </w:p>
    <w:p w:rsidR="00FF6629" w:rsidRPr="0062289D" w:rsidRDefault="00FF6629" w:rsidP="00FF6629">
      <w:pPr>
        <w:numPr>
          <w:ilvl w:val="0"/>
          <w:numId w:val="2"/>
        </w:numPr>
        <w:jc w:val="both"/>
        <w:rPr>
          <w:sz w:val="28"/>
          <w:szCs w:val="28"/>
        </w:rPr>
      </w:pPr>
      <w:r w:rsidRPr="0062289D">
        <w:rPr>
          <w:sz w:val="28"/>
          <w:szCs w:val="28"/>
        </w:rPr>
        <w:t xml:space="preserve">Hình chiếu bằng nằm </w:t>
      </w:r>
      <w:r w:rsidRPr="0062289D">
        <w:rPr>
          <w:i/>
          <w:sz w:val="28"/>
          <w:szCs w:val="28"/>
        </w:rPr>
        <w:t>ở dưới</w:t>
      </w:r>
      <w:r w:rsidRPr="0062289D">
        <w:rPr>
          <w:sz w:val="28"/>
          <w:szCs w:val="28"/>
        </w:rPr>
        <w:t xml:space="preserve"> hình chiếu đứng</w:t>
      </w:r>
    </w:p>
    <w:p w:rsidR="00FF6629" w:rsidRPr="0062289D" w:rsidRDefault="00FF6629" w:rsidP="00FF6629">
      <w:pPr>
        <w:numPr>
          <w:ilvl w:val="0"/>
          <w:numId w:val="2"/>
        </w:numPr>
        <w:jc w:val="both"/>
        <w:rPr>
          <w:sz w:val="28"/>
          <w:szCs w:val="28"/>
        </w:rPr>
      </w:pPr>
      <w:r w:rsidRPr="0062289D">
        <w:rPr>
          <w:sz w:val="28"/>
          <w:szCs w:val="28"/>
        </w:rPr>
        <w:t xml:space="preserve">Hình chiếu cạnh nằm </w:t>
      </w:r>
      <w:r w:rsidRPr="0062289D">
        <w:rPr>
          <w:i/>
          <w:sz w:val="28"/>
          <w:szCs w:val="28"/>
        </w:rPr>
        <w:t>bên phải</w:t>
      </w:r>
      <w:r w:rsidRPr="0062289D">
        <w:rPr>
          <w:sz w:val="28"/>
          <w:szCs w:val="28"/>
        </w:rPr>
        <w:t xml:space="preserve"> hình chiếu đứng</w:t>
      </w:r>
    </w:p>
    <w:p w:rsidR="00FF6629" w:rsidRPr="00FF6629" w:rsidRDefault="00FF6629" w:rsidP="00FF6629">
      <w:pPr>
        <w:jc w:val="both"/>
        <w:rPr>
          <w:sz w:val="28"/>
          <w:szCs w:val="28"/>
        </w:rPr>
      </w:pPr>
      <w:r w:rsidRPr="0062289D">
        <w:rPr>
          <w:b/>
          <w:i/>
          <w:sz w:val="28"/>
          <w:szCs w:val="28"/>
        </w:rPr>
        <w:t>5/ Khối đa diện</w:t>
      </w:r>
      <w:r w:rsidRPr="0062289D">
        <w:rPr>
          <w:sz w:val="28"/>
          <w:szCs w:val="28"/>
        </w:rPr>
        <w:t xml:space="preserve">: được bao bởi các </w:t>
      </w:r>
      <w:r w:rsidRPr="0062289D">
        <w:rPr>
          <w:i/>
          <w:sz w:val="28"/>
          <w:szCs w:val="28"/>
        </w:rPr>
        <w:t>hình đa giác phẳng</w:t>
      </w:r>
      <w:r>
        <w:rPr>
          <w:i/>
          <w:sz w:val="28"/>
          <w:szCs w:val="28"/>
        </w:rPr>
        <w:t>.</w:t>
      </w:r>
      <w:r>
        <w:rPr>
          <w:sz w:val="28"/>
          <w:szCs w:val="28"/>
        </w:rPr>
        <w:t>Các khối đa diện thường gặp: hình hộp chữ nhật, hình lăng trụ đều, hình chóp đều.</w:t>
      </w:r>
    </w:p>
    <w:p w:rsidR="00FF6629" w:rsidRPr="0062289D" w:rsidRDefault="00FF6629" w:rsidP="00FF6629">
      <w:pPr>
        <w:jc w:val="both"/>
        <w:rPr>
          <w:i/>
          <w:sz w:val="28"/>
          <w:szCs w:val="28"/>
        </w:rPr>
      </w:pPr>
      <w:r w:rsidRPr="0062289D">
        <w:rPr>
          <w:b/>
          <w:i/>
          <w:sz w:val="28"/>
          <w:szCs w:val="28"/>
        </w:rPr>
        <w:t>6/ Hình hộp chữ nhật</w:t>
      </w:r>
      <w:r w:rsidRPr="0062289D">
        <w:rPr>
          <w:sz w:val="28"/>
          <w:szCs w:val="28"/>
        </w:rPr>
        <w:t xml:space="preserve">: được bao bởi </w:t>
      </w:r>
      <w:r w:rsidRPr="0062289D">
        <w:rPr>
          <w:i/>
          <w:sz w:val="28"/>
          <w:szCs w:val="28"/>
        </w:rPr>
        <w:t>6 hình chữ nhật</w:t>
      </w:r>
    </w:p>
    <w:p w:rsidR="00FF6629" w:rsidRPr="0062289D" w:rsidRDefault="00FF6629" w:rsidP="00FF6629">
      <w:pPr>
        <w:jc w:val="both"/>
        <w:rPr>
          <w:sz w:val="28"/>
          <w:szCs w:val="28"/>
        </w:rPr>
      </w:pPr>
      <w:r w:rsidRPr="0062289D">
        <w:rPr>
          <w:b/>
          <w:i/>
          <w:sz w:val="28"/>
          <w:szCs w:val="28"/>
        </w:rPr>
        <w:t>7/ Hình lăng trụ đều</w:t>
      </w:r>
      <w:r w:rsidRPr="0062289D">
        <w:rPr>
          <w:sz w:val="28"/>
          <w:szCs w:val="28"/>
        </w:rPr>
        <w:t xml:space="preserve">: được bao bởi </w:t>
      </w:r>
      <w:r w:rsidRPr="0062289D">
        <w:rPr>
          <w:i/>
          <w:sz w:val="28"/>
          <w:szCs w:val="28"/>
        </w:rPr>
        <w:t>2 mặt đáy là hình đa giác đều bằng nhau</w:t>
      </w:r>
      <w:r w:rsidRPr="0062289D">
        <w:rPr>
          <w:sz w:val="28"/>
          <w:szCs w:val="28"/>
        </w:rPr>
        <w:t xml:space="preserve"> và các mặt bên là các </w:t>
      </w:r>
      <w:r w:rsidRPr="0062289D">
        <w:rPr>
          <w:i/>
          <w:sz w:val="28"/>
          <w:szCs w:val="28"/>
        </w:rPr>
        <w:t>hình chữ nhật bằng nhau</w:t>
      </w:r>
    </w:p>
    <w:p w:rsidR="00FF6629" w:rsidRPr="0062289D" w:rsidRDefault="00FF6629" w:rsidP="00FF6629">
      <w:pPr>
        <w:jc w:val="both"/>
        <w:rPr>
          <w:sz w:val="28"/>
          <w:szCs w:val="28"/>
        </w:rPr>
      </w:pPr>
      <w:r w:rsidRPr="0062289D">
        <w:rPr>
          <w:b/>
          <w:i/>
          <w:sz w:val="28"/>
          <w:szCs w:val="28"/>
        </w:rPr>
        <w:t>8/ Hình chóp đều:</w:t>
      </w:r>
      <w:r w:rsidRPr="0062289D">
        <w:rPr>
          <w:sz w:val="28"/>
          <w:szCs w:val="28"/>
        </w:rPr>
        <w:t xml:space="preserve"> được bao bởi mặt đáy là </w:t>
      </w:r>
      <w:r w:rsidRPr="0062289D">
        <w:rPr>
          <w:i/>
          <w:sz w:val="28"/>
          <w:szCs w:val="28"/>
        </w:rPr>
        <w:t>1 hình đa giác đều</w:t>
      </w:r>
      <w:r w:rsidRPr="0062289D">
        <w:rPr>
          <w:sz w:val="28"/>
          <w:szCs w:val="28"/>
        </w:rPr>
        <w:t xml:space="preserve"> và các mặt bên là các </w:t>
      </w:r>
      <w:r w:rsidRPr="0062289D">
        <w:rPr>
          <w:i/>
          <w:sz w:val="28"/>
          <w:szCs w:val="28"/>
        </w:rPr>
        <w:t>hình tam giác cân bằng nhau</w:t>
      </w:r>
      <w:r w:rsidRPr="0062289D">
        <w:rPr>
          <w:sz w:val="28"/>
          <w:szCs w:val="28"/>
        </w:rPr>
        <w:t xml:space="preserve"> có chung đỉnh</w:t>
      </w:r>
    </w:p>
    <w:p w:rsidR="00FF6629" w:rsidRPr="0062289D" w:rsidRDefault="00FF6629" w:rsidP="00FF6629">
      <w:pPr>
        <w:jc w:val="both"/>
        <w:rPr>
          <w:sz w:val="28"/>
          <w:szCs w:val="28"/>
        </w:rPr>
      </w:pPr>
      <w:r w:rsidRPr="0062289D">
        <w:rPr>
          <w:sz w:val="28"/>
          <w:szCs w:val="28"/>
        </w:rPr>
        <w:sym w:font="Wingdings 2" w:char="F0F3"/>
      </w:r>
      <w:r w:rsidRPr="0062289D">
        <w:rPr>
          <w:sz w:val="28"/>
          <w:szCs w:val="28"/>
        </w:rPr>
        <w:t>Chú ý: Mỗi 1 hình chiếu thể hiện 2/3 kích thước chiều dài, chiều cao, chiều rộng của 1 khối đa diện</w:t>
      </w:r>
    </w:p>
    <w:p w:rsidR="00FF6629" w:rsidRPr="0062289D" w:rsidRDefault="00FF6629" w:rsidP="00FF6629">
      <w:pPr>
        <w:jc w:val="both"/>
        <w:rPr>
          <w:sz w:val="28"/>
          <w:szCs w:val="28"/>
        </w:rPr>
      </w:pPr>
      <w:r w:rsidRPr="0062289D">
        <w:rPr>
          <w:b/>
          <w:i/>
          <w:sz w:val="28"/>
          <w:szCs w:val="28"/>
        </w:rPr>
        <w:t>9/ Khối tròn xoay</w:t>
      </w:r>
      <w:r w:rsidRPr="0062289D">
        <w:rPr>
          <w:sz w:val="28"/>
          <w:szCs w:val="28"/>
        </w:rPr>
        <w:t>:</w:t>
      </w:r>
    </w:p>
    <w:p w:rsidR="00FF6629" w:rsidRPr="0062289D" w:rsidRDefault="00FF6629" w:rsidP="00FF6629">
      <w:pPr>
        <w:numPr>
          <w:ilvl w:val="0"/>
          <w:numId w:val="2"/>
        </w:numPr>
        <w:jc w:val="both"/>
        <w:rPr>
          <w:sz w:val="28"/>
          <w:szCs w:val="28"/>
        </w:rPr>
      </w:pPr>
      <w:r w:rsidRPr="0062289D">
        <w:rPr>
          <w:sz w:val="28"/>
          <w:szCs w:val="28"/>
        </w:rPr>
        <w:t xml:space="preserve">Khi quay </w:t>
      </w:r>
      <w:r w:rsidRPr="0062289D">
        <w:rPr>
          <w:i/>
          <w:sz w:val="28"/>
          <w:szCs w:val="28"/>
        </w:rPr>
        <w:t>hình chữ nhật 1 vòng quanh 1 cạnh cố định</w:t>
      </w:r>
      <w:r w:rsidRPr="0062289D">
        <w:rPr>
          <w:sz w:val="28"/>
          <w:szCs w:val="28"/>
        </w:rPr>
        <w:t xml:space="preserve">, ta được </w:t>
      </w:r>
      <w:r w:rsidRPr="0062289D">
        <w:rPr>
          <w:i/>
          <w:sz w:val="28"/>
          <w:szCs w:val="28"/>
        </w:rPr>
        <w:t>hình trụ</w:t>
      </w:r>
    </w:p>
    <w:p w:rsidR="00FF6629" w:rsidRPr="0062289D" w:rsidRDefault="00FF6629" w:rsidP="00FF6629">
      <w:pPr>
        <w:numPr>
          <w:ilvl w:val="0"/>
          <w:numId w:val="2"/>
        </w:numPr>
        <w:jc w:val="both"/>
        <w:rPr>
          <w:sz w:val="28"/>
          <w:szCs w:val="28"/>
        </w:rPr>
      </w:pPr>
      <w:r w:rsidRPr="0062289D">
        <w:rPr>
          <w:sz w:val="28"/>
          <w:szCs w:val="28"/>
        </w:rPr>
        <w:t xml:space="preserve">Khi quay </w:t>
      </w:r>
      <w:r w:rsidRPr="0062289D">
        <w:rPr>
          <w:i/>
          <w:sz w:val="28"/>
          <w:szCs w:val="28"/>
        </w:rPr>
        <w:t>hình tam giác vuông 1 vòng quanh 1 cạnh góc vuông cố định</w:t>
      </w:r>
      <w:r w:rsidRPr="0062289D">
        <w:rPr>
          <w:sz w:val="28"/>
          <w:szCs w:val="28"/>
        </w:rPr>
        <w:t xml:space="preserve">, ta được </w:t>
      </w:r>
      <w:r w:rsidRPr="0062289D">
        <w:rPr>
          <w:i/>
          <w:sz w:val="28"/>
          <w:szCs w:val="28"/>
        </w:rPr>
        <w:t>hình nón</w:t>
      </w:r>
    </w:p>
    <w:p w:rsidR="00FF6629" w:rsidRPr="0062289D" w:rsidRDefault="00FF6629" w:rsidP="00FF6629">
      <w:pPr>
        <w:numPr>
          <w:ilvl w:val="0"/>
          <w:numId w:val="2"/>
        </w:numPr>
        <w:jc w:val="both"/>
        <w:rPr>
          <w:sz w:val="28"/>
          <w:szCs w:val="28"/>
        </w:rPr>
      </w:pPr>
      <w:r w:rsidRPr="0062289D">
        <w:rPr>
          <w:sz w:val="28"/>
          <w:szCs w:val="28"/>
        </w:rPr>
        <w:t xml:space="preserve">Khi quay </w:t>
      </w:r>
      <w:r w:rsidRPr="0062289D">
        <w:rPr>
          <w:i/>
          <w:sz w:val="28"/>
          <w:szCs w:val="28"/>
        </w:rPr>
        <w:t>nửa hình tròn 1 vòng quanh đường kính cố định</w:t>
      </w:r>
      <w:r w:rsidRPr="0062289D">
        <w:rPr>
          <w:sz w:val="28"/>
          <w:szCs w:val="28"/>
        </w:rPr>
        <w:t xml:space="preserve">, ta được </w:t>
      </w:r>
      <w:r w:rsidRPr="0062289D">
        <w:rPr>
          <w:i/>
          <w:sz w:val="28"/>
          <w:szCs w:val="28"/>
        </w:rPr>
        <w:t>hình cầu</w:t>
      </w:r>
    </w:p>
    <w:p w:rsidR="00FF6629" w:rsidRPr="0062289D" w:rsidRDefault="00FF6629" w:rsidP="00FF6629">
      <w:pPr>
        <w:numPr>
          <w:ilvl w:val="0"/>
          <w:numId w:val="3"/>
        </w:numPr>
        <w:jc w:val="both"/>
        <w:rPr>
          <w:b/>
          <w:sz w:val="28"/>
          <w:szCs w:val="28"/>
        </w:rPr>
      </w:pPr>
      <w:r w:rsidRPr="0062289D">
        <w:rPr>
          <w:b/>
          <w:sz w:val="28"/>
          <w:szCs w:val="28"/>
        </w:rPr>
        <w:t>Khối tròn xoay được tạo thành khi quay 1 hình phẳng quanh 1 đường cố định(trục quay) của hình</w:t>
      </w:r>
    </w:p>
    <w:p w:rsidR="00FF6629" w:rsidRPr="0062289D" w:rsidRDefault="00FF6629" w:rsidP="00FF6629">
      <w:pPr>
        <w:jc w:val="both"/>
        <w:rPr>
          <w:sz w:val="28"/>
          <w:szCs w:val="28"/>
        </w:rPr>
      </w:pPr>
      <w:r w:rsidRPr="0062289D">
        <w:rPr>
          <w:b/>
          <w:i/>
          <w:sz w:val="28"/>
          <w:szCs w:val="28"/>
        </w:rPr>
        <w:lastRenderedPageBreak/>
        <w:t>10/ Phân loại bản vẽ kĩ thuật</w:t>
      </w:r>
      <w:r w:rsidRPr="0062289D">
        <w:rPr>
          <w:sz w:val="28"/>
          <w:szCs w:val="28"/>
        </w:rPr>
        <w:t>:</w:t>
      </w:r>
    </w:p>
    <w:p w:rsidR="00FF6629" w:rsidRPr="0062289D" w:rsidRDefault="00FF6629" w:rsidP="00FF6629">
      <w:pPr>
        <w:numPr>
          <w:ilvl w:val="0"/>
          <w:numId w:val="2"/>
        </w:numPr>
        <w:jc w:val="both"/>
        <w:rPr>
          <w:sz w:val="28"/>
          <w:szCs w:val="28"/>
        </w:rPr>
      </w:pPr>
      <w:r w:rsidRPr="0062289D">
        <w:rPr>
          <w:sz w:val="28"/>
          <w:szCs w:val="28"/>
        </w:rPr>
        <w:t>Bản vẽ cơ khí</w:t>
      </w:r>
    </w:p>
    <w:p w:rsidR="00FF6629" w:rsidRPr="0062289D" w:rsidRDefault="00FF6629" w:rsidP="00FF6629">
      <w:pPr>
        <w:numPr>
          <w:ilvl w:val="0"/>
          <w:numId w:val="2"/>
        </w:numPr>
        <w:jc w:val="both"/>
        <w:rPr>
          <w:sz w:val="28"/>
          <w:szCs w:val="28"/>
        </w:rPr>
      </w:pPr>
      <w:r w:rsidRPr="0062289D">
        <w:rPr>
          <w:sz w:val="28"/>
          <w:szCs w:val="28"/>
        </w:rPr>
        <w:t>Bản vẽ xây dựng</w:t>
      </w:r>
    </w:p>
    <w:p w:rsidR="00FF6629" w:rsidRPr="0062289D" w:rsidRDefault="00FF6629" w:rsidP="00FF6629">
      <w:pPr>
        <w:jc w:val="both"/>
        <w:rPr>
          <w:sz w:val="28"/>
          <w:szCs w:val="28"/>
        </w:rPr>
      </w:pPr>
      <w:r w:rsidRPr="0062289D">
        <w:rPr>
          <w:b/>
          <w:i/>
          <w:sz w:val="28"/>
          <w:szCs w:val="28"/>
        </w:rPr>
        <w:t>11/ Khái niệm hình cắt</w:t>
      </w:r>
      <w:r w:rsidRPr="0062289D">
        <w:rPr>
          <w:sz w:val="28"/>
          <w:szCs w:val="28"/>
        </w:rPr>
        <w:t>:</w:t>
      </w:r>
    </w:p>
    <w:p w:rsidR="00FF6629" w:rsidRPr="0062289D" w:rsidRDefault="00FF6629" w:rsidP="00FF6629">
      <w:pPr>
        <w:numPr>
          <w:ilvl w:val="0"/>
          <w:numId w:val="2"/>
        </w:numPr>
        <w:jc w:val="both"/>
        <w:rPr>
          <w:sz w:val="28"/>
          <w:szCs w:val="28"/>
        </w:rPr>
      </w:pPr>
      <w:r w:rsidRPr="0062289D">
        <w:rPr>
          <w:sz w:val="28"/>
          <w:szCs w:val="28"/>
        </w:rPr>
        <w:t>Là hình biểu diễn phần vật thể phía sau mặt phẳng cắt</w:t>
      </w:r>
    </w:p>
    <w:p w:rsidR="00FF6629" w:rsidRPr="0062289D" w:rsidRDefault="00FF6629" w:rsidP="00FF6629">
      <w:pPr>
        <w:numPr>
          <w:ilvl w:val="0"/>
          <w:numId w:val="2"/>
        </w:numPr>
        <w:jc w:val="both"/>
        <w:rPr>
          <w:sz w:val="28"/>
          <w:szCs w:val="28"/>
        </w:rPr>
      </w:pPr>
      <w:r w:rsidRPr="0062289D">
        <w:rPr>
          <w:sz w:val="28"/>
          <w:szCs w:val="28"/>
        </w:rPr>
        <w:t>Dùng để biểu diễn rõ hơn hình dạng bên trong của vật thể</w:t>
      </w:r>
    </w:p>
    <w:p w:rsidR="00FF6629" w:rsidRPr="0062289D" w:rsidRDefault="00FF6629" w:rsidP="00FF6629">
      <w:pPr>
        <w:jc w:val="both"/>
        <w:rPr>
          <w:sz w:val="28"/>
          <w:szCs w:val="28"/>
        </w:rPr>
      </w:pPr>
      <w:r w:rsidRPr="0062289D">
        <w:rPr>
          <w:b/>
          <w:i/>
          <w:sz w:val="28"/>
          <w:szCs w:val="28"/>
        </w:rPr>
        <w:t>12/ Trình tự đọc bản vẽ chi tiết</w:t>
      </w:r>
      <w:r w:rsidRPr="0062289D">
        <w:rPr>
          <w:sz w:val="28"/>
          <w:szCs w:val="28"/>
        </w:rPr>
        <w:t>:</w:t>
      </w:r>
    </w:p>
    <w:p w:rsidR="00FF6629" w:rsidRPr="0062289D" w:rsidRDefault="00FF6629" w:rsidP="00FF6629">
      <w:pPr>
        <w:numPr>
          <w:ilvl w:val="0"/>
          <w:numId w:val="2"/>
        </w:numPr>
        <w:jc w:val="both"/>
        <w:rPr>
          <w:sz w:val="28"/>
          <w:szCs w:val="28"/>
        </w:rPr>
      </w:pPr>
      <w:r w:rsidRPr="0062289D">
        <w:rPr>
          <w:sz w:val="28"/>
          <w:szCs w:val="28"/>
        </w:rPr>
        <w:t>Khung tên</w:t>
      </w:r>
    </w:p>
    <w:p w:rsidR="00FF6629" w:rsidRPr="0062289D" w:rsidRDefault="00FF6629" w:rsidP="00FF6629">
      <w:pPr>
        <w:numPr>
          <w:ilvl w:val="0"/>
          <w:numId w:val="2"/>
        </w:numPr>
        <w:jc w:val="both"/>
        <w:rPr>
          <w:sz w:val="28"/>
          <w:szCs w:val="28"/>
        </w:rPr>
      </w:pPr>
      <w:r w:rsidRPr="0062289D">
        <w:rPr>
          <w:sz w:val="28"/>
          <w:szCs w:val="28"/>
        </w:rPr>
        <w:t>Hình biểu diễn</w:t>
      </w:r>
    </w:p>
    <w:p w:rsidR="00FF6629" w:rsidRPr="0062289D" w:rsidRDefault="00FF6629" w:rsidP="00FF6629">
      <w:pPr>
        <w:numPr>
          <w:ilvl w:val="0"/>
          <w:numId w:val="2"/>
        </w:numPr>
        <w:jc w:val="both"/>
        <w:rPr>
          <w:sz w:val="28"/>
          <w:szCs w:val="28"/>
        </w:rPr>
      </w:pPr>
      <w:r w:rsidRPr="0062289D">
        <w:rPr>
          <w:sz w:val="28"/>
          <w:szCs w:val="28"/>
        </w:rPr>
        <w:t>Kích thước</w:t>
      </w:r>
    </w:p>
    <w:p w:rsidR="00FF6629" w:rsidRPr="0062289D" w:rsidRDefault="00FF6629" w:rsidP="00FF6629">
      <w:pPr>
        <w:numPr>
          <w:ilvl w:val="0"/>
          <w:numId w:val="2"/>
        </w:numPr>
        <w:jc w:val="both"/>
        <w:rPr>
          <w:sz w:val="28"/>
          <w:szCs w:val="28"/>
        </w:rPr>
      </w:pPr>
      <w:r w:rsidRPr="0062289D">
        <w:rPr>
          <w:sz w:val="28"/>
          <w:szCs w:val="28"/>
        </w:rPr>
        <w:t>Yêu cầu kĩ thuật</w:t>
      </w:r>
    </w:p>
    <w:p w:rsidR="00FF6629" w:rsidRPr="0062289D" w:rsidRDefault="00FF6629" w:rsidP="00FF6629">
      <w:pPr>
        <w:numPr>
          <w:ilvl w:val="0"/>
          <w:numId w:val="2"/>
        </w:numPr>
        <w:jc w:val="both"/>
        <w:rPr>
          <w:sz w:val="28"/>
          <w:szCs w:val="28"/>
        </w:rPr>
      </w:pPr>
      <w:r w:rsidRPr="0062289D">
        <w:rPr>
          <w:sz w:val="28"/>
          <w:szCs w:val="28"/>
        </w:rPr>
        <w:t>Tổng hợp</w:t>
      </w:r>
    </w:p>
    <w:p w:rsidR="00FF6629" w:rsidRPr="0062289D" w:rsidRDefault="00FF6629" w:rsidP="00FF6629">
      <w:pPr>
        <w:jc w:val="both"/>
        <w:rPr>
          <w:b/>
          <w:i/>
          <w:sz w:val="28"/>
          <w:szCs w:val="28"/>
        </w:rPr>
      </w:pPr>
      <w:r w:rsidRPr="0062289D">
        <w:rPr>
          <w:b/>
          <w:i/>
          <w:sz w:val="28"/>
          <w:szCs w:val="28"/>
        </w:rPr>
        <w:t>13/ Quy ước vẽ ren</w:t>
      </w:r>
    </w:p>
    <w:p w:rsidR="00FF6629" w:rsidRPr="0062289D" w:rsidRDefault="00FF6629" w:rsidP="00FF6629">
      <w:pPr>
        <w:numPr>
          <w:ilvl w:val="0"/>
          <w:numId w:val="4"/>
        </w:numPr>
        <w:jc w:val="both"/>
        <w:rPr>
          <w:sz w:val="28"/>
          <w:szCs w:val="28"/>
        </w:rPr>
      </w:pPr>
      <w:r w:rsidRPr="0062289D">
        <w:rPr>
          <w:b/>
          <w:sz w:val="28"/>
          <w:szCs w:val="28"/>
        </w:rPr>
        <w:t>Ren ngoài:</w:t>
      </w:r>
      <w:r w:rsidRPr="0062289D">
        <w:rPr>
          <w:sz w:val="28"/>
          <w:szCs w:val="28"/>
        </w:rPr>
        <w:t xml:space="preserve"> được hình thành </w:t>
      </w:r>
      <w:r w:rsidRPr="0062289D">
        <w:rPr>
          <w:i/>
          <w:sz w:val="28"/>
          <w:szCs w:val="28"/>
        </w:rPr>
        <w:t>bên ngoài</w:t>
      </w:r>
      <w:r w:rsidRPr="0062289D">
        <w:rPr>
          <w:sz w:val="28"/>
          <w:szCs w:val="28"/>
        </w:rPr>
        <w:t xml:space="preserve"> của chi tiết</w:t>
      </w:r>
    </w:p>
    <w:p w:rsidR="00FF6629" w:rsidRPr="0062289D" w:rsidRDefault="00FF6629" w:rsidP="00FF6629">
      <w:pPr>
        <w:ind w:left="360"/>
        <w:jc w:val="both"/>
        <w:rPr>
          <w:b/>
          <w:i/>
          <w:sz w:val="28"/>
          <w:szCs w:val="28"/>
        </w:rPr>
      </w:pPr>
      <w:r w:rsidRPr="0062289D">
        <w:rPr>
          <w:b/>
          <w:i/>
          <w:sz w:val="28"/>
          <w:szCs w:val="28"/>
        </w:rPr>
        <w:sym w:font="Wingdings 2" w:char="F0F2"/>
      </w:r>
      <w:r w:rsidRPr="0062289D">
        <w:rPr>
          <w:b/>
          <w:i/>
          <w:sz w:val="28"/>
          <w:szCs w:val="28"/>
        </w:rPr>
        <w:t xml:space="preserve"> Quy ước:</w:t>
      </w:r>
    </w:p>
    <w:p w:rsidR="00FF6629" w:rsidRPr="0062289D" w:rsidRDefault="00FF6629" w:rsidP="00FF6629">
      <w:pPr>
        <w:numPr>
          <w:ilvl w:val="0"/>
          <w:numId w:val="2"/>
        </w:numPr>
        <w:jc w:val="both"/>
        <w:rPr>
          <w:i/>
          <w:sz w:val="28"/>
          <w:szCs w:val="28"/>
        </w:rPr>
      </w:pPr>
      <w:r w:rsidRPr="0062289D">
        <w:rPr>
          <w:sz w:val="28"/>
          <w:szCs w:val="28"/>
        </w:rPr>
        <w:t xml:space="preserve">Đường đỉnh ren và đường giới hạn ren được vẽ bằng </w:t>
      </w:r>
      <w:r w:rsidRPr="0062289D">
        <w:rPr>
          <w:i/>
          <w:sz w:val="28"/>
          <w:szCs w:val="28"/>
        </w:rPr>
        <w:t>nét liền đậm</w:t>
      </w:r>
    </w:p>
    <w:p w:rsidR="00FF6629" w:rsidRPr="0062289D" w:rsidRDefault="00FF6629" w:rsidP="00FF6629">
      <w:pPr>
        <w:numPr>
          <w:ilvl w:val="0"/>
          <w:numId w:val="2"/>
        </w:numPr>
        <w:jc w:val="both"/>
        <w:rPr>
          <w:sz w:val="28"/>
          <w:szCs w:val="28"/>
        </w:rPr>
      </w:pPr>
      <w:r w:rsidRPr="0062289D">
        <w:rPr>
          <w:sz w:val="28"/>
          <w:szCs w:val="28"/>
        </w:rPr>
        <w:t xml:space="preserve">Đường chân ren vẽ bằng </w:t>
      </w:r>
      <w:r w:rsidRPr="0062289D">
        <w:rPr>
          <w:i/>
          <w:sz w:val="28"/>
          <w:szCs w:val="28"/>
        </w:rPr>
        <w:t>nét liền mảnh</w:t>
      </w:r>
      <w:r w:rsidRPr="0062289D">
        <w:rPr>
          <w:sz w:val="28"/>
          <w:szCs w:val="28"/>
        </w:rPr>
        <w:t xml:space="preserve"> và vòng chân ren chỉ vẽ ¾ vòng</w:t>
      </w:r>
    </w:p>
    <w:p w:rsidR="00FF6629" w:rsidRPr="0062289D" w:rsidRDefault="00FF6629" w:rsidP="00FF6629">
      <w:pPr>
        <w:numPr>
          <w:ilvl w:val="0"/>
          <w:numId w:val="4"/>
        </w:numPr>
        <w:jc w:val="both"/>
        <w:rPr>
          <w:sz w:val="28"/>
          <w:szCs w:val="28"/>
        </w:rPr>
      </w:pPr>
      <w:r w:rsidRPr="0062289D">
        <w:rPr>
          <w:b/>
          <w:sz w:val="28"/>
          <w:szCs w:val="28"/>
        </w:rPr>
        <w:t>Ren trong:</w:t>
      </w:r>
      <w:r w:rsidRPr="0062289D">
        <w:rPr>
          <w:sz w:val="28"/>
          <w:szCs w:val="28"/>
        </w:rPr>
        <w:t xml:space="preserve"> được hình thành </w:t>
      </w:r>
      <w:r w:rsidRPr="0062289D">
        <w:rPr>
          <w:i/>
          <w:sz w:val="28"/>
          <w:szCs w:val="28"/>
        </w:rPr>
        <w:t>ở mặt trong</w:t>
      </w:r>
      <w:r w:rsidRPr="0062289D">
        <w:rPr>
          <w:sz w:val="28"/>
          <w:szCs w:val="28"/>
        </w:rPr>
        <w:t xml:space="preserve"> chi tiết</w:t>
      </w:r>
    </w:p>
    <w:p w:rsidR="00FF6629" w:rsidRPr="0062289D" w:rsidRDefault="00FF6629" w:rsidP="00FF6629">
      <w:pPr>
        <w:ind w:left="360"/>
        <w:jc w:val="both"/>
        <w:rPr>
          <w:b/>
          <w:i/>
          <w:sz w:val="28"/>
          <w:szCs w:val="28"/>
        </w:rPr>
      </w:pPr>
      <w:r w:rsidRPr="0062289D">
        <w:rPr>
          <w:b/>
          <w:i/>
          <w:sz w:val="28"/>
          <w:szCs w:val="28"/>
        </w:rPr>
        <w:sym w:font="Wingdings 2" w:char="F0F2"/>
      </w:r>
      <w:r w:rsidRPr="0062289D">
        <w:rPr>
          <w:b/>
          <w:i/>
          <w:sz w:val="28"/>
          <w:szCs w:val="28"/>
        </w:rPr>
        <w:t xml:space="preserve"> Quy ước:</w:t>
      </w:r>
    </w:p>
    <w:p w:rsidR="00FF6629" w:rsidRPr="0062289D" w:rsidRDefault="00FF6629" w:rsidP="00FF6629">
      <w:pPr>
        <w:numPr>
          <w:ilvl w:val="0"/>
          <w:numId w:val="2"/>
        </w:numPr>
        <w:jc w:val="both"/>
        <w:rPr>
          <w:sz w:val="28"/>
          <w:szCs w:val="28"/>
        </w:rPr>
      </w:pPr>
      <w:r w:rsidRPr="0062289D">
        <w:rPr>
          <w:sz w:val="28"/>
          <w:szCs w:val="28"/>
        </w:rPr>
        <w:t>Ren trong được vẽ theo phương pháp hình cắt</w:t>
      </w:r>
    </w:p>
    <w:p w:rsidR="00FF6629" w:rsidRPr="0062289D" w:rsidRDefault="00FF6629" w:rsidP="00FF6629">
      <w:pPr>
        <w:numPr>
          <w:ilvl w:val="0"/>
          <w:numId w:val="2"/>
        </w:numPr>
        <w:jc w:val="both"/>
        <w:rPr>
          <w:sz w:val="28"/>
          <w:szCs w:val="28"/>
        </w:rPr>
      </w:pPr>
      <w:r w:rsidRPr="0062289D">
        <w:rPr>
          <w:sz w:val="28"/>
          <w:szCs w:val="28"/>
        </w:rPr>
        <w:t>Cách vẽ giống ren ngoài</w:t>
      </w:r>
    </w:p>
    <w:p w:rsidR="00FF6629" w:rsidRPr="0062289D" w:rsidRDefault="00FF6629" w:rsidP="00FF6629">
      <w:pPr>
        <w:numPr>
          <w:ilvl w:val="0"/>
          <w:numId w:val="4"/>
        </w:numPr>
        <w:jc w:val="both"/>
        <w:rPr>
          <w:b/>
          <w:sz w:val="28"/>
          <w:szCs w:val="28"/>
        </w:rPr>
      </w:pPr>
      <w:r w:rsidRPr="0062289D">
        <w:rPr>
          <w:b/>
          <w:sz w:val="28"/>
          <w:szCs w:val="28"/>
        </w:rPr>
        <w:t>Ren che khuất</w:t>
      </w:r>
    </w:p>
    <w:p w:rsidR="00FF6629" w:rsidRPr="0062289D" w:rsidRDefault="00FF6629" w:rsidP="00FF6629">
      <w:pPr>
        <w:numPr>
          <w:ilvl w:val="0"/>
          <w:numId w:val="2"/>
        </w:numPr>
        <w:jc w:val="both"/>
        <w:rPr>
          <w:i/>
          <w:sz w:val="28"/>
          <w:szCs w:val="28"/>
        </w:rPr>
      </w:pPr>
      <w:r w:rsidRPr="0062289D">
        <w:rPr>
          <w:sz w:val="28"/>
          <w:szCs w:val="28"/>
        </w:rPr>
        <w:t xml:space="preserve">Đường đỉnh ren, đường giới hạn ren, đường chân ren được vẽ bằng </w:t>
      </w:r>
      <w:r w:rsidRPr="0062289D">
        <w:rPr>
          <w:i/>
          <w:sz w:val="28"/>
          <w:szCs w:val="28"/>
        </w:rPr>
        <w:t>nét đứt</w:t>
      </w:r>
    </w:p>
    <w:p w:rsidR="00FF6629" w:rsidRPr="0062289D" w:rsidRDefault="00FF6629" w:rsidP="00FF6629">
      <w:pPr>
        <w:jc w:val="both"/>
        <w:rPr>
          <w:sz w:val="28"/>
          <w:szCs w:val="28"/>
        </w:rPr>
      </w:pPr>
      <w:r w:rsidRPr="0062289D">
        <w:rPr>
          <w:b/>
          <w:i/>
          <w:sz w:val="28"/>
          <w:szCs w:val="28"/>
        </w:rPr>
        <w:t>14/ Trình tự đọc bản vẽ nhà</w:t>
      </w:r>
      <w:r w:rsidRPr="0062289D">
        <w:rPr>
          <w:sz w:val="28"/>
          <w:szCs w:val="28"/>
        </w:rPr>
        <w:t>:</w:t>
      </w:r>
    </w:p>
    <w:p w:rsidR="00FF6629" w:rsidRPr="0062289D" w:rsidRDefault="00FF6629" w:rsidP="00FF6629">
      <w:pPr>
        <w:numPr>
          <w:ilvl w:val="0"/>
          <w:numId w:val="2"/>
        </w:numPr>
        <w:jc w:val="both"/>
        <w:rPr>
          <w:sz w:val="28"/>
          <w:szCs w:val="28"/>
        </w:rPr>
      </w:pPr>
      <w:r w:rsidRPr="0062289D">
        <w:rPr>
          <w:sz w:val="28"/>
          <w:szCs w:val="28"/>
        </w:rPr>
        <w:t>Khung tên</w:t>
      </w:r>
    </w:p>
    <w:p w:rsidR="00FF6629" w:rsidRPr="0062289D" w:rsidRDefault="00FF6629" w:rsidP="00FF6629">
      <w:pPr>
        <w:numPr>
          <w:ilvl w:val="0"/>
          <w:numId w:val="2"/>
        </w:numPr>
        <w:jc w:val="both"/>
        <w:rPr>
          <w:sz w:val="28"/>
          <w:szCs w:val="28"/>
        </w:rPr>
      </w:pPr>
      <w:r w:rsidRPr="0062289D">
        <w:rPr>
          <w:sz w:val="28"/>
          <w:szCs w:val="28"/>
        </w:rPr>
        <w:t>Hình biểu diễn</w:t>
      </w:r>
    </w:p>
    <w:p w:rsidR="00FF6629" w:rsidRPr="0062289D" w:rsidRDefault="00FF6629" w:rsidP="00FF6629">
      <w:pPr>
        <w:numPr>
          <w:ilvl w:val="0"/>
          <w:numId w:val="2"/>
        </w:numPr>
        <w:jc w:val="both"/>
        <w:rPr>
          <w:sz w:val="28"/>
          <w:szCs w:val="28"/>
        </w:rPr>
      </w:pPr>
      <w:r w:rsidRPr="0062289D">
        <w:rPr>
          <w:sz w:val="28"/>
          <w:szCs w:val="28"/>
        </w:rPr>
        <w:t>Kích thước</w:t>
      </w:r>
    </w:p>
    <w:p w:rsidR="00FF6629" w:rsidRDefault="00FF6629" w:rsidP="00FF6629">
      <w:pPr>
        <w:numPr>
          <w:ilvl w:val="0"/>
          <w:numId w:val="2"/>
        </w:numPr>
        <w:jc w:val="both"/>
        <w:rPr>
          <w:sz w:val="28"/>
          <w:szCs w:val="28"/>
        </w:rPr>
      </w:pPr>
      <w:r w:rsidRPr="0062289D">
        <w:rPr>
          <w:sz w:val="28"/>
          <w:szCs w:val="28"/>
        </w:rPr>
        <w:t>Các bộ phận</w:t>
      </w:r>
    </w:p>
    <w:p w:rsidR="00FF6629" w:rsidRDefault="00FF6629" w:rsidP="00FF6629">
      <w:pPr>
        <w:jc w:val="both"/>
        <w:rPr>
          <w:sz w:val="28"/>
          <w:szCs w:val="28"/>
        </w:rPr>
      </w:pPr>
    </w:p>
    <w:p w:rsidR="00FF6629" w:rsidRPr="0062289D" w:rsidRDefault="00FF6629" w:rsidP="00FF6629">
      <w:pPr>
        <w:jc w:val="both"/>
        <w:rPr>
          <w:sz w:val="28"/>
          <w:szCs w:val="28"/>
        </w:rPr>
      </w:pPr>
    </w:p>
    <w:p w:rsidR="00172A5C" w:rsidRDefault="00172A5C"/>
    <w:sectPr w:rsidR="00172A5C" w:rsidSect="00052147">
      <w:headerReference w:type="default" r:id="rId8"/>
      <w:footerReference w:type="default" r:id="rId9"/>
      <w:pgSz w:w="12240" w:h="15840"/>
      <w:pgMar w:top="851" w:right="1440" w:bottom="144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81" w:rsidRDefault="00187281" w:rsidP="00760A86">
      <w:r>
        <w:separator/>
      </w:r>
    </w:p>
  </w:endnote>
  <w:endnote w:type="continuationSeparator" w:id="0">
    <w:p w:rsidR="00187281" w:rsidRDefault="00187281" w:rsidP="0076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47" w:rsidRPr="00052147" w:rsidRDefault="00052147" w:rsidP="00052147">
    <w:pPr>
      <w:widowControl w:val="0"/>
      <w:tabs>
        <w:tab w:val="center" w:pos="4680"/>
        <w:tab w:val="right" w:pos="9360"/>
        <w:tab w:val="right" w:pos="10348"/>
      </w:tabs>
      <w:spacing w:before="120" w:after="120"/>
      <w:rPr>
        <w:rFonts w:eastAsia="SimSun"/>
        <w:color w:val="000000"/>
        <w:kern w:val="2"/>
        <w:lang w:eastAsia="zh-CN"/>
      </w:rPr>
    </w:pPr>
    <w:r w:rsidRPr="00052147">
      <w:rPr>
        <w:rFonts w:eastAsia="SimSun"/>
        <w:b/>
        <w:color w:val="000000"/>
        <w:kern w:val="2"/>
        <w:lang w:val="nl-NL" w:eastAsia="zh-CN"/>
      </w:rPr>
      <w:t xml:space="preserve">                                                            </w:t>
    </w:r>
    <w:r>
      <w:rPr>
        <w:rFonts w:eastAsia="SimSun"/>
        <w:b/>
        <w:color w:val="000000"/>
        <w:kern w:val="2"/>
        <w:lang w:val="nl-NL" w:eastAsia="zh-CN"/>
      </w:rPr>
      <w:t xml:space="preserve"> </w:t>
    </w:r>
    <w:r w:rsidRPr="00052147">
      <w:rPr>
        <w:rFonts w:eastAsia="SimSun"/>
        <w:b/>
        <w:color w:val="000000"/>
        <w:kern w:val="2"/>
        <w:lang w:val="nl-NL" w:eastAsia="zh-CN"/>
      </w:rPr>
      <w:t xml:space="preserve"> </w:t>
    </w:r>
    <w:r w:rsidRPr="00052147">
      <w:rPr>
        <w:rFonts w:eastAsia="SimSun"/>
        <w:b/>
        <w:color w:val="00B0F0"/>
        <w:kern w:val="2"/>
        <w:lang w:val="nl-NL" w:eastAsia="zh-CN"/>
      </w:rPr>
      <w:t/>
    </w:r>
    <w:r w:rsidRPr="00052147">
      <w:rPr>
        <w:rFonts w:eastAsia="SimSun"/>
        <w:b/>
        <w:color w:val="FF0000"/>
        <w:kern w:val="2"/>
        <w:lang w:val="nl-NL" w:eastAsia="zh-CN"/>
      </w:rPr>
      <w:t xml:space="preserve"/>
    </w:r>
    <w:r w:rsidRPr="00052147">
      <w:rPr>
        <w:rFonts w:eastAsia="SimSun"/>
        <w:b/>
        <w:color w:val="000000"/>
        <w:kern w:val="2"/>
        <w:lang w:eastAsia="zh-CN"/>
      </w:rPr>
      <w:t xml:space="preserve">                                </w:t>
    </w:r>
    <w:r w:rsidRPr="00052147">
      <w:rPr>
        <w:rFonts w:eastAsia="SimSun"/>
        <w:b/>
        <w:color w:val="FF0000"/>
        <w:kern w:val="2"/>
        <w:lang w:eastAsia="zh-CN"/>
      </w:rPr>
      <w:t>Trang</w:t>
    </w:r>
    <w:r w:rsidRPr="00052147">
      <w:rPr>
        <w:rFonts w:eastAsia="SimSun"/>
        <w:b/>
        <w:color w:val="0070C0"/>
        <w:kern w:val="2"/>
        <w:lang w:eastAsia="zh-CN"/>
      </w:rPr>
      <w:t xml:space="preserve"> </w:t>
    </w:r>
    <w:r w:rsidRPr="00052147">
      <w:rPr>
        <w:rFonts w:eastAsia="SimSun"/>
        <w:b/>
        <w:color w:val="0070C0"/>
        <w:kern w:val="2"/>
        <w:lang w:eastAsia="zh-CN"/>
      </w:rPr>
      <w:fldChar w:fldCharType="begin"/>
    </w:r>
    <w:r w:rsidRPr="00052147">
      <w:rPr>
        <w:rFonts w:eastAsia="SimSun"/>
        <w:b/>
        <w:color w:val="0070C0"/>
        <w:kern w:val="2"/>
        <w:lang w:eastAsia="zh-CN"/>
      </w:rPr>
      <w:instrText xml:space="preserve"> PAGE   \* MERGEFORMAT </w:instrText>
    </w:r>
    <w:r w:rsidRPr="00052147">
      <w:rPr>
        <w:rFonts w:eastAsia="SimSun"/>
        <w:b/>
        <w:color w:val="0070C0"/>
        <w:kern w:val="2"/>
        <w:lang w:eastAsia="zh-CN"/>
      </w:rPr>
      <w:fldChar w:fldCharType="separate"/>
    </w:r>
    <w:r>
      <w:rPr>
        <w:rFonts w:eastAsia="SimSun"/>
        <w:b/>
        <w:noProof/>
        <w:color w:val="0070C0"/>
        <w:kern w:val="2"/>
        <w:lang w:eastAsia="zh-CN"/>
      </w:rPr>
      <w:t>1</w:t>
    </w:r>
    <w:r w:rsidRPr="0005214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81" w:rsidRDefault="00187281" w:rsidP="00760A86">
      <w:r>
        <w:separator/>
      </w:r>
    </w:p>
  </w:footnote>
  <w:footnote w:type="continuationSeparator" w:id="0">
    <w:p w:rsidR="00187281" w:rsidRDefault="00187281" w:rsidP="00760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C1" w:rsidRDefault="00052147" w:rsidP="00052147">
    <w:pPr>
      <w:pStyle w:val="Header"/>
      <w:jc w:val="center"/>
    </w:pPr>
    <w:r w:rsidRPr="00052147">
      <w:rPr>
        <w:rFonts w:eastAsia="Calibri"/>
        <w:b/>
        <w:color w:val="00B0F0"/>
        <w:lang w:val="nl-NL"/>
      </w:rPr>
      <w:t/>
    </w:r>
    <w:r w:rsidRPr="0005214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C706B"/>
    <w:multiLevelType w:val="hybridMultilevel"/>
    <w:tmpl w:val="645A5E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1B4ACD"/>
    <w:multiLevelType w:val="hybridMultilevel"/>
    <w:tmpl w:val="DB7E0450"/>
    <w:lvl w:ilvl="0" w:tplc="46408F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ED6A63"/>
    <w:multiLevelType w:val="hybridMultilevel"/>
    <w:tmpl w:val="6E32E1E0"/>
    <w:lvl w:ilvl="0" w:tplc="E7E4BE5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193827"/>
    <w:multiLevelType w:val="hybridMultilevel"/>
    <w:tmpl w:val="B650CCD8"/>
    <w:lvl w:ilvl="0" w:tplc="1666CBA2">
      <w:start w:val="7"/>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29"/>
    <w:rsid w:val="00027CA9"/>
    <w:rsid w:val="00052147"/>
    <w:rsid w:val="00172A5C"/>
    <w:rsid w:val="00187281"/>
    <w:rsid w:val="00760A86"/>
    <w:rsid w:val="00986CC1"/>
    <w:rsid w:val="00C07EFA"/>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66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0A86"/>
    <w:pPr>
      <w:tabs>
        <w:tab w:val="center" w:pos="4680"/>
        <w:tab w:val="right" w:pos="9360"/>
      </w:tabs>
    </w:pPr>
  </w:style>
  <w:style w:type="character" w:customStyle="1" w:styleId="HeaderChar">
    <w:name w:val="Header Char"/>
    <w:basedOn w:val="DefaultParagraphFont"/>
    <w:link w:val="Header"/>
    <w:uiPriority w:val="99"/>
    <w:rsid w:val="00760A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0A86"/>
    <w:pPr>
      <w:tabs>
        <w:tab w:val="center" w:pos="4680"/>
        <w:tab w:val="right" w:pos="9360"/>
      </w:tabs>
    </w:pPr>
  </w:style>
  <w:style w:type="character" w:customStyle="1" w:styleId="FooterChar">
    <w:name w:val="Footer Char"/>
    <w:basedOn w:val="DefaultParagraphFont"/>
    <w:link w:val="Footer"/>
    <w:uiPriority w:val="99"/>
    <w:rsid w:val="00760A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66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0A86"/>
    <w:pPr>
      <w:tabs>
        <w:tab w:val="center" w:pos="4680"/>
        <w:tab w:val="right" w:pos="9360"/>
      </w:tabs>
    </w:pPr>
  </w:style>
  <w:style w:type="character" w:customStyle="1" w:styleId="HeaderChar">
    <w:name w:val="Header Char"/>
    <w:basedOn w:val="DefaultParagraphFont"/>
    <w:link w:val="Header"/>
    <w:uiPriority w:val="99"/>
    <w:rsid w:val="00760A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0A86"/>
    <w:pPr>
      <w:tabs>
        <w:tab w:val="center" w:pos="4680"/>
        <w:tab w:val="right" w:pos="9360"/>
      </w:tabs>
    </w:pPr>
  </w:style>
  <w:style w:type="character" w:customStyle="1" w:styleId="FooterChar">
    <w:name w:val="Footer Char"/>
    <w:basedOn w:val="DefaultParagraphFont"/>
    <w:link w:val="Footer"/>
    <w:uiPriority w:val="99"/>
    <w:rsid w:val="00760A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2022-10-20T01:14:00Z</dcterms:created>
  <dc:creator>admin</dc:creator>
  <dc:description>Đề cương ôn tập giữa HK1 Công nghệ 8 năm học 2022-2023 được soạn dưới dạng file word và PDF gồm 2 trang. Các bạn xem và tải về ở dưới.</dc:description>
  <dcterms:modified xsi:type="dcterms:W3CDTF">2022-10-20T01:15:00Z</dcterms:modified>
  <cp:revision>1</cp:revision>
  <dc:title>Đề Cương Ôn Tập Giữa HK1 Công Nghệ 8 Năm Học 2022-2023</dc:title>
</cp:coreProperties>
</file>