
<file path=[Content_Types].xml><?xml version="1.0" encoding="utf-8"?>
<Types xmlns="http://schemas.openxmlformats.org/package/2006/content-types">
  <Default ContentType="application/vnd.openxmlformats-officedocument.oleObject" Extension="bin"/>
  <Default ContentType="image/jpeg"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F9F" w:rsidRPr="00144447" w:rsidRDefault="004A1D47" w:rsidP="00E9188B">
      <w:pPr>
        <w:spacing w:after="0"/>
        <w:ind w:left="0" w:firstLine="0"/>
        <w:jc w:val="center"/>
        <w:rPr>
          <w:color w:val="FF0000"/>
        </w:rPr>
      </w:pPr>
      <w:r w:rsidRPr="00144447">
        <w:rPr>
          <w:b/>
          <w:color w:val="FF0000"/>
          <w:highlight w:val="yellow"/>
        </w:rPr>
        <w:t>ĐỀ KIỂM TRA GIỮA HỌC KÌ I</w:t>
      </w:r>
    </w:p>
    <w:p w:rsidR="00471F9F" w:rsidRDefault="004A1D47" w:rsidP="00E9188B">
      <w:pPr>
        <w:spacing w:after="0"/>
        <w:ind w:right="5"/>
        <w:jc w:val="center"/>
        <w:rPr>
          <w:b/>
        </w:rPr>
      </w:pPr>
      <w:r w:rsidRPr="00144447">
        <w:rPr>
          <w:b/>
          <w:highlight w:val="cyan"/>
        </w:rPr>
        <w:t>MÔN KHTN8 – THỜI GIAN: 45 ph</w:t>
      </w:r>
      <w:r w:rsidR="00E9188B" w:rsidRPr="00144447">
        <w:rPr>
          <w:b/>
          <w:highlight w:val="cyan"/>
        </w:rPr>
        <w:t>út</w:t>
      </w:r>
    </w:p>
    <w:p w:rsidR="00E9188B" w:rsidRDefault="00E9188B" w:rsidP="00E9188B">
      <w:pPr>
        <w:spacing w:after="0"/>
        <w:ind w:right="5"/>
        <w:jc w:val="center"/>
      </w:pPr>
    </w:p>
    <w:p w:rsidR="00471F9F" w:rsidRDefault="00E9188B" w:rsidP="00E9188B">
      <w:pPr>
        <w:pStyle w:val="Heading1"/>
        <w:numPr>
          <w:ilvl w:val="0"/>
          <w:numId w:val="0"/>
        </w:numPr>
        <w:spacing w:after="0"/>
        <w:ind w:left="215" w:hanging="230"/>
      </w:pPr>
      <w:r w:rsidRPr="00144447">
        <w:rPr>
          <w:bCs/>
          <w:szCs w:val="26"/>
          <w:highlight w:val="green"/>
          <w:u w:color="000000"/>
        </w:rPr>
        <w:t>I.</w:t>
      </w:r>
      <w:r w:rsidRPr="00144447">
        <w:rPr>
          <w:bCs/>
          <w:szCs w:val="26"/>
          <w:highlight w:val="green"/>
          <w:u w:color="000000"/>
        </w:rPr>
        <w:tab/>
      </w:r>
      <w:r w:rsidR="004A1D47" w:rsidRPr="00144447">
        <w:rPr>
          <w:highlight w:val="green"/>
        </w:rPr>
        <w:t>TRẮC NGHIỆM KHÁCH</w:t>
      </w:r>
      <w:r w:rsidRPr="00144447">
        <w:rPr>
          <w:highlight w:val="green"/>
        </w:rPr>
        <w:t xml:space="preserve"> </w:t>
      </w:r>
      <w:r w:rsidR="004A1D47" w:rsidRPr="00144447">
        <w:rPr>
          <w:highlight w:val="green"/>
        </w:rPr>
        <w:t>QUAN</w:t>
      </w:r>
      <w:r w:rsidR="004A1D47">
        <w:t xml:space="preserve"> </w:t>
      </w:r>
    </w:p>
    <w:p w:rsidR="00471F9F" w:rsidRDefault="00144447" w:rsidP="00E9188B">
      <w:pPr>
        <w:spacing w:after="0"/>
        <w:ind w:left="-5"/>
      </w:pPr>
      <w:r w:rsidRPr="00144447">
        <w:rPr>
          <w:b/>
          <w:color w:val="0066FF"/>
        </w:rPr>
        <w:t xml:space="preserve">Câu </w:t>
      </w:r>
      <w:r w:rsidR="004A1D47" w:rsidRPr="00144447">
        <w:rPr>
          <w:b/>
          <w:color w:val="0066FF"/>
        </w:rPr>
        <w:t>1.</w:t>
      </w:r>
      <w:r w:rsidR="004A1D47">
        <w:rPr>
          <w:b/>
        </w:rPr>
        <w:t xml:space="preserve"> </w:t>
      </w:r>
      <w:r w:rsidR="004A1D47">
        <w:t xml:space="preserve">Yếu tố ảnh hưởng đến tốc độ của một phản ứng hoá học có thể là </w:t>
      </w:r>
    </w:p>
    <w:p w:rsidR="00471F9F" w:rsidRDefault="004A1D47" w:rsidP="00E9188B">
      <w:pPr>
        <w:tabs>
          <w:tab w:val="center" w:pos="3601"/>
          <w:tab w:val="center" w:pos="4959"/>
        </w:tabs>
        <w:spacing w:after="0"/>
        <w:ind w:left="-15" w:firstLine="0"/>
        <w:jc w:val="left"/>
      </w:pPr>
      <w:r>
        <w:t xml:space="preserve">(1) diện tích bề mặt tiếp xúc. </w:t>
      </w:r>
      <w:r>
        <w:tab/>
        <w:t xml:space="preserve"> </w:t>
      </w:r>
      <w:r>
        <w:tab/>
        <w:t xml:space="preserve">(2) nhiệt độ. </w:t>
      </w:r>
    </w:p>
    <w:p w:rsidR="00471F9F" w:rsidRDefault="004A1D47" w:rsidP="00E9188B">
      <w:pPr>
        <w:tabs>
          <w:tab w:val="center" w:pos="2160"/>
          <w:tab w:val="center" w:pos="2881"/>
          <w:tab w:val="center" w:pos="3601"/>
          <w:tab w:val="center" w:pos="5157"/>
        </w:tabs>
        <w:spacing w:after="0"/>
        <w:ind w:left="-15" w:firstLine="0"/>
        <w:jc w:val="left"/>
      </w:pPr>
      <w:r>
        <w:t xml:space="preserve">(3) nồng độ.  </w:t>
      </w:r>
      <w:r>
        <w:tab/>
        <w:t xml:space="preserve"> </w:t>
      </w:r>
      <w:r>
        <w:tab/>
        <w:t xml:space="preserve"> </w:t>
      </w:r>
      <w:r>
        <w:tab/>
        <w:t xml:space="preserve"> </w:t>
      </w:r>
      <w:r>
        <w:tab/>
        <w:t xml:space="preserve">(4) chất xúc tác. </w:t>
      </w:r>
    </w:p>
    <w:p w:rsidR="00471F9F" w:rsidRDefault="004A1D47" w:rsidP="00E9188B">
      <w:pPr>
        <w:spacing w:after="0"/>
        <w:ind w:left="-5"/>
      </w:pPr>
      <w:r w:rsidRPr="00144447">
        <w:rPr>
          <w:b/>
          <w:color w:val="0066FF"/>
        </w:rPr>
        <w:t>A.</w:t>
      </w:r>
      <w:r>
        <w:t xml:space="preserve"> (1), (2), (3).         </w:t>
      </w:r>
      <w:r w:rsidRPr="00144447">
        <w:rPr>
          <w:b/>
          <w:color w:val="0066FF"/>
        </w:rPr>
        <w:t>B.</w:t>
      </w:r>
      <w:r>
        <w:t xml:space="preserve"> (1), (3), (4).         </w:t>
      </w:r>
      <w:r w:rsidRPr="00144447">
        <w:rPr>
          <w:b/>
          <w:color w:val="0066FF"/>
        </w:rPr>
        <w:t>C.</w:t>
      </w:r>
      <w:r>
        <w:t xml:space="preserve"> (2), (3), (4).           </w:t>
      </w:r>
      <w:r w:rsidRPr="00144447">
        <w:rPr>
          <w:b/>
          <w:color w:val="0066FF"/>
        </w:rPr>
        <w:t>D.</w:t>
      </w:r>
      <w:r>
        <w:t xml:space="preserve"> (1), (2), (3), (4). </w:t>
      </w:r>
    </w:p>
    <w:p w:rsidR="00471F9F" w:rsidRDefault="00144447" w:rsidP="00E9188B">
      <w:pPr>
        <w:spacing w:after="0"/>
        <w:ind w:left="-5"/>
      </w:pPr>
      <w:r w:rsidRPr="00144447">
        <w:rPr>
          <w:b/>
          <w:color w:val="0066FF"/>
        </w:rPr>
        <w:t xml:space="preserve">Câu </w:t>
      </w:r>
      <w:r w:rsidR="004A1D47" w:rsidRPr="00144447">
        <w:rPr>
          <w:b/>
          <w:color w:val="0066FF"/>
        </w:rPr>
        <w:t>2.</w:t>
      </w:r>
      <w:r w:rsidR="004A1D47">
        <w:rPr>
          <w:b/>
        </w:rPr>
        <w:t xml:space="preserve"> </w:t>
      </w:r>
      <w:r w:rsidR="004A1D47">
        <w:t xml:space="preserve">Chất xúc tác là chất  </w:t>
      </w:r>
    </w:p>
    <w:p w:rsidR="00471F9F" w:rsidRDefault="00E9188B" w:rsidP="00E9188B">
      <w:pPr>
        <w:spacing w:after="0"/>
        <w:ind w:left="324" w:hanging="324"/>
      </w:pPr>
      <w:r w:rsidRPr="00144447">
        <w:rPr>
          <w:b/>
          <w:color w:val="0066FF"/>
          <w:szCs w:val="26"/>
          <w:u w:color="000000"/>
        </w:rPr>
        <w:t>A.</w:t>
      </w:r>
      <w:r>
        <w:rPr>
          <w:szCs w:val="26"/>
          <w:u w:color="000000"/>
        </w:rPr>
        <w:tab/>
      </w:r>
      <w:r w:rsidR="004A1D47">
        <w:t xml:space="preserve">làm tăng tốc độ phản ứng. </w:t>
      </w:r>
    </w:p>
    <w:p w:rsidR="00471F9F" w:rsidRDefault="00E9188B" w:rsidP="00E9188B">
      <w:pPr>
        <w:spacing w:after="0"/>
        <w:ind w:left="324" w:hanging="324"/>
      </w:pPr>
      <w:r w:rsidRPr="00144447">
        <w:rPr>
          <w:b/>
          <w:color w:val="0066FF"/>
          <w:szCs w:val="26"/>
          <w:u w:color="000000"/>
        </w:rPr>
        <w:t>B.</w:t>
      </w:r>
      <w:r>
        <w:rPr>
          <w:szCs w:val="26"/>
          <w:u w:color="000000"/>
        </w:rPr>
        <w:tab/>
      </w:r>
      <w:r w:rsidR="004A1D47">
        <w:t xml:space="preserve">làm tăng tốc độ phản ứng nhưng không bị thay đổi sau phản ứng. </w:t>
      </w:r>
    </w:p>
    <w:p w:rsidR="00471F9F" w:rsidRDefault="00E9188B" w:rsidP="00E9188B">
      <w:pPr>
        <w:spacing w:after="0"/>
        <w:ind w:left="324" w:hanging="324"/>
      </w:pPr>
      <w:r w:rsidRPr="00144447">
        <w:rPr>
          <w:b/>
          <w:color w:val="0066FF"/>
          <w:szCs w:val="26"/>
          <w:u w:color="000000"/>
        </w:rPr>
        <w:t>C.</w:t>
      </w:r>
      <w:r>
        <w:rPr>
          <w:szCs w:val="26"/>
          <w:u w:color="000000"/>
        </w:rPr>
        <w:tab/>
      </w:r>
      <w:r w:rsidR="004A1D47">
        <w:t>làm tăng tốc độ phản ứng và bị thay đổi sau phản ứng.</w:t>
      </w:r>
      <w:r w:rsidR="004A1D47">
        <w:rPr>
          <w:i/>
        </w:rPr>
        <w:t xml:space="preserve"> </w:t>
      </w:r>
    </w:p>
    <w:p w:rsidR="00471F9F" w:rsidRDefault="00E9188B" w:rsidP="00E9188B">
      <w:pPr>
        <w:spacing w:after="0"/>
        <w:ind w:left="324" w:hanging="324"/>
      </w:pPr>
      <w:r w:rsidRPr="00144447">
        <w:rPr>
          <w:b/>
          <w:color w:val="0066FF"/>
          <w:szCs w:val="26"/>
          <w:u w:color="000000"/>
        </w:rPr>
        <w:t>D.</w:t>
      </w:r>
      <w:r>
        <w:rPr>
          <w:szCs w:val="26"/>
          <w:u w:color="000000"/>
        </w:rPr>
        <w:tab/>
      </w:r>
      <w:r w:rsidR="004A1D47">
        <w:t xml:space="preserve">làm giảm tốc độ phản ứng và bị thay đổi sau phản ứng. </w:t>
      </w:r>
    </w:p>
    <w:p w:rsidR="00471F9F" w:rsidRDefault="00144447" w:rsidP="00E9188B">
      <w:pPr>
        <w:spacing w:after="0"/>
        <w:ind w:left="-5"/>
      </w:pPr>
      <w:r w:rsidRPr="00144447">
        <w:rPr>
          <w:b/>
          <w:color w:val="0066FF"/>
        </w:rPr>
        <w:t xml:space="preserve">Câu </w:t>
      </w:r>
      <w:r w:rsidR="004A1D47" w:rsidRPr="00144447">
        <w:rPr>
          <w:b/>
          <w:color w:val="0066FF"/>
        </w:rPr>
        <w:t>3.</w:t>
      </w:r>
      <w:r w:rsidR="004A1D47">
        <w:t xml:space="preserve"> Để xác nhận một dung dịch là dung dịch acid người ta thực hiện: </w:t>
      </w:r>
    </w:p>
    <w:p w:rsidR="00471F9F" w:rsidRDefault="004A1D47" w:rsidP="00E9188B">
      <w:pPr>
        <w:spacing w:after="0"/>
        <w:ind w:left="-5"/>
      </w:pPr>
      <w:r w:rsidRPr="00144447">
        <w:rPr>
          <w:b/>
          <w:color w:val="0066FF"/>
        </w:rPr>
        <w:t>A.</w:t>
      </w:r>
      <w:r>
        <w:t xml:space="preserve"> Quan sát màu của dung dịch.                   </w:t>
      </w:r>
      <w:r w:rsidRPr="00144447">
        <w:rPr>
          <w:b/>
          <w:color w:val="0066FF"/>
        </w:rPr>
        <w:t>B.</w:t>
      </w:r>
      <w:r>
        <w:t xml:space="preserve"> Ngửi mùi của dung dịch. </w:t>
      </w:r>
    </w:p>
    <w:p w:rsidR="00471F9F" w:rsidRDefault="004A1D47" w:rsidP="00E9188B">
      <w:pPr>
        <w:spacing w:after="0"/>
        <w:ind w:left="-5"/>
      </w:pPr>
      <w:r w:rsidRPr="00144447">
        <w:rPr>
          <w:b/>
          <w:color w:val="0066FF"/>
        </w:rPr>
        <w:t>C.</w:t>
      </w:r>
      <w:r>
        <w:t xml:space="preserve"> Nhỏ dung dịch lên giấy quỳ tím.              </w:t>
      </w:r>
      <w:r w:rsidRPr="00144447">
        <w:rPr>
          <w:b/>
          <w:color w:val="0066FF"/>
        </w:rPr>
        <w:t>D.</w:t>
      </w:r>
      <w:r>
        <w:t xml:space="preserve"> Quan sát sự bay hơi của dung dịch. </w:t>
      </w:r>
    </w:p>
    <w:p w:rsidR="00471F9F" w:rsidRDefault="00144447" w:rsidP="00E9188B">
      <w:pPr>
        <w:spacing w:after="0" w:line="390" w:lineRule="auto"/>
        <w:ind w:left="-5" w:right="742"/>
      </w:pPr>
      <w:r w:rsidRPr="00144447">
        <w:rPr>
          <w:b/>
          <w:color w:val="0066FF"/>
        </w:rPr>
        <w:t xml:space="preserve">Câu </w:t>
      </w:r>
      <w:r w:rsidR="004A1D47" w:rsidRPr="00144447">
        <w:rPr>
          <w:b/>
          <w:color w:val="0066FF"/>
        </w:rPr>
        <w:t>4.</w:t>
      </w:r>
      <w:r w:rsidR="004A1D47">
        <w:rPr>
          <w:b/>
        </w:rPr>
        <w:t xml:space="preserve"> </w:t>
      </w:r>
      <w:r w:rsidR="004A1D47">
        <w:t xml:space="preserve">Những loại phản ứng nào sau đây cần phải cung cấp năng lượng trong quá  trình phản ứng?  </w:t>
      </w:r>
    </w:p>
    <w:p w:rsidR="00471F9F" w:rsidRDefault="004A1D47" w:rsidP="00E9188B">
      <w:pPr>
        <w:spacing w:after="0"/>
        <w:ind w:left="-5"/>
      </w:pPr>
      <w:r w:rsidRPr="00144447">
        <w:rPr>
          <w:b/>
          <w:color w:val="0066FF"/>
          <w:sz w:val="24"/>
        </w:rPr>
        <w:t>A.</w:t>
      </w:r>
      <w:r>
        <w:rPr>
          <w:rFonts w:ascii="Arial" w:eastAsia="Arial" w:hAnsi="Arial" w:cs="Arial"/>
          <w:sz w:val="24"/>
        </w:rPr>
        <w:t xml:space="preserve"> </w:t>
      </w:r>
      <w:r>
        <w:t xml:space="preserve">Phản ứng tạo gỉ kim loại.               </w:t>
      </w:r>
      <w:r w:rsidRPr="00144447">
        <w:rPr>
          <w:b/>
          <w:color w:val="0066FF"/>
        </w:rPr>
        <w:t>B.</w:t>
      </w:r>
      <w:r>
        <w:t xml:space="preserve"> Phản ứng quang hợp.  </w:t>
      </w:r>
    </w:p>
    <w:p w:rsidR="00471F9F" w:rsidRDefault="004A1D47" w:rsidP="00E9188B">
      <w:pPr>
        <w:spacing w:after="0"/>
        <w:ind w:left="-5"/>
      </w:pPr>
      <w:r w:rsidRPr="00144447">
        <w:rPr>
          <w:b/>
          <w:color w:val="0066FF"/>
        </w:rPr>
        <w:t>C.</w:t>
      </w:r>
      <w:r>
        <w:t xml:space="preserve"> Phản ứng nhiệt phân.                      </w:t>
      </w:r>
      <w:r w:rsidRPr="00144447">
        <w:rPr>
          <w:b/>
          <w:color w:val="0066FF"/>
        </w:rPr>
        <w:t>D.</w:t>
      </w:r>
      <w:r>
        <w:t xml:space="preserve"> Phản ứng đốt cháy. </w:t>
      </w:r>
    </w:p>
    <w:p w:rsidR="00471F9F" w:rsidRDefault="00144447" w:rsidP="00E9188B">
      <w:pPr>
        <w:spacing w:after="0"/>
        <w:ind w:left="-5"/>
      </w:pPr>
      <w:r w:rsidRPr="00144447">
        <w:rPr>
          <w:b/>
          <w:color w:val="0066FF"/>
        </w:rPr>
        <w:t xml:space="preserve">Câu </w:t>
      </w:r>
      <w:r w:rsidR="004A1D47" w:rsidRPr="00144447">
        <w:rPr>
          <w:b/>
          <w:color w:val="0066FF"/>
        </w:rPr>
        <w:t>5.</w:t>
      </w:r>
      <w:r w:rsidR="004A1D47">
        <w:t xml:space="preserve"> Trong các dung dịch: giấm ăn, NaCl, nước ép quả chanh, nước vôi trong, số lượng dung dịch có pH &gt; 7 là: </w:t>
      </w:r>
    </w:p>
    <w:p w:rsidR="00471F9F" w:rsidRDefault="004A1D47" w:rsidP="00E9188B">
      <w:pPr>
        <w:tabs>
          <w:tab w:val="center" w:pos="2376"/>
          <w:tab w:val="center" w:pos="4536"/>
          <w:tab w:val="center" w:pos="6704"/>
        </w:tabs>
        <w:spacing w:after="0"/>
        <w:ind w:left="-15" w:firstLine="0"/>
        <w:jc w:val="left"/>
      </w:pPr>
      <w:r w:rsidRPr="00144447">
        <w:rPr>
          <w:b/>
          <w:color w:val="0066FF"/>
        </w:rPr>
        <w:t>A.</w:t>
      </w:r>
      <w:r>
        <w:t xml:space="preserve"> 1              </w:t>
      </w:r>
      <w:r>
        <w:tab/>
      </w:r>
      <w:r w:rsidRPr="00144447">
        <w:rPr>
          <w:b/>
          <w:color w:val="0066FF"/>
        </w:rPr>
        <w:t>B.</w:t>
      </w:r>
      <w:r>
        <w:t xml:space="preserve"> 2                </w:t>
      </w:r>
      <w:r>
        <w:tab/>
      </w:r>
      <w:r w:rsidRPr="00144447">
        <w:rPr>
          <w:b/>
          <w:color w:val="0066FF"/>
        </w:rPr>
        <w:t>C.</w:t>
      </w:r>
      <w:r>
        <w:t xml:space="preserve"> 3                   </w:t>
      </w:r>
      <w:r>
        <w:tab/>
      </w:r>
      <w:r w:rsidRPr="00144447">
        <w:rPr>
          <w:b/>
          <w:color w:val="0066FF"/>
        </w:rPr>
        <w:t>D.</w:t>
      </w:r>
      <w:r>
        <w:t xml:space="preserve"> 4   </w:t>
      </w:r>
    </w:p>
    <w:p w:rsidR="00471F9F" w:rsidRDefault="00144447" w:rsidP="00E9188B">
      <w:pPr>
        <w:spacing w:after="0"/>
        <w:ind w:left="-5"/>
      </w:pPr>
      <w:r w:rsidRPr="00144447">
        <w:rPr>
          <w:b/>
          <w:color w:val="0066FF"/>
        </w:rPr>
        <w:t xml:space="preserve">Câu </w:t>
      </w:r>
      <w:r w:rsidR="004A1D47" w:rsidRPr="00144447">
        <w:rPr>
          <w:b/>
          <w:color w:val="0066FF"/>
        </w:rPr>
        <w:t>6.</w:t>
      </w:r>
      <w:r w:rsidR="004A1D47">
        <w:t xml:space="preserve"> Trong các oxide sau: CaO, SO</w:t>
      </w:r>
      <w:r w:rsidR="004A1D47">
        <w:rPr>
          <w:vertAlign w:val="subscript"/>
        </w:rPr>
        <w:t>2</w:t>
      </w:r>
      <w:r w:rsidR="004A1D47">
        <w:t>, FeO, CO, CO</w:t>
      </w:r>
      <w:r w:rsidR="004A1D47">
        <w:rPr>
          <w:vertAlign w:val="subscript"/>
        </w:rPr>
        <w:t>2</w:t>
      </w:r>
      <w:r w:rsidR="004A1D47">
        <w:t>, MgO, Na</w:t>
      </w:r>
      <w:r w:rsidR="004A1D47">
        <w:rPr>
          <w:vertAlign w:val="subscript"/>
        </w:rPr>
        <w:t>2</w:t>
      </w:r>
      <w:r w:rsidR="004A1D47">
        <w:t xml:space="preserve">O, số lượng oxide base là: </w:t>
      </w:r>
    </w:p>
    <w:p w:rsidR="00471F9F" w:rsidRDefault="004A1D47" w:rsidP="00E9188B">
      <w:pPr>
        <w:tabs>
          <w:tab w:val="center" w:pos="1440"/>
          <w:tab w:val="center" w:pos="2376"/>
          <w:tab w:val="center" w:pos="3601"/>
          <w:tab w:val="center" w:pos="4536"/>
          <w:tab w:val="center" w:pos="5761"/>
          <w:tab w:val="center" w:pos="6704"/>
        </w:tabs>
        <w:spacing w:after="0"/>
        <w:ind w:left="-15" w:firstLine="0"/>
        <w:jc w:val="left"/>
      </w:pPr>
      <w:r w:rsidRPr="00144447">
        <w:rPr>
          <w:b/>
          <w:color w:val="0066FF"/>
        </w:rPr>
        <w:t>A.</w:t>
      </w:r>
      <w:r>
        <w:t xml:space="preserve"> 3        </w:t>
      </w:r>
      <w:r>
        <w:tab/>
        <w:t xml:space="preserve"> </w:t>
      </w:r>
      <w:r>
        <w:tab/>
      </w:r>
      <w:r w:rsidRPr="00144447">
        <w:rPr>
          <w:b/>
          <w:color w:val="0066FF"/>
        </w:rPr>
        <w:t>B.</w:t>
      </w:r>
      <w:r>
        <w:t xml:space="preserve"> 4        </w:t>
      </w:r>
      <w:r>
        <w:tab/>
        <w:t xml:space="preserve"> </w:t>
      </w:r>
      <w:r>
        <w:tab/>
      </w:r>
      <w:r w:rsidRPr="00144447">
        <w:rPr>
          <w:b/>
          <w:color w:val="0066FF"/>
        </w:rPr>
        <w:t>C.</w:t>
      </w:r>
      <w:r>
        <w:t xml:space="preserve"> 5      </w:t>
      </w:r>
      <w:r>
        <w:tab/>
        <w:t xml:space="preserve"> </w:t>
      </w:r>
      <w:r>
        <w:tab/>
      </w:r>
      <w:r w:rsidRPr="00144447">
        <w:rPr>
          <w:b/>
          <w:color w:val="0066FF"/>
        </w:rPr>
        <w:t>D.</w:t>
      </w:r>
      <w:r>
        <w:t xml:space="preserve"> 6              </w:t>
      </w:r>
    </w:p>
    <w:p w:rsidR="00471F9F" w:rsidRDefault="00144447" w:rsidP="00E9188B">
      <w:pPr>
        <w:spacing w:after="0"/>
        <w:ind w:left="-5"/>
      </w:pPr>
      <w:r w:rsidRPr="00144447">
        <w:rPr>
          <w:b/>
          <w:color w:val="0066FF"/>
        </w:rPr>
        <w:t xml:space="preserve">Câu </w:t>
      </w:r>
      <w:r w:rsidR="004A1D47" w:rsidRPr="00144447">
        <w:rPr>
          <w:b/>
          <w:color w:val="0066FF"/>
        </w:rPr>
        <w:t>7.</w:t>
      </w:r>
      <w:r w:rsidR="004A1D47">
        <w:rPr>
          <w:b/>
        </w:rPr>
        <w:t xml:space="preserve"> </w:t>
      </w:r>
      <w:r w:rsidR="004A1D47">
        <w:t xml:space="preserve">Phát biểu nào trong các phát biểu dưới đây </w:t>
      </w:r>
      <w:r w:rsidR="004A1D47">
        <w:rPr>
          <w:b/>
        </w:rPr>
        <w:t>sai</w:t>
      </w:r>
      <w:r w:rsidR="004A1D47">
        <w:t xml:space="preserve">? </w:t>
      </w:r>
    </w:p>
    <w:p w:rsidR="00471F9F" w:rsidRDefault="00E9188B" w:rsidP="00E9188B">
      <w:pPr>
        <w:spacing w:after="0"/>
        <w:ind w:left="324" w:hanging="324"/>
      </w:pPr>
      <w:r w:rsidRPr="00144447">
        <w:rPr>
          <w:b/>
          <w:color w:val="0066FF"/>
          <w:szCs w:val="26"/>
          <w:u w:color="000000"/>
        </w:rPr>
        <w:t>A.</w:t>
      </w:r>
      <w:r>
        <w:rPr>
          <w:szCs w:val="26"/>
          <w:u w:color="000000"/>
        </w:rPr>
        <w:tab/>
      </w:r>
      <w:r w:rsidR="004A1D47">
        <w:t xml:space="preserve">Thực phẩm được bảo quản ở nhiệt độ thấp hơn sẽ giữ được lâu hơn. </w:t>
      </w:r>
    </w:p>
    <w:p w:rsidR="00471F9F" w:rsidRDefault="00E9188B" w:rsidP="00E9188B">
      <w:pPr>
        <w:spacing w:after="0"/>
        <w:ind w:left="324" w:hanging="324"/>
      </w:pPr>
      <w:r w:rsidRPr="00144447">
        <w:rPr>
          <w:b/>
          <w:color w:val="0066FF"/>
          <w:szCs w:val="26"/>
          <w:u w:color="000000"/>
        </w:rPr>
        <w:t>B.</w:t>
      </w:r>
      <w:r>
        <w:rPr>
          <w:szCs w:val="26"/>
          <w:u w:color="000000"/>
        </w:rPr>
        <w:tab/>
      </w:r>
      <w:r w:rsidR="004A1D47">
        <w:t xml:space="preserve">Than cháy trong oxygen nguyên chất nhanh hơn khi cháy ngoài không khí. </w:t>
      </w:r>
    </w:p>
    <w:p w:rsidR="00471F9F" w:rsidRDefault="00E9188B" w:rsidP="00E9188B">
      <w:pPr>
        <w:spacing w:after="0"/>
        <w:ind w:left="324" w:hanging="324"/>
      </w:pPr>
      <w:r w:rsidRPr="00144447">
        <w:rPr>
          <w:b/>
          <w:color w:val="0066FF"/>
          <w:szCs w:val="26"/>
          <w:u w:color="000000"/>
        </w:rPr>
        <w:t>C.</w:t>
      </w:r>
      <w:r>
        <w:rPr>
          <w:szCs w:val="26"/>
          <w:u w:color="000000"/>
        </w:rPr>
        <w:tab/>
      </w:r>
      <w:r w:rsidR="004A1D47">
        <w:t xml:space="preserve">Nghiền nguyên liệu trước khi đưa vào lò nung để sản xuất clinker (trong sản xuất xi măng) sẽ khiến phản ứng xảy ra nhanh hơn. </w:t>
      </w:r>
    </w:p>
    <w:p w:rsidR="00471F9F" w:rsidRDefault="00E9188B" w:rsidP="00E9188B">
      <w:pPr>
        <w:spacing w:after="0"/>
        <w:ind w:left="324" w:hanging="324"/>
      </w:pPr>
      <w:r w:rsidRPr="00144447">
        <w:rPr>
          <w:b/>
          <w:color w:val="0066FF"/>
          <w:szCs w:val="26"/>
          <w:u w:color="000000"/>
        </w:rPr>
        <w:t>D.</w:t>
      </w:r>
      <w:r>
        <w:rPr>
          <w:szCs w:val="26"/>
          <w:u w:color="000000"/>
        </w:rPr>
        <w:tab/>
      </w:r>
      <w:r w:rsidR="004A1D47">
        <w:t>Phản ứng điều chế oxygen từ KMnO</w:t>
      </w:r>
      <w:r w:rsidR="004A1D47">
        <w:rPr>
          <w:vertAlign w:val="subscript"/>
        </w:rPr>
        <w:t>4</w:t>
      </w:r>
      <w:r w:rsidR="004A1D47">
        <w:t xml:space="preserve"> nhanh hơn từ KClO</w:t>
      </w:r>
      <w:r w:rsidR="004A1D47">
        <w:rPr>
          <w:vertAlign w:val="subscript"/>
        </w:rPr>
        <w:t>3</w:t>
      </w:r>
      <w:r w:rsidR="004A1D47">
        <w:t xml:space="preserve"> có mặt MnO</w:t>
      </w:r>
      <w:r w:rsidR="004A1D47">
        <w:rPr>
          <w:vertAlign w:val="subscript"/>
        </w:rPr>
        <w:t>2</w:t>
      </w:r>
      <w:r w:rsidR="004A1D47">
        <w:t>.</w:t>
      </w:r>
      <w:r w:rsidR="004A1D47">
        <w:rPr>
          <w:vertAlign w:val="subscript"/>
        </w:rPr>
        <w:t xml:space="preserve"> </w:t>
      </w:r>
    </w:p>
    <w:p w:rsidR="00471F9F" w:rsidRDefault="00144447" w:rsidP="00E9188B">
      <w:pPr>
        <w:spacing w:after="0"/>
        <w:ind w:left="-5"/>
      </w:pPr>
      <w:r w:rsidRPr="00144447">
        <w:rPr>
          <w:b/>
          <w:color w:val="0066FF"/>
        </w:rPr>
        <w:t xml:space="preserve">Câu </w:t>
      </w:r>
      <w:r w:rsidR="004A1D47" w:rsidRPr="00144447">
        <w:rPr>
          <w:b/>
          <w:color w:val="0066FF"/>
        </w:rPr>
        <w:t>8.</w:t>
      </w:r>
      <w:r w:rsidR="004A1D47">
        <w:t xml:space="preserve"> Sodium hydroxide (NaOH) ở dạng rắn là chất hút nước rất mạnh có thể dùng để làm khô một số chất khí có lẫn hơi nước và không phản ứng với NaOH. Không dùng NaOH rắn để làm khô khí nào trong số các khí dưới đây, giải thích: </w:t>
      </w:r>
    </w:p>
    <w:p w:rsidR="00471F9F" w:rsidRDefault="00E9188B" w:rsidP="00E9188B">
      <w:pPr>
        <w:spacing w:after="0"/>
        <w:ind w:left="317" w:hanging="317"/>
      </w:pPr>
      <w:r w:rsidRPr="00144447">
        <w:rPr>
          <w:b/>
          <w:color w:val="0066FF"/>
          <w:szCs w:val="26"/>
          <w:u w:color="000000"/>
        </w:rPr>
        <w:t>A.</w:t>
      </w:r>
      <w:r>
        <w:rPr>
          <w:szCs w:val="26"/>
          <w:u w:color="000000"/>
        </w:rPr>
        <w:tab/>
      </w:r>
      <w:r w:rsidR="004A1D47">
        <w:t>Khí N</w:t>
      </w:r>
      <w:r w:rsidR="004A1D47">
        <w:rPr>
          <w:vertAlign w:val="subscript"/>
        </w:rPr>
        <w:t>2</w:t>
      </w:r>
      <w:r w:rsidR="004A1D47">
        <w:t xml:space="preserve"> bị lẫn hơi nước.                         </w:t>
      </w:r>
      <w:r w:rsidR="004A1D47" w:rsidRPr="00144447">
        <w:rPr>
          <w:b/>
          <w:color w:val="0066FF"/>
        </w:rPr>
        <w:t>C.</w:t>
      </w:r>
      <w:r w:rsidR="004A1D47">
        <w:t xml:space="preserve"> Khí SO</w:t>
      </w:r>
      <w:r w:rsidR="004A1D47">
        <w:rPr>
          <w:vertAlign w:val="subscript"/>
        </w:rPr>
        <w:t>2</w:t>
      </w:r>
      <w:r w:rsidR="004A1D47">
        <w:t xml:space="preserve"> bị lẫn hơi nước. </w:t>
      </w:r>
    </w:p>
    <w:p w:rsidR="00471F9F" w:rsidRDefault="00E9188B" w:rsidP="00E9188B">
      <w:pPr>
        <w:spacing w:after="0"/>
        <w:ind w:left="317" w:hanging="317"/>
      </w:pPr>
      <w:r w:rsidRPr="00144447">
        <w:rPr>
          <w:b/>
          <w:color w:val="0066FF"/>
          <w:szCs w:val="26"/>
          <w:u w:color="000000"/>
        </w:rPr>
        <w:t>B.</w:t>
      </w:r>
      <w:r>
        <w:rPr>
          <w:szCs w:val="26"/>
          <w:u w:color="000000"/>
        </w:rPr>
        <w:tab/>
      </w:r>
      <w:r w:rsidR="004A1D47">
        <w:t xml:space="preserve">Khí CO bị lẫn hơi nước.                       </w:t>
      </w:r>
      <w:r w:rsidR="004A1D47" w:rsidRPr="00144447">
        <w:rPr>
          <w:b/>
          <w:color w:val="0066FF"/>
        </w:rPr>
        <w:t>D.</w:t>
      </w:r>
      <w:r w:rsidR="004A1D47">
        <w:t xml:space="preserve"> Khí H</w:t>
      </w:r>
      <w:r w:rsidR="004A1D47">
        <w:rPr>
          <w:vertAlign w:val="subscript"/>
        </w:rPr>
        <w:t>2</w:t>
      </w:r>
      <w:r w:rsidR="004A1D47">
        <w:t xml:space="preserve"> bị lẫn hơi nước. </w:t>
      </w:r>
    </w:p>
    <w:p w:rsidR="00471F9F" w:rsidRDefault="00144447" w:rsidP="00E9188B">
      <w:pPr>
        <w:spacing w:after="0"/>
        <w:ind w:left="-5"/>
      </w:pPr>
      <w:r w:rsidRPr="00144447">
        <w:rPr>
          <w:b/>
          <w:color w:val="0066FF"/>
        </w:rPr>
        <w:t xml:space="preserve">Câu </w:t>
      </w:r>
      <w:r w:rsidR="004A1D47" w:rsidRPr="00144447">
        <w:rPr>
          <w:b/>
          <w:color w:val="0066FF"/>
        </w:rPr>
        <w:t>9.</w:t>
      </w:r>
      <w:r>
        <w:t xml:space="preserve"> </w:t>
      </w:r>
      <w:r w:rsidR="004A1D47">
        <w:t xml:space="preserve">Có ba ống nghiệm, mỗi ống chứa 2 ml dung dịch HCl 0,1 M. Thêm 2 ml dung dịch HCl 0,1 M vào ống (1), 2 ml nước cất vào ống (2), 2 ml dung dịch NaOH 0,1 M vào ống (3), lắc đều. Kết luận nào sau đây đúng? </w:t>
      </w:r>
      <w:bookmarkStart w:id="0" w:name="_GoBack"/>
      <w:bookmarkEnd w:id="0"/>
    </w:p>
    <w:p w:rsidR="00471F9F" w:rsidRDefault="00E9188B" w:rsidP="00E9188B">
      <w:pPr>
        <w:spacing w:after="0"/>
        <w:ind w:left="317" w:hanging="317"/>
      </w:pPr>
      <w:r w:rsidRPr="00144447">
        <w:rPr>
          <w:b/>
          <w:color w:val="0066FF"/>
          <w:szCs w:val="26"/>
          <w:u w:color="000000"/>
        </w:rPr>
        <w:t>A.</w:t>
      </w:r>
      <w:r>
        <w:rPr>
          <w:szCs w:val="26"/>
          <w:u w:color="000000"/>
        </w:rPr>
        <w:tab/>
      </w:r>
      <w:r w:rsidR="004A1D47">
        <w:t xml:space="preserve">Dung dịch trong ba ống nghiệm có pH bằng nhau.     </w:t>
      </w:r>
    </w:p>
    <w:p w:rsidR="00471F9F" w:rsidRDefault="00E9188B" w:rsidP="00E9188B">
      <w:pPr>
        <w:spacing w:after="0"/>
        <w:ind w:left="317" w:hanging="317"/>
      </w:pPr>
      <w:r w:rsidRPr="00144447">
        <w:rPr>
          <w:b/>
          <w:color w:val="0066FF"/>
          <w:szCs w:val="26"/>
          <w:u w:color="000000"/>
        </w:rPr>
        <w:t>B.</w:t>
      </w:r>
      <w:r>
        <w:rPr>
          <w:szCs w:val="26"/>
          <w:u w:color="000000"/>
        </w:rPr>
        <w:tab/>
      </w:r>
      <w:r w:rsidR="004A1D47">
        <w:t xml:space="preserve">pH của dung dịch trong ống (1) lớn nhất. </w:t>
      </w:r>
    </w:p>
    <w:p w:rsidR="00471F9F" w:rsidRDefault="00E9188B" w:rsidP="00E9188B">
      <w:pPr>
        <w:spacing w:after="0"/>
        <w:ind w:left="317" w:hanging="317"/>
      </w:pPr>
      <w:r w:rsidRPr="00144447">
        <w:rPr>
          <w:b/>
          <w:color w:val="0066FF"/>
          <w:szCs w:val="26"/>
          <w:u w:color="000000"/>
        </w:rPr>
        <w:lastRenderedPageBreak/>
        <w:t>C.</w:t>
      </w:r>
      <w:r>
        <w:rPr>
          <w:szCs w:val="26"/>
          <w:u w:color="000000"/>
        </w:rPr>
        <w:tab/>
      </w:r>
      <w:r w:rsidR="004A1D47">
        <w:t xml:space="preserve">pH của dung dịch trong ống (2) lớn nhất. </w:t>
      </w:r>
    </w:p>
    <w:p w:rsidR="00471F9F" w:rsidRDefault="00E9188B" w:rsidP="00E9188B">
      <w:pPr>
        <w:spacing w:after="0"/>
        <w:ind w:left="317" w:hanging="317"/>
      </w:pPr>
      <w:r w:rsidRPr="00144447">
        <w:rPr>
          <w:b/>
          <w:color w:val="0066FF"/>
          <w:szCs w:val="26"/>
          <w:u w:color="000000"/>
        </w:rPr>
        <w:t>D.</w:t>
      </w:r>
      <w:r>
        <w:rPr>
          <w:szCs w:val="26"/>
          <w:u w:color="000000"/>
        </w:rPr>
        <w:tab/>
      </w:r>
      <w:r w:rsidR="004A1D47">
        <w:t xml:space="preserve">pH của dung dịch trong ống (3) lớn nhất. </w:t>
      </w:r>
    </w:p>
    <w:p w:rsidR="00471F9F" w:rsidRDefault="00144447" w:rsidP="00E9188B">
      <w:pPr>
        <w:spacing w:after="0"/>
        <w:ind w:left="-5"/>
      </w:pPr>
      <w:r w:rsidRPr="00144447">
        <w:rPr>
          <w:b/>
          <w:color w:val="0066FF"/>
        </w:rPr>
        <w:t xml:space="preserve">Câu </w:t>
      </w:r>
      <w:r w:rsidR="004A1D47" w:rsidRPr="00144447">
        <w:rPr>
          <w:b/>
          <w:color w:val="0066FF"/>
        </w:rPr>
        <w:t>10.</w:t>
      </w:r>
      <w:r w:rsidR="004A1D47">
        <w:t xml:space="preserve"> Biểu đồ sau cho biết ảnh hưởng của nhiệt độ đến độ tan của 3 chất khác nhau trong nước. </w:t>
      </w:r>
    </w:p>
    <w:p w:rsidR="00471F9F" w:rsidRDefault="004A1D47" w:rsidP="00E9188B">
      <w:pPr>
        <w:spacing w:after="0"/>
        <w:ind w:left="0" w:right="4767" w:firstLine="0"/>
        <w:jc w:val="center"/>
      </w:pPr>
      <w:r>
        <w:rPr>
          <w:noProof/>
        </w:rPr>
        <w:drawing>
          <wp:inline distT="0" distB="0" distL="0" distR="0" wp14:anchorId="3B4CD320" wp14:editId="0D4C4EDD">
            <wp:extent cx="2875153" cy="1294765"/>
            <wp:effectExtent l="0" t="0" r="0" b="0"/>
            <wp:docPr id="1242" name="Picture 1242"/>
            <wp:cNvGraphicFramePr/>
            <a:graphic xmlns:a="http://schemas.openxmlformats.org/drawingml/2006/main">
              <a:graphicData uri="http://schemas.openxmlformats.org/drawingml/2006/picture">
                <pic:pic xmlns:pic="http://schemas.openxmlformats.org/drawingml/2006/picture">
                  <pic:nvPicPr>
                    <pic:cNvPr id="1242" name="Picture 1242"/>
                    <pic:cNvPicPr/>
                  </pic:nvPicPr>
                  <pic:blipFill>
                    <a:blip r:embed="rId8"/>
                    <a:stretch>
                      <a:fillRect/>
                    </a:stretch>
                  </pic:blipFill>
                  <pic:spPr>
                    <a:xfrm>
                      <a:off x="0" y="0"/>
                      <a:ext cx="2875153" cy="1294765"/>
                    </a:xfrm>
                    <a:prstGeom prst="rect">
                      <a:avLst/>
                    </a:prstGeom>
                  </pic:spPr>
                </pic:pic>
              </a:graphicData>
            </a:graphic>
          </wp:inline>
        </w:drawing>
      </w:r>
      <w:r>
        <w:t xml:space="preserve"> </w:t>
      </w:r>
    </w:p>
    <w:p w:rsidR="00471F9F" w:rsidRDefault="004A1D47" w:rsidP="00E9188B">
      <w:pPr>
        <w:spacing w:after="0"/>
        <w:ind w:left="-5"/>
      </w:pPr>
      <w:r>
        <w:t xml:space="preserve">Nhận xét nào sau đây đúng?  </w:t>
      </w:r>
    </w:p>
    <w:p w:rsidR="00471F9F" w:rsidRDefault="00E9188B" w:rsidP="00E9188B">
      <w:pPr>
        <w:spacing w:after="0"/>
        <w:ind w:left="317" w:hanging="317"/>
      </w:pPr>
      <w:r w:rsidRPr="00144447">
        <w:rPr>
          <w:b/>
          <w:color w:val="0066FF"/>
          <w:szCs w:val="26"/>
          <w:u w:color="000000"/>
        </w:rPr>
        <w:t>A.</w:t>
      </w:r>
      <w:r>
        <w:rPr>
          <w:szCs w:val="26"/>
          <w:u w:color="000000"/>
        </w:rPr>
        <w:tab/>
      </w:r>
      <w:r w:rsidR="004A1D47">
        <w:t xml:space="preserve">Đối với chất 1, khi nhiệt độ tăng độ tan giảm. </w:t>
      </w:r>
    </w:p>
    <w:p w:rsidR="00471F9F" w:rsidRDefault="00E9188B" w:rsidP="00E9188B">
      <w:pPr>
        <w:spacing w:after="0"/>
        <w:ind w:left="317" w:hanging="317"/>
      </w:pPr>
      <w:r w:rsidRPr="00144447">
        <w:rPr>
          <w:b/>
          <w:color w:val="0066FF"/>
          <w:szCs w:val="26"/>
          <w:u w:color="000000"/>
        </w:rPr>
        <w:t>B.</w:t>
      </w:r>
      <w:r>
        <w:rPr>
          <w:szCs w:val="26"/>
          <w:u w:color="000000"/>
        </w:rPr>
        <w:tab/>
      </w:r>
      <w:r w:rsidR="004A1D47">
        <w:t xml:space="preserve">Độ tan của chất 2 ở 70 </w:t>
      </w:r>
      <w:r w:rsidR="004A1D47">
        <w:rPr>
          <w:vertAlign w:val="superscript"/>
        </w:rPr>
        <w:t>o</w:t>
      </w:r>
      <w:r w:rsidR="004A1D47">
        <w:t xml:space="preserve">C gấp đôi ở 0 </w:t>
      </w:r>
      <w:r w:rsidR="004A1D47">
        <w:rPr>
          <w:vertAlign w:val="superscript"/>
        </w:rPr>
        <w:t>o</w:t>
      </w:r>
      <w:r w:rsidR="004A1D47">
        <w:t xml:space="preserve">C </w:t>
      </w:r>
    </w:p>
    <w:p w:rsidR="00471F9F" w:rsidRDefault="00E9188B" w:rsidP="00E9188B">
      <w:pPr>
        <w:spacing w:after="0"/>
        <w:ind w:left="317" w:hanging="317"/>
      </w:pPr>
      <w:r w:rsidRPr="00144447">
        <w:rPr>
          <w:b/>
          <w:color w:val="0066FF"/>
          <w:szCs w:val="26"/>
          <w:u w:color="000000"/>
        </w:rPr>
        <w:t>C.</w:t>
      </w:r>
      <w:r>
        <w:rPr>
          <w:szCs w:val="26"/>
          <w:u w:color="000000"/>
        </w:rPr>
        <w:tab/>
      </w:r>
      <w:r w:rsidR="004A1D47">
        <w:t xml:space="preserve">Ở 20 </w:t>
      </w:r>
      <w:r w:rsidR="004A1D47">
        <w:rPr>
          <w:vertAlign w:val="superscript"/>
        </w:rPr>
        <w:t>o</w:t>
      </w:r>
      <w:r w:rsidR="004A1D47">
        <w:t xml:space="preserve">C, độ tan của chất 1 gấp đôi chất 3. </w:t>
      </w:r>
    </w:p>
    <w:p w:rsidR="00471F9F" w:rsidRDefault="00E9188B" w:rsidP="00E9188B">
      <w:pPr>
        <w:spacing w:after="0"/>
        <w:ind w:left="317" w:hanging="317"/>
      </w:pPr>
      <w:r w:rsidRPr="00144447">
        <w:rPr>
          <w:b/>
          <w:color w:val="0066FF"/>
          <w:szCs w:val="26"/>
          <w:u w:color="000000"/>
        </w:rPr>
        <w:t>D.</w:t>
      </w:r>
      <w:r>
        <w:rPr>
          <w:szCs w:val="26"/>
          <w:u w:color="000000"/>
        </w:rPr>
        <w:tab/>
      </w:r>
      <w:r w:rsidR="004A1D47">
        <w:t xml:space="preserve">Chất 3 tan ở 60 </w:t>
      </w:r>
      <w:r w:rsidR="004A1D47">
        <w:rPr>
          <w:vertAlign w:val="superscript"/>
        </w:rPr>
        <w:t>o</w:t>
      </w:r>
      <w:r w:rsidR="004A1D47">
        <w:t xml:space="preserve">C nhiều hơn chất 1 ở 20 </w:t>
      </w:r>
      <w:r w:rsidR="004A1D47">
        <w:rPr>
          <w:vertAlign w:val="superscript"/>
        </w:rPr>
        <w:t>o</w:t>
      </w:r>
      <w:r w:rsidR="004A1D47" w:rsidRPr="00144447">
        <w:rPr>
          <w:color w:val="000000" w:themeColor="text1"/>
        </w:rPr>
        <w:t xml:space="preserve">C. </w:t>
      </w:r>
    </w:p>
    <w:p w:rsidR="00471F9F" w:rsidRDefault="00E9188B" w:rsidP="00E9188B">
      <w:pPr>
        <w:pStyle w:val="Heading1"/>
        <w:numPr>
          <w:ilvl w:val="0"/>
          <w:numId w:val="0"/>
        </w:numPr>
        <w:spacing w:after="0"/>
        <w:ind w:left="316" w:hanging="331"/>
      </w:pPr>
      <w:r w:rsidRPr="00144447">
        <w:rPr>
          <w:bCs/>
          <w:szCs w:val="26"/>
          <w:highlight w:val="green"/>
          <w:u w:color="000000"/>
        </w:rPr>
        <w:t>II.</w:t>
      </w:r>
      <w:r w:rsidRPr="00144447">
        <w:rPr>
          <w:bCs/>
          <w:szCs w:val="26"/>
          <w:highlight w:val="green"/>
          <w:u w:color="000000"/>
        </w:rPr>
        <w:tab/>
      </w:r>
      <w:r w:rsidR="004A1D47" w:rsidRPr="00144447">
        <w:rPr>
          <w:highlight w:val="green"/>
        </w:rPr>
        <w:t>TỰ LUẬN</w:t>
      </w:r>
      <w:r w:rsidR="004A1D47">
        <w:t xml:space="preserve"> </w:t>
      </w:r>
    </w:p>
    <w:p w:rsidR="00471F9F" w:rsidRDefault="004A1D47" w:rsidP="00E9188B">
      <w:pPr>
        <w:spacing w:after="0" w:line="294" w:lineRule="auto"/>
        <w:ind w:left="0" w:firstLine="0"/>
        <w:jc w:val="left"/>
      </w:pPr>
      <w:r w:rsidRPr="00144447">
        <w:rPr>
          <w:b/>
          <w:color w:val="0066FF"/>
        </w:rPr>
        <w:t>Câu 1.</w:t>
      </w:r>
      <w:r>
        <w:t xml:space="preserve"> Trong số các chất sau: HCl, MgSO</w:t>
      </w:r>
      <w:r>
        <w:rPr>
          <w:vertAlign w:val="subscript"/>
        </w:rPr>
        <w:t>4</w:t>
      </w:r>
      <w:r>
        <w:t>, Zn, Mg, MgO, H</w:t>
      </w:r>
      <w:r>
        <w:rPr>
          <w:vertAlign w:val="subscript"/>
        </w:rPr>
        <w:t>2</w:t>
      </w:r>
      <w:r>
        <w:t>SO</w:t>
      </w:r>
      <w:r>
        <w:rPr>
          <w:vertAlign w:val="subscript"/>
        </w:rPr>
        <w:t>4</w:t>
      </w:r>
      <w:r>
        <w:t>, H</w:t>
      </w:r>
      <w:r>
        <w:rPr>
          <w:vertAlign w:val="subscript"/>
        </w:rPr>
        <w:t>2</w:t>
      </w:r>
      <w:r>
        <w:t>, ZnCl</w:t>
      </w:r>
      <w:r>
        <w:rPr>
          <w:vertAlign w:val="subscript"/>
        </w:rPr>
        <w:t>2</w:t>
      </w:r>
      <w:r>
        <w:t>,</w:t>
      </w:r>
      <w:r>
        <w:rPr>
          <w:vertAlign w:val="subscript"/>
        </w:rPr>
        <w:t xml:space="preserve"> </w:t>
      </w:r>
      <w:r>
        <w:t xml:space="preserve">những chất nào cùng trong một phản ứng hoá học (chất phản ứng, chất sản phẩm)? Viết phương trình hoá học minh họa. </w:t>
      </w:r>
    </w:p>
    <w:p w:rsidR="00471F9F" w:rsidRDefault="004A1D47" w:rsidP="00E9188B">
      <w:pPr>
        <w:spacing w:after="0"/>
        <w:ind w:left="-5"/>
      </w:pPr>
      <w:r w:rsidRPr="00144447">
        <w:rPr>
          <w:b/>
          <w:color w:val="0066FF"/>
        </w:rPr>
        <w:t>Câu 2.</w:t>
      </w:r>
      <w:r>
        <w:rPr>
          <w:b/>
        </w:rPr>
        <w:t xml:space="preserve"> </w:t>
      </w:r>
      <w:r>
        <w:t>Trong công nghiệp, để sản xuất vôi sống (có thành phần chính là CaO) người ta nung đá vôi (có thành phần chính là CaCO</w:t>
      </w:r>
      <w:r>
        <w:rPr>
          <w:vertAlign w:val="subscript"/>
        </w:rPr>
        <w:t>3</w:t>
      </w:r>
      <w:r>
        <w:t xml:space="preserve">) theo phương trình hoá học sau:  </w:t>
      </w:r>
    </w:p>
    <w:p w:rsidR="00471F9F" w:rsidRDefault="004A1D47" w:rsidP="00E9188B">
      <w:pPr>
        <w:tabs>
          <w:tab w:val="center" w:pos="2133"/>
        </w:tabs>
        <w:spacing w:after="0"/>
        <w:ind w:left="-15" w:firstLine="0"/>
        <w:jc w:val="left"/>
      </w:pPr>
      <w:r>
        <w:t>CaCO</w:t>
      </w:r>
      <w:r>
        <w:rPr>
          <w:vertAlign w:val="subscript"/>
        </w:rPr>
        <w:t xml:space="preserve">3 </w:t>
      </w:r>
      <w:r w:rsidR="00E9188B" w:rsidRPr="00E9188B">
        <w:rPr>
          <w:position w:val="-6"/>
          <w:vertAlign w:val="subscript"/>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o:ole="">
            <v:imagedata r:id="rId9" o:title=""/>
          </v:shape>
          <o:OLEObject Type="Embed" ProgID="Equation.DSMT4" ShapeID="_x0000_i1025" DrawAspect="Content" ObjectID="_1750279451" r:id="rId10"/>
        </w:object>
      </w:r>
      <w:r>
        <w:t xml:space="preserve"> CaO + CO</w:t>
      </w:r>
      <w:r>
        <w:rPr>
          <w:vertAlign w:val="subscript"/>
        </w:rPr>
        <w:t>2</w:t>
      </w:r>
      <w:r>
        <w:t xml:space="preserve"> </w:t>
      </w:r>
    </w:p>
    <w:p w:rsidR="00471F9F" w:rsidRDefault="004A1D47" w:rsidP="00E9188B">
      <w:pPr>
        <w:spacing w:after="0" w:line="388" w:lineRule="auto"/>
        <w:ind w:left="-5" w:right="3094"/>
      </w:pPr>
      <w:r>
        <w:t>Tính khối lượng CaO thu được khi nung 1 tấn CaCO</w:t>
      </w:r>
      <w:r>
        <w:rPr>
          <w:vertAlign w:val="subscript"/>
        </w:rPr>
        <w:t xml:space="preserve">3 </w:t>
      </w:r>
      <w:r>
        <w:t xml:space="preserve">nếu a) Hiệu suất phản ứng là 100%. </w:t>
      </w:r>
    </w:p>
    <w:p w:rsidR="00471F9F" w:rsidRDefault="004A1D47" w:rsidP="00E9188B">
      <w:pPr>
        <w:spacing w:after="0"/>
        <w:ind w:left="-5"/>
      </w:pPr>
      <w:r>
        <w:t xml:space="preserve">b) Hiệu suất phản ứng là 90%. </w:t>
      </w:r>
    </w:p>
    <w:p w:rsidR="00471F9F" w:rsidRDefault="00144447" w:rsidP="00E9188B">
      <w:pPr>
        <w:spacing w:after="0"/>
        <w:ind w:left="-5"/>
      </w:pPr>
      <w:r w:rsidRPr="00144447">
        <w:rPr>
          <w:b/>
          <w:color w:val="0066FF"/>
        </w:rPr>
        <w:t xml:space="preserve">Câu </w:t>
      </w:r>
      <w:r w:rsidRPr="00144447">
        <w:rPr>
          <w:b/>
          <w:color w:val="0066FF"/>
        </w:rPr>
        <w:t>3.</w:t>
      </w:r>
      <w:r>
        <w:rPr>
          <w:b/>
        </w:rPr>
        <w:t xml:space="preserve"> </w:t>
      </w:r>
      <w:r w:rsidR="004A1D47">
        <w:t xml:space="preserve">Vì sao trong các rạp chiếu phim, nhà hát, người ta thường thiết kế cửa sổ ở phía dưới, gần với sàn nhà?  </w:t>
      </w:r>
    </w:p>
    <w:sectPr w:rsidR="00471F9F" w:rsidSect="00144447">
      <w:headerReference w:type="default" r:id="rId11"/>
      <w:footerReference w:type="default" r:id="rId12"/>
      <w:pgSz w:w="12240" w:h="15840"/>
      <w:pgMar w:top="567" w:right="1438" w:bottom="851" w:left="1440" w:header="720"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072" w:rsidRDefault="006A0072">
      <w:pPr>
        <w:spacing w:after="0" w:line="240" w:lineRule="auto"/>
      </w:pPr>
      <w:r>
        <w:separator/>
      </w:r>
    </w:p>
  </w:endnote>
  <w:endnote w:type="continuationSeparator" w:id="0">
    <w:p w:rsidR="006A0072" w:rsidRDefault="006A0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447" w:rsidRPr="00144447" w:rsidRDefault="00144447" w:rsidP="00144447">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144447">
      <w:rPr>
        <w:rFonts w:eastAsia="SimSun"/>
        <w:b/>
        <w:kern w:val="2"/>
        <w:sz w:val="24"/>
        <w:szCs w:val="24"/>
        <w:lang w:val="nl-NL" w:eastAsia="zh-CN"/>
      </w:rPr>
      <w:t xml:space="preserve">                                                     </w:t>
    </w:r>
    <w:r>
      <w:rPr>
        <w:rFonts w:eastAsia="SimSun"/>
        <w:b/>
        <w:kern w:val="2"/>
        <w:sz w:val="24"/>
        <w:szCs w:val="24"/>
        <w:lang w:val="nl-NL" w:eastAsia="zh-CN"/>
      </w:rPr>
      <w:t xml:space="preserve"> </w:t>
    </w:r>
    <w:r w:rsidRPr="00144447">
      <w:rPr>
        <w:rFonts w:eastAsia="SimSun"/>
        <w:b/>
        <w:kern w:val="2"/>
        <w:sz w:val="24"/>
        <w:szCs w:val="24"/>
        <w:lang w:val="nl-NL" w:eastAsia="zh-CN"/>
      </w:rPr>
      <w:t xml:space="preserve">        </w:t>
    </w:r>
    <w:r w:rsidRPr="00144447">
      <w:rPr>
        <w:rFonts w:eastAsia="SimSun"/>
        <w:b/>
        <w:color w:val="00B0F0"/>
        <w:kern w:val="2"/>
        <w:sz w:val="24"/>
        <w:szCs w:val="24"/>
        <w:lang w:val="nl-NL" w:eastAsia="zh-CN"/>
      </w:rPr>
      <w:t/>
    </w:r>
    <w:r w:rsidRPr="00144447">
      <w:rPr>
        <w:rFonts w:eastAsia="SimSun"/>
        <w:b/>
        <w:color w:val="FF0000"/>
        <w:kern w:val="2"/>
        <w:sz w:val="24"/>
        <w:szCs w:val="24"/>
        <w:lang w:val="nl-NL" w:eastAsia="zh-CN"/>
      </w:rPr>
      <w:t xml:space="preserve"/>
    </w:r>
    <w:r w:rsidRPr="00144447">
      <w:rPr>
        <w:rFonts w:eastAsia="SimSun"/>
        <w:b/>
        <w:kern w:val="2"/>
        <w:sz w:val="24"/>
        <w:szCs w:val="24"/>
        <w:lang w:eastAsia="zh-CN"/>
      </w:rPr>
      <w:t xml:space="preserve">                                </w:t>
    </w:r>
    <w:r w:rsidRPr="00144447">
      <w:rPr>
        <w:rFonts w:eastAsia="SimSun"/>
        <w:b/>
        <w:color w:val="FF0000"/>
        <w:kern w:val="2"/>
        <w:sz w:val="24"/>
        <w:szCs w:val="24"/>
        <w:lang w:eastAsia="zh-CN"/>
      </w:rPr>
      <w:t>Trang</w:t>
    </w:r>
    <w:r w:rsidRPr="00144447">
      <w:rPr>
        <w:rFonts w:eastAsia="SimSun"/>
        <w:b/>
        <w:color w:val="0070C0"/>
        <w:kern w:val="2"/>
        <w:sz w:val="24"/>
        <w:szCs w:val="24"/>
        <w:lang w:eastAsia="zh-CN"/>
      </w:rPr>
      <w:t xml:space="preserve"> </w:t>
    </w:r>
    <w:r w:rsidRPr="00144447">
      <w:rPr>
        <w:rFonts w:eastAsia="SimSun"/>
        <w:b/>
        <w:color w:val="0070C0"/>
        <w:kern w:val="2"/>
        <w:sz w:val="24"/>
        <w:szCs w:val="24"/>
        <w:lang w:eastAsia="zh-CN"/>
      </w:rPr>
      <w:fldChar w:fldCharType="begin"/>
    </w:r>
    <w:r w:rsidRPr="00144447">
      <w:rPr>
        <w:rFonts w:eastAsia="SimSun"/>
        <w:b/>
        <w:color w:val="0070C0"/>
        <w:kern w:val="2"/>
        <w:sz w:val="24"/>
        <w:szCs w:val="24"/>
        <w:lang w:eastAsia="zh-CN"/>
      </w:rPr>
      <w:instrText xml:space="preserve"> PAGE   \* MERGEFORMAT </w:instrText>
    </w:r>
    <w:r w:rsidRPr="00144447">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14444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072" w:rsidRDefault="006A0072">
      <w:pPr>
        <w:spacing w:after="0" w:line="240" w:lineRule="auto"/>
      </w:pPr>
      <w:r>
        <w:separator/>
      </w:r>
    </w:p>
  </w:footnote>
  <w:footnote w:type="continuationSeparator" w:id="0">
    <w:p w:rsidR="006A0072" w:rsidRDefault="006A0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447" w:rsidRPr="00144447" w:rsidRDefault="00144447" w:rsidP="00144447">
    <w:pPr>
      <w:tabs>
        <w:tab w:val="center" w:pos="4680"/>
        <w:tab w:val="right" w:pos="9360"/>
      </w:tabs>
      <w:spacing w:after="0" w:line="240" w:lineRule="auto"/>
      <w:ind w:left="0" w:firstLine="0"/>
      <w:jc w:val="center"/>
      <w:rPr>
        <w:rFonts w:ascii="Calibri" w:eastAsia="Calibri" w:hAnsi="Calibri"/>
        <w:color w:val="auto"/>
        <w:kern w:val="2"/>
        <w:sz w:val="22"/>
      </w:rPr>
    </w:pPr>
    <w:r w:rsidRPr="00144447">
      <w:rPr>
        <w:rFonts w:eastAsia="Calibri"/>
        <w:b/>
        <w:color w:val="00B0F0"/>
        <w:sz w:val="24"/>
        <w:szCs w:val="24"/>
        <w:lang w:val="nl-NL"/>
      </w:rPr>
      <w:t/>
    </w:r>
    <w:r w:rsidRPr="0014444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6315"/>
    <w:multiLevelType w:val="hybridMultilevel"/>
    <w:tmpl w:val="B6D24D22"/>
    <w:lvl w:ilvl="0" w:tplc="AA38D65C">
      <w:start w:val="1"/>
      <w:numFmt w:val="upperLetter"/>
      <w:lvlText w:val="%1."/>
      <w:lvlJc w:val="left"/>
      <w:pPr>
        <w:ind w:left="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C4FBC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B45BD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2AD99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324A3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6C2C1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747C0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541D8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B8266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82864C7"/>
    <w:multiLevelType w:val="hybridMultilevel"/>
    <w:tmpl w:val="E90C1C02"/>
    <w:lvl w:ilvl="0" w:tplc="CBA04118">
      <w:start w:val="1"/>
      <w:numFmt w:val="upperLetter"/>
      <w:lvlText w:val="%1."/>
      <w:lvlJc w:val="left"/>
      <w:pPr>
        <w:ind w:left="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8A33F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B4008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7E2F9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4C8A8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5ED9B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0230C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9E463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88A80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B663362"/>
    <w:multiLevelType w:val="hybridMultilevel"/>
    <w:tmpl w:val="F48A14F4"/>
    <w:lvl w:ilvl="0" w:tplc="219A87F0">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2FAE49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66A63F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0C49DE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7CAFA8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37CF6D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23E851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D220F3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22EE2D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47B07388"/>
    <w:multiLevelType w:val="hybridMultilevel"/>
    <w:tmpl w:val="187A8992"/>
    <w:lvl w:ilvl="0" w:tplc="3BE0585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AC56F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04F3F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4A911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42C8A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4023D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D2344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1E4B2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2C2FD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4C397958"/>
    <w:multiLevelType w:val="hybridMultilevel"/>
    <w:tmpl w:val="0A62D186"/>
    <w:lvl w:ilvl="0" w:tplc="ACF4931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767A5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94BF3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A896B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32B6F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46237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BC515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8258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AA764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62854A24"/>
    <w:multiLevelType w:val="hybridMultilevel"/>
    <w:tmpl w:val="0F3A9938"/>
    <w:lvl w:ilvl="0" w:tplc="6C50D5A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F048A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9611D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A6340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2077F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86A3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0E01D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DCE7F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606FB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9F"/>
    <w:rsid w:val="00144447"/>
    <w:rsid w:val="00311296"/>
    <w:rsid w:val="00471F9F"/>
    <w:rsid w:val="004A1D47"/>
    <w:rsid w:val="006A0072"/>
    <w:rsid w:val="00CF2405"/>
    <w:rsid w:val="00E9188B"/>
    <w:rsid w:val="00F74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72"/>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numPr>
        <w:numId w:val="6"/>
      </w:numPr>
      <w:spacing w:after="172"/>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F2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405"/>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CF2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405"/>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E91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88B"/>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72"/>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numPr>
        <w:numId w:val="6"/>
      </w:numPr>
      <w:spacing w:after="172"/>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F2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405"/>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CF2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405"/>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E91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88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3013</Characters>
  <Application>Microsoft Office Word</Application>
  <DocSecurity>0</DocSecurity>
  <Lines>25</Lines>
  <Paragraphs>7</Paragraphs>
  <ScaleCrop>false</ScaleCrop>
  <Company>thuvienhoclieu.com</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2023-07-07T16:53:00Z</dcterms:created>
  <dc:creator>admin</dc:creator>
  <dc:description>Đề kiểm tra giữa học kỳ 1 KHTN 8 Cánh diều được soạn dưới dạng file word và PDF gồm 2 trang. Các bạn xem và tải về ở dưới.</dc:description>
  <dcterms:modified xsi:type="dcterms:W3CDTF">2023-07-07T16:57:00Z</dcterms:modified>
  <cp:revision>1</cp:revision>
  <dc:title>Đề Kiểm Tra Giữa Học Kỳ 1 KHTN 8 Cánh Diều</dc:title>
</cp:coreProperties>
</file>