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3" w:rsidRDefault="00FE56D3" w:rsidP="00FE56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035F9B" w:rsidRDefault="00035F9B" w:rsidP="00FE56D3">
      <w:pPr>
        <w:spacing w:after="0" w:line="240" w:lineRule="auto"/>
        <w:jc w:val="center"/>
        <w:rPr>
          <w:rFonts w:ascii="Times New Roman" w:hAnsi="Times New Roman"/>
          <w:b/>
          <w:bCs/>
          <w:color w:val="FF0000"/>
          <w:sz w:val="26"/>
          <w:szCs w:val="26"/>
          <w:shd w:val="clear" w:color="auto" w:fill="FFFFFF"/>
        </w:rPr>
      </w:pPr>
    </w:p>
    <w:p w:rsidR="00327171" w:rsidRPr="003457FD" w:rsidRDefault="00327171" w:rsidP="00327171">
      <w:pPr>
        <w:spacing w:after="0" w:line="240" w:lineRule="auto"/>
        <w:jc w:val="center"/>
        <w:rPr>
          <w:rFonts w:ascii="Times New Roman" w:hAnsi="Times New Roman"/>
          <w:color w:val="000000"/>
          <w:sz w:val="26"/>
          <w:szCs w:val="26"/>
          <w:lang w:val="vi-VN"/>
        </w:rPr>
      </w:pPr>
      <w:r w:rsidRPr="00327171">
        <w:rPr>
          <w:rFonts w:ascii="Times New Roman" w:hAnsi="Times New Roman"/>
          <w:b/>
          <w:bCs/>
          <w:color w:val="000000"/>
          <w:sz w:val="26"/>
          <w:szCs w:val="26"/>
          <w:highlight w:val="cyan"/>
        </w:rPr>
        <w:t>B</w:t>
      </w:r>
      <w:r w:rsidRPr="00327171">
        <w:rPr>
          <w:rFonts w:ascii="Times New Roman" w:hAnsi="Times New Roman"/>
          <w:b/>
          <w:bCs/>
          <w:color w:val="000000"/>
          <w:sz w:val="26"/>
          <w:szCs w:val="26"/>
          <w:highlight w:val="cyan"/>
          <w:lang w:val="vi-VN"/>
        </w:rPr>
        <w:t>ÀI 19: ĐÒN BẨY VÀ ỨNG DỤNG</w:t>
      </w:r>
      <w:r w:rsidRPr="00327171">
        <w:rPr>
          <w:rFonts w:ascii="Times New Roman" w:hAnsi="Times New Roman"/>
          <w:color w:val="000000"/>
          <w:sz w:val="26"/>
          <w:szCs w:val="26"/>
          <w:highlight w:val="cyan"/>
          <w:lang w:val="vi-VN"/>
        </w:rPr>
        <w:t>.</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1:</w:t>
      </w:r>
      <w:r w:rsidRPr="003457FD">
        <w:rPr>
          <w:rFonts w:ascii="Times New Roman" w:eastAsia="Times New Roman" w:hAnsi="Times New Roman"/>
          <w:color w:val="000000"/>
          <w:kern w:val="0"/>
          <w:sz w:val="26"/>
          <w:szCs w:val="26"/>
        </w:rPr>
        <w:t> Chọn phát biểu sai khi nói về tác dụng của đòn bẩy?</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Tác dụng của đòn bẩy là giảm lực kéo hoặc đẩy vật.</w:t>
      </w:r>
    </w:p>
    <w:p w:rsidR="00327171" w:rsidRPr="003457FD" w:rsidRDefault="00327171" w:rsidP="00327171">
      <w:pPr>
        <w:spacing w:after="0" w:line="240" w:lineRule="auto"/>
        <w:ind w:left="360"/>
        <w:outlineLvl w:val="5"/>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Tác dụng của đòn bẩy là tăng lực kéo hoặc đẩy vật.</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Đòn bẩy có tác dụng làm thay</w:t>
      </w:r>
      <w:bookmarkStart w:id="0" w:name="_GoBack"/>
      <w:bookmarkEnd w:id="0"/>
      <w:r w:rsidRPr="003457FD">
        <w:rPr>
          <w:rFonts w:ascii="Times New Roman" w:eastAsia="Times New Roman" w:hAnsi="Times New Roman"/>
          <w:color w:val="000000"/>
          <w:kern w:val="0"/>
          <w:sz w:val="26"/>
          <w:szCs w:val="26"/>
        </w:rPr>
        <w:t xml:space="preserve"> đổi hướng của lực vào vật.</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Dùng đòn bẩy có thể được lợi về lực.</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2:</w:t>
      </w:r>
      <w:r w:rsidRPr="003457FD">
        <w:rPr>
          <w:rFonts w:ascii="Times New Roman" w:eastAsia="Times New Roman" w:hAnsi="Times New Roman"/>
          <w:color w:val="000000"/>
          <w:kern w:val="0"/>
          <w:sz w:val="26"/>
          <w:szCs w:val="26"/>
        </w:rPr>
        <w:t> Dụng cụ nào sau đây không phải là ứng dụng của đòn bẩy?</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Cái kéo      </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Cái kìm</w:t>
      </w:r>
    </w:p>
    <w:p w:rsidR="00327171" w:rsidRPr="003457FD" w:rsidRDefault="00327171" w:rsidP="00327171">
      <w:pPr>
        <w:spacing w:after="0" w:line="240" w:lineRule="auto"/>
        <w:ind w:left="360"/>
        <w:outlineLvl w:val="5"/>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Cái cưa      </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Cái mở nút chai</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3:</w:t>
      </w:r>
      <w:r w:rsidRPr="003457FD">
        <w:rPr>
          <w:rFonts w:ascii="Times New Roman" w:eastAsia="Times New Roman" w:hAnsi="Times New Roman"/>
          <w:color w:val="000000"/>
          <w:kern w:val="0"/>
          <w:sz w:val="26"/>
          <w:szCs w:val="26"/>
        </w:rPr>
        <w:t> Quan sát người công nhân đang đẩy chiếc xe cút kít, ba bạn Bình, Lan, Chi. phát biểu:</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Bình: Theo tôi, đó là đòn bẩy loại 1.</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Lan: Mình nghĩ khác, phải là đòn bẩy loại 2a mới đúng</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Chi: Sao lại là 2a? Lực động ở ngoài cùng thì phải là loại 2b mới đúng chứ!</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Chỉ có Bình đúng.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Chỉ có Lan đúng.</w:t>
      </w:r>
    </w:p>
    <w:p w:rsidR="00327171" w:rsidRPr="003457FD" w:rsidRDefault="00327171" w:rsidP="00327171">
      <w:pPr>
        <w:spacing w:after="0" w:line="240" w:lineRule="auto"/>
        <w:ind w:left="360"/>
        <w:outlineLvl w:val="5"/>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Chỉ có Chi đúng.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Cả 3 bạn đều sai.</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4:</w:t>
      </w:r>
      <w:r w:rsidRPr="003457FD">
        <w:rPr>
          <w:rFonts w:ascii="Times New Roman" w:eastAsia="Times New Roman" w:hAnsi="Times New Roman"/>
          <w:color w:val="000000"/>
          <w:kern w:val="0"/>
          <w:sz w:val="26"/>
          <w:szCs w:val="26"/>
        </w:rPr>
        <w:t> Một người tác dụng một lực F = 150 N vào đầu A của đòn bẩy, để bẩy một hòn đá có khối lượng 60kg. Biết OB = 20 cm, chiều dài đòn AB là:</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80 cm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120 cm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1m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60 cm.</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5:</w:t>
      </w:r>
      <w:r w:rsidRPr="003457FD">
        <w:rPr>
          <w:rFonts w:ascii="Times New Roman" w:eastAsia="Times New Roman" w:hAnsi="Times New Roman"/>
          <w:color w:val="000000"/>
          <w:kern w:val="0"/>
          <w:sz w:val="26"/>
          <w:szCs w:val="26"/>
        </w:rPr>
        <w:t> Trong các dụng cụ sau đây, dụng cụ nào là đòn bẩy?</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Cái cầu thang gác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Mái chèo</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Thùng đựng nước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Quyển sách nằm trên bàn</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6:</w:t>
      </w:r>
      <w:r w:rsidRPr="003457FD">
        <w:rPr>
          <w:rFonts w:ascii="Times New Roman" w:eastAsia="Times New Roman" w:hAnsi="Times New Roman"/>
          <w:color w:val="000000"/>
          <w:kern w:val="0"/>
          <w:sz w:val="26"/>
          <w:szCs w:val="26"/>
        </w:rPr>
        <w:t xml:space="preserve"> Hai quả cầu đặc có kích thước y như nhau, một quả bằng đồng và một quả bằng sắt được treo vào 2 đầu của đòn bẩy tại 2 điểm A và </w:t>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Biết OA = O</w:t>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Lúc này đòn bẩy sẽ...</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Cân bằng nhau.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Bị lệch về phía qủa cầu bằng sắt.</w:t>
      </w:r>
    </w:p>
    <w:p w:rsidR="00327171" w:rsidRPr="003457FD" w:rsidRDefault="00327171" w:rsidP="00327171">
      <w:pPr>
        <w:spacing w:after="0" w:line="240" w:lineRule="auto"/>
        <w:ind w:left="360"/>
        <w:outlineLvl w:val="5"/>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Bị lệch về phía qủa cầu bằng đồng.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Chưa thể khẳng định được điều gì.</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7:</w:t>
      </w:r>
      <w:r w:rsidRPr="003457FD">
        <w:rPr>
          <w:rFonts w:ascii="Times New Roman" w:eastAsia="Times New Roman" w:hAnsi="Times New Roman"/>
          <w:color w:val="000000"/>
          <w:kern w:val="0"/>
          <w:sz w:val="26"/>
          <w:szCs w:val="26"/>
        </w:rPr>
        <w:t> Vật nào sau đây là ứng dụng của đòn bẩy ?</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Cầu trượt.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Đẩy xe lên nhà bằng tấm ván.</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Bánh xe ở đỉnh cột cờ.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Cây bấm giấy.</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8:</w:t>
      </w:r>
      <w:r w:rsidRPr="003457FD">
        <w:rPr>
          <w:rFonts w:ascii="Times New Roman" w:eastAsia="Times New Roman" w:hAnsi="Times New Roman"/>
          <w:color w:val="000000"/>
          <w:kern w:val="0"/>
          <w:sz w:val="26"/>
          <w:szCs w:val="26"/>
        </w:rPr>
        <w:t> Máy cơ đơn giản nào sau đây không cho lợi về lực?</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Đòn bẩy.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Mặt phẳng nghiêng.</w:t>
      </w:r>
    </w:p>
    <w:p w:rsidR="00327171" w:rsidRPr="003457FD" w:rsidRDefault="00327171" w:rsidP="00327171">
      <w:pPr>
        <w:spacing w:after="0" w:line="240" w:lineRule="auto"/>
        <w:ind w:left="360"/>
        <w:outlineLvl w:val="5"/>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Ròng rọc cố định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Ròng rọc động</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9:</w:t>
      </w:r>
      <w:r w:rsidRPr="003457FD">
        <w:rPr>
          <w:rFonts w:ascii="Times New Roman" w:eastAsia="Times New Roman" w:hAnsi="Times New Roman"/>
          <w:color w:val="000000"/>
          <w:kern w:val="0"/>
          <w:sz w:val="26"/>
          <w:szCs w:val="26"/>
        </w:rPr>
        <w:t> Quan sát dao cắt giấy ở một cửa hiệu photocopy, ba bạn Bình, Lan, Chi phát biểu:</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Bình: Chỉ là dao bình thường, không ứng dụng bất kỳ máy cơ đơn giản nào.</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Lan: Ứng dụng của đòn bẩy loại 1</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Chi: Ứng dụng của đòn bẩy loại 2.</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Chỉ có Bình đúng.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Chỉ có Lan đúng.</w:t>
      </w:r>
    </w:p>
    <w:p w:rsidR="00327171" w:rsidRPr="003457FD" w:rsidRDefault="00327171" w:rsidP="00327171">
      <w:pPr>
        <w:spacing w:after="0" w:line="240" w:lineRule="auto"/>
        <w:ind w:left="360"/>
        <w:outlineLvl w:val="5"/>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Chỉ có Chi đúng.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Cả 3 bạn đều sai.</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10:</w:t>
      </w:r>
      <w:r w:rsidRPr="003457FD">
        <w:rPr>
          <w:rFonts w:ascii="Times New Roman" w:eastAsia="Times New Roman" w:hAnsi="Times New Roman"/>
          <w:color w:val="000000"/>
          <w:kern w:val="0"/>
          <w:sz w:val="26"/>
          <w:szCs w:val="26"/>
        </w:rPr>
        <w:t> họn từ thích hợp điền vào chỗ trống: Muốn lực nâng vật……… trọng lượng của vật thì phải làm cho khoảng cách từ điểm tựa tới điểm tác dụng của lực nâng……khoảng cách từ điểm tựa tới điểm tác dụng của trọng lượng vật.</w:t>
      </w:r>
    </w:p>
    <w:p w:rsidR="00327171" w:rsidRPr="003457FD" w:rsidRDefault="00327171" w:rsidP="00327171">
      <w:pPr>
        <w:spacing w:after="0" w:line="240" w:lineRule="auto"/>
        <w:ind w:left="360"/>
        <w:outlineLvl w:val="5"/>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nhỏ hơn, lớn hơn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nhỏ hơn, nhỏ hơn</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lớn hơn, lớn hơn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lớn hơn, nhỏ hơn</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11:</w:t>
      </w:r>
      <w:r w:rsidRPr="003457FD">
        <w:rPr>
          <w:rFonts w:ascii="Times New Roman" w:eastAsia="Times New Roman" w:hAnsi="Times New Roman"/>
          <w:color w:val="000000"/>
          <w:kern w:val="0"/>
          <w:sz w:val="26"/>
          <w:szCs w:val="26"/>
        </w:rPr>
        <w:t> Muốn bẩy một vật nặng 2000N bằng một lực 500N thì phải dùng đòn bẩy có :</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O = 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xml:space="preserve">O.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O &gt; 4O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O.</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lastRenderedPageBreak/>
        <w:t>C.</w:t>
      </w:r>
      <w:r w:rsidRPr="003457FD">
        <w:rPr>
          <w:rFonts w:ascii="Times New Roman" w:eastAsia="Times New Roman" w:hAnsi="Times New Roman"/>
          <w:color w:val="000000"/>
          <w:kern w:val="0"/>
          <w:sz w:val="26"/>
          <w:szCs w:val="26"/>
        </w:rPr>
        <w:t> 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O &gt; 4O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O.</w:t>
      </w:r>
      <w:r w:rsidRPr="003457FD">
        <w:rPr>
          <w:rFonts w:ascii="Times New Roman" w:eastAsia="Times New Roman" w:hAnsi="Times New Roman"/>
          <w:color w:val="000000"/>
          <w:kern w:val="0"/>
          <w:sz w:val="26"/>
          <w:szCs w:val="26"/>
        </w:rPr>
        <w:tab/>
        <w:t xml:space="preserve">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4O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O &gt; 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O &gt; 2O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O.</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12:</w:t>
      </w:r>
      <w:r w:rsidRPr="003457FD">
        <w:rPr>
          <w:rFonts w:ascii="Times New Roman" w:eastAsia="Times New Roman" w:hAnsi="Times New Roman"/>
          <w:color w:val="000000"/>
          <w:kern w:val="0"/>
          <w:sz w:val="26"/>
          <w:szCs w:val="26"/>
        </w:rPr>
        <w:t> Cho đòn bẩy loại 1 có chiều dài OO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&lt; OO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Hai lực tác dụng vào 2 đầu 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và 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lần lượt là F</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và F</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Để đòn bẩy cân bằng ta phải có:</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Lực F</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có độ lớn lớn hơn lực F</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xml:space="preserve">.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Lực F</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CÓ độ lớn nhỏ hơn lực F</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Hai lực F</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và F</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xml:space="preserve"> có độ lớn như nhau. </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Không thể cân bằng được, vì OO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đã nhỏ hơn OO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13:</w:t>
      </w:r>
      <w:r w:rsidRPr="003457FD">
        <w:rPr>
          <w:rFonts w:ascii="Times New Roman" w:eastAsia="Times New Roman" w:hAnsi="Times New Roman"/>
          <w:color w:val="000000"/>
          <w:kern w:val="0"/>
          <w:sz w:val="26"/>
          <w:szCs w:val="26"/>
        </w:rPr>
        <w:t> Khi đưa một hòn đá nặng dời chỗ sang bên cạnh, người ta thường sử dụng</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Ròng rọc cố định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Mặt phẳng nghiêng </w:t>
      </w:r>
    </w:p>
    <w:p w:rsidR="00327171" w:rsidRPr="003457FD" w:rsidRDefault="00327171" w:rsidP="00327171">
      <w:pPr>
        <w:spacing w:after="0" w:line="240" w:lineRule="auto"/>
        <w:ind w:left="360"/>
        <w:outlineLvl w:val="5"/>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Đòn bảy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Mặt phẳng nghiêng và đòn bẩy</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14:</w:t>
      </w:r>
      <w:r w:rsidRPr="003457FD">
        <w:rPr>
          <w:rFonts w:ascii="Times New Roman" w:eastAsia="Times New Roman" w:hAnsi="Times New Roman"/>
          <w:color w:val="000000"/>
          <w:kern w:val="0"/>
          <w:sz w:val="26"/>
          <w:szCs w:val="26"/>
        </w:rPr>
        <w:t> Dùng đòn bẩy được lợi về lực khi</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Khoảng cách OO1= OO2.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Khoảng cách OO1&gt; OO2.</w:t>
      </w:r>
    </w:p>
    <w:p w:rsidR="00327171" w:rsidRPr="003457FD" w:rsidRDefault="00327171" w:rsidP="00327171">
      <w:pPr>
        <w:spacing w:after="0" w:line="240" w:lineRule="auto"/>
        <w:ind w:left="360"/>
        <w:outlineLvl w:val="5"/>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Khoảng cách OO1 &lt; OO2.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Tất cả đều sai.</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15:</w:t>
      </w:r>
      <w:r w:rsidRPr="003457FD">
        <w:rPr>
          <w:rFonts w:ascii="Times New Roman" w:eastAsia="Times New Roman" w:hAnsi="Times New Roman"/>
          <w:color w:val="000000"/>
          <w:kern w:val="0"/>
          <w:sz w:val="26"/>
          <w:szCs w:val="26"/>
        </w:rPr>
        <w:t> Một đòn bẩy AB có chiều dài 1 m. Ở 2 đầu người ta treo 2 vật có khối lượng lần lượt m1 = 400g và m2 = l00g. Để đòn bẩy cân bằng, điểm tựa 0 phải cách A một đoạn.... Cho biết đầu A treo vật 400g.</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40cm.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25 cm.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20 cm.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30 cm.</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16:</w:t>
      </w:r>
      <w:r w:rsidRPr="003457FD">
        <w:rPr>
          <w:rFonts w:ascii="Times New Roman" w:eastAsia="Times New Roman" w:hAnsi="Times New Roman"/>
          <w:color w:val="000000"/>
          <w:kern w:val="0"/>
          <w:sz w:val="26"/>
          <w:szCs w:val="26"/>
        </w:rPr>
        <w:t> Đầu người là đòn bẩy loại mấy?</w:t>
      </w:r>
    </w:p>
    <w:p w:rsidR="00327171" w:rsidRPr="003457FD" w:rsidRDefault="00327171" w:rsidP="00327171">
      <w:pPr>
        <w:spacing w:after="0" w:line="240" w:lineRule="auto"/>
        <w:ind w:left="360"/>
        <w:outlineLvl w:val="5"/>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Loại 1.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Loại 2.</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Vừa loại 1, vừa loại 2.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Không phải đòn bẩy.</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17:</w:t>
      </w:r>
      <w:r w:rsidRPr="003457FD">
        <w:rPr>
          <w:rFonts w:ascii="Times New Roman" w:eastAsia="Times New Roman" w:hAnsi="Times New Roman"/>
          <w:color w:val="000000"/>
          <w:kern w:val="0"/>
          <w:sz w:val="26"/>
          <w:szCs w:val="26"/>
        </w:rPr>
        <w:t> Cánh tay là đòn bẩy loại mấy?</w:t>
      </w:r>
    </w:p>
    <w:p w:rsidR="00327171" w:rsidRPr="003457FD" w:rsidRDefault="00327171" w:rsidP="00327171">
      <w:pPr>
        <w:spacing w:after="0" w:line="240" w:lineRule="auto"/>
        <w:ind w:left="360"/>
        <w:outlineLvl w:val="5"/>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Loại 1.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Loại 2.</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Vừa loại 1, vừa loại 2.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Không phải đòn bẩy.</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18:</w:t>
      </w:r>
      <w:r w:rsidRPr="003457FD">
        <w:rPr>
          <w:rFonts w:ascii="Times New Roman" w:eastAsia="Times New Roman" w:hAnsi="Times New Roman"/>
          <w:color w:val="000000"/>
          <w:kern w:val="0"/>
          <w:sz w:val="26"/>
          <w:szCs w:val="26"/>
        </w:rPr>
        <w:t> Điền vào chỗ trống: "Đòn bẩy loại 2: Điểm tựa nằm ngoài khoảng giữa điểm đặt O,, O, của hai lực, lực tác dụng lên đòn bẩy F, nằm ... điểm tựa O hơn vị trí của lực F"</w:t>
      </w:r>
    </w:p>
    <w:p w:rsidR="00327171" w:rsidRPr="003457FD" w:rsidRDefault="00327171" w:rsidP="00327171">
      <w:pPr>
        <w:spacing w:after="0" w:line="240" w:lineRule="auto"/>
        <w:ind w:left="360"/>
        <w:outlineLvl w:val="5"/>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Xa.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Gần.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Chính giữa.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Bất kì.</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19:</w:t>
      </w:r>
      <w:r w:rsidRPr="003457FD">
        <w:rPr>
          <w:rFonts w:ascii="Times New Roman" w:eastAsia="Times New Roman" w:hAnsi="Times New Roman"/>
          <w:color w:val="000000"/>
          <w:kern w:val="0"/>
          <w:sz w:val="26"/>
          <w:szCs w:val="26"/>
        </w:rPr>
        <w:t> Nếu đòn bẩy quay quanh điểm tựa O, trọng lượng của vật cần nâng tác dụng vào điểm 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của đòn bẩy, lực nâng vật tác dụng vào điểm 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của đòn bẩy thì dùng đòn bẩy được lợi về lực trong trường hợp nào dưới đây?</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Khoảng cách OO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&gt; OO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xml:space="preserve">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Khoảng cách OO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 OO</w:t>
      </w:r>
      <w:r w:rsidRPr="003457FD">
        <w:rPr>
          <w:rFonts w:ascii="Times New Roman" w:eastAsia="Times New Roman" w:hAnsi="Times New Roman"/>
          <w:color w:val="000000"/>
          <w:kern w:val="0"/>
          <w:sz w:val="26"/>
          <w:szCs w:val="26"/>
          <w:vertAlign w:val="subscript"/>
        </w:rPr>
        <w:t>2</w:t>
      </w:r>
    </w:p>
    <w:p w:rsidR="00327171" w:rsidRPr="003457FD" w:rsidRDefault="00327171" w:rsidP="00327171">
      <w:pPr>
        <w:spacing w:after="0" w:line="240" w:lineRule="auto"/>
        <w:ind w:left="360"/>
        <w:outlineLvl w:val="5"/>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Khoảng cách OO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&lt; OO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xml:space="preserve">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Khoảng cách OO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 2OO</w:t>
      </w:r>
      <w:r w:rsidRPr="003457FD">
        <w:rPr>
          <w:rFonts w:ascii="Times New Roman" w:eastAsia="Times New Roman" w:hAnsi="Times New Roman"/>
          <w:color w:val="000000"/>
          <w:kern w:val="0"/>
          <w:sz w:val="26"/>
          <w:szCs w:val="26"/>
          <w:vertAlign w:val="subscript"/>
        </w:rPr>
        <w:t>2</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20:</w:t>
      </w:r>
      <w:r w:rsidRPr="003457FD">
        <w:rPr>
          <w:rFonts w:ascii="Times New Roman" w:eastAsia="Times New Roman" w:hAnsi="Times New Roman"/>
          <w:color w:val="000000"/>
          <w:kern w:val="0"/>
          <w:sz w:val="26"/>
          <w:szCs w:val="26"/>
        </w:rPr>
        <w:t> Có bao nhiêu loại đòn bẩy?</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1.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2.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3.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4. </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21:</w:t>
      </w:r>
      <w:r w:rsidRPr="003457FD">
        <w:rPr>
          <w:rFonts w:ascii="Times New Roman" w:eastAsia="Times New Roman" w:hAnsi="Times New Roman"/>
          <w:color w:val="000000"/>
          <w:kern w:val="0"/>
          <w:sz w:val="26"/>
          <w:szCs w:val="26"/>
        </w:rPr>
        <w:t> Cân nào sau đây không phải là một ứng dụng của đòn bẩy?</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Cân Robecvan.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Cân đồng hồ.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Cần đòn.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Cân tạ</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22:</w:t>
      </w:r>
      <w:r w:rsidRPr="003457FD">
        <w:rPr>
          <w:rFonts w:ascii="Times New Roman" w:eastAsia="Times New Roman" w:hAnsi="Times New Roman"/>
          <w:color w:val="000000"/>
          <w:kern w:val="0"/>
          <w:sz w:val="26"/>
          <w:szCs w:val="26"/>
        </w:rPr>
        <w:t> Đòn bẩy là một công cụ có thể thay đổi hướng tác dụng của lực và có thể cung cấp lợi thế về?</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Khối lượng.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Trọng lực.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Lực. </w:t>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Tất cả đáp án</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23:</w:t>
      </w:r>
      <w:r w:rsidRPr="003457FD">
        <w:rPr>
          <w:rFonts w:ascii="Times New Roman" w:eastAsia="Times New Roman" w:hAnsi="Times New Roman"/>
          <w:color w:val="000000"/>
          <w:kern w:val="0"/>
          <w:sz w:val="26"/>
          <w:szCs w:val="26"/>
        </w:rPr>
        <w:t> Điền vào chố trống: "Trục quay của đòn bẩy luôn đi qua một điểm tựa O, và khoảng cách từ giá của lực tác dụng tới điểm tựa gọi là ..."</w:t>
      </w:r>
    </w:p>
    <w:p w:rsidR="00327171" w:rsidRPr="003457FD" w:rsidRDefault="00327171" w:rsidP="00327171">
      <w:pPr>
        <w:spacing w:after="0" w:line="240" w:lineRule="auto"/>
        <w:ind w:left="360"/>
        <w:outlineLvl w:val="5"/>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Cánh tay đòn.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Trọng tâm.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Trục quay. </w:t>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Hướng</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t>Câu 24:</w:t>
      </w:r>
      <w:r w:rsidRPr="003457FD">
        <w:rPr>
          <w:rFonts w:ascii="Times New Roman" w:eastAsia="Times New Roman" w:hAnsi="Times New Roman"/>
          <w:color w:val="000000"/>
          <w:kern w:val="0"/>
          <w:sz w:val="26"/>
          <w:szCs w:val="26"/>
        </w:rPr>
        <w:t> Một người gánh một gánh nước. Thùng thứ nhất nặng 20 kg, thùng thứ hai nặng 30 kg. Gọi điểm tiếp xúc giữa vai với đòn gánh là O, điểm treo thùng thứ nhất vào đòn gánh là 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điểm treo thùng thứ hai vào đòn gánh là 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Hỏi OO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và OO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có giá trị nào sau đây thì gánh nước cân bằng?</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OO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 90 cm, OO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xml:space="preserve"> = 90 cm.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OO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 90 cm, OO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 60 cm</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OO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 60 cm, OO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xml:space="preserve"> = 90 cm.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OO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 60 cm, OO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 120 cm</w:t>
      </w:r>
    </w:p>
    <w:p w:rsidR="00327171" w:rsidRPr="003457FD" w:rsidRDefault="00327171" w:rsidP="00327171">
      <w:pPr>
        <w:spacing w:after="0" w:line="240" w:lineRule="auto"/>
        <w:rPr>
          <w:rFonts w:ascii="Times New Roman" w:eastAsia="Times New Roman" w:hAnsi="Times New Roman"/>
          <w:color w:val="000000"/>
          <w:kern w:val="0"/>
          <w:sz w:val="26"/>
          <w:szCs w:val="26"/>
        </w:rPr>
      </w:pPr>
      <w:r w:rsidRPr="003A289D">
        <w:rPr>
          <w:rFonts w:ascii="Times New Roman" w:eastAsia="Times New Roman" w:hAnsi="Times New Roman"/>
          <w:b/>
          <w:bCs/>
          <w:color w:val="FF0000"/>
          <w:kern w:val="0"/>
          <w:sz w:val="26"/>
          <w:szCs w:val="26"/>
        </w:rPr>
        <w:lastRenderedPageBreak/>
        <w:t>Câu 25:</w:t>
      </w:r>
      <w:r w:rsidRPr="003457FD">
        <w:rPr>
          <w:rFonts w:ascii="Times New Roman" w:eastAsia="Times New Roman" w:hAnsi="Times New Roman"/>
          <w:color w:val="000000"/>
          <w:kern w:val="0"/>
          <w:sz w:val="26"/>
          <w:szCs w:val="26"/>
        </w:rPr>
        <w:t> Điều kiện nào sau đây giúp người sử dụng đòn bẩy để nâng vật lên với lực nhỏ hơn trọng lượng của vật?</w:t>
      </w:r>
    </w:p>
    <w:p w:rsidR="00327171" w:rsidRPr="003457FD" w:rsidRDefault="00327171" w:rsidP="00327171">
      <w:pPr>
        <w:spacing w:after="0" w:line="240" w:lineRule="auto"/>
        <w:ind w:left="360"/>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Khi OO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&lt; OO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thì F</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&lt; F</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Khi OO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 OO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thì F</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 F</w:t>
      </w:r>
      <w:r w:rsidRPr="003457FD">
        <w:rPr>
          <w:rFonts w:ascii="Times New Roman" w:eastAsia="Times New Roman" w:hAnsi="Times New Roman"/>
          <w:color w:val="000000"/>
          <w:kern w:val="0"/>
          <w:sz w:val="26"/>
          <w:szCs w:val="26"/>
          <w:vertAlign w:val="subscript"/>
        </w:rPr>
        <w:t>1</w:t>
      </w:r>
    </w:p>
    <w:p w:rsidR="00327171" w:rsidRDefault="00327171" w:rsidP="00327171">
      <w:pPr>
        <w:spacing w:after="0" w:line="240" w:lineRule="auto"/>
        <w:ind w:left="360"/>
        <w:outlineLvl w:val="5"/>
        <w:rPr>
          <w:rFonts w:ascii="Times New Roman" w:eastAsia="Times New Roman" w:hAnsi="Times New Roman"/>
          <w:color w:val="000000"/>
          <w:kern w:val="0"/>
          <w:sz w:val="26"/>
          <w:szCs w:val="26"/>
        </w:rPr>
      </w:pPr>
      <w:r w:rsidRPr="003A289D">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Khi OO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&gt; OO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thì F</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&lt; F</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A289D">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Khi OO</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&gt; OO</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thì F</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&gt; F</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lang w:val="vi-VN"/>
        </w:rPr>
        <w:t xml:space="preserve"> </w:t>
      </w:r>
    </w:p>
    <w:p w:rsidR="00327171" w:rsidRDefault="00327171" w:rsidP="00327171">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p w:rsidR="00327171" w:rsidRPr="003457FD" w:rsidRDefault="00327171" w:rsidP="00327171">
      <w:pPr>
        <w:spacing w:after="0" w:line="240" w:lineRule="auto"/>
        <w:rPr>
          <w:rFonts w:ascii="Times New Roman" w:hAnsi="Times New Roman"/>
          <w:color w:val="000000"/>
          <w:sz w:val="26"/>
          <w:szCs w:val="26"/>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327171" w:rsidRPr="00327171" w:rsidTr="00D24E4F">
        <w:tc>
          <w:tcPr>
            <w:tcW w:w="1010"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1</w:t>
            </w:r>
            <w:r w:rsidRPr="00327171">
              <w:rPr>
                <w:rFonts w:ascii="Times New Roman" w:hAnsi="Times New Roman"/>
                <w:b/>
                <w:color w:val="0000FF"/>
                <w:sz w:val="26"/>
                <w:szCs w:val="26"/>
                <w:shd w:val="clear" w:color="auto" w:fill="FFFFFF"/>
                <w:lang w:val="vi-VN"/>
              </w:rPr>
              <w:t>.B</w:t>
            </w:r>
          </w:p>
        </w:tc>
        <w:tc>
          <w:tcPr>
            <w:tcW w:w="1010"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2</w:t>
            </w:r>
            <w:r w:rsidRPr="00327171">
              <w:rPr>
                <w:rFonts w:ascii="Times New Roman" w:hAnsi="Times New Roman"/>
                <w:b/>
                <w:color w:val="0000FF"/>
                <w:sz w:val="26"/>
                <w:szCs w:val="26"/>
                <w:shd w:val="clear" w:color="auto" w:fill="FFFFFF"/>
                <w:lang w:val="vi-VN"/>
              </w:rPr>
              <w:t>.C</w:t>
            </w:r>
          </w:p>
        </w:tc>
        <w:tc>
          <w:tcPr>
            <w:tcW w:w="1010"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3</w:t>
            </w:r>
            <w:r w:rsidRPr="00327171">
              <w:rPr>
                <w:rFonts w:ascii="Times New Roman" w:hAnsi="Times New Roman"/>
                <w:b/>
                <w:color w:val="0000FF"/>
                <w:sz w:val="26"/>
                <w:szCs w:val="26"/>
                <w:shd w:val="clear" w:color="auto" w:fill="FFFFFF"/>
                <w:lang w:val="vi-VN"/>
              </w:rPr>
              <w:t>.C</w:t>
            </w:r>
          </w:p>
        </w:tc>
        <w:tc>
          <w:tcPr>
            <w:tcW w:w="1010"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4</w:t>
            </w:r>
            <w:r w:rsidRPr="00327171">
              <w:rPr>
                <w:rFonts w:ascii="Times New Roman" w:hAnsi="Times New Roman"/>
                <w:b/>
                <w:color w:val="0000FF"/>
                <w:sz w:val="26"/>
                <w:szCs w:val="26"/>
                <w:shd w:val="clear" w:color="auto" w:fill="FFFFFF"/>
                <w:lang w:val="vi-VN"/>
              </w:rPr>
              <w:t>.C</w:t>
            </w: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5</w:t>
            </w:r>
            <w:r w:rsidRPr="00327171">
              <w:rPr>
                <w:rFonts w:ascii="Times New Roman" w:hAnsi="Times New Roman"/>
                <w:b/>
                <w:color w:val="0000FF"/>
                <w:sz w:val="26"/>
                <w:szCs w:val="26"/>
                <w:shd w:val="clear" w:color="auto" w:fill="FFFFFF"/>
                <w:lang w:val="vi-VN"/>
              </w:rPr>
              <w:t>.B</w:t>
            </w: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6</w:t>
            </w:r>
            <w:r w:rsidRPr="00327171">
              <w:rPr>
                <w:rFonts w:ascii="Times New Roman" w:hAnsi="Times New Roman"/>
                <w:b/>
                <w:color w:val="0000FF"/>
                <w:sz w:val="26"/>
                <w:szCs w:val="26"/>
                <w:shd w:val="clear" w:color="auto" w:fill="FFFFFF"/>
                <w:lang w:val="vi-VN"/>
              </w:rPr>
              <w:t>.C</w:t>
            </w: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7</w:t>
            </w:r>
            <w:r w:rsidRPr="00327171">
              <w:rPr>
                <w:rFonts w:ascii="Times New Roman" w:hAnsi="Times New Roman"/>
                <w:b/>
                <w:color w:val="0000FF"/>
                <w:sz w:val="26"/>
                <w:szCs w:val="26"/>
                <w:shd w:val="clear" w:color="auto" w:fill="FFFFFF"/>
                <w:lang w:val="vi-VN"/>
              </w:rPr>
              <w:t>.D</w:t>
            </w: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8</w:t>
            </w:r>
            <w:r w:rsidRPr="00327171">
              <w:rPr>
                <w:rFonts w:ascii="Times New Roman" w:hAnsi="Times New Roman"/>
                <w:b/>
                <w:color w:val="0000FF"/>
                <w:sz w:val="26"/>
                <w:szCs w:val="26"/>
                <w:shd w:val="clear" w:color="auto" w:fill="FFFFFF"/>
                <w:lang w:val="vi-VN"/>
              </w:rPr>
              <w:t>.C</w:t>
            </w: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9</w:t>
            </w:r>
            <w:r w:rsidRPr="00327171">
              <w:rPr>
                <w:rFonts w:ascii="Times New Roman" w:hAnsi="Times New Roman"/>
                <w:b/>
                <w:color w:val="0000FF"/>
                <w:sz w:val="26"/>
                <w:szCs w:val="26"/>
                <w:shd w:val="clear" w:color="auto" w:fill="FFFFFF"/>
                <w:lang w:val="vi-VN"/>
              </w:rPr>
              <w:t>.C</w:t>
            </w: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10</w:t>
            </w:r>
            <w:r w:rsidRPr="00327171">
              <w:rPr>
                <w:rFonts w:ascii="Times New Roman" w:hAnsi="Times New Roman"/>
                <w:b/>
                <w:color w:val="0000FF"/>
                <w:sz w:val="26"/>
                <w:szCs w:val="26"/>
                <w:shd w:val="clear" w:color="auto" w:fill="FFFFFF"/>
                <w:lang w:val="vi-VN"/>
              </w:rPr>
              <w:t>.A</w:t>
            </w:r>
          </w:p>
        </w:tc>
      </w:tr>
      <w:tr w:rsidR="00327171" w:rsidRPr="00327171" w:rsidTr="00D24E4F">
        <w:tc>
          <w:tcPr>
            <w:tcW w:w="1010"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11</w:t>
            </w:r>
            <w:r w:rsidRPr="00327171">
              <w:rPr>
                <w:rFonts w:ascii="Times New Roman" w:hAnsi="Times New Roman"/>
                <w:b/>
                <w:color w:val="0000FF"/>
                <w:sz w:val="26"/>
                <w:szCs w:val="26"/>
                <w:shd w:val="clear" w:color="auto" w:fill="FFFFFF"/>
                <w:lang w:val="vi-VN"/>
              </w:rPr>
              <w:t>.B</w:t>
            </w:r>
          </w:p>
        </w:tc>
        <w:tc>
          <w:tcPr>
            <w:tcW w:w="1010"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12</w:t>
            </w:r>
            <w:r w:rsidRPr="00327171">
              <w:rPr>
                <w:rFonts w:ascii="Times New Roman" w:hAnsi="Times New Roman"/>
                <w:b/>
                <w:color w:val="0000FF"/>
                <w:sz w:val="26"/>
                <w:szCs w:val="26"/>
                <w:shd w:val="clear" w:color="auto" w:fill="FFFFFF"/>
                <w:lang w:val="vi-VN"/>
              </w:rPr>
              <w:t>.B</w:t>
            </w:r>
          </w:p>
        </w:tc>
        <w:tc>
          <w:tcPr>
            <w:tcW w:w="1010"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13</w:t>
            </w:r>
            <w:r w:rsidRPr="00327171">
              <w:rPr>
                <w:rFonts w:ascii="Times New Roman" w:hAnsi="Times New Roman"/>
                <w:b/>
                <w:color w:val="0000FF"/>
                <w:sz w:val="26"/>
                <w:szCs w:val="26"/>
                <w:shd w:val="clear" w:color="auto" w:fill="FFFFFF"/>
                <w:lang w:val="vi-VN"/>
              </w:rPr>
              <w:t>.C</w:t>
            </w:r>
          </w:p>
        </w:tc>
        <w:tc>
          <w:tcPr>
            <w:tcW w:w="1010"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14</w:t>
            </w:r>
            <w:r w:rsidRPr="00327171">
              <w:rPr>
                <w:rFonts w:ascii="Times New Roman" w:hAnsi="Times New Roman"/>
                <w:b/>
                <w:color w:val="0000FF"/>
                <w:sz w:val="26"/>
                <w:szCs w:val="26"/>
                <w:shd w:val="clear" w:color="auto" w:fill="FFFFFF"/>
                <w:lang w:val="vi-VN"/>
              </w:rPr>
              <w:t>.C</w:t>
            </w: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15</w:t>
            </w:r>
            <w:r w:rsidRPr="00327171">
              <w:rPr>
                <w:rFonts w:ascii="Times New Roman" w:hAnsi="Times New Roman"/>
                <w:b/>
                <w:color w:val="0000FF"/>
                <w:sz w:val="26"/>
                <w:szCs w:val="26"/>
                <w:shd w:val="clear" w:color="auto" w:fill="FFFFFF"/>
                <w:lang w:val="vi-VN"/>
              </w:rPr>
              <w:t>.C</w:t>
            </w: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16</w:t>
            </w:r>
            <w:r w:rsidRPr="00327171">
              <w:rPr>
                <w:rFonts w:ascii="Times New Roman" w:hAnsi="Times New Roman"/>
                <w:b/>
                <w:color w:val="0000FF"/>
                <w:sz w:val="26"/>
                <w:szCs w:val="26"/>
                <w:shd w:val="clear" w:color="auto" w:fill="FFFFFF"/>
                <w:lang w:val="vi-VN"/>
              </w:rPr>
              <w:t>.A</w:t>
            </w: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17</w:t>
            </w:r>
            <w:r w:rsidRPr="00327171">
              <w:rPr>
                <w:rFonts w:ascii="Times New Roman" w:hAnsi="Times New Roman"/>
                <w:b/>
                <w:color w:val="0000FF"/>
                <w:sz w:val="26"/>
                <w:szCs w:val="26"/>
                <w:shd w:val="clear" w:color="auto" w:fill="FFFFFF"/>
                <w:lang w:val="vi-VN"/>
              </w:rPr>
              <w:t>.A</w:t>
            </w: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18</w:t>
            </w:r>
            <w:r w:rsidRPr="00327171">
              <w:rPr>
                <w:rFonts w:ascii="Times New Roman" w:hAnsi="Times New Roman"/>
                <w:b/>
                <w:color w:val="0000FF"/>
                <w:sz w:val="26"/>
                <w:szCs w:val="26"/>
                <w:shd w:val="clear" w:color="auto" w:fill="FFFFFF"/>
                <w:lang w:val="vi-VN"/>
              </w:rPr>
              <w:t>.A</w:t>
            </w: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19</w:t>
            </w:r>
            <w:r w:rsidRPr="00327171">
              <w:rPr>
                <w:rFonts w:ascii="Times New Roman" w:hAnsi="Times New Roman"/>
                <w:b/>
                <w:color w:val="0000FF"/>
                <w:sz w:val="26"/>
                <w:szCs w:val="26"/>
                <w:shd w:val="clear" w:color="auto" w:fill="FFFFFF"/>
                <w:lang w:val="vi-VN"/>
              </w:rPr>
              <w:t>.C</w:t>
            </w: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20</w:t>
            </w:r>
            <w:r w:rsidRPr="00327171">
              <w:rPr>
                <w:rFonts w:ascii="Times New Roman" w:hAnsi="Times New Roman"/>
                <w:b/>
                <w:color w:val="0000FF"/>
                <w:sz w:val="26"/>
                <w:szCs w:val="26"/>
                <w:shd w:val="clear" w:color="auto" w:fill="FFFFFF"/>
                <w:lang w:val="vi-VN"/>
              </w:rPr>
              <w:t>.B</w:t>
            </w:r>
          </w:p>
        </w:tc>
      </w:tr>
      <w:tr w:rsidR="00327171" w:rsidRPr="00327171" w:rsidTr="00D24E4F">
        <w:tc>
          <w:tcPr>
            <w:tcW w:w="1010"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21</w:t>
            </w:r>
            <w:r w:rsidRPr="00327171">
              <w:rPr>
                <w:rFonts w:ascii="Times New Roman" w:hAnsi="Times New Roman"/>
                <w:b/>
                <w:color w:val="0000FF"/>
                <w:sz w:val="26"/>
                <w:szCs w:val="26"/>
                <w:shd w:val="clear" w:color="auto" w:fill="FFFFFF"/>
                <w:lang w:val="vi-VN"/>
              </w:rPr>
              <w:t>.B</w:t>
            </w:r>
          </w:p>
        </w:tc>
        <w:tc>
          <w:tcPr>
            <w:tcW w:w="1010"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22</w:t>
            </w:r>
            <w:r w:rsidRPr="00327171">
              <w:rPr>
                <w:rFonts w:ascii="Times New Roman" w:hAnsi="Times New Roman"/>
                <w:b/>
                <w:color w:val="0000FF"/>
                <w:sz w:val="26"/>
                <w:szCs w:val="26"/>
                <w:shd w:val="clear" w:color="auto" w:fill="FFFFFF"/>
                <w:lang w:val="vi-VN"/>
              </w:rPr>
              <w:t>.C</w:t>
            </w:r>
          </w:p>
        </w:tc>
        <w:tc>
          <w:tcPr>
            <w:tcW w:w="1010"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23</w:t>
            </w:r>
            <w:r w:rsidRPr="00327171">
              <w:rPr>
                <w:rFonts w:ascii="Times New Roman" w:hAnsi="Times New Roman"/>
                <w:b/>
                <w:color w:val="0000FF"/>
                <w:sz w:val="26"/>
                <w:szCs w:val="26"/>
                <w:shd w:val="clear" w:color="auto" w:fill="FFFFFF"/>
                <w:lang w:val="vi-VN"/>
              </w:rPr>
              <w:t>.A</w:t>
            </w:r>
          </w:p>
        </w:tc>
        <w:tc>
          <w:tcPr>
            <w:tcW w:w="1010"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24</w:t>
            </w:r>
            <w:r w:rsidRPr="00327171">
              <w:rPr>
                <w:rFonts w:ascii="Times New Roman" w:hAnsi="Times New Roman"/>
                <w:b/>
                <w:color w:val="0000FF"/>
                <w:sz w:val="26"/>
                <w:szCs w:val="26"/>
                <w:shd w:val="clear" w:color="auto" w:fill="FFFFFF"/>
                <w:lang w:val="vi-VN"/>
              </w:rPr>
              <w:t>.B</w:t>
            </w: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lang w:val="vi-VN"/>
              </w:rPr>
            </w:pPr>
            <w:r w:rsidRPr="00327171">
              <w:rPr>
                <w:rFonts w:ascii="Times New Roman" w:hAnsi="Times New Roman"/>
                <w:b/>
                <w:color w:val="0000FF"/>
                <w:sz w:val="26"/>
                <w:szCs w:val="26"/>
                <w:shd w:val="clear" w:color="auto" w:fill="FFFFFF"/>
              </w:rPr>
              <w:t>25</w:t>
            </w:r>
            <w:r w:rsidRPr="00327171">
              <w:rPr>
                <w:rFonts w:ascii="Times New Roman" w:hAnsi="Times New Roman"/>
                <w:b/>
                <w:color w:val="0000FF"/>
                <w:sz w:val="26"/>
                <w:szCs w:val="26"/>
                <w:shd w:val="clear" w:color="auto" w:fill="FFFFFF"/>
                <w:lang w:val="vi-VN"/>
              </w:rPr>
              <w:t>.C</w:t>
            </w: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327171" w:rsidRPr="00327171" w:rsidRDefault="00327171" w:rsidP="00D24E4F">
            <w:pPr>
              <w:spacing w:after="0" w:line="240" w:lineRule="auto"/>
              <w:rPr>
                <w:rFonts w:ascii="Times New Roman" w:hAnsi="Times New Roman"/>
                <w:b/>
                <w:color w:val="0000FF"/>
                <w:sz w:val="26"/>
                <w:szCs w:val="26"/>
                <w:shd w:val="clear" w:color="auto" w:fill="FFFFFF"/>
              </w:rPr>
            </w:pPr>
          </w:p>
        </w:tc>
      </w:tr>
    </w:tbl>
    <w:p w:rsidR="00035F9B" w:rsidRDefault="00035F9B" w:rsidP="00FE56D3">
      <w:pPr>
        <w:spacing w:after="0" w:line="240" w:lineRule="auto"/>
        <w:jc w:val="center"/>
        <w:rPr>
          <w:rFonts w:ascii="Times New Roman" w:hAnsi="Times New Roman"/>
          <w:b/>
          <w:bCs/>
          <w:color w:val="FF0000"/>
          <w:sz w:val="26"/>
          <w:szCs w:val="26"/>
          <w:shd w:val="clear" w:color="auto" w:fill="FFFFFF"/>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FE56D3" w:rsidRDefault="009A796E" w:rsidP="00FE56D3">
      <w:pPr>
        <w:spacing w:after="0" w:line="240" w:lineRule="auto"/>
        <w:jc w:val="center"/>
        <w:rPr>
          <w:rFonts w:ascii="Times New Roman" w:hAnsi="Times New Roman"/>
          <w:b/>
          <w:bCs/>
          <w:color w:val="FF0000"/>
          <w:sz w:val="26"/>
          <w:szCs w:val="26"/>
          <w:shd w:val="clear" w:color="auto" w:fill="FFFFFF"/>
        </w:rPr>
      </w:pPr>
    </w:p>
    <w:sectPr w:rsidR="009A796E" w:rsidRPr="00FE56D3"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99B" w:rsidRDefault="009E399B" w:rsidP="008B1D00">
      <w:pPr>
        <w:spacing w:after="0" w:line="240" w:lineRule="auto"/>
      </w:pPr>
      <w:r>
        <w:separator/>
      </w:r>
    </w:p>
  </w:endnote>
  <w:endnote w:type="continuationSeparator" w:id="0">
    <w:p w:rsidR="009E399B" w:rsidRDefault="009E399B"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3A289D">
      <w:rPr>
        <w:rFonts w:ascii="Times New Roman" w:eastAsia="SimSun" w:hAnsi="Times New Roman"/>
        <w:b/>
        <w:noProof/>
        <w:color w:val="0070C0"/>
        <w:sz w:val="24"/>
        <w:szCs w:val="24"/>
        <w:lang w:eastAsia="zh-CN"/>
      </w:rPr>
      <w:t>3</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99B" w:rsidRDefault="009E399B" w:rsidP="008B1D00">
      <w:pPr>
        <w:spacing w:after="0" w:line="240" w:lineRule="auto"/>
      </w:pPr>
      <w:r>
        <w:separator/>
      </w:r>
    </w:p>
  </w:footnote>
  <w:footnote w:type="continuationSeparator" w:id="0">
    <w:p w:rsidR="009E399B" w:rsidRDefault="009E399B"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35F9B"/>
    <w:rsid w:val="000E346D"/>
    <w:rsid w:val="000E705D"/>
    <w:rsid w:val="00327171"/>
    <w:rsid w:val="003A289D"/>
    <w:rsid w:val="00477CB5"/>
    <w:rsid w:val="008843C5"/>
    <w:rsid w:val="008A2D98"/>
    <w:rsid w:val="008B1D00"/>
    <w:rsid w:val="00982F41"/>
    <w:rsid w:val="009A796E"/>
    <w:rsid w:val="009E399B"/>
    <w:rsid w:val="009F6064"/>
    <w:rsid w:val="00B871CF"/>
    <w:rsid w:val="00BA1721"/>
    <w:rsid w:val="00D137F4"/>
    <w:rsid w:val="00E666E4"/>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4690</Characters>
  <Application>Microsoft Office Word</Application>
  <DocSecurity>0</DocSecurity>
  <Lines>39</Lines>
  <Paragraphs>11</Paragraphs>
  <ScaleCrop>false</ScaleCrop>
  <Manager/>
  <Company>thuvienhoclieu.com</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19 Đòn bẩy và ứng dụng có đáp án được soạn dưới dạng file word và PDF gồm 3 trang. Các bạn xem và tải về ở dưới.</dc:description>
  <dcterms:modified xsi:type="dcterms:W3CDTF">2023-07-06T08:02:00Z</dcterms:modified>
  <cp:revision>1</cp:revision>
  <dc:title>Trắc Nghiệm KHTN 8 Kết Nối Tri Thức Bài 19 Đòn Bẩy Và Ứng Dụng Có Đáp Án</dc:title>
</cp:coreProperties>
</file>