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D8522E" w:rsidRPr="00D8522E" w:rsidRDefault="00D8522E" w:rsidP="00D8522E">
      <w:pPr>
        <w:spacing w:after="0" w:line="240" w:lineRule="auto"/>
        <w:jc w:val="center"/>
        <w:rPr>
          <w:rFonts w:ascii="Times New Roman" w:hAnsi="Times New Roman"/>
          <w:color w:val="000000" w:themeColor="text1"/>
          <w:sz w:val="26"/>
          <w:szCs w:val="26"/>
          <w:shd w:val="clear" w:color="auto" w:fill="FFFFFF"/>
        </w:rPr>
      </w:pPr>
      <w:r w:rsidRPr="00D8522E">
        <w:rPr>
          <w:rFonts w:ascii="Times New Roman" w:hAnsi="Times New Roman"/>
          <w:b/>
          <w:bCs/>
          <w:color w:val="000000" w:themeColor="text1"/>
          <w:sz w:val="26"/>
          <w:szCs w:val="26"/>
          <w:highlight w:val="cyan"/>
          <w:shd w:val="clear" w:color="auto" w:fill="FFFFFF"/>
        </w:rPr>
        <w:t>BÀI 7: TỐC ĐỘ PHẢN ỨNG VÀ CHẤT XÚC TÁ</w:t>
      </w:r>
      <w:r w:rsidRPr="00D8522E">
        <w:rPr>
          <w:rFonts w:ascii="Times New Roman" w:hAnsi="Times New Roman"/>
          <w:b/>
          <w:bCs/>
          <w:color w:val="0066FF"/>
          <w:sz w:val="26"/>
          <w:szCs w:val="26"/>
          <w:highlight w:val="cyan"/>
          <w:shd w:val="clear" w:color="auto" w:fill="FFFFFF"/>
        </w:rPr>
        <w:t>C</w:t>
      </w:r>
      <w:r w:rsidRPr="00D8522E">
        <w:rPr>
          <w:rFonts w:ascii="Times New Roman" w:hAnsi="Times New Roman"/>
          <w:b/>
          <w:color w:val="0066FF"/>
          <w:sz w:val="26"/>
          <w:szCs w:val="26"/>
          <w:highlight w:val="cyan"/>
          <w:shd w:val="clear" w:color="auto" w:fill="FFFFFF"/>
        </w:rPr>
        <w:t>.</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w:t>
      </w:r>
      <w:r w:rsidRPr="00D8522E">
        <w:rPr>
          <w:rFonts w:ascii="Times New Roman" w:eastAsia="Times New Roman" w:hAnsi="Times New Roman"/>
          <w:color w:val="000000" w:themeColor="text1"/>
          <w:kern w:val="0"/>
          <w:sz w:val="26"/>
          <w:szCs w:val="26"/>
        </w:rPr>
        <w:t> Phản ứng thuận nghịch là phản ứng</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trong cùng điều kiện, p</w:t>
      </w:r>
      <w:bookmarkStart w:id="0" w:name="_GoBack"/>
      <w:bookmarkEnd w:id="0"/>
      <w:r w:rsidRPr="00D8522E">
        <w:rPr>
          <w:rFonts w:ascii="Times New Roman" w:eastAsia="Times New Roman" w:hAnsi="Times New Roman"/>
          <w:color w:val="000000" w:themeColor="text1"/>
          <w:kern w:val="0"/>
          <w:sz w:val="26"/>
          <w:szCs w:val="26"/>
        </w:rPr>
        <w:t>hản ứng xảy ra theo hai chiều trái ngược nhau.</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có phương trình hoá học được biểu diễn bằng mũi tên một chiều.</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chỉ xảy ra theo một chiều nhất định.</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xảy ra giữa hai chất khí.</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2:</w:t>
      </w:r>
      <w:r w:rsidRPr="00D8522E">
        <w:rPr>
          <w:rFonts w:ascii="Times New Roman" w:eastAsia="Times New Roman" w:hAnsi="Times New Roman"/>
          <w:color w:val="000000" w:themeColor="text1"/>
          <w:kern w:val="0"/>
          <w:sz w:val="26"/>
          <w:szCs w:val="26"/>
        </w:rPr>
        <w:t> Mối quan hệ giữa tốc độ phản ứng thuận vt và tốc độ phản ứng nghịch vn ở trạng thái cân bằng được biểu diễn như thế nào?</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v</w:t>
      </w:r>
      <w:r w:rsidRPr="00D8522E">
        <w:rPr>
          <w:rFonts w:ascii="Times New Roman" w:eastAsia="Times New Roman" w:hAnsi="Times New Roman"/>
          <w:color w:val="000000" w:themeColor="text1"/>
          <w:kern w:val="0"/>
          <w:sz w:val="26"/>
          <w:szCs w:val="26"/>
          <w:vertAlign w:val="subscript"/>
        </w:rPr>
        <w:t>t</w:t>
      </w:r>
      <w:r w:rsidRPr="00D8522E">
        <w:rPr>
          <w:rFonts w:ascii="Times New Roman" w:eastAsia="Times New Roman" w:hAnsi="Times New Roman"/>
          <w:color w:val="000000" w:themeColor="text1"/>
          <w:kern w:val="0"/>
          <w:sz w:val="26"/>
          <w:szCs w:val="26"/>
        </w:rPr>
        <w:t>= 2v</w:t>
      </w:r>
      <w:r w:rsidRPr="00D8522E">
        <w:rPr>
          <w:rFonts w:ascii="Times New Roman" w:eastAsia="Times New Roman" w:hAnsi="Times New Roman"/>
          <w:color w:val="000000" w:themeColor="text1"/>
          <w:kern w:val="0"/>
          <w:sz w:val="26"/>
          <w:szCs w:val="26"/>
          <w:vertAlign w:val="subscript"/>
        </w:rPr>
        <w:t>n</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v</w:t>
      </w:r>
      <w:r w:rsidRPr="00D8522E">
        <w:rPr>
          <w:rFonts w:ascii="Times New Roman" w:eastAsia="Times New Roman" w:hAnsi="Times New Roman"/>
          <w:color w:val="000000" w:themeColor="text1"/>
          <w:kern w:val="0"/>
          <w:sz w:val="26"/>
          <w:szCs w:val="26"/>
          <w:vertAlign w:val="subscript"/>
        </w:rPr>
        <w:t>t</w:t>
      </w:r>
      <w:r w:rsidRPr="00D8522E">
        <w:rPr>
          <w:rFonts w:ascii="Times New Roman" w:eastAsia="Times New Roman" w:hAnsi="Times New Roman"/>
          <w:color w:val="000000" w:themeColor="text1"/>
          <w:kern w:val="0"/>
          <w:sz w:val="26"/>
          <w:szCs w:val="26"/>
        </w:rPr>
        <w:t>=v</w:t>
      </w:r>
      <w:r w:rsidRPr="00D8522E">
        <w:rPr>
          <w:rFonts w:ascii="Times New Roman" w:eastAsia="Times New Roman" w:hAnsi="Times New Roman"/>
          <w:color w:val="000000" w:themeColor="text1"/>
          <w:kern w:val="0"/>
          <w:sz w:val="26"/>
          <w:szCs w:val="26"/>
          <w:vertAlign w:val="subscript"/>
        </w:rPr>
        <w:t>n</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v</w:t>
      </w:r>
      <w:r w:rsidRPr="00D8522E">
        <w:rPr>
          <w:rFonts w:ascii="Times New Roman" w:eastAsia="Times New Roman" w:hAnsi="Times New Roman"/>
          <w:color w:val="000000" w:themeColor="text1"/>
          <w:kern w:val="0"/>
          <w:sz w:val="26"/>
          <w:szCs w:val="26"/>
          <w:vertAlign w:val="subscript"/>
        </w:rPr>
        <w:t>t</w:t>
      </w:r>
      <w:r w:rsidRPr="00D8522E">
        <w:rPr>
          <w:rFonts w:ascii="Times New Roman" w:eastAsia="Times New Roman" w:hAnsi="Times New Roman"/>
          <w:color w:val="000000" w:themeColor="text1"/>
          <w:kern w:val="0"/>
          <w:sz w:val="26"/>
          <w:szCs w:val="26"/>
        </w:rPr>
        <w:t>=0,5v</w:t>
      </w:r>
      <w:r w:rsidRPr="00D8522E">
        <w:rPr>
          <w:rFonts w:ascii="Times New Roman" w:eastAsia="Times New Roman" w:hAnsi="Times New Roman"/>
          <w:color w:val="000000" w:themeColor="text1"/>
          <w:kern w:val="0"/>
          <w:sz w:val="26"/>
          <w:szCs w:val="26"/>
          <w:vertAlign w:val="subscript"/>
        </w:rPr>
        <w:t>n</w:t>
      </w:r>
      <w:r w:rsidRPr="00D8522E">
        <w:rPr>
          <w:rFonts w:ascii="Times New Roman" w:eastAsia="Times New Roman" w:hAnsi="Times New Roman"/>
          <w:color w:val="000000" w:themeColor="text1"/>
          <w:kern w:val="0"/>
          <w:sz w:val="26"/>
          <w:szCs w:val="26"/>
        </w:rPr>
        <w: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v</w:t>
      </w:r>
      <w:r w:rsidRPr="00D8522E">
        <w:rPr>
          <w:rFonts w:ascii="Times New Roman" w:eastAsia="Times New Roman" w:hAnsi="Times New Roman"/>
          <w:color w:val="000000" w:themeColor="text1"/>
          <w:kern w:val="0"/>
          <w:sz w:val="26"/>
          <w:szCs w:val="26"/>
          <w:vertAlign w:val="subscript"/>
        </w:rPr>
        <w:t>t</w:t>
      </w:r>
      <w:r w:rsidRPr="00D8522E">
        <w:rPr>
          <w:rFonts w:ascii="Times New Roman" w:eastAsia="Times New Roman" w:hAnsi="Times New Roman"/>
          <w:color w:val="000000" w:themeColor="text1"/>
          <w:kern w:val="0"/>
          <w:sz w:val="26"/>
          <w:szCs w:val="26"/>
        </w:rPr>
        <w:t>=v</w:t>
      </w:r>
      <w:r w:rsidRPr="00D8522E">
        <w:rPr>
          <w:rFonts w:ascii="Times New Roman" w:eastAsia="Times New Roman" w:hAnsi="Times New Roman"/>
          <w:color w:val="000000" w:themeColor="text1"/>
          <w:kern w:val="0"/>
          <w:sz w:val="26"/>
          <w:szCs w:val="26"/>
          <w:vertAlign w:val="subscript"/>
        </w:rPr>
        <w:t>n</w:t>
      </w:r>
      <w:r w:rsidRPr="00D8522E">
        <w:rPr>
          <w:rFonts w:ascii="Times New Roman" w:eastAsia="Times New Roman" w:hAnsi="Times New Roman"/>
          <w:color w:val="000000" w:themeColor="text1"/>
          <w:kern w:val="0"/>
          <w:sz w:val="26"/>
          <w:szCs w:val="26"/>
        </w:rPr>
        <w:t>=0.</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3:</w:t>
      </w:r>
      <w:r w:rsidRPr="00D8522E">
        <w:rPr>
          <w:rFonts w:ascii="Times New Roman" w:eastAsia="Times New Roman" w:hAnsi="Times New Roman"/>
          <w:color w:val="000000" w:themeColor="text1"/>
          <w:kern w:val="0"/>
          <w:sz w:val="26"/>
          <w:szCs w:val="26"/>
        </w:rPr>
        <w:t> Khi cho axit clohiđric tác dụng với kali pemanganat (rắn) để điều chế clo, khí clo sẽ thoát ra nhanh hơn khi dùng</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axit clohiđric đặc và đun nhẹ hỗn hợp.</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axit clohiđric đặc và làm lạnh hỗn hợp.</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axit clohiđric loãng và đun nhẹ hỗn hợp.</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axit clohiđric loãng và làm lạnh hỗn hợp.</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4:</w:t>
      </w:r>
      <w:r w:rsidRPr="00D8522E">
        <w:rPr>
          <w:rFonts w:ascii="Times New Roman" w:eastAsia="Times New Roman" w:hAnsi="Times New Roman"/>
          <w:color w:val="000000" w:themeColor="text1"/>
          <w:kern w:val="0"/>
          <w:sz w:val="26"/>
          <w:szCs w:val="26"/>
        </w:rPr>
        <w:t> Đối với các phản ứng có chất khí tham gia, khi tăng áp suất, tốc độ phản ứng tăng là do</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Nồng độ của các chất khí tăng lên.</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Nồng độ của các chất khí giảm xuống.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Chuyển động của các chất khí tăng lên.</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Nồng độ của các chất khí không thay đổi.</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5:</w:t>
      </w:r>
      <w:r w:rsidRPr="00D8522E">
        <w:rPr>
          <w:rFonts w:ascii="Times New Roman" w:eastAsia="Times New Roman" w:hAnsi="Times New Roman"/>
          <w:color w:val="000000" w:themeColor="text1"/>
          <w:kern w:val="0"/>
          <w:sz w:val="26"/>
          <w:szCs w:val="26"/>
        </w:rPr>
        <w:t> Cho phản ứng</w:t>
      </w:r>
      <w:r w:rsidRPr="00D8522E">
        <w:rPr>
          <w:rFonts w:ascii="Times New Roman" w:eastAsia="Times New Roman" w:hAnsi="Times New Roman"/>
          <w:color w:val="000000" w:themeColor="text1"/>
          <w:kern w:val="0"/>
          <w:sz w:val="26"/>
          <w:szCs w:val="26"/>
          <w:lang w:val="vi-VN"/>
        </w:rPr>
        <w:t>:</w:t>
      </w:r>
      <w:r w:rsidRPr="00D8522E">
        <w:rPr>
          <w:rFonts w:ascii="Times New Roman" w:eastAsia="Times New Roman" w:hAnsi="Times New Roman"/>
          <w:color w:val="000000" w:themeColor="text1"/>
          <w:kern w:val="0"/>
          <w:sz w:val="26"/>
          <w:szCs w:val="26"/>
        </w:rPr>
        <w:t xml:space="preserve"> 2KClO</w:t>
      </w:r>
      <w:r w:rsidRPr="00D8522E">
        <w:rPr>
          <w:rFonts w:ascii="Times New Roman" w:eastAsia="Times New Roman" w:hAnsi="Times New Roman"/>
          <w:color w:val="000000" w:themeColor="text1"/>
          <w:kern w:val="0"/>
          <w:sz w:val="26"/>
          <w:szCs w:val="26"/>
          <w:vertAlign w:val="subscript"/>
        </w:rPr>
        <w:t>3</w:t>
      </w:r>
      <w:r w:rsidRPr="00D8522E">
        <w:rPr>
          <w:rFonts w:ascii="Times New Roman" w:eastAsia="Times New Roman" w:hAnsi="Times New Roman"/>
          <w:color w:val="000000" w:themeColor="text1"/>
          <w:kern w:val="0"/>
          <w:sz w:val="26"/>
          <w:szCs w:val="26"/>
        </w:rPr>
        <w:t> (r) </w:t>
      </w:r>
      <w:r>
        <w:rPr>
          <w:rFonts w:ascii="Times New Roman" w:eastAsia="Times New Roman" w:hAnsi="Times New Roman"/>
          <w:noProof/>
          <w:color w:val="000000" w:themeColor="text1"/>
          <w:kern w:val="0"/>
          <w:sz w:val="26"/>
          <w:szCs w:val="26"/>
        </w:rPr>
        <w:drawing>
          <wp:inline distT="0" distB="0" distL="0" distR="0" wp14:anchorId="3848371C" wp14:editId="4576EF55">
            <wp:extent cx="790575" cy="266700"/>
            <wp:effectExtent l="0" t="0" r="9525" b="0"/>
            <wp:docPr id="1" name="Picture 1" descr="25 câu trắc nghiệm Tốc độ phản ứng và cân bằng hóa học có lời giải chi tiết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câu trắc nghiệm Tốc độ phản ứng và cân bằng hóa học có lời giải chi tiết (cơ bả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sidRPr="00D8522E">
        <w:rPr>
          <w:rFonts w:ascii="Times New Roman" w:eastAsia="Times New Roman" w:hAnsi="Times New Roman"/>
          <w:color w:val="000000" w:themeColor="text1"/>
          <w:kern w:val="0"/>
          <w:sz w:val="26"/>
          <w:szCs w:val="26"/>
        </w:rPr>
        <w:t> 2KCl(r) + 3O</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 (k). Yếu tố không ảnh hưởng đến tốc độ của phản ứng trên là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Kích thước các tinh thể potassium</w:t>
      </w:r>
      <w:r w:rsidRPr="00D8522E">
        <w:rPr>
          <w:rFonts w:ascii="Times New Roman" w:eastAsia="Times New Roman" w:hAnsi="Times New Roman"/>
          <w:color w:val="000000" w:themeColor="text1"/>
          <w:kern w:val="0"/>
          <w:sz w:val="26"/>
          <w:szCs w:val="26"/>
          <w:lang w:val="vi-VN"/>
        </w:rPr>
        <w:t xml:space="preserve"> chlorate: </w:t>
      </w:r>
      <w:r w:rsidRPr="00D8522E">
        <w:rPr>
          <w:rFonts w:ascii="Times New Roman" w:eastAsia="Times New Roman" w:hAnsi="Times New Roman"/>
          <w:color w:val="000000" w:themeColor="text1"/>
          <w:kern w:val="0"/>
          <w:sz w:val="26"/>
          <w:szCs w:val="26"/>
        </w:rPr>
        <w:t>KClO</w:t>
      </w:r>
      <w:r w:rsidRPr="00D8522E">
        <w:rPr>
          <w:rFonts w:ascii="Times New Roman" w:eastAsia="Times New Roman" w:hAnsi="Times New Roman"/>
          <w:color w:val="000000" w:themeColor="text1"/>
          <w:kern w:val="0"/>
          <w:sz w:val="26"/>
          <w:szCs w:val="26"/>
          <w:vertAlign w:val="subscript"/>
        </w:rPr>
        <w:t>3</w:t>
      </w:r>
      <w:r w:rsidRPr="00D8522E">
        <w:rPr>
          <w:rFonts w:ascii="Times New Roman" w:eastAsia="Times New Roman" w:hAnsi="Times New Roman"/>
          <w:color w:val="000000" w:themeColor="text1"/>
          <w:kern w:val="0"/>
          <w:sz w:val="26"/>
          <w:szCs w:val="26"/>
        </w:rPr>
        <w: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Áp suất.</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Chất xúc tác.</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Nhiệt độ.</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6:</w:t>
      </w:r>
      <w:r w:rsidRPr="00D8522E">
        <w:rPr>
          <w:rFonts w:ascii="Times New Roman" w:eastAsia="Times New Roman" w:hAnsi="Times New Roman"/>
          <w:color w:val="000000" w:themeColor="text1"/>
          <w:kern w:val="0"/>
          <w:sz w:val="26"/>
          <w:szCs w:val="26"/>
        </w:rPr>
        <w:t> Cho cân bằng hoá học . N</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(k) + 3H</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 xml:space="preserve"> (k) </w:t>
      </w:r>
      <w:r w:rsidRPr="00D8522E">
        <w:rPr>
          <w:rFonts w:ascii="Cambria Math" w:eastAsia="Times New Roman" w:hAnsi="Cambria Math" w:cs="Cambria Math"/>
          <w:color w:val="000000" w:themeColor="text1"/>
          <w:kern w:val="0"/>
          <w:sz w:val="26"/>
          <w:szCs w:val="26"/>
        </w:rPr>
        <w:t>⇌</w:t>
      </w:r>
      <w:r w:rsidRPr="00D8522E">
        <w:rPr>
          <w:rFonts w:ascii="Times New Roman" w:eastAsia="Times New Roman" w:hAnsi="Times New Roman"/>
          <w:color w:val="000000" w:themeColor="text1"/>
          <w:kern w:val="0"/>
          <w:sz w:val="26"/>
          <w:szCs w:val="26"/>
        </w:rPr>
        <w:t xml:space="preserve"> 2NH</w:t>
      </w:r>
      <w:r w:rsidRPr="00D8522E">
        <w:rPr>
          <w:rFonts w:ascii="Times New Roman" w:eastAsia="Times New Roman" w:hAnsi="Times New Roman"/>
          <w:color w:val="000000" w:themeColor="text1"/>
          <w:kern w:val="0"/>
          <w:sz w:val="26"/>
          <w:szCs w:val="26"/>
          <w:vertAlign w:val="subscript"/>
        </w:rPr>
        <w:t>3</w:t>
      </w:r>
      <w:r w:rsidRPr="00D8522E">
        <w:rPr>
          <w:rFonts w:ascii="Times New Roman" w:eastAsia="Times New Roman" w:hAnsi="Times New Roman"/>
          <w:color w:val="000000" w:themeColor="text1"/>
          <w:kern w:val="0"/>
          <w:sz w:val="26"/>
          <w:szCs w:val="26"/>
        </w:rPr>
        <w:t> (k). Phản ứng thuận là phản ứng toả nhiệt. Cân bằng hoá học không bị chuyển dịch khi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thay đổi áp suất của hệ.</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thay đổi nồng độ N</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thay đổi nhiệt độ.</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thêm chất xúc tác Fe.</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7:</w:t>
      </w:r>
      <w:r w:rsidRPr="00D8522E">
        <w:rPr>
          <w:rFonts w:ascii="Times New Roman" w:eastAsia="Times New Roman" w:hAnsi="Times New Roman"/>
          <w:color w:val="000000" w:themeColor="text1"/>
          <w:kern w:val="0"/>
          <w:sz w:val="26"/>
          <w:szCs w:val="26"/>
        </w:rPr>
        <w:t> Sự dịch chuyển cân bằng hoá học là sự di chuyển từ trạng thái cân bằng hoá học này sang trạng thái cân bằng hoá học khác do</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không cần có tác động của các yếu tố từ bên ngoài tác động lên cân bằng.</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tác động của các yếu tố từ bên ngoài tác động lên cân bằng.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tác động của các yếu tố từ bên trong tác động lên cân bằng.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cân bằng hóa học tác động lên các yếu tố bên ngoài.</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8:</w:t>
      </w:r>
      <w:r w:rsidRPr="00D8522E">
        <w:rPr>
          <w:rFonts w:ascii="Times New Roman" w:eastAsia="Times New Roman" w:hAnsi="Times New Roman"/>
          <w:color w:val="000000" w:themeColor="text1"/>
          <w:kern w:val="0"/>
          <w:sz w:val="26"/>
          <w:szCs w:val="26"/>
        </w:rPr>
        <w:t> Điền và hoàn thiện khái niệm về chất xúc tác sau.</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"Chất xúc tác là chất làm ...(1)... tốc độ phản ứng nhưng ...(2)... trong quá trình phản ứng"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(1) thay đổi, (2) không bị tiêu hao.</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(1) tăng, (2) không bị tiêu hao.</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(1) tăng, (2) không bị thay đổi.</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(1) thay, (2) bị tiêu hao không nhiều.</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9:</w:t>
      </w:r>
      <w:r w:rsidRPr="00D8522E">
        <w:rPr>
          <w:rFonts w:ascii="Times New Roman" w:eastAsia="Times New Roman" w:hAnsi="Times New Roman"/>
          <w:color w:val="000000" w:themeColor="text1"/>
          <w:kern w:val="0"/>
          <w:sz w:val="26"/>
          <w:szCs w:val="26"/>
        </w:rPr>
        <w:t> Ở cùng một nồng độ, phản ứng nào dưới đây có tốc độ phản ứng xảy ra chậm nhất.</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Al + dd NaOH ở 25</w:t>
      </w:r>
      <w:r w:rsidRPr="00D8522E">
        <w:rPr>
          <w:rFonts w:ascii="Times New Roman" w:eastAsia="Times New Roman" w:hAnsi="Times New Roman"/>
          <w:color w:val="000000" w:themeColor="text1"/>
          <w:kern w:val="0"/>
          <w:sz w:val="26"/>
          <w:szCs w:val="26"/>
          <w:vertAlign w:val="superscript"/>
        </w:rPr>
        <w:t>o</w:t>
      </w:r>
      <w:r w:rsidRPr="00D8522E">
        <w:rPr>
          <w:rFonts w:ascii="Times New Roman" w:eastAsia="Times New Roman" w:hAnsi="Times New Roman"/>
          <w:color w:val="000000" w:themeColor="text1"/>
          <w:kern w:val="0"/>
          <w:sz w:val="26"/>
          <w:szCs w:val="26"/>
        </w:rPr>
        <w:t>C</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Al + dd NaOH ở 30</w:t>
      </w:r>
      <w:r w:rsidRPr="00D8522E">
        <w:rPr>
          <w:rFonts w:ascii="Times New Roman" w:eastAsia="Times New Roman" w:hAnsi="Times New Roman"/>
          <w:color w:val="000000" w:themeColor="text1"/>
          <w:kern w:val="0"/>
          <w:sz w:val="26"/>
          <w:szCs w:val="26"/>
          <w:vertAlign w:val="superscript"/>
        </w:rPr>
        <w:t>o</w:t>
      </w:r>
      <w:r w:rsidRPr="00D8522E">
        <w:rPr>
          <w:rFonts w:ascii="Times New Roman" w:eastAsia="Times New Roman" w:hAnsi="Times New Roman"/>
          <w:color w:val="000000" w:themeColor="text1"/>
          <w:kern w:val="0"/>
          <w:sz w:val="26"/>
          <w:szCs w:val="26"/>
        </w:rPr>
        <w:t>C</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Al + dd NaOH ở 40</w:t>
      </w:r>
      <w:r w:rsidRPr="00D8522E">
        <w:rPr>
          <w:rFonts w:ascii="Times New Roman" w:eastAsia="Times New Roman" w:hAnsi="Times New Roman"/>
          <w:color w:val="000000" w:themeColor="text1"/>
          <w:kern w:val="0"/>
          <w:sz w:val="26"/>
          <w:szCs w:val="26"/>
          <w:vertAlign w:val="superscript"/>
        </w:rPr>
        <w:t>o</w:t>
      </w:r>
      <w:r w:rsidRPr="00D8522E">
        <w:rPr>
          <w:rFonts w:ascii="Times New Roman" w:eastAsia="Times New Roman" w:hAnsi="Times New Roman"/>
          <w:color w:val="000000" w:themeColor="text1"/>
          <w:kern w:val="0"/>
          <w:sz w:val="26"/>
          <w:szCs w:val="26"/>
        </w:rPr>
        <w:t>C</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Al + dd NaOH ở 50</w:t>
      </w:r>
      <w:r w:rsidRPr="00D8522E">
        <w:rPr>
          <w:rFonts w:ascii="Times New Roman" w:eastAsia="Times New Roman" w:hAnsi="Times New Roman"/>
          <w:color w:val="000000" w:themeColor="text1"/>
          <w:kern w:val="0"/>
          <w:sz w:val="26"/>
          <w:szCs w:val="26"/>
          <w:vertAlign w:val="superscript"/>
        </w:rPr>
        <w:t>o</w:t>
      </w:r>
      <w:r w:rsidRPr="00D8522E">
        <w:rPr>
          <w:rFonts w:ascii="Times New Roman" w:eastAsia="Times New Roman" w:hAnsi="Times New Roman"/>
          <w:color w:val="000000" w:themeColor="text1"/>
          <w:kern w:val="0"/>
          <w:sz w:val="26"/>
          <w:szCs w:val="26"/>
        </w:rPr>
        <w:t>C</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lang w:val="vi-VN"/>
        </w:rPr>
      </w:pPr>
      <w:r w:rsidRPr="00D8522E">
        <w:rPr>
          <w:rFonts w:ascii="Times New Roman" w:eastAsia="Times New Roman" w:hAnsi="Times New Roman"/>
          <w:b/>
          <w:bCs/>
          <w:color w:val="FF0000"/>
          <w:kern w:val="0"/>
          <w:sz w:val="26"/>
          <w:szCs w:val="26"/>
        </w:rPr>
        <w:t>Câu 10:</w:t>
      </w:r>
      <w:r w:rsidRPr="00D8522E">
        <w:rPr>
          <w:rFonts w:ascii="Times New Roman" w:eastAsia="Times New Roman" w:hAnsi="Times New Roman"/>
          <w:color w:val="000000" w:themeColor="text1"/>
          <w:kern w:val="0"/>
          <w:sz w:val="26"/>
          <w:szCs w:val="26"/>
        </w:rPr>
        <w:t> Các yếu tố ảnh hưởng đến cân bằng hoá học là</w:t>
      </w:r>
      <w:r w:rsidRPr="00D8522E">
        <w:rPr>
          <w:rFonts w:ascii="Times New Roman" w:eastAsia="Times New Roman" w:hAnsi="Times New Roman"/>
          <w:color w:val="000000" w:themeColor="text1"/>
          <w:kern w:val="0"/>
          <w:sz w:val="26"/>
          <w:szCs w:val="26"/>
          <w:lang w:val="vi-VN"/>
        </w:rPr>
        <w:t xml:space="preserve">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nồng độ, nhiệt độ và chất xúc tác.</w:t>
      </w:r>
      <w:r w:rsidRPr="00D8522E">
        <w:rPr>
          <w:rFonts w:ascii="Times New Roman" w:eastAsia="Times New Roman" w:hAnsi="Times New Roman"/>
          <w:color w:val="000000" w:themeColor="text1"/>
          <w:kern w:val="0"/>
          <w:sz w:val="26"/>
          <w:szCs w:val="26"/>
        </w:rPr>
        <w:tab/>
      </w:r>
      <w:r w:rsidRPr="00D8522E">
        <w:rPr>
          <w:rFonts w:ascii="Times New Roman" w:eastAsia="Times New Roman" w:hAnsi="Times New Roman"/>
          <w:color w:val="000000" w:themeColor="text1"/>
          <w:kern w:val="0"/>
          <w:sz w:val="26"/>
          <w:szCs w:val="26"/>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nồng độ, áp suất và diện tích bề mặt.</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nồng độ, nhiệt độ và áp suất.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áp suất, nhiệt độ và chất xúc tác.</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lastRenderedPageBreak/>
        <w:t>Câu 11:</w:t>
      </w:r>
      <w:r w:rsidRPr="00D8522E">
        <w:rPr>
          <w:rFonts w:ascii="Times New Roman" w:eastAsia="Times New Roman" w:hAnsi="Times New Roman"/>
          <w:color w:val="000000" w:themeColor="text1"/>
          <w:kern w:val="0"/>
          <w:sz w:val="26"/>
          <w:szCs w:val="26"/>
        </w:rPr>
        <w:t> Cho cân bằng sau trong bình kín. 2NO</w:t>
      </w:r>
      <w:r w:rsidRPr="00D8522E">
        <w:rPr>
          <w:rFonts w:ascii="Times New Roman" w:eastAsia="Times New Roman" w:hAnsi="Times New Roman"/>
          <w:color w:val="000000" w:themeColor="text1"/>
          <w:kern w:val="0"/>
          <w:sz w:val="26"/>
          <w:szCs w:val="26"/>
          <w:vertAlign w:val="subscript"/>
        </w:rPr>
        <w:t>2(màu nâu đỏ)</w:t>
      </w:r>
      <w:r w:rsidRPr="00D8522E">
        <w:rPr>
          <w:rFonts w:ascii="Times New Roman" w:eastAsia="Times New Roman" w:hAnsi="Times New Roman"/>
          <w:color w:val="000000" w:themeColor="text1"/>
          <w:kern w:val="0"/>
          <w:sz w:val="26"/>
          <w:szCs w:val="26"/>
        </w:rPr>
        <w:t> </w:t>
      </w:r>
      <w:r w:rsidRPr="00D8522E">
        <w:rPr>
          <w:rFonts w:ascii="Cambria Math" w:eastAsia="Times New Roman" w:hAnsi="Cambria Math" w:cs="Cambria Math"/>
          <w:color w:val="000000" w:themeColor="text1"/>
          <w:kern w:val="0"/>
          <w:sz w:val="26"/>
          <w:szCs w:val="26"/>
        </w:rPr>
        <w:t>⇌</w:t>
      </w:r>
      <w:r w:rsidRPr="00D8522E">
        <w:rPr>
          <w:rFonts w:ascii="Times New Roman" w:eastAsia="Times New Roman" w:hAnsi="Times New Roman"/>
          <w:color w:val="000000" w:themeColor="text1"/>
          <w:kern w:val="0"/>
          <w:sz w:val="26"/>
          <w:szCs w:val="26"/>
        </w:rPr>
        <w:t xml:space="preserve"> N</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O</w:t>
      </w:r>
      <w:r w:rsidRPr="00D8522E">
        <w:rPr>
          <w:rFonts w:ascii="Times New Roman" w:eastAsia="Times New Roman" w:hAnsi="Times New Roman"/>
          <w:color w:val="000000" w:themeColor="text1"/>
          <w:kern w:val="0"/>
          <w:sz w:val="26"/>
          <w:szCs w:val="26"/>
          <w:vertAlign w:val="subscript"/>
        </w:rPr>
        <w:t>4 (không màu)</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Biết khi hạ nhiệt độ của bình thì màu nâu đỏ nhạt dần. Phản ứng thuận có.</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ΔH &lt; 0, phản ứng toả nhiệt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ΔH &gt; 0, phản ứng toả nhiệt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ΔH &lt; 0, phản ứng thu nhiệt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ΔH &gt; 0, phản ứng thu nhiệt</w:t>
      </w:r>
      <w:r w:rsidRPr="00D8522E">
        <w:rPr>
          <w:rFonts w:ascii="Times New Roman" w:eastAsia="Times New Roman" w:hAnsi="Times New Roman"/>
          <w:color w:val="000000" w:themeColor="text1"/>
          <w:kern w:val="0"/>
          <w:sz w:val="26"/>
          <w:szCs w:val="26"/>
          <w:lang w:val="vi-VN"/>
        </w:rPr>
        <w:t xml:space="preserve">. </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12:</w:t>
      </w:r>
      <w:r w:rsidRPr="00D8522E">
        <w:rPr>
          <w:rFonts w:ascii="Times New Roman" w:eastAsia="Times New Roman" w:hAnsi="Times New Roman"/>
          <w:color w:val="000000" w:themeColor="text1"/>
          <w:kern w:val="0"/>
          <w:sz w:val="26"/>
          <w:szCs w:val="26"/>
        </w:rPr>
        <w:t> Dùng không khí nén thổi vào lò cao để đốt cháy than cốc (trong sản xuất gang), yếu tố nào đã được sử dụng để làm tăng tốc độ phản ứng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Nhiệt độ, áp suất.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diện tích tiếp xúc.</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Nồng độ.</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xúc tác.</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13:</w:t>
      </w:r>
      <w:r w:rsidRPr="00D8522E">
        <w:rPr>
          <w:rFonts w:ascii="Times New Roman" w:eastAsia="Times New Roman" w:hAnsi="Times New Roman"/>
          <w:color w:val="000000" w:themeColor="text1"/>
          <w:kern w:val="0"/>
          <w:sz w:val="26"/>
          <w:szCs w:val="26"/>
        </w:rPr>
        <w:t> Tốc độ phản ứng không phụ thuộc yếu tố nào sau đây.</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Thời gian xảy ra phản ứng.</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Bề mặt tiếp xúc giữa các chất phản ứng.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Nồng độ các chất tham gia phản ứng.</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Chất xúc tác.</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14:</w:t>
      </w:r>
      <w:r w:rsidRPr="00D8522E">
        <w:rPr>
          <w:rFonts w:ascii="Times New Roman" w:eastAsia="Times New Roman" w:hAnsi="Times New Roman"/>
          <w:color w:val="000000" w:themeColor="text1"/>
          <w:kern w:val="0"/>
          <w:sz w:val="26"/>
          <w:szCs w:val="26"/>
        </w:rPr>
        <w:t> Chất xúc tác là chất</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Làm tăng tốc độ phản ứng và không bị mất đi sau phản ứng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Làm tăng tốc độ phản ứng và bị mất đi sau phản ứng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Làm giảm tốc độ phản ứng và không bị mất đi sau phản ứng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Làm giảm tốc độ phản ứng và bị mất đi sau phản ứng</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15:</w:t>
      </w:r>
      <w:r w:rsidRPr="00D8522E">
        <w:rPr>
          <w:rFonts w:ascii="Times New Roman" w:eastAsia="Times New Roman" w:hAnsi="Times New Roman"/>
          <w:color w:val="000000" w:themeColor="text1"/>
          <w:kern w:val="0"/>
          <w:sz w:val="26"/>
          <w:szCs w:val="26"/>
        </w:rPr>
        <w:t> So sánh tốc độ của 2 phản ứng sau (thực hiện ở cùng nhiệt độ, khối lượng Zn sử dụng là như nhau) .</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Zn (bột) + dung dịch CuSO4 1M (1)</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Zn (hạt) + dung dịch CuSO4 1M (2)</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Kết quả thu được là .</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(1) nhanh hơn (2).</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(2) nhanh hơn (1).</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như nhau.</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ban đầu như nhau, sau đó (2) nhanh hơn(1).</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16:</w:t>
      </w:r>
      <w:r w:rsidRPr="00D8522E">
        <w:rPr>
          <w:rFonts w:ascii="Times New Roman" w:eastAsia="Times New Roman" w:hAnsi="Times New Roman"/>
          <w:color w:val="000000" w:themeColor="text1"/>
          <w:kern w:val="0"/>
          <w:sz w:val="26"/>
          <w:szCs w:val="26"/>
        </w:rPr>
        <w:t> Than</w:t>
      </w:r>
      <w:r w:rsidRPr="00D8522E">
        <w:rPr>
          <w:rFonts w:ascii="Times New Roman" w:eastAsia="Times New Roman" w:hAnsi="Times New Roman"/>
          <w:color w:val="000000" w:themeColor="text1"/>
          <w:kern w:val="0"/>
          <w:sz w:val="26"/>
          <w:szCs w:val="26"/>
          <w:lang w:val="vi-VN"/>
        </w:rPr>
        <w:t xml:space="preserve"> (carbon)</w:t>
      </w:r>
      <w:r w:rsidRPr="00D8522E">
        <w:rPr>
          <w:rFonts w:ascii="Times New Roman" w:eastAsia="Times New Roman" w:hAnsi="Times New Roman"/>
          <w:color w:val="000000" w:themeColor="text1"/>
          <w:kern w:val="0"/>
          <w:sz w:val="26"/>
          <w:szCs w:val="26"/>
        </w:rPr>
        <w:t xml:space="preserve"> cháy trong bình khí oxygen nhanh hơn cháy trong không khí. Yếu tố nào ảnh hưởng đến tốc độ của phản ứng đốt cháy than?</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Nồng độ</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Không khí</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Vật liệu</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Hóa chất</w:t>
      </w:r>
      <w:r w:rsidRPr="00D8522E">
        <w:rPr>
          <w:rFonts w:ascii="Times New Roman" w:eastAsia="Times New Roman" w:hAnsi="Times New Roman"/>
          <w:color w:val="000000" w:themeColor="text1"/>
          <w:kern w:val="0"/>
          <w:sz w:val="26"/>
          <w:szCs w:val="26"/>
          <w:lang w:val="vi-VN"/>
        </w:rPr>
        <w:t xml:space="preserve">. </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17:</w:t>
      </w:r>
      <w:r w:rsidRPr="00D8522E">
        <w:rPr>
          <w:rFonts w:ascii="Times New Roman" w:eastAsia="Times New Roman" w:hAnsi="Times New Roman"/>
          <w:color w:val="000000" w:themeColor="text1"/>
          <w:kern w:val="0"/>
          <w:sz w:val="26"/>
          <w:szCs w:val="26"/>
        </w:rPr>
        <w:t> Khi “bảo quản thực phẩm trong tủ lạnh để giữ thực phẩm tươi lâu hơn” là đã tác động vào yếu tố gì để làm chậm tốc độ phản ứng?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Nồng độ</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Nhiệt độ</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Nguyên liệu</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Hóa chất</w:t>
      </w:r>
      <w:r w:rsidRPr="00D8522E">
        <w:rPr>
          <w:rFonts w:ascii="Times New Roman" w:eastAsia="Times New Roman" w:hAnsi="Times New Roman"/>
          <w:color w:val="000000" w:themeColor="text1"/>
          <w:kern w:val="0"/>
          <w:sz w:val="26"/>
          <w:szCs w:val="26"/>
          <w:lang w:val="vi-VN"/>
        </w:rPr>
        <w:t>.</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18:</w:t>
      </w:r>
      <w:r w:rsidRPr="00D8522E">
        <w:rPr>
          <w:rFonts w:ascii="Times New Roman" w:eastAsia="Times New Roman" w:hAnsi="Times New Roman"/>
          <w:color w:val="000000" w:themeColor="text1"/>
          <w:kern w:val="0"/>
          <w:sz w:val="26"/>
          <w:szCs w:val="26"/>
        </w:rPr>
        <w:t> Để xác định được mức độ phản ứng nhanh hay chậm người ta sử dụng khái niệm nào sau đây?</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Tốc độ phản ứng.</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Cân bằng hoá học.</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Phản ứng một chiều.</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Phản ứng thuận nghịch.</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19:</w:t>
      </w:r>
      <w:r w:rsidRPr="00D8522E">
        <w:rPr>
          <w:rFonts w:ascii="Times New Roman" w:eastAsia="Times New Roman" w:hAnsi="Times New Roman"/>
          <w:color w:val="000000" w:themeColor="text1"/>
          <w:kern w:val="0"/>
          <w:sz w:val="26"/>
          <w:szCs w:val="26"/>
        </w:rPr>
        <w:t> Trong quá trình sản xuất sulfuric acid có giai đoạn tổng hợp sulfur trioxide (SO</w:t>
      </w:r>
      <w:r w:rsidRPr="00D8522E">
        <w:rPr>
          <w:rFonts w:ascii="Times New Roman" w:eastAsia="Times New Roman" w:hAnsi="Times New Roman"/>
          <w:color w:val="000000" w:themeColor="text1"/>
          <w:kern w:val="0"/>
          <w:sz w:val="26"/>
          <w:szCs w:val="26"/>
          <w:vertAlign w:val="subscript"/>
        </w:rPr>
        <w:t>3</w:t>
      </w:r>
      <w:r w:rsidRPr="00D8522E">
        <w:rPr>
          <w:rFonts w:ascii="Times New Roman" w:eastAsia="Times New Roman" w:hAnsi="Times New Roman"/>
          <w:color w:val="000000" w:themeColor="text1"/>
          <w:kern w:val="0"/>
          <w:sz w:val="26"/>
          <w:szCs w:val="26"/>
        </w:rPr>
        <w:t>). Phản ứng xảy ra như sau: 2SO</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 + O</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 → 2SO</w:t>
      </w:r>
      <w:r w:rsidRPr="00D8522E">
        <w:rPr>
          <w:rFonts w:ascii="Times New Roman" w:eastAsia="Times New Roman" w:hAnsi="Times New Roman"/>
          <w:color w:val="000000" w:themeColor="text1"/>
          <w:kern w:val="0"/>
          <w:sz w:val="26"/>
          <w:szCs w:val="26"/>
          <w:vertAlign w:val="subscript"/>
        </w:rPr>
        <w:t>3</w:t>
      </w:r>
      <w:r w:rsidRPr="00D8522E">
        <w:rPr>
          <w:rFonts w:ascii="Times New Roman" w:eastAsia="Times New Roman" w:hAnsi="Times New Roman"/>
          <w:color w:val="000000" w:themeColor="text1"/>
          <w:kern w:val="0"/>
          <w:sz w:val="26"/>
          <w:szCs w:val="26"/>
        </w:rPr>
        <w:t>.</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Khi có mặt vanadium(V) oxide thì phản ứng xảy ra nhanh hơn. Vanadium(V) oxide đóng vai trò gì trong phản ứng tổng hợp sulfur trioxide?</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Chất phản ứng</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Sản phẩm</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Chất xúc tác</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Không đóng vai trò gì</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20:</w:t>
      </w:r>
      <w:r w:rsidRPr="00D8522E">
        <w:rPr>
          <w:rFonts w:ascii="Times New Roman" w:eastAsia="Times New Roman" w:hAnsi="Times New Roman"/>
          <w:color w:val="000000" w:themeColor="text1"/>
          <w:kern w:val="0"/>
          <w:sz w:val="26"/>
          <w:szCs w:val="26"/>
        </w:rPr>
        <w:t> Khi cho cùng một lượng nhôm vào cốc đựng dung dịch axit HCl 0,1M, tốc độ phản ứng sẽ lớn nhất khi dùng nhôm ở dạng nào sau đây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Dạng viên nhỏ.</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Dạng bột mịn, khuấy đều.</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Dạng tấm mỏng.</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Dạng nhôm dây.</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21:</w:t>
      </w:r>
      <w:r w:rsidRPr="00D8522E">
        <w:rPr>
          <w:rFonts w:ascii="Times New Roman" w:eastAsia="Times New Roman" w:hAnsi="Times New Roman"/>
          <w:color w:val="000000" w:themeColor="text1"/>
          <w:kern w:val="0"/>
          <w:sz w:val="26"/>
          <w:szCs w:val="26"/>
        </w:rPr>
        <w:t> Hoàn thành phát biểu về tốc độ phản ứng sau:</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"Tốc độ phản ứng được xác định bởi độ biến thiên ...(1)... của ...(2)... trong một đơn vị ...(3)..."</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(1) nồng độ, (2) một chất phản ứng hoặc sản phẩm, (3) thể tích.</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(1) nồng độ, (2) một chất phản ứng hoặc sản phẩm, (3) thời gian.</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(1) thời gian, (2) một chất sản phẩm, (3) nồng độ.</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lastRenderedPageBreak/>
        <w:t>D.</w:t>
      </w:r>
      <w:r w:rsidRPr="00D8522E">
        <w:rPr>
          <w:rFonts w:ascii="Times New Roman" w:eastAsia="Times New Roman" w:hAnsi="Times New Roman"/>
          <w:color w:val="000000" w:themeColor="text1"/>
          <w:kern w:val="0"/>
          <w:sz w:val="26"/>
          <w:szCs w:val="26"/>
        </w:rPr>
        <w:t xml:space="preserve"> (1) thời gian, (2) các chất phản ứng, (3) thể tích.</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22:</w:t>
      </w:r>
      <w:r w:rsidRPr="00D8522E">
        <w:rPr>
          <w:rFonts w:ascii="Times New Roman" w:eastAsia="Times New Roman" w:hAnsi="Times New Roman"/>
          <w:color w:val="000000" w:themeColor="text1"/>
          <w:kern w:val="0"/>
          <w:sz w:val="26"/>
          <w:szCs w:val="26"/>
        </w:rPr>
        <w:t> Trong phòng thí nghiệm, có thể điều chế khí oxygen từ muối potassium chlorate</w:t>
      </w:r>
      <w:r w:rsidRPr="00D8522E">
        <w:rPr>
          <w:rFonts w:ascii="Times New Roman" w:eastAsia="Times New Roman" w:hAnsi="Times New Roman"/>
          <w:color w:val="000000" w:themeColor="text1"/>
          <w:kern w:val="0"/>
          <w:sz w:val="26"/>
          <w:szCs w:val="26"/>
          <w:lang w:val="vi-VN"/>
        </w:rPr>
        <w:t xml:space="preserve"> (KClO</w:t>
      </w:r>
      <w:r w:rsidRPr="00D8522E">
        <w:rPr>
          <w:rFonts w:ascii="Times New Roman" w:eastAsia="Times New Roman" w:hAnsi="Times New Roman"/>
          <w:color w:val="000000" w:themeColor="text1"/>
          <w:kern w:val="0"/>
          <w:sz w:val="26"/>
          <w:szCs w:val="26"/>
          <w:vertAlign w:val="subscript"/>
          <w:lang w:val="vi-VN"/>
        </w:rPr>
        <w:t>3</w:t>
      </w:r>
      <w:r w:rsidRPr="00D8522E">
        <w:rPr>
          <w:rFonts w:ascii="Times New Roman" w:eastAsia="Times New Roman" w:hAnsi="Times New Roman"/>
          <w:color w:val="000000" w:themeColor="text1"/>
          <w:kern w:val="0"/>
          <w:sz w:val="26"/>
          <w:szCs w:val="26"/>
          <w:lang w:val="vi-VN"/>
        </w:rPr>
        <w:t>)</w:t>
      </w:r>
      <w:r w:rsidRPr="00D8522E">
        <w:rPr>
          <w:rFonts w:ascii="Times New Roman" w:eastAsia="Times New Roman" w:hAnsi="Times New Roman"/>
          <w:color w:val="000000" w:themeColor="text1"/>
          <w:kern w:val="0"/>
          <w:sz w:val="26"/>
          <w:szCs w:val="26"/>
        </w:rPr>
        <w:t>. Người ta sử dụng cách nào sau đây nhằm mục đích tăng tốc độ phản ứng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Nung potassium chlorate ở nhiệt độ cao.</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Nung hỗn hợp potassium chlorate</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rPr>
        <w:t>và manganese dioxide</w:t>
      </w:r>
      <w:r w:rsidRPr="00D8522E">
        <w:rPr>
          <w:rFonts w:ascii="Times New Roman" w:eastAsia="Times New Roman" w:hAnsi="Times New Roman"/>
          <w:color w:val="000000" w:themeColor="text1"/>
          <w:kern w:val="0"/>
          <w:sz w:val="26"/>
          <w:szCs w:val="26"/>
          <w:lang w:val="vi-VN"/>
        </w:rPr>
        <w:t xml:space="preserve"> (MnO</w:t>
      </w:r>
      <w:r w:rsidRPr="00D8522E">
        <w:rPr>
          <w:rFonts w:ascii="Times New Roman" w:eastAsia="Times New Roman" w:hAnsi="Times New Roman"/>
          <w:color w:val="000000" w:themeColor="text1"/>
          <w:kern w:val="0"/>
          <w:sz w:val="26"/>
          <w:szCs w:val="26"/>
          <w:vertAlign w:val="subscript"/>
          <w:lang w:val="vi-VN"/>
        </w:rPr>
        <w:t>2</w:t>
      </w:r>
      <w:r w:rsidRPr="00D8522E">
        <w:rPr>
          <w:rFonts w:ascii="Times New Roman" w:eastAsia="Times New Roman" w:hAnsi="Times New Roman"/>
          <w:color w:val="000000" w:themeColor="text1"/>
          <w:kern w:val="0"/>
          <w:sz w:val="26"/>
          <w:szCs w:val="26"/>
          <w:lang w:val="vi-VN"/>
        </w:rPr>
        <w:t>)</w:t>
      </w:r>
      <w:r w:rsidRPr="00D8522E">
        <w:rPr>
          <w:rFonts w:ascii="Times New Roman" w:eastAsia="Times New Roman" w:hAnsi="Times New Roman"/>
          <w:color w:val="000000" w:themeColor="text1"/>
          <w:kern w:val="0"/>
          <w:sz w:val="26"/>
          <w:szCs w:val="26"/>
        </w:rPr>
        <w:t xml:space="preserve"> ở nhiệt độ cao.</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Dùng phương pháp dời nước để thu khí oxygen.</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Dùng phương pháp dời không khí để thu khí oxygen.</w:t>
      </w:r>
      <w:r w:rsidRPr="00D8522E">
        <w:rPr>
          <w:rFonts w:ascii="Times New Roman" w:eastAsia="Times New Roman" w:hAnsi="Times New Roman"/>
          <w:color w:val="000000" w:themeColor="text1"/>
          <w:kern w:val="0"/>
          <w:sz w:val="26"/>
          <w:szCs w:val="26"/>
          <w:lang w:val="vi-VN"/>
        </w:rPr>
        <w:t xml:space="preserve"> </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23:</w:t>
      </w:r>
      <w:r w:rsidRPr="00D8522E">
        <w:rPr>
          <w:rFonts w:ascii="Times New Roman" w:eastAsia="Times New Roman" w:hAnsi="Times New Roman"/>
          <w:color w:val="000000" w:themeColor="text1"/>
          <w:kern w:val="0"/>
          <w:sz w:val="26"/>
          <w:szCs w:val="26"/>
        </w:rPr>
        <w:t> Cho phản ứng phân huỷ hydrogen peoxide trong dung dịch: 2H</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O</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 </w:t>
      </w:r>
      <w:r w:rsidRPr="00D8522E">
        <w:rPr>
          <w:rFonts w:ascii="Times New Roman" w:eastAsia="Times New Roman" w:hAnsi="Times New Roman"/>
          <w:color w:val="000000" w:themeColor="text1"/>
          <w:kern w:val="0"/>
          <w:sz w:val="26"/>
          <w:szCs w:val="26"/>
        </w:rPr>
        <w:sym w:font="Wingdings" w:char="F0E0"/>
      </w:r>
      <w:r w:rsidRPr="00D8522E">
        <w:rPr>
          <w:rFonts w:ascii="Times New Roman" w:eastAsia="Times New Roman" w:hAnsi="Times New Roman"/>
          <w:color w:val="000000" w:themeColor="text1"/>
          <w:kern w:val="0"/>
          <w:sz w:val="26"/>
          <w:szCs w:val="26"/>
        </w:rPr>
        <w:t> 2H</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O + O</w:t>
      </w:r>
      <w:r w:rsidRPr="00D8522E">
        <w:rPr>
          <w:rFonts w:ascii="Times New Roman" w:eastAsia="Times New Roman" w:hAnsi="Times New Roman"/>
          <w:color w:val="000000" w:themeColor="text1"/>
          <w:kern w:val="0"/>
          <w:sz w:val="26"/>
          <w:szCs w:val="26"/>
          <w:vertAlign w:val="subscript"/>
        </w:rPr>
        <w:t>2</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color w:val="000000" w:themeColor="text1"/>
          <w:kern w:val="0"/>
          <w:sz w:val="26"/>
          <w:szCs w:val="26"/>
        </w:rPr>
        <w:t>Yếu tố ảnh không hưởng đến tốc độ phản ứng là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Nồng độ H</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O</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Thời gian</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Nhiệt độ.</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Chất xúc tác MnO</w:t>
      </w:r>
      <w:r w:rsidRPr="00D8522E">
        <w:rPr>
          <w:rFonts w:ascii="Times New Roman" w:eastAsia="Times New Roman" w:hAnsi="Times New Roman"/>
          <w:color w:val="000000" w:themeColor="text1"/>
          <w:kern w:val="0"/>
          <w:sz w:val="26"/>
          <w:szCs w:val="26"/>
          <w:vertAlign w:val="subscript"/>
        </w:rPr>
        <w:t>2</w:t>
      </w:r>
      <w:r w:rsidRPr="00D8522E">
        <w:rPr>
          <w:rFonts w:ascii="Times New Roman" w:eastAsia="Times New Roman" w:hAnsi="Times New Roman"/>
          <w:color w:val="000000" w:themeColor="text1"/>
          <w:kern w:val="0"/>
          <w:sz w:val="26"/>
          <w:szCs w:val="26"/>
        </w:rPr>
        <w:t>.</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24:</w:t>
      </w:r>
      <w:r w:rsidRPr="00D8522E">
        <w:rPr>
          <w:rFonts w:ascii="Times New Roman" w:eastAsia="Times New Roman" w:hAnsi="Times New Roman"/>
          <w:color w:val="000000" w:themeColor="text1"/>
          <w:kern w:val="0"/>
          <w:sz w:val="26"/>
          <w:szCs w:val="26"/>
        </w:rPr>
        <w:t> Trong gia đình, nồi áp suất được sử dụng để nấu chín kỹ thức ăn. Lí do nào sau đây không đúng khi giải thích cho việc sử dụng nồi áp suất ?</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Tăng áp suất và nhiệt độ lên thức ăn.</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Giảm hao phí năng lượng.</w:t>
      </w:r>
    </w:p>
    <w:p w:rsidR="00D8522E" w:rsidRPr="00D8522E" w:rsidRDefault="00D8522E" w:rsidP="00D8522E">
      <w:pPr>
        <w:shd w:val="clear" w:color="auto" w:fill="FFFFFF"/>
        <w:spacing w:after="0" w:line="240" w:lineRule="auto"/>
        <w:ind w:left="360"/>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Giảm thời gian nấu ăn.</w:t>
      </w:r>
    </w:p>
    <w:p w:rsidR="00D8522E" w:rsidRP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Tăng diện tích tiếp xúc thức ăn và gia vị.</w:t>
      </w:r>
    </w:p>
    <w:p w:rsidR="00D8522E" w:rsidRPr="00D8522E" w:rsidRDefault="00D8522E" w:rsidP="00D8522E">
      <w:pPr>
        <w:shd w:val="clear" w:color="auto" w:fill="FFFFFF"/>
        <w:spacing w:after="0" w:line="240" w:lineRule="auto"/>
        <w:rPr>
          <w:rFonts w:ascii="Times New Roman" w:eastAsia="Times New Roman" w:hAnsi="Times New Roman"/>
          <w:color w:val="000000" w:themeColor="text1"/>
          <w:kern w:val="0"/>
          <w:sz w:val="26"/>
          <w:szCs w:val="26"/>
        </w:rPr>
      </w:pPr>
      <w:r w:rsidRPr="00D8522E">
        <w:rPr>
          <w:rFonts w:ascii="Times New Roman" w:eastAsia="Times New Roman" w:hAnsi="Times New Roman"/>
          <w:b/>
          <w:bCs/>
          <w:color w:val="FF0000"/>
          <w:kern w:val="0"/>
          <w:sz w:val="26"/>
          <w:szCs w:val="26"/>
        </w:rPr>
        <w:t>Câu 25:</w:t>
      </w:r>
      <w:r w:rsidRPr="00D8522E">
        <w:rPr>
          <w:rFonts w:ascii="Times New Roman" w:eastAsia="Times New Roman" w:hAnsi="Times New Roman"/>
          <w:color w:val="000000" w:themeColor="text1"/>
          <w:kern w:val="0"/>
          <w:sz w:val="26"/>
          <w:szCs w:val="26"/>
        </w:rPr>
        <w:t> Yếu tố nào dưới đây được sử dụng để làm tăng tốc độ phản ứng khi rắc men vào tinh bột đã được nấu chín để ủ ancol (rượu) ?</w:t>
      </w:r>
    </w:p>
    <w:p w:rsidR="00D8522E" w:rsidRDefault="00D8522E" w:rsidP="00D8522E">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D8522E">
        <w:rPr>
          <w:rFonts w:ascii="Times New Roman" w:eastAsia="Times New Roman" w:hAnsi="Times New Roman"/>
          <w:b/>
          <w:color w:val="0066FF"/>
          <w:kern w:val="0"/>
          <w:sz w:val="26"/>
          <w:szCs w:val="26"/>
        </w:rPr>
        <w:t>A.</w:t>
      </w:r>
      <w:r w:rsidRPr="00D8522E">
        <w:rPr>
          <w:rFonts w:ascii="Times New Roman" w:eastAsia="Times New Roman" w:hAnsi="Times New Roman"/>
          <w:color w:val="000000" w:themeColor="text1"/>
          <w:kern w:val="0"/>
          <w:sz w:val="26"/>
          <w:szCs w:val="26"/>
        </w:rPr>
        <w:t xml:space="preserve"> Chất xúc tác.</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B.</w:t>
      </w:r>
      <w:r w:rsidRPr="00D8522E">
        <w:rPr>
          <w:rFonts w:ascii="Times New Roman" w:eastAsia="Times New Roman" w:hAnsi="Times New Roman"/>
          <w:color w:val="000000" w:themeColor="text1"/>
          <w:kern w:val="0"/>
          <w:sz w:val="26"/>
          <w:szCs w:val="26"/>
        </w:rPr>
        <w:t xml:space="preserve"> áp suất.</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C.</w:t>
      </w:r>
      <w:r w:rsidRPr="00D8522E">
        <w:rPr>
          <w:rFonts w:ascii="Times New Roman" w:eastAsia="Times New Roman" w:hAnsi="Times New Roman"/>
          <w:color w:val="000000" w:themeColor="text1"/>
          <w:kern w:val="0"/>
          <w:sz w:val="26"/>
          <w:szCs w:val="26"/>
        </w:rPr>
        <w:t xml:space="preserve"> Nồng độ.</w:t>
      </w:r>
      <w:r w:rsidRPr="00D8522E">
        <w:rPr>
          <w:rFonts w:ascii="Times New Roman" w:eastAsia="Times New Roman" w:hAnsi="Times New Roman"/>
          <w:color w:val="000000" w:themeColor="text1"/>
          <w:kern w:val="0"/>
          <w:sz w:val="26"/>
          <w:szCs w:val="26"/>
          <w:lang w:val="vi-VN"/>
        </w:rPr>
        <w:t xml:space="preserve"> </w:t>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color w:val="000000" w:themeColor="text1"/>
          <w:kern w:val="0"/>
          <w:sz w:val="26"/>
          <w:szCs w:val="26"/>
          <w:lang w:val="vi-VN"/>
        </w:rPr>
        <w:tab/>
      </w:r>
      <w:r w:rsidRPr="00D8522E">
        <w:rPr>
          <w:rFonts w:ascii="Times New Roman" w:eastAsia="Times New Roman" w:hAnsi="Times New Roman"/>
          <w:b/>
          <w:color w:val="0066FF"/>
          <w:kern w:val="0"/>
          <w:sz w:val="26"/>
          <w:szCs w:val="26"/>
        </w:rPr>
        <w:t>D.</w:t>
      </w:r>
      <w:r w:rsidRPr="00D8522E">
        <w:rPr>
          <w:rFonts w:ascii="Times New Roman" w:eastAsia="Times New Roman" w:hAnsi="Times New Roman"/>
          <w:color w:val="000000" w:themeColor="text1"/>
          <w:kern w:val="0"/>
          <w:sz w:val="26"/>
          <w:szCs w:val="26"/>
        </w:rPr>
        <w:t xml:space="preserve"> Nhiệt độ. </w:t>
      </w:r>
    </w:p>
    <w:p w:rsidR="00D8522E" w:rsidRPr="00D8522E" w:rsidRDefault="00D8522E" w:rsidP="00D8522E">
      <w:pPr>
        <w:shd w:val="clear" w:color="auto" w:fill="FFFFFF"/>
        <w:spacing w:after="0" w:line="240" w:lineRule="auto"/>
        <w:ind w:left="360"/>
        <w:jc w:val="center"/>
        <w:outlineLvl w:val="5"/>
        <w:rPr>
          <w:rFonts w:ascii="Times New Roman" w:eastAsia="Times New Roman" w:hAnsi="Times New Roman"/>
          <w:color w:val="000000" w:themeColor="text1"/>
          <w:kern w:val="0"/>
          <w:sz w:val="26"/>
          <w:szCs w:val="26"/>
        </w:rPr>
      </w:pPr>
    </w:p>
    <w:p w:rsidR="00D8522E" w:rsidRDefault="00D8522E" w:rsidP="00D8522E">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D8522E" w:rsidRPr="00D8522E" w:rsidTr="008A01D3">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1.A</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2.B</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3.A</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4.A</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5.B</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6.B</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7.B</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8.B</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9.A</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10.C</w:t>
            </w:r>
          </w:p>
        </w:tc>
      </w:tr>
      <w:tr w:rsidR="00D8522E" w:rsidRPr="00D8522E" w:rsidTr="008A01D3">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11.A</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12.C</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13.A</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14.A</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15.A</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16.A</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17.B</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18.A</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19.C</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20.B</w:t>
            </w:r>
          </w:p>
        </w:tc>
      </w:tr>
      <w:tr w:rsidR="00D8522E" w:rsidRPr="00D8522E" w:rsidTr="008A01D3">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21.B</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22.B</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23.B</w:t>
            </w:r>
          </w:p>
        </w:tc>
        <w:tc>
          <w:tcPr>
            <w:tcW w:w="1010"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24.D</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r w:rsidRPr="00D8522E">
              <w:rPr>
                <w:rFonts w:ascii="Times New Roman" w:hAnsi="Times New Roman"/>
                <w:b/>
                <w:color w:val="0000FF"/>
                <w:sz w:val="26"/>
                <w:szCs w:val="26"/>
                <w:shd w:val="clear" w:color="auto" w:fill="FFFFFF"/>
              </w:rPr>
              <w:t>25.A</w:t>
            </w: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8522E" w:rsidRPr="00D8522E" w:rsidRDefault="00D8522E" w:rsidP="00D8522E">
            <w:pPr>
              <w:spacing w:after="0" w:line="240" w:lineRule="auto"/>
              <w:rPr>
                <w:rFonts w:ascii="Times New Roman" w:hAnsi="Times New Roman"/>
                <w:b/>
                <w:color w:val="0000FF"/>
                <w:sz w:val="26"/>
                <w:szCs w:val="26"/>
                <w:shd w:val="clear" w:color="auto" w:fill="FFFFFF"/>
              </w:rPr>
            </w:pPr>
          </w:p>
        </w:tc>
      </w:tr>
    </w:tbl>
    <w:p w:rsidR="00D8522E" w:rsidRPr="00FE56D3" w:rsidRDefault="00D8522E" w:rsidP="00FE56D3">
      <w:pPr>
        <w:spacing w:after="0" w:line="240" w:lineRule="auto"/>
        <w:jc w:val="center"/>
        <w:rPr>
          <w:rFonts w:ascii="Times New Roman" w:hAnsi="Times New Roman"/>
          <w:b/>
          <w:bCs/>
          <w:color w:val="FF0000"/>
          <w:sz w:val="26"/>
          <w:szCs w:val="26"/>
          <w:shd w:val="clear" w:color="auto" w:fill="FFFFFF"/>
        </w:rPr>
      </w:pPr>
    </w:p>
    <w:sectPr w:rsidR="00D8522E" w:rsidRPr="00FE56D3" w:rsidSect="000E346D">
      <w:headerReference w:type="default" r:id="rId8"/>
      <w:footerReference w:type="default" r:id="rId9"/>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2D" w:rsidRDefault="00BB3C2D" w:rsidP="008B1D00">
      <w:pPr>
        <w:spacing w:after="0" w:line="240" w:lineRule="auto"/>
      </w:pPr>
      <w:r>
        <w:separator/>
      </w:r>
    </w:p>
  </w:endnote>
  <w:endnote w:type="continuationSeparator" w:id="0">
    <w:p w:rsidR="00BB3C2D" w:rsidRDefault="00BB3C2D"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694792">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2D" w:rsidRDefault="00BB3C2D" w:rsidP="008B1D00">
      <w:pPr>
        <w:spacing w:after="0" w:line="240" w:lineRule="auto"/>
      </w:pPr>
      <w:r>
        <w:separator/>
      </w:r>
    </w:p>
  </w:footnote>
  <w:footnote w:type="continuationSeparator" w:id="0">
    <w:p w:rsidR="00BB3C2D" w:rsidRDefault="00BB3C2D"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E346D"/>
    <w:rsid w:val="000E705D"/>
    <w:rsid w:val="00477CB5"/>
    <w:rsid w:val="00516591"/>
    <w:rsid w:val="00694792"/>
    <w:rsid w:val="008843C5"/>
    <w:rsid w:val="008A2D98"/>
    <w:rsid w:val="008B1D00"/>
    <w:rsid w:val="00BB3C2D"/>
    <w:rsid w:val="00D8522E"/>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D85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22E"/>
    <w:rPr>
      <w:rFonts w:ascii="Tahoma" w:eastAsia="Calibri"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D85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22E"/>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5667</Characters>
  <Application>Microsoft Office Word</Application>
  <DocSecurity>0</DocSecurity>
  <Lines>47</Lines>
  <Paragraphs>13</Paragraphs>
  <ScaleCrop>false</ScaleCrop>
  <Company>thuvienhoclieu.com</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7 Tốc độ phản ứng và chất xúc tác có đáp án được soạn dưới dạng file word và PDF gồm 3 trang. Các bạn xem và tải về ở dưới.</dc:description>
  <dcterms:modified xsi:type="dcterms:W3CDTF">2023-07-06T05:06:00Z</dcterms:modified>
  <cp:revision>1</cp:revision>
  <dc:title>Trắc Nghiệm KHTN 8 Kết Nối Tri Thức Bài 7 Tốc Độ Phản Ứng Và Chất Xúc Tác Có Đáp Án</dc:title>
</cp:coreProperties>
</file>