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6059"/>
      </w:tblGrid>
      <w:tr w:rsidR="007B0005" w:rsidRPr="0094465A" w14:paraId="51C31E5A" w14:textId="77777777" w:rsidTr="007B0005">
        <w:tc>
          <w:tcPr>
            <w:tcW w:w="4361" w:type="dxa"/>
          </w:tcPr>
          <w:p w14:paraId="7404D44A" w14:textId="77777777" w:rsidR="007B0005" w:rsidRPr="0094465A" w:rsidRDefault="007B0005" w:rsidP="007B0005">
            <w:pPr>
              <w:jc w:val="center"/>
              <w:rPr>
                <w:rFonts w:ascii="Times New Roman" w:hAnsi="Times New Roman" w:cs="Times New Roman"/>
                <w:b/>
                <w:bCs/>
                <w:sz w:val="24"/>
                <w:szCs w:val="24"/>
              </w:rPr>
            </w:pPr>
            <w:r w:rsidRPr="0094465A">
              <w:rPr>
                <w:rFonts w:ascii="Times New Roman" w:hAnsi="Times New Roman" w:cs="Times New Roman"/>
                <w:b/>
                <w:bCs/>
                <w:sz w:val="24"/>
                <w:szCs w:val="24"/>
              </w:rPr>
              <w:t>SỞ GIÁO DỤC VÀ ĐÀO TẠO</w:t>
            </w:r>
          </w:p>
          <w:p w14:paraId="785104FA" w14:textId="77777777" w:rsidR="007B0005" w:rsidRPr="0094465A" w:rsidRDefault="007B0005" w:rsidP="007B0005">
            <w:pPr>
              <w:jc w:val="center"/>
              <w:rPr>
                <w:rFonts w:ascii="Times New Roman" w:hAnsi="Times New Roman" w:cs="Times New Roman"/>
                <w:b/>
                <w:bCs/>
                <w:sz w:val="24"/>
                <w:szCs w:val="24"/>
              </w:rPr>
            </w:pPr>
            <w:r w:rsidRPr="0094465A">
              <w:rPr>
                <w:rFonts w:ascii="Times New Roman" w:hAnsi="Times New Roman" w:cs="Times New Roman"/>
                <w:b/>
                <w:bCs/>
                <w:sz w:val="24"/>
                <w:szCs w:val="24"/>
              </w:rPr>
              <w:t>NGHỆ AN</w:t>
            </w:r>
          </w:p>
          <w:p w14:paraId="727CC158" w14:textId="4AB893F0" w:rsidR="007B0005" w:rsidRPr="0094465A" w:rsidRDefault="007B0005" w:rsidP="007B0005">
            <w:pPr>
              <w:jc w:val="center"/>
              <w:rPr>
                <w:rFonts w:ascii="Times New Roman" w:hAnsi="Times New Roman" w:cs="Times New Roman"/>
                <w:sz w:val="24"/>
                <w:szCs w:val="24"/>
              </w:rPr>
            </w:pPr>
            <w:r w:rsidRPr="0094465A">
              <w:rPr>
                <w:rFonts w:ascii="Times New Roman" w:hAnsi="Times New Roman" w:cs="Times New Roman"/>
                <w:b/>
                <w:bCs/>
                <w:sz w:val="24"/>
                <w:szCs w:val="24"/>
              </w:rPr>
              <w:t>ĐỀ CHÍNH THỨC</w:t>
            </w:r>
          </w:p>
        </w:tc>
        <w:tc>
          <w:tcPr>
            <w:tcW w:w="6059" w:type="dxa"/>
          </w:tcPr>
          <w:p w14:paraId="34646480" w14:textId="729A8B44" w:rsidR="007B0005" w:rsidRPr="0094465A" w:rsidRDefault="007B0005" w:rsidP="007B0005">
            <w:pPr>
              <w:jc w:val="center"/>
              <w:rPr>
                <w:rFonts w:ascii="Times New Roman" w:hAnsi="Times New Roman" w:cs="Times New Roman"/>
                <w:b/>
                <w:bCs/>
                <w:sz w:val="24"/>
                <w:szCs w:val="24"/>
              </w:rPr>
            </w:pPr>
            <w:r w:rsidRPr="0094465A">
              <w:rPr>
                <w:rFonts w:ascii="Times New Roman" w:hAnsi="Times New Roman" w:cs="Times New Roman"/>
                <w:b/>
                <w:bCs/>
                <w:sz w:val="24"/>
                <w:szCs w:val="24"/>
              </w:rPr>
              <w:t xml:space="preserve">KÌ THI HỌC SINH GIỎI CẤP TỈNH LỚP 9 </w:t>
            </w:r>
          </w:p>
          <w:p w14:paraId="3E0747F7" w14:textId="31C8F318" w:rsidR="007B0005" w:rsidRPr="0094465A" w:rsidRDefault="007B0005" w:rsidP="007B0005">
            <w:pPr>
              <w:jc w:val="center"/>
              <w:rPr>
                <w:rFonts w:ascii="Times New Roman" w:hAnsi="Times New Roman" w:cs="Times New Roman"/>
                <w:b/>
                <w:bCs/>
                <w:sz w:val="24"/>
                <w:szCs w:val="24"/>
              </w:rPr>
            </w:pPr>
            <w:r w:rsidRPr="0094465A">
              <w:rPr>
                <w:rFonts w:ascii="Times New Roman" w:hAnsi="Times New Roman" w:cs="Times New Roman"/>
                <w:b/>
                <w:bCs/>
                <w:sz w:val="24"/>
                <w:szCs w:val="24"/>
              </w:rPr>
              <w:t>NĂM HỌC: 2025-2026</w:t>
            </w:r>
            <w:r w:rsidR="0094465A" w:rsidRPr="0094465A">
              <w:rPr>
                <w:rFonts w:ascii="Times New Roman" w:hAnsi="Times New Roman" w:cs="Times New Roman"/>
                <w:b/>
                <w:bCs/>
                <w:sz w:val="24"/>
                <w:szCs w:val="24"/>
              </w:rPr>
              <w:t xml:space="preserve"> (BẢNG A)</w:t>
            </w:r>
          </w:p>
          <w:p w14:paraId="3860A56C" w14:textId="77777777" w:rsidR="007B0005" w:rsidRPr="0094465A" w:rsidRDefault="007B0005" w:rsidP="007B0005">
            <w:pPr>
              <w:jc w:val="center"/>
              <w:rPr>
                <w:rFonts w:ascii="Times New Roman" w:hAnsi="Times New Roman" w:cs="Times New Roman"/>
                <w:sz w:val="24"/>
                <w:szCs w:val="24"/>
              </w:rPr>
            </w:pPr>
            <w:r w:rsidRPr="0094465A">
              <w:rPr>
                <w:rFonts w:ascii="Times New Roman" w:hAnsi="Times New Roman" w:cs="Times New Roman"/>
                <w:sz w:val="24"/>
                <w:szCs w:val="24"/>
              </w:rPr>
              <w:t>Môn: Khoa học tự nhiên (Phần Hóa học)</w:t>
            </w:r>
          </w:p>
          <w:p w14:paraId="37123D36" w14:textId="6EB70024" w:rsidR="007B0005" w:rsidRPr="0094465A" w:rsidRDefault="007B0005" w:rsidP="007B0005">
            <w:pPr>
              <w:jc w:val="center"/>
              <w:rPr>
                <w:rFonts w:ascii="Times New Roman" w:hAnsi="Times New Roman" w:cs="Times New Roman"/>
                <w:sz w:val="24"/>
                <w:szCs w:val="24"/>
              </w:rPr>
            </w:pPr>
            <w:r w:rsidRPr="0094465A">
              <w:rPr>
                <w:rFonts w:ascii="Times New Roman" w:hAnsi="Times New Roman" w:cs="Times New Roman"/>
                <w:sz w:val="24"/>
                <w:szCs w:val="24"/>
              </w:rPr>
              <w:t>Thời gian: 150 phút (không kể thời gian giao đề)</w:t>
            </w:r>
          </w:p>
        </w:tc>
      </w:tr>
    </w:tbl>
    <w:p w14:paraId="52356073" w14:textId="77777777" w:rsidR="00836D77" w:rsidRPr="0094465A" w:rsidRDefault="00836D77" w:rsidP="00836D77">
      <w:pPr>
        <w:spacing w:after="0" w:line="240" w:lineRule="auto"/>
        <w:rPr>
          <w:rFonts w:ascii="Times New Roman" w:hAnsi="Times New Roman" w:cs="Times New Roman"/>
          <w:sz w:val="24"/>
          <w:szCs w:val="24"/>
        </w:rPr>
      </w:pPr>
    </w:p>
    <w:p w14:paraId="7C6FD5C6" w14:textId="767A705C" w:rsidR="00836D77" w:rsidRPr="0094465A" w:rsidRDefault="00836D77" w:rsidP="00836D77">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I. PHẦN TRẮC NGHIỆM. Thí sinh làm bài trên Phiếu trả lời trắc nghiệm. Chọn phương án (A hoặc B, C, D) để trả lời cho mỗi câu hỏi sau đây</w:t>
      </w:r>
    </w:p>
    <w:p w14:paraId="696904F6" w14:textId="77777777" w:rsidR="00836D77" w:rsidRPr="0094465A" w:rsidRDefault="00836D77" w:rsidP="00836D77">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w:t>
      </w:r>
      <w:r w:rsidRPr="0094465A">
        <w:rPr>
          <w:rFonts w:ascii="Times New Roman" w:hAnsi="Times New Roman" w:cs="Times New Roman"/>
          <w:sz w:val="24"/>
          <w:szCs w:val="24"/>
        </w:rPr>
        <w:t xml:space="preserve"> Kĩ thuật mạ chromium (Crom) để tăng độ bền và tính thẩm mĩ cho các vật liệu dựa vào tác dụng nào sau đây của dòng điện?</w:t>
      </w:r>
    </w:p>
    <w:p w14:paraId="3EA21B33" w14:textId="1CD46CA0" w:rsidR="00836D77" w:rsidRPr="0094465A" w:rsidRDefault="00836D77"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Tác dụng sinh lí.</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B. Tác dụng từ.</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C. Tác dụng nhiệt.</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D. Tác dụng hoá học.</w:t>
      </w:r>
    </w:p>
    <w:p w14:paraId="17B8D7A8" w14:textId="05B5B96F" w:rsidR="002E6FE4" w:rsidRPr="0094465A" w:rsidRDefault="002E6FE4" w:rsidP="002E6FE4">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 xml:space="preserve">Câu 2: </w:t>
      </w:r>
      <w:r w:rsidRPr="0094465A">
        <w:rPr>
          <w:rFonts w:ascii="Times New Roman" w:hAnsi="Times New Roman" w:cs="Times New Roman"/>
          <w:sz w:val="24"/>
          <w:szCs w:val="24"/>
        </w:rPr>
        <w:t>Biểu hiện không phải của hiện tượng biến đồi khí hậu là</w:t>
      </w:r>
    </w:p>
    <w:p w14:paraId="19B05CDD" w14:textId="14097C2E" w:rsidR="002E6FE4" w:rsidRPr="0094465A" w:rsidRDefault="002E6FE4" w:rsidP="002E6FE4">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lũ lụt, hạn hán.</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tăng diện tích rừng.</w:t>
      </w:r>
    </w:p>
    <w:p w14:paraId="2DE5B3FD" w14:textId="1895A490" w:rsidR="002E6FE4" w:rsidRPr="0094465A" w:rsidRDefault="002E6FE4" w:rsidP="002E6FE4">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tăng nhiệt độ trung bình Trái Đất.</w:t>
      </w:r>
      <w:r w:rsidRPr="0094465A">
        <w:rPr>
          <w:rFonts w:ascii="Times New Roman" w:hAnsi="Times New Roman" w:cs="Times New Roman"/>
          <w:sz w:val="24"/>
          <w:szCs w:val="24"/>
        </w:rPr>
        <w:tab/>
      </w:r>
      <w:r w:rsidRPr="0094465A">
        <w:rPr>
          <w:rFonts w:ascii="Times New Roman" w:hAnsi="Times New Roman" w:cs="Times New Roman"/>
          <w:sz w:val="24"/>
          <w:szCs w:val="24"/>
        </w:rPr>
        <w:tab/>
        <w:t>D. băng tan ở Bắc Cực.</w:t>
      </w:r>
    </w:p>
    <w:p w14:paraId="32377CE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 xml:space="preserve">Câu 3: </w:t>
      </w:r>
      <w:r w:rsidRPr="0094465A">
        <w:rPr>
          <w:rFonts w:ascii="Times New Roman" w:hAnsi="Times New Roman" w:cs="Times New Roman"/>
          <w:sz w:val="24"/>
          <w:szCs w:val="24"/>
        </w:rPr>
        <w:t>Việc người nông dân xử lí đất chua bằng vôi bột có liên quan tới lĩnh vực nào của Khoa học tự nhiên?</w:t>
      </w:r>
    </w:p>
    <w:p w14:paraId="2DFC3CBB" w14:textId="275449DD" w:rsidR="002E6FE4"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Hoá học.</w:t>
      </w:r>
      <w:r w:rsidRPr="0094465A">
        <w:rPr>
          <w:rFonts w:ascii="Times New Roman" w:hAnsi="Times New Roman" w:cs="Times New Roman"/>
          <w:sz w:val="24"/>
          <w:szCs w:val="24"/>
        </w:rPr>
        <w:tab/>
      </w:r>
      <w:r w:rsidRPr="0094465A">
        <w:rPr>
          <w:rFonts w:ascii="Times New Roman" w:hAnsi="Times New Roman" w:cs="Times New Roman"/>
          <w:sz w:val="24"/>
          <w:szCs w:val="24"/>
        </w:rPr>
        <w:tab/>
        <w:t>B. Sinh học.</w:t>
      </w:r>
      <w:r w:rsidRPr="0094465A">
        <w:rPr>
          <w:rFonts w:ascii="Times New Roman" w:hAnsi="Times New Roman" w:cs="Times New Roman"/>
          <w:sz w:val="24"/>
          <w:szCs w:val="24"/>
        </w:rPr>
        <w:tab/>
      </w:r>
      <w:r w:rsidRPr="0094465A">
        <w:rPr>
          <w:rFonts w:ascii="Times New Roman" w:hAnsi="Times New Roman" w:cs="Times New Roman"/>
          <w:sz w:val="24"/>
          <w:szCs w:val="24"/>
        </w:rPr>
        <w:tab/>
        <w:t>C. Vật lí học.</w:t>
      </w:r>
      <w:r w:rsidRPr="0094465A">
        <w:rPr>
          <w:rFonts w:ascii="Times New Roman" w:hAnsi="Times New Roman" w:cs="Times New Roman"/>
          <w:sz w:val="24"/>
          <w:szCs w:val="24"/>
        </w:rPr>
        <w:tab/>
      </w:r>
      <w:r w:rsidRPr="0094465A">
        <w:rPr>
          <w:rFonts w:ascii="Times New Roman" w:hAnsi="Times New Roman" w:cs="Times New Roman"/>
          <w:sz w:val="24"/>
          <w:szCs w:val="24"/>
        </w:rPr>
        <w:tab/>
        <w:t>D. Thiên văn học.</w:t>
      </w:r>
    </w:p>
    <w:p w14:paraId="34FEF5E4" w14:textId="5A6B8290" w:rsidR="00976801" w:rsidRPr="0094465A" w:rsidRDefault="00836D77" w:rsidP="00836D77">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 xml:space="preserve">Câu </w:t>
      </w:r>
      <w:r w:rsidR="00982C1C" w:rsidRPr="0094465A">
        <w:rPr>
          <w:rFonts w:ascii="Times New Roman" w:hAnsi="Times New Roman" w:cs="Times New Roman"/>
          <w:b/>
          <w:bCs/>
          <w:sz w:val="24"/>
          <w:szCs w:val="24"/>
        </w:rPr>
        <w:t>4</w:t>
      </w:r>
      <w:r w:rsidRPr="0094465A">
        <w:rPr>
          <w:rFonts w:ascii="Times New Roman" w:hAnsi="Times New Roman" w:cs="Times New Roman"/>
          <w:b/>
          <w:bCs/>
          <w:sz w:val="24"/>
          <w:szCs w:val="24"/>
        </w:rPr>
        <w:t>:</w:t>
      </w:r>
      <w:r w:rsidRPr="0094465A">
        <w:rPr>
          <w:rFonts w:ascii="Times New Roman" w:hAnsi="Times New Roman" w:cs="Times New Roman"/>
          <w:sz w:val="24"/>
          <w:szCs w:val="24"/>
        </w:rPr>
        <w:t xml:space="preserve"> Trong phòng thực hành môn Khoa học tự nhiên, kí hiệu sau cảnh báo</w:t>
      </w:r>
    </w:p>
    <w:p w14:paraId="095AF4CF" w14:textId="0039E234" w:rsidR="00836D77" w:rsidRPr="0094465A" w:rsidRDefault="00836D77" w:rsidP="007B0005">
      <w:pPr>
        <w:spacing w:after="0" w:line="240" w:lineRule="auto"/>
        <w:jc w:val="center"/>
        <w:rPr>
          <w:rFonts w:ascii="Times New Roman" w:hAnsi="Times New Roman" w:cs="Times New Roman"/>
          <w:sz w:val="24"/>
          <w:szCs w:val="24"/>
        </w:rPr>
      </w:pPr>
      <w:bookmarkStart w:id="0" w:name="_GoBack"/>
      <w:bookmarkEnd w:id="0"/>
      <w:r w:rsidRPr="0094465A">
        <w:rPr>
          <w:rFonts w:ascii="Times New Roman" w:hAnsi="Times New Roman" w:cs="Times New Roman"/>
          <w:noProof/>
          <w:sz w:val="24"/>
          <w:szCs w:val="24"/>
        </w:rPr>
        <w:drawing>
          <wp:inline distT="0" distB="0" distL="0" distR="0" wp14:anchorId="30903BCA" wp14:editId="462478C4">
            <wp:extent cx="696320" cy="696320"/>
            <wp:effectExtent l="0" t="0" r="8890" b="8890"/>
            <wp:docPr id="1593537973" name="Hình ảnh 1" descr="Ảnh có chứa đầu lâu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537973" name="Hình ảnh 1" descr="Ảnh có chứa đầu lâu  Nội dung do AI tạo ra có thể không chính xác."/>
                    <pic:cNvPicPr/>
                  </pic:nvPicPr>
                  <pic:blipFill>
                    <a:blip r:embed="rId9" cstate="email">
                      <a:extLst>
                        <a:ext uri="{28A0092B-C50C-407E-A947-70E740481C1C}">
                          <a14:useLocalDpi xmlns:a14="http://schemas.microsoft.com/office/drawing/2010/main"/>
                        </a:ext>
                      </a:extLst>
                    </a:blip>
                    <a:stretch>
                      <a:fillRect/>
                    </a:stretch>
                  </pic:blipFill>
                  <pic:spPr>
                    <a:xfrm>
                      <a:off x="0" y="0"/>
                      <a:ext cx="707030" cy="707030"/>
                    </a:xfrm>
                    <a:prstGeom prst="rect">
                      <a:avLst/>
                    </a:prstGeom>
                  </pic:spPr>
                </pic:pic>
              </a:graphicData>
            </a:graphic>
          </wp:inline>
        </w:drawing>
      </w:r>
    </w:p>
    <w:p w14:paraId="23178120" w14:textId="36C1AFB2" w:rsidR="00836D77" w:rsidRPr="0094465A" w:rsidRDefault="00836D77"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chất độc.</w:t>
      </w:r>
      <w:r w:rsidR="007B0005" w:rsidRPr="0094465A">
        <w:rPr>
          <w:rFonts w:ascii="Times New Roman" w:hAnsi="Times New Roman" w:cs="Times New Roman"/>
          <w:sz w:val="24"/>
          <w:szCs w:val="24"/>
        </w:rPr>
        <w:tab/>
      </w:r>
      <w:r w:rsidR="007B0005" w:rsidRPr="0094465A">
        <w:rPr>
          <w:rFonts w:ascii="Times New Roman" w:hAnsi="Times New Roman" w:cs="Times New Roman"/>
          <w:sz w:val="24"/>
          <w:szCs w:val="24"/>
        </w:rPr>
        <w:tab/>
      </w:r>
      <w:r w:rsidRPr="0094465A">
        <w:rPr>
          <w:rFonts w:ascii="Times New Roman" w:hAnsi="Times New Roman" w:cs="Times New Roman"/>
          <w:sz w:val="24"/>
          <w:szCs w:val="24"/>
        </w:rPr>
        <w:t>B. chất dễ cháy.</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C. chất ăn mòn.</w:t>
      </w:r>
      <w:r w:rsidR="007B0005" w:rsidRPr="0094465A">
        <w:rPr>
          <w:rFonts w:ascii="Times New Roman" w:hAnsi="Times New Roman" w:cs="Times New Roman"/>
          <w:sz w:val="24"/>
          <w:szCs w:val="24"/>
        </w:rPr>
        <w:tab/>
      </w:r>
      <w:r w:rsidRPr="0094465A">
        <w:rPr>
          <w:rFonts w:ascii="Times New Roman" w:hAnsi="Times New Roman" w:cs="Times New Roman"/>
          <w:sz w:val="24"/>
          <w:szCs w:val="24"/>
        </w:rPr>
        <w:t>D. chất gây nổ.</w:t>
      </w:r>
    </w:p>
    <w:p w14:paraId="03E50C8B"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 xml:space="preserve">Câu 5: </w:t>
      </w:r>
      <w:r w:rsidRPr="0094465A">
        <w:rPr>
          <w:rFonts w:ascii="Times New Roman" w:hAnsi="Times New Roman" w:cs="Times New Roman"/>
          <w:sz w:val="24"/>
          <w:szCs w:val="24"/>
        </w:rPr>
        <w:t>Sau quá trình điều tra khảo sát về vấn đề ô nhiễm không khí tại địa phương, một bạn học sinh viết báo cáo trong đó trình bày dữ liệu thu được và minh họa bằng cách sử dụng các bảng, biểu đồ. Đó là phần trinh bày nào của bài báo cáo?</w:t>
      </w:r>
    </w:p>
    <w:p w14:paraId="6E90AEBC" w14:textId="23613B00"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Kết quả.</w:t>
      </w:r>
      <w:r w:rsidRPr="0094465A">
        <w:rPr>
          <w:rFonts w:ascii="Times New Roman" w:hAnsi="Times New Roman" w:cs="Times New Roman"/>
          <w:sz w:val="24"/>
          <w:szCs w:val="24"/>
        </w:rPr>
        <w:tab/>
      </w:r>
      <w:r w:rsidRPr="0094465A">
        <w:rPr>
          <w:rFonts w:ascii="Times New Roman" w:hAnsi="Times New Roman" w:cs="Times New Roman"/>
          <w:sz w:val="24"/>
          <w:szCs w:val="24"/>
        </w:rPr>
        <w:tab/>
        <w:t>B. Tiêu đề.</w:t>
      </w:r>
      <w:r w:rsidRPr="0094465A">
        <w:rPr>
          <w:rFonts w:ascii="Times New Roman" w:hAnsi="Times New Roman" w:cs="Times New Roman"/>
          <w:sz w:val="24"/>
          <w:szCs w:val="24"/>
        </w:rPr>
        <w:tab/>
      </w:r>
      <w:r w:rsidRPr="0094465A">
        <w:rPr>
          <w:rFonts w:ascii="Times New Roman" w:hAnsi="Times New Roman" w:cs="Times New Roman"/>
          <w:sz w:val="24"/>
          <w:szCs w:val="24"/>
        </w:rPr>
        <w:tab/>
        <w:t>C. Giới thiệu.</w:t>
      </w:r>
      <w:r w:rsidRPr="0094465A">
        <w:rPr>
          <w:rFonts w:ascii="Times New Roman" w:hAnsi="Times New Roman" w:cs="Times New Roman"/>
          <w:sz w:val="24"/>
          <w:szCs w:val="24"/>
        </w:rPr>
        <w:tab/>
      </w:r>
      <w:r w:rsidRPr="0094465A">
        <w:rPr>
          <w:rFonts w:ascii="Times New Roman" w:hAnsi="Times New Roman" w:cs="Times New Roman"/>
          <w:sz w:val="24"/>
          <w:szCs w:val="24"/>
        </w:rPr>
        <w:tab/>
        <w:t>D. Phương pháp.</w:t>
      </w:r>
    </w:p>
    <w:p w14:paraId="0447814F" w14:textId="5690C0E3" w:rsidR="00982C1C" w:rsidRPr="0094465A" w:rsidRDefault="00982C1C" w:rsidP="00836D77">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6:</w:t>
      </w:r>
      <w:r w:rsidRPr="0094465A">
        <w:rPr>
          <w:rFonts w:ascii="Times New Roman" w:hAnsi="Times New Roman" w:cs="Times New Roman"/>
          <w:sz w:val="24"/>
          <w:szCs w:val="24"/>
        </w:rPr>
        <w:t xml:space="preserve"> Dụng cụ thí nghiệm điện từ gồm cuộn dây dẫn có hai đầu dây nối với hai đèn LED mắc song song, ngược cực để</w:t>
      </w:r>
    </w:p>
    <w:p w14:paraId="7A9EF4C1" w14:textId="4741E46D" w:rsidR="00982C1C" w:rsidRPr="0094465A" w:rsidRDefault="00982C1C" w:rsidP="00982C1C">
      <w:pPr>
        <w:spacing w:after="0" w:line="240" w:lineRule="auto"/>
        <w:jc w:val="cente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45E501F0" wp14:editId="62520804">
            <wp:extent cx="1998970" cy="1089635"/>
            <wp:effectExtent l="0" t="0" r="1905" b="0"/>
            <wp:docPr id="57674347" name="Hình ảnh 1" descr="Ảnh có chứa bản phác thảo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674347" name="Hình ảnh 1" descr="Ảnh có chứa bản phác thảo  Nội dung do AI tạo ra có thể không chính xác."/>
                    <pic:cNvPicPr/>
                  </pic:nvPicPr>
                  <pic:blipFill>
                    <a:blip r:embed="rId10" cstate="email">
                      <a:extLst>
                        <a:ext uri="{28A0092B-C50C-407E-A947-70E740481C1C}">
                          <a14:useLocalDpi xmlns:a14="http://schemas.microsoft.com/office/drawing/2010/main"/>
                        </a:ext>
                      </a:extLst>
                    </a:blip>
                    <a:stretch>
                      <a:fillRect/>
                    </a:stretch>
                  </pic:blipFill>
                  <pic:spPr>
                    <a:xfrm>
                      <a:off x="0" y="0"/>
                      <a:ext cx="2005055" cy="1092952"/>
                    </a:xfrm>
                    <a:prstGeom prst="rect">
                      <a:avLst/>
                    </a:prstGeom>
                  </pic:spPr>
                </pic:pic>
              </a:graphicData>
            </a:graphic>
          </wp:inline>
        </w:drawing>
      </w:r>
    </w:p>
    <w:p w14:paraId="621E9790"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phát hiện sự thay đổi nhiệt độ của cuộn dây dẫn.</w:t>
      </w:r>
    </w:p>
    <w:p w14:paraId="4AA94C99"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xác định số vòng của cuộn dây dần.</w:t>
      </w:r>
    </w:p>
    <w:p w14:paraId="5BEC68E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đo khối lượng của cuộn dây dẫn.</w:t>
      </w:r>
    </w:p>
    <w:p w14:paraId="437D8AB0" w14:textId="30C34279"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D. phát hiện dòng điện cảm ứng.</w:t>
      </w:r>
    </w:p>
    <w:p w14:paraId="423E6B83"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7:</w:t>
      </w:r>
      <w:r w:rsidRPr="0094465A">
        <w:rPr>
          <w:rFonts w:ascii="Times New Roman" w:hAnsi="Times New Roman" w:cs="Times New Roman"/>
          <w:sz w:val="24"/>
          <w:szCs w:val="24"/>
        </w:rPr>
        <w:t xml:space="preserve"> Hoạt động nào sau đây thực hiện đúng quy định an toàn khi học trong phòng thực hành?</w:t>
      </w:r>
    </w:p>
    <w:p w14:paraId="34C86429" w14:textId="0469AF68"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Nếm và ngưi hoá chất.</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Ăn uống trong phòng thực hành.</w:t>
      </w:r>
    </w:p>
    <w:p w14:paraId="36E85C7B" w14:textId="0CAD5E8F"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Đồ hoá chất dư thừa ra môi trường.</w:t>
      </w:r>
      <w:r w:rsidRPr="0094465A">
        <w:rPr>
          <w:rFonts w:ascii="Times New Roman" w:hAnsi="Times New Roman" w:cs="Times New Roman"/>
          <w:sz w:val="24"/>
          <w:szCs w:val="24"/>
        </w:rPr>
        <w:tab/>
        <w:t>D. Mang đầy đủ dụng cụ bảo hộ.</w:t>
      </w:r>
    </w:p>
    <w:p w14:paraId="0B309F52"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8:</w:t>
      </w:r>
      <w:r w:rsidRPr="0094465A">
        <w:rPr>
          <w:rFonts w:ascii="Times New Roman" w:hAnsi="Times New Roman" w:cs="Times New Roman"/>
          <w:sz w:val="24"/>
          <w:szCs w:val="24"/>
        </w:rPr>
        <w:t xml:space="preserve"> Quá trình không xảy ra ở cơ thể sống là</w:t>
      </w:r>
    </w:p>
    <w:p w14:paraId="7A7C2906" w14:textId="065EA20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sinh sản tạo cá thể mới.</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đốt cháy chất hữu cơ.</w:t>
      </w:r>
    </w:p>
    <w:p w14:paraId="2E106669" w14:textId="342FEF5C"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cảm ứng thích nghi với môi trường.</w:t>
      </w:r>
      <w:r w:rsidRPr="0094465A">
        <w:rPr>
          <w:rFonts w:ascii="Times New Roman" w:hAnsi="Times New Roman" w:cs="Times New Roman"/>
          <w:sz w:val="24"/>
          <w:szCs w:val="24"/>
        </w:rPr>
        <w:tab/>
        <w:t>D. sinh trường và phát triển.</w:t>
      </w:r>
    </w:p>
    <w:p w14:paraId="1C859927" w14:textId="6A644281"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9:</w:t>
      </w:r>
      <w:r w:rsidRPr="0094465A">
        <w:rPr>
          <w:rFonts w:ascii="Times New Roman" w:hAnsi="Times New Roman" w:cs="Times New Roman"/>
          <w:sz w:val="24"/>
          <w:szCs w:val="24"/>
        </w:rPr>
        <w:t xml:space="preserve"> Hình nào sau đây là biển báo cấm lửa?</w:t>
      </w:r>
    </w:p>
    <w:p w14:paraId="4C51200B" w14:textId="77777777" w:rsidR="00982C1C" w:rsidRPr="0094465A" w:rsidRDefault="00982C1C" w:rsidP="00982C1C">
      <w:pPr>
        <w:spacing w:after="0" w:line="240" w:lineRule="auto"/>
        <w:jc w:val="cente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4888B04D" wp14:editId="14E37962">
            <wp:extent cx="4083391" cy="1080874"/>
            <wp:effectExtent l="0" t="0" r="0" b="5080"/>
            <wp:docPr id="1334597434" name="Hình ảnh 1" descr="Ảnh có chứa biểu tượng, Đồ họa, Phông chữ, thiết kế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597434" name="Hình ảnh 1" descr="Ảnh có chứa biểu tượng, Đồ họa, Phông chữ, thiết kế  Nội dung do AI tạo ra có thể không chính xác."/>
                    <pic:cNvPicPr/>
                  </pic:nvPicPr>
                  <pic:blipFill>
                    <a:blip r:embed="rId11" cstate="email">
                      <a:extLst>
                        <a:ext uri="{28A0092B-C50C-407E-A947-70E740481C1C}">
                          <a14:useLocalDpi xmlns:a14="http://schemas.microsoft.com/office/drawing/2010/main"/>
                        </a:ext>
                      </a:extLst>
                    </a:blip>
                    <a:stretch>
                      <a:fillRect/>
                    </a:stretch>
                  </pic:blipFill>
                  <pic:spPr>
                    <a:xfrm>
                      <a:off x="0" y="0"/>
                      <a:ext cx="4112158" cy="1088489"/>
                    </a:xfrm>
                    <a:prstGeom prst="rect">
                      <a:avLst/>
                    </a:prstGeom>
                  </pic:spPr>
                </pic:pic>
              </a:graphicData>
            </a:graphic>
          </wp:inline>
        </w:drawing>
      </w:r>
    </w:p>
    <w:p w14:paraId="5F472CA5"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(1).</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(3).</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C. (2).</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(4).</w:t>
      </w:r>
    </w:p>
    <w:p w14:paraId="5163395E"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10:</w:t>
      </w:r>
      <w:r w:rsidRPr="0094465A">
        <w:rPr>
          <w:rFonts w:ascii="Times New Roman" w:hAnsi="Times New Roman" w:cs="Times New Roman"/>
          <w:sz w:val="24"/>
          <w:szCs w:val="24"/>
        </w:rPr>
        <w:t xml:space="preserve"> Trong phòng thí nghiệm, để lọc phần chất rắn không tan ra khỏi dung dịch, người ta dùng dụng cụ nào sau đây?</w:t>
      </w:r>
    </w:p>
    <w:p w14:paraId="6DFD5710" w14:textId="6672CE8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Lưới tản nhiệt.</w:t>
      </w:r>
      <w:r w:rsidRPr="0094465A">
        <w:rPr>
          <w:rFonts w:ascii="Times New Roman" w:hAnsi="Times New Roman" w:cs="Times New Roman"/>
          <w:sz w:val="24"/>
          <w:szCs w:val="24"/>
        </w:rPr>
        <w:tab/>
        <w:t>B. Kẹp gỗ.</w:t>
      </w:r>
      <w:r w:rsidRPr="0094465A">
        <w:rPr>
          <w:rFonts w:ascii="Times New Roman" w:hAnsi="Times New Roman" w:cs="Times New Roman"/>
          <w:sz w:val="24"/>
          <w:szCs w:val="24"/>
        </w:rPr>
        <w:tab/>
      </w:r>
      <w:r w:rsidRPr="0094465A">
        <w:rPr>
          <w:rFonts w:ascii="Times New Roman" w:hAnsi="Times New Roman" w:cs="Times New Roman"/>
          <w:sz w:val="24"/>
          <w:szCs w:val="24"/>
        </w:rPr>
        <w:tab/>
        <w:t>C. Phễu chiết.</w:t>
      </w:r>
      <w:r w:rsidRPr="0094465A">
        <w:rPr>
          <w:rFonts w:ascii="Times New Roman" w:hAnsi="Times New Roman" w:cs="Times New Roman"/>
          <w:sz w:val="24"/>
          <w:szCs w:val="24"/>
        </w:rPr>
        <w:tab/>
      </w:r>
      <w:r w:rsidRPr="0094465A">
        <w:rPr>
          <w:rFonts w:ascii="Times New Roman" w:hAnsi="Times New Roman" w:cs="Times New Roman"/>
          <w:sz w:val="24"/>
          <w:szCs w:val="24"/>
        </w:rPr>
        <w:tab/>
        <w:t>D. Phễu lọc.</w:t>
      </w:r>
    </w:p>
    <w:p w14:paraId="3C56C24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lastRenderedPageBreak/>
        <w:t>Câu 11:</w:t>
      </w:r>
      <w:r w:rsidRPr="0094465A">
        <w:rPr>
          <w:rFonts w:ascii="Times New Roman" w:hAnsi="Times New Roman" w:cs="Times New Roman"/>
          <w:sz w:val="24"/>
          <w:szCs w:val="24"/>
        </w:rPr>
        <w:t xml:space="preserve"> Bác nông dân thấy cá trong ao chết hàng loạt, bác quan sát nước trong ao và đặt câu hỏi nguyên nhân nào làm cá chết. Quá trình trên thuộc bước nào trong các bước tìm hiểu tự nhiên?</w:t>
      </w:r>
    </w:p>
    <w:p w14:paraId="67678451"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Tiến hành thí nghiệm kiểm tra dự đoán và rút ra kết luận.</w:t>
      </w:r>
    </w:p>
    <w:p w14:paraId="094BFA8F"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Lập kế hoạch kiểm tra dự đoán.</w:t>
      </w:r>
    </w:p>
    <w:p w14:paraId="42D7FF57"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Đưa ra dự đoán khoa học để giải quyết vấn đề.</w:t>
      </w:r>
    </w:p>
    <w:p w14:paraId="7D28EB11" w14:textId="4803230D"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D. Đề xuất vấn đề cần tìm hiểu.</w:t>
      </w:r>
    </w:p>
    <w:p w14:paraId="25CEF4F9"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12:</w:t>
      </w:r>
      <w:r w:rsidRPr="0094465A">
        <w:rPr>
          <w:rFonts w:ascii="Times New Roman" w:hAnsi="Times New Roman" w:cs="Times New Roman"/>
          <w:sz w:val="24"/>
          <w:szCs w:val="24"/>
        </w:rPr>
        <w:t xml:space="preserve"> Các lĩnh vực chính của khoa học tự nhiên gồm:</w:t>
      </w:r>
    </w:p>
    <w:p w14:paraId="0F98A96F"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Vật lí, hóa học, sinh học, lịch sử, địa lí, thiên văn học.</w:t>
      </w:r>
    </w:p>
    <w:p w14:paraId="6EA8CAE8"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Vật lí, hóa học, sinh học, lịch sử, địa lí.</w:t>
      </w:r>
    </w:p>
    <w:p w14:paraId="5C7D2057" w14:textId="26064766"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Vật lí, hóa học, sinh học, khoa học Trái Đất, thiên văn học.</w:t>
      </w:r>
    </w:p>
    <w:p w14:paraId="297A4512" w14:textId="4CD5FACB"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D. Vật lí, hóa học, sinh học, khoa học Trái Đất, văn học.</w:t>
      </w:r>
    </w:p>
    <w:p w14:paraId="52B89549" w14:textId="564FC218"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13:</w:t>
      </w:r>
      <w:r w:rsidRPr="0094465A">
        <w:rPr>
          <w:rFonts w:ascii="Times New Roman" w:hAnsi="Times New Roman" w:cs="Times New Roman"/>
          <w:sz w:val="24"/>
          <w:szCs w:val="24"/>
        </w:rPr>
        <w:t xml:space="preserve"> Biết công thức quy đổi từ </w:t>
      </w:r>
      <w:r w:rsidRPr="0094465A">
        <w:rPr>
          <w:rFonts w:ascii="Times New Roman" w:hAnsi="Times New Roman" w:cs="Times New Roman"/>
          <w:position w:val="-6"/>
          <w:sz w:val="24"/>
          <w:szCs w:val="24"/>
        </w:rPr>
        <w:object w:dxaOrig="320" w:dyaOrig="320" w14:anchorId="61E80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15pt;height:16.15pt" o:ole="">
            <v:imagedata r:id="rId12" o:title=""/>
          </v:shape>
          <o:OLEObject Type="Embed" ProgID="Equation.DSMT4" ShapeID="_x0000_i1025" DrawAspect="Content" ObjectID="_1832860926" r:id="rId13"/>
        </w:object>
      </w:r>
      <w:r w:rsidRPr="0094465A">
        <w:rPr>
          <w:rFonts w:ascii="Times New Roman" w:hAnsi="Times New Roman" w:cs="Times New Roman"/>
          <w:sz w:val="24"/>
          <w:szCs w:val="24"/>
        </w:rPr>
        <w:t xml:space="preserve"> sang </w:t>
      </w:r>
      <w:r w:rsidRPr="0094465A">
        <w:rPr>
          <w:rFonts w:ascii="Times New Roman" w:hAnsi="Times New Roman" w:cs="Times New Roman"/>
          <w:position w:val="-4"/>
          <w:sz w:val="24"/>
          <w:szCs w:val="24"/>
        </w:rPr>
        <w:object w:dxaOrig="279" w:dyaOrig="300" w14:anchorId="323CE9A7">
          <v:shape id="_x0000_i1026" type="#_x0000_t75" style="width:13.8pt;height:15pt" o:ole="">
            <v:imagedata r:id="rId14" o:title=""/>
          </v:shape>
          <o:OLEObject Type="Embed" ProgID="Equation.DSMT4" ShapeID="_x0000_i1026" DrawAspect="Content" ObjectID="_1832860927" r:id="rId15"/>
        </w:object>
      </w:r>
      <w:r w:rsidRPr="0094465A">
        <w:rPr>
          <w:rFonts w:ascii="Times New Roman" w:hAnsi="Times New Roman" w:cs="Times New Roman"/>
          <w:sz w:val="24"/>
          <w:szCs w:val="24"/>
        </w:rPr>
        <w:t xml:space="preserve"> là </w:t>
      </w:r>
      <w:r w:rsidRPr="0094465A">
        <w:rPr>
          <w:rFonts w:ascii="Times New Roman" w:hAnsi="Times New Roman" w:cs="Times New Roman"/>
          <w:position w:val="-18"/>
          <w:sz w:val="24"/>
          <w:szCs w:val="24"/>
        </w:rPr>
        <w:object w:dxaOrig="2420" w:dyaOrig="480" w14:anchorId="520CAE43">
          <v:shape id="_x0000_i1027" type="#_x0000_t75" style="width:120.95pt;height:24.2pt" o:ole="">
            <v:imagedata r:id="rId16" o:title=""/>
          </v:shape>
          <o:OLEObject Type="Embed" ProgID="Equation.DSMT4" ShapeID="_x0000_i1027" DrawAspect="Content" ObjectID="_1832860928" r:id="rId17"/>
        </w:object>
      </w:r>
      <w:r w:rsidRPr="0094465A">
        <w:rPr>
          <w:rFonts w:ascii="Times New Roman" w:hAnsi="Times New Roman" w:cs="Times New Roman"/>
          <w:sz w:val="24"/>
          <w:szCs w:val="24"/>
        </w:rPr>
        <w:t xml:space="preserve">. Mẹ bạn An dùng nhiệt kế đo nhiệt độ cho An thì thấy nhiệt kế chỉ </w:t>
      </w:r>
      <w:r w:rsidRPr="0094465A">
        <w:rPr>
          <w:rFonts w:ascii="Times New Roman" w:hAnsi="Times New Roman" w:cs="Times New Roman"/>
          <w:position w:val="-10"/>
          <w:sz w:val="24"/>
          <w:szCs w:val="24"/>
        </w:rPr>
        <w:object w:dxaOrig="740" w:dyaOrig="360" w14:anchorId="0B9CD7FD">
          <v:shape id="_x0000_i1028" type="#_x0000_t75" style="width:36.85pt;height:18.45pt" o:ole="">
            <v:imagedata r:id="rId18" o:title=""/>
          </v:shape>
          <o:OLEObject Type="Embed" ProgID="Equation.DSMT4" ShapeID="_x0000_i1028" DrawAspect="Content" ObjectID="_1832860929" r:id="rId19"/>
        </w:object>
      </w:r>
      <w:r w:rsidRPr="0094465A">
        <w:rPr>
          <w:rFonts w:ascii="Times New Roman" w:hAnsi="Times New Roman" w:cs="Times New Roman"/>
          <w:sz w:val="24"/>
          <w:szCs w:val="24"/>
        </w:rPr>
        <w:t>. Nhiệt độ này tương ứng với</w:t>
      </w:r>
    </w:p>
    <w:p w14:paraId="13A2A9EA" w14:textId="3B647361"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A. </w:t>
      </w:r>
      <w:r w:rsidRPr="0094465A">
        <w:rPr>
          <w:rFonts w:ascii="Times New Roman" w:hAnsi="Times New Roman" w:cs="Times New Roman"/>
          <w:position w:val="-10"/>
          <w:sz w:val="24"/>
          <w:szCs w:val="24"/>
        </w:rPr>
        <w:object w:dxaOrig="720" w:dyaOrig="360" w14:anchorId="33D69205">
          <v:shape id="_x0000_i1029" type="#_x0000_t75" style="width:36.3pt;height:18.45pt" o:ole="">
            <v:imagedata r:id="rId20" o:title=""/>
          </v:shape>
          <o:OLEObject Type="Embed" ProgID="Equation.DSMT4" ShapeID="_x0000_i1029" DrawAspect="Content" ObjectID="_1832860930" r:id="rId21"/>
        </w:object>
      </w:r>
      <w:r w:rsidRPr="0094465A">
        <w:rPr>
          <w:rFonts w:ascii="Times New Roman" w:hAnsi="Times New Roman" w:cs="Times New Roman"/>
          <w:sz w:val="24"/>
          <w:szCs w:val="24"/>
        </w:rPr>
        <w:t>.</w:t>
      </w:r>
      <w:r w:rsidRPr="0094465A">
        <w:rPr>
          <w:rFonts w:ascii="Times New Roman" w:hAnsi="Times New Roman" w:cs="Times New Roman"/>
          <w:sz w:val="24"/>
          <w:szCs w:val="24"/>
        </w:rPr>
        <w:tab/>
      </w:r>
      <w:r w:rsidRPr="0094465A">
        <w:rPr>
          <w:rFonts w:ascii="Times New Roman" w:hAnsi="Times New Roman" w:cs="Times New Roman"/>
          <w:sz w:val="24"/>
          <w:szCs w:val="24"/>
        </w:rPr>
        <w:tab/>
        <w:t xml:space="preserve">B. </w:t>
      </w:r>
      <w:r w:rsidRPr="0094465A">
        <w:rPr>
          <w:rFonts w:ascii="Times New Roman" w:hAnsi="Times New Roman" w:cs="Times New Roman"/>
          <w:position w:val="-10"/>
          <w:sz w:val="24"/>
          <w:szCs w:val="24"/>
        </w:rPr>
        <w:object w:dxaOrig="720" w:dyaOrig="360" w14:anchorId="358870D3">
          <v:shape id="_x0000_i1030" type="#_x0000_t75" style="width:36.3pt;height:18.45pt" o:ole="">
            <v:imagedata r:id="rId22" o:title=""/>
          </v:shape>
          <o:OLEObject Type="Embed" ProgID="Equation.DSMT4" ShapeID="_x0000_i1030" DrawAspect="Content" ObjectID="_1832860931" r:id="rId23"/>
        </w:object>
      </w:r>
      <w:r w:rsidRPr="0094465A">
        <w:rPr>
          <w:rFonts w:ascii="Times New Roman" w:hAnsi="Times New Roman" w:cs="Times New Roman"/>
          <w:sz w:val="24"/>
          <w:szCs w:val="24"/>
        </w:rPr>
        <w:t>.</w:t>
      </w:r>
      <w:r w:rsidRPr="0094465A">
        <w:rPr>
          <w:rFonts w:ascii="Times New Roman" w:hAnsi="Times New Roman" w:cs="Times New Roman"/>
          <w:sz w:val="24"/>
          <w:szCs w:val="24"/>
        </w:rPr>
        <w:tab/>
      </w:r>
      <w:r w:rsidRPr="0094465A">
        <w:rPr>
          <w:rFonts w:ascii="Times New Roman" w:hAnsi="Times New Roman" w:cs="Times New Roman"/>
          <w:sz w:val="24"/>
          <w:szCs w:val="24"/>
        </w:rPr>
        <w:tab/>
        <w:t xml:space="preserve">C. </w:t>
      </w:r>
      <w:r w:rsidRPr="0094465A">
        <w:rPr>
          <w:rFonts w:ascii="Times New Roman" w:hAnsi="Times New Roman" w:cs="Times New Roman"/>
          <w:position w:val="-10"/>
          <w:sz w:val="24"/>
          <w:szCs w:val="24"/>
        </w:rPr>
        <w:object w:dxaOrig="780" w:dyaOrig="360" w14:anchorId="2308AC10">
          <v:shape id="_x0000_i1031" type="#_x0000_t75" style="width:39.15pt;height:18.45pt" o:ole="">
            <v:imagedata r:id="rId24" o:title=""/>
          </v:shape>
          <o:OLEObject Type="Embed" ProgID="Equation.DSMT4" ShapeID="_x0000_i1031" DrawAspect="Content" ObjectID="_1832860932" r:id="rId25"/>
        </w:object>
      </w:r>
      <w:r w:rsidRPr="0094465A">
        <w:rPr>
          <w:rFonts w:ascii="Times New Roman" w:hAnsi="Times New Roman" w:cs="Times New Roman"/>
          <w:sz w:val="24"/>
          <w:szCs w:val="24"/>
        </w:rPr>
        <w:t>.</w:t>
      </w:r>
      <w:r w:rsidRPr="0094465A">
        <w:rPr>
          <w:rFonts w:ascii="Times New Roman" w:hAnsi="Times New Roman" w:cs="Times New Roman"/>
          <w:sz w:val="24"/>
          <w:szCs w:val="24"/>
        </w:rPr>
        <w:tab/>
      </w:r>
      <w:r w:rsidRPr="0094465A">
        <w:rPr>
          <w:rFonts w:ascii="Times New Roman" w:hAnsi="Times New Roman" w:cs="Times New Roman"/>
          <w:sz w:val="24"/>
          <w:szCs w:val="24"/>
        </w:rPr>
        <w:tab/>
        <w:t xml:space="preserve">D. </w:t>
      </w:r>
      <w:r w:rsidRPr="0094465A">
        <w:rPr>
          <w:rFonts w:ascii="Times New Roman" w:hAnsi="Times New Roman" w:cs="Times New Roman"/>
          <w:position w:val="-10"/>
          <w:sz w:val="24"/>
          <w:szCs w:val="24"/>
        </w:rPr>
        <w:object w:dxaOrig="800" w:dyaOrig="360" w14:anchorId="0B0534BE">
          <v:shape id="_x0000_i1032" type="#_x0000_t75" style="width:39.75pt;height:18.45pt" o:ole="">
            <v:imagedata r:id="rId26" o:title=""/>
          </v:shape>
          <o:OLEObject Type="Embed" ProgID="Equation.DSMT4" ShapeID="_x0000_i1032" DrawAspect="Content" ObjectID="_1832860933" r:id="rId27"/>
        </w:object>
      </w:r>
      <w:r w:rsidRPr="0094465A">
        <w:rPr>
          <w:rFonts w:ascii="Times New Roman" w:hAnsi="Times New Roman" w:cs="Times New Roman"/>
          <w:sz w:val="24"/>
          <w:szCs w:val="24"/>
        </w:rPr>
        <w:t>.</w:t>
      </w:r>
    </w:p>
    <w:p w14:paraId="625D2609"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14:</w:t>
      </w:r>
      <w:r w:rsidRPr="0094465A">
        <w:rPr>
          <w:rFonts w:ascii="Times New Roman" w:hAnsi="Times New Roman" w:cs="Times New Roman"/>
          <w:sz w:val="24"/>
          <w:szCs w:val="24"/>
        </w:rPr>
        <w:t xml:space="preserve"> Để xác định độ acid của một mẫu nước thải, sử dụng dụng cụ nào sau đây?</w:t>
      </w:r>
    </w:p>
    <w:p w14:paraId="03F9CA24" w14:textId="04AC62AC"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Ampe kế.</w:t>
      </w:r>
      <w:r w:rsidRPr="0094465A">
        <w:rPr>
          <w:rFonts w:ascii="Times New Roman" w:hAnsi="Times New Roman" w:cs="Times New Roman"/>
          <w:sz w:val="24"/>
          <w:szCs w:val="24"/>
        </w:rPr>
        <w:tab/>
      </w:r>
      <w:r w:rsidRPr="0094465A">
        <w:rPr>
          <w:rFonts w:ascii="Times New Roman" w:hAnsi="Times New Roman" w:cs="Times New Roman"/>
          <w:sz w:val="24"/>
          <w:szCs w:val="24"/>
        </w:rPr>
        <w:tab/>
        <w:t>B. Nhiệt kế.</w:t>
      </w:r>
      <w:r w:rsidRPr="0094465A">
        <w:rPr>
          <w:rFonts w:ascii="Times New Roman" w:hAnsi="Times New Roman" w:cs="Times New Roman"/>
          <w:sz w:val="24"/>
          <w:szCs w:val="24"/>
        </w:rPr>
        <w:tab/>
      </w:r>
      <w:r w:rsidRPr="0094465A">
        <w:rPr>
          <w:rFonts w:ascii="Times New Roman" w:hAnsi="Times New Roman" w:cs="Times New Roman"/>
          <w:sz w:val="24"/>
          <w:szCs w:val="24"/>
        </w:rPr>
        <w:tab/>
        <w:t>C. Bút đo pH.</w:t>
      </w:r>
      <w:r w:rsidRPr="0094465A">
        <w:rPr>
          <w:rFonts w:ascii="Times New Roman" w:hAnsi="Times New Roman" w:cs="Times New Roman"/>
          <w:sz w:val="24"/>
          <w:szCs w:val="24"/>
        </w:rPr>
        <w:tab/>
      </w:r>
      <w:r w:rsidRPr="0094465A">
        <w:rPr>
          <w:rFonts w:ascii="Times New Roman" w:hAnsi="Times New Roman" w:cs="Times New Roman"/>
          <w:sz w:val="24"/>
          <w:szCs w:val="24"/>
        </w:rPr>
        <w:tab/>
        <w:t>D. Máy đo huyết áp.</w:t>
      </w:r>
    </w:p>
    <w:p w14:paraId="5F28BBA3" w14:textId="0E7649B8"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15:</w:t>
      </w:r>
      <w:r w:rsidRPr="0094465A">
        <w:rPr>
          <w:rFonts w:ascii="Times New Roman" w:hAnsi="Times New Roman" w:cs="Times New Roman"/>
          <w:sz w:val="24"/>
          <w:szCs w:val="24"/>
        </w:rPr>
        <w:t xml:space="preserve"> Để pha chế nước muối sinh lí (nồng độ NaCl 0,9% ), bạn Hà đã tiến hành nhiều hoạt động trong đó có hoạt động cân lấy m gam muối ăn cho vào cốc thuỷ tinh. Hoạt động trên thuộc kỹ năng nào sau đây?</w:t>
      </w:r>
    </w:p>
    <w:p w14:paraId="473A808C" w14:textId="0155EFF3"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Liên kết.</w:t>
      </w:r>
      <w:r w:rsidRPr="0094465A">
        <w:rPr>
          <w:rFonts w:ascii="Times New Roman" w:hAnsi="Times New Roman" w:cs="Times New Roman"/>
          <w:sz w:val="24"/>
          <w:szCs w:val="24"/>
        </w:rPr>
        <w:tab/>
      </w:r>
      <w:r w:rsidRPr="0094465A">
        <w:rPr>
          <w:rFonts w:ascii="Times New Roman" w:hAnsi="Times New Roman" w:cs="Times New Roman"/>
          <w:sz w:val="24"/>
          <w:szCs w:val="24"/>
        </w:rPr>
        <w:tab/>
        <w:t>B. Quan sát.</w:t>
      </w:r>
      <w:r w:rsidRPr="0094465A">
        <w:rPr>
          <w:rFonts w:ascii="Times New Roman" w:hAnsi="Times New Roman" w:cs="Times New Roman"/>
          <w:sz w:val="24"/>
          <w:szCs w:val="24"/>
        </w:rPr>
        <w:tab/>
      </w:r>
      <w:r w:rsidRPr="0094465A">
        <w:rPr>
          <w:rFonts w:ascii="Times New Roman" w:hAnsi="Times New Roman" w:cs="Times New Roman"/>
          <w:sz w:val="24"/>
          <w:szCs w:val="24"/>
        </w:rPr>
        <w:tab/>
        <w:t>C. Đo.</w:t>
      </w:r>
      <w:r w:rsidRPr="0094465A">
        <w:rPr>
          <w:rFonts w:ascii="Times New Roman" w:hAnsi="Times New Roman" w:cs="Times New Roman"/>
          <w:sz w:val="24"/>
          <w:szCs w:val="24"/>
        </w:rPr>
        <w:tab/>
      </w:r>
      <w:r w:rsidRPr="0094465A">
        <w:rPr>
          <w:rFonts w:ascii="Times New Roman" w:hAnsi="Times New Roman" w:cs="Times New Roman"/>
          <w:sz w:val="24"/>
          <w:szCs w:val="24"/>
        </w:rPr>
        <w:tab/>
        <w:t>D. Dự báo.</w:t>
      </w:r>
    </w:p>
    <w:p w14:paraId="2A62533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16:</w:t>
      </w:r>
      <w:r w:rsidRPr="0094465A">
        <w:rPr>
          <w:rFonts w:ascii="Times New Roman" w:hAnsi="Times New Roman" w:cs="Times New Roman"/>
          <w:sz w:val="24"/>
          <w:szCs w:val="24"/>
        </w:rPr>
        <w:t xml:space="preserve"> Trồng cây thuỷ sinh trong bể nuôi cá cảnh không có tác dụng</w:t>
      </w:r>
    </w:p>
    <w:p w14:paraId="489DEE9A" w14:textId="4A7D9D62"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A. tăng lượng </w:t>
      </w:r>
      <w:r w:rsidRPr="0094465A">
        <w:rPr>
          <w:rFonts w:ascii="Times New Roman" w:hAnsi="Times New Roman" w:cs="Times New Roman"/>
          <w:position w:val="-12"/>
          <w:sz w:val="24"/>
          <w:szCs w:val="24"/>
        </w:rPr>
        <w:object w:dxaOrig="320" w:dyaOrig="360" w14:anchorId="469335B6">
          <v:shape id="_x0000_i1033" type="#_x0000_t75" style="width:16.15pt;height:18.45pt" o:ole="">
            <v:imagedata r:id="rId28" o:title=""/>
          </v:shape>
          <o:OLEObject Type="Embed" ProgID="Equation.DSMT4" ShapeID="_x0000_i1033" DrawAspect="Content" ObjectID="_1832860934" r:id="rId29"/>
        </w:object>
      </w:r>
      <w:r w:rsidRPr="0094465A">
        <w:rPr>
          <w:rFonts w:ascii="Times New Roman" w:hAnsi="Times New Roman" w:cs="Times New Roman"/>
          <w:sz w:val="24"/>
          <w:szCs w:val="24"/>
        </w:rPr>
        <w:t xml:space="preserve"> cung cấp cho cá.</w:t>
      </w:r>
      <w:r w:rsidRPr="0094465A">
        <w:rPr>
          <w:rFonts w:ascii="Times New Roman" w:hAnsi="Times New Roman" w:cs="Times New Roman"/>
          <w:sz w:val="24"/>
          <w:szCs w:val="24"/>
        </w:rPr>
        <w:tab/>
      </w:r>
      <w:r w:rsidRPr="0094465A">
        <w:rPr>
          <w:rFonts w:ascii="Times New Roman" w:hAnsi="Times New Roman" w:cs="Times New Roman"/>
          <w:sz w:val="24"/>
          <w:szCs w:val="24"/>
        </w:rPr>
        <w:tab/>
        <w:t>B. tạo nơi cư trú và sinh sản cho cá.</w:t>
      </w:r>
    </w:p>
    <w:p w14:paraId="2D4498AB" w14:textId="65881B88"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tăng thẩm mỹ cho bể cá cảnh.</w:t>
      </w:r>
      <w:r w:rsidRPr="0094465A">
        <w:rPr>
          <w:rFonts w:ascii="Times New Roman" w:hAnsi="Times New Roman" w:cs="Times New Roman"/>
          <w:sz w:val="24"/>
          <w:szCs w:val="24"/>
        </w:rPr>
        <w:tab/>
      </w:r>
      <w:r w:rsidRPr="0094465A">
        <w:rPr>
          <w:rFonts w:ascii="Times New Roman" w:hAnsi="Times New Roman" w:cs="Times New Roman"/>
          <w:sz w:val="24"/>
          <w:szCs w:val="24"/>
        </w:rPr>
        <w:tab/>
        <w:t xml:space="preserve">D. tăng lượng </w:t>
      </w:r>
      <w:r w:rsidRPr="0094465A">
        <w:rPr>
          <w:rFonts w:ascii="Times New Roman" w:hAnsi="Times New Roman" w:cs="Times New Roman"/>
          <w:position w:val="-12"/>
          <w:sz w:val="24"/>
          <w:szCs w:val="24"/>
        </w:rPr>
        <w:object w:dxaOrig="480" w:dyaOrig="360" w14:anchorId="5116CF69">
          <v:shape id="_x0000_i1034" type="#_x0000_t75" style="width:24.2pt;height:18.45pt" o:ole="">
            <v:imagedata r:id="rId30" o:title=""/>
          </v:shape>
          <o:OLEObject Type="Embed" ProgID="Equation.DSMT4" ShapeID="_x0000_i1034" DrawAspect="Content" ObjectID="_1832860935" r:id="rId31"/>
        </w:object>
      </w:r>
      <w:r w:rsidRPr="0094465A">
        <w:rPr>
          <w:rFonts w:ascii="Times New Roman" w:hAnsi="Times New Roman" w:cs="Times New Roman"/>
          <w:sz w:val="24"/>
          <w:szCs w:val="24"/>
        </w:rPr>
        <w:t xml:space="preserve"> cung cấp cho cá.</w:t>
      </w:r>
    </w:p>
    <w:p w14:paraId="3BA19A95" w14:textId="3C0A10E6"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17:</w:t>
      </w:r>
      <w:r w:rsidRPr="0094465A">
        <w:rPr>
          <w:rFonts w:ascii="Times New Roman" w:hAnsi="Times New Roman" w:cs="Times New Roman"/>
          <w:sz w:val="24"/>
          <w:szCs w:val="24"/>
        </w:rPr>
        <w:t xml:space="preserve"> Trong quá trình sử dụng kính hiển vi quan sát tiêu bản, điều chỉnh khoảng cách từ vật kính đến tiêu bản có tác dụng</w:t>
      </w:r>
    </w:p>
    <w:p w14:paraId="36E4D723" w14:textId="630E9C5A"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cố định tiêu bản.</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nhuộm màu tiêu bản.</w:t>
      </w:r>
    </w:p>
    <w:p w14:paraId="7F50D2EF" w14:textId="1DEE137B"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quan sát rõ mẫu vật.</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tăng cường độ chiếu sáng tiêu bản.</w:t>
      </w:r>
    </w:p>
    <w:p w14:paraId="5AB9191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18:</w:t>
      </w:r>
      <w:r w:rsidRPr="0094465A">
        <w:rPr>
          <w:rFonts w:ascii="Times New Roman" w:hAnsi="Times New Roman" w:cs="Times New Roman"/>
          <w:sz w:val="24"/>
          <w:szCs w:val="24"/>
        </w:rPr>
        <w:t xml:space="preserve"> Trong các hiện tượng: (1) Bão từ; (2) Sấm sét; (3) Hiệu ứng nhà kính; (4) Cháy rừng; (5) Mưa acid. Những hiện tượng không phải hoàn toàn do tự nhiên gây ra là</w:t>
      </w:r>
    </w:p>
    <w:p w14:paraId="357F19F7" w14:textId="54CA9121"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(2), (3), (5).</w:t>
      </w:r>
      <w:r w:rsidRPr="0094465A">
        <w:rPr>
          <w:rFonts w:ascii="Times New Roman" w:hAnsi="Times New Roman" w:cs="Times New Roman"/>
          <w:sz w:val="24"/>
          <w:szCs w:val="24"/>
        </w:rPr>
        <w:tab/>
      </w:r>
      <w:r w:rsidRPr="0094465A">
        <w:rPr>
          <w:rFonts w:ascii="Times New Roman" w:hAnsi="Times New Roman" w:cs="Times New Roman"/>
          <w:sz w:val="24"/>
          <w:szCs w:val="24"/>
        </w:rPr>
        <w:tab/>
        <w:t>B. (1), (4), (5).</w:t>
      </w:r>
      <w:r w:rsidRPr="0094465A">
        <w:rPr>
          <w:rFonts w:ascii="Times New Roman" w:hAnsi="Times New Roman" w:cs="Times New Roman"/>
          <w:sz w:val="24"/>
          <w:szCs w:val="24"/>
        </w:rPr>
        <w:tab/>
      </w:r>
      <w:r w:rsidRPr="0094465A">
        <w:rPr>
          <w:rFonts w:ascii="Times New Roman" w:hAnsi="Times New Roman" w:cs="Times New Roman"/>
          <w:sz w:val="24"/>
          <w:szCs w:val="24"/>
        </w:rPr>
        <w:tab/>
        <w:t>C. (1), (3), (5).</w:t>
      </w:r>
      <w:r w:rsidRPr="0094465A">
        <w:rPr>
          <w:rFonts w:ascii="Times New Roman" w:hAnsi="Times New Roman" w:cs="Times New Roman"/>
          <w:sz w:val="24"/>
          <w:szCs w:val="24"/>
        </w:rPr>
        <w:tab/>
      </w:r>
      <w:r w:rsidRPr="0094465A">
        <w:rPr>
          <w:rFonts w:ascii="Times New Roman" w:hAnsi="Times New Roman" w:cs="Times New Roman"/>
          <w:sz w:val="24"/>
          <w:szCs w:val="24"/>
        </w:rPr>
        <w:tab/>
        <w:t>D. (3), (4), (5).</w:t>
      </w:r>
    </w:p>
    <w:p w14:paraId="43CC02E0"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19:</w:t>
      </w:r>
      <w:r w:rsidRPr="0094465A">
        <w:rPr>
          <w:rFonts w:ascii="Times New Roman" w:hAnsi="Times New Roman" w:cs="Times New Roman"/>
          <w:sz w:val="24"/>
          <w:szCs w:val="24"/>
        </w:rPr>
        <w:t xml:space="preserve"> Một nhóm học sinh làm thí nghiệm đo trực tiếp chu vi ngoài của một ống hình trụ tròn, cần dùng loại thước nào sau đây?</w:t>
      </w:r>
    </w:p>
    <w:p w14:paraId="5047F9BD" w14:textId="2BF59374"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Thước thẳng.</w:t>
      </w:r>
      <w:r w:rsidRPr="0094465A">
        <w:rPr>
          <w:rFonts w:ascii="Times New Roman" w:hAnsi="Times New Roman" w:cs="Times New Roman"/>
          <w:sz w:val="24"/>
          <w:szCs w:val="24"/>
        </w:rPr>
        <w:tab/>
        <w:t>B. Thước đo độ.</w:t>
      </w:r>
      <w:r w:rsidRPr="0094465A">
        <w:rPr>
          <w:rFonts w:ascii="Times New Roman" w:hAnsi="Times New Roman" w:cs="Times New Roman"/>
          <w:sz w:val="24"/>
          <w:szCs w:val="24"/>
        </w:rPr>
        <w:tab/>
        <w:t>C. Thước kẹp.</w:t>
      </w:r>
      <w:r w:rsidRPr="0094465A">
        <w:rPr>
          <w:rFonts w:ascii="Times New Roman" w:hAnsi="Times New Roman" w:cs="Times New Roman"/>
          <w:sz w:val="24"/>
          <w:szCs w:val="24"/>
        </w:rPr>
        <w:tab/>
      </w:r>
      <w:r w:rsidRPr="0094465A">
        <w:rPr>
          <w:rFonts w:ascii="Times New Roman" w:hAnsi="Times New Roman" w:cs="Times New Roman"/>
          <w:sz w:val="24"/>
          <w:szCs w:val="24"/>
        </w:rPr>
        <w:tab/>
        <w:t>D. Thước dây.</w:t>
      </w:r>
    </w:p>
    <w:p w14:paraId="74449BCD"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20:</w:t>
      </w:r>
      <w:r w:rsidRPr="0094465A">
        <w:rPr>
          <w:rFonts w:ascii="Times New Roman" w:hAnsi="Times New Roman" w:cs="Times New Roman"/>
          <w:sz w:val="24"/>
          <w:szCs w:val="24"/>
        </w:rPr>
        <w:t xml:space="preserve"> Bố trí các chậu cây cà chua cùng độ tuổi và kích thước, được bón phân với công thức khác nhau. Trên cơ sở thông tin đã thu được về chiều cao cây, số lá, màu sắc lá,... ở các chậu, Nam tiến hành xác định vai trò của phân bón với cây trồng. Nam đang thực hiện kỹ năng</w:t>
      </w:r>
    </w:p>
    <w:p w14:paraId="34BC3C06" w14:textId="0726A4A2"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đo.</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liên kết.</w:t>
      </w:r>
      <w:r w:rsidRPr="0094465A">
        <w:rPr>
          <w:rFonts w:ascii="Times New Roman" w:hAnsi="Times New Roman" w:cs="Times New Roman"/>
          <w:sz w:val="24"/>
          <w:szCs w:val="24"/>
        </w:rPr>
        <w:tab/>
      </w:r>
      <w:r w:rsidRPr="0094465A">
        <w:rPr>
          <w:rFonts w:ascii="Times New Roman" w:hAnsi="Times New Roman" w:cs="Times New Roman"/>
          <w:sz w:val="24"/>
          <w:szCs w:val="24"/>
        </w:rPr>
        <w:tab/>
        <w:t>C. phân loại.</w:t>
      </w:r>
      <w:r w:rsidRPr="0094465A">
        <w:rPr>
          <w:rFonts w:ascii="Times New Roman" w:hAnsi="Times New Roman" w:cs="Times New Roman"/>
          <w:sz w:val="24"/>
          <w:szCs w:val="24"/>
        </w:rPr>
        <w:tab/>
      </w:r>
      <w:r w:rsidRPr="0094465A">
        <w:rPr>
          <w:rFonts w:ascii="Times New Roman" w:hAnsi="Times New Roman" w:cs="Times New Roman"/>
          <w:sz w:val="24"/>
          <w:szCs w:val="24"/>
        </w:rPr>
        <w:tab/>
        <w:t>D. quan sát.</w:t>
      </w:r>
    </w:p>
    <w:p w14:paraId="345770BF"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21:</w:t>
      </w:r>
      <w:r w:rsidRPr="0094465A">
        <w:rPr>
          <w:rFonts w:ascii="Times New Roman" w:hAnsi="Times New Roman" w:cs="Times New Roman"/>
          <w:sz w:val="24"/>
          <w:szCs w:val="24"/>
        </w:rPr>
        <w:t xml:space="preserve"> Các hoạt động nào sau đây gây ô nhiễm môi trường?</w:t>
      </w:r>
    </w:p>
    <w:p w14:paraId="198D1C91"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Sử dụng các dạng năng lượng sạch.</w:t>
      </w:r>
    </w:p>
    <w:p w14:paraId="558D9D99"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Thành lập các khu bảo tồn thiên nhiên.</w:t>
      </w:r>
    </w:p>
    <w:p w14:paraId="34E3D5E4"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Đốt rừng, sử dụng thuốc bảo vệ thực vật.</w:t>
      </w:r>
    </w:p>
    <w:p w14:paraId="1C3B1FB1" w14:textId="70868602"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D. Trồng rừng, khai thác tài nguyên rừng hợp lí.</w:t>
      </w:r>
    </w:p>
    <w:p w14:paraId="233B8C83" w14:textId="77777777"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22:</w:t>
      </w:r>
      <w:r w:rsidRPr="0094465A">
        <w:rPr>
          <w:rFonts w:ascii="Times New Roman" w:hAnsi="Times New Roman" w:cs="Times New Roman"/>
          <w:sz w:val="24"/>
          <w:szCs w:val="24"/>
        </w:rPr>
        <w:t xml:space="preserve"> Trong các hiện tượng tự nhiên sau:</w:t>
      </w:r>
    </w:p>
    <w:p w14:paraId="5FE061A0" w14:textId="3E8A54CF" w:rsidR="00982C1C" w:rsidRPr="0094465A" w:rsidRDefault="00982C1C" w:rsidP="00982C1C">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(1) Mưa acid; (2) Băng tan ở Bắc cực; (3) Sự phục hồi của tầng ozone; (4) Nhiệt độ trung bình cùa Trái Đất tăng; (5) Các cơn bão xuất hiện nhiều hơn ở Thái Bình Dương; (6) Sự phục hồi của các rạn san hô ở các khu vực bảo tồn biển. Số hiện tượng tác động tiêu cực đến môi trường sống của các sinh vật trên Trái Đất là</w:t>
      </w:r>
    </w:p>
    <w:p w14:paraId="7689294C" w14:textId="7454E176"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5.</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3.</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C. 4.</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2.</w:t>
      </w:r>
    </w:p>
    <w:p w14:paraId="16BB1F94" w14:textId="0702302A" w:rsidR="007B0005"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23:</w:t>
      </w:r>
      <w:r w:rsidRPr="0094465A">
        <w:rPr>
          <w:rFonts w:ascii="Times New Roman" w:hAnsi="Times New Roman" w:cs="Times New Roman"/>
          <w:sz w:val="24"/>
          <w:szCs w:val="24"/>
        </w:rPr>
        <w:t xml:space="preserve"> Giới hạn đo và độ chia nhỏ nhất của thước trong hình lần lượt là</w:t>
      </w:r>
    </w:p>
    <w:p w14:paraId="15D32D6E" w14:textId="7A65B05E" w:rsidR="0094465A" w:rsidRPr="0094465A" w:rsidRDefault="0094465A"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2A2C090D" wp14:editId="55AD4C4C">
            <wp:extent cx="3791643" cy="383475"/>
            <wp:effectExtent l="0" t="0" r="0" b="0"/>
            <wp:docPr id="106048198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481982" name=""/>
                    <pic:cNvPicPr/>
                  </pic:nvPicPr>
                  <pic:blipFill>
                    <a:blip r:embed="rId32" cstate="email">
                      <a:extLst>
                        <a:ext uri="{28A0092B-C50C-407E-A947-70E740481C1C}">
                          <a14:useLocalDpi xmlns:a14="http://schemas.microsoft.com/office/drawing/2010/main"/>
                        </a:ext>
                      </a:extLst>
                    </a:blip>
                    <a:stretch>
                      <a:fillRect/>
                    </a:stretch>
                  </pic:blipFill>
                  <pic:spPr>
                    <a:xfrm>
                      <a:off x="0" y="0"/>
                      <a:ext cx="3905064" cy="394946"/>
                    </a:xfrm>
                    <a:prstGeom prst="rect">
                      <a:avLst/>
                    </a:prstGeom>
                  </pic:spPr>
                </pic:pic>
              </a:graphicData>
            </a:graphic>
          </wp:inline>
        </w:drawing>
      </w:r>
    </w:p>
    <w:p w14:paraId="5C459188" w14:textId="29F4BE8F"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10 cm và 1 cm.</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10 cm và 0,1 cm.</w:t>
      </w:r>
    </w:p>
    <w:p w14:paraId="619074F0" w14:textId="3D095453"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10 cm và 0,5 cm.</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100 cm và 0,05 cm.</w:t>
      </w:r>
    </w:p>
    <w:p w14:paraId="7DE2FB3E" w14:textId="77777777"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lastRenderedPageBreak/>
        <w:t xml:space="preserve">Câu 24: </w:t>
      </w:r>
      <w:r w:rsidRPr="0094465A">
        <w:rPr>
          <w:rFonts w:ascii="Times New Roman" w:hAnsi="Times New Roman" w:cs="Times New Roman"/>
          <w:sz w:val="24"/>
          <w:szCs w:val="24"/>
        </w:rPr>
        <w:t>Những hoá chất dễ bị phân huỷ bởi ánh sáng thường được bảo quản trong dụng cụ nào sau đây?</w:t>
      </w:r>
    </w:p>
    <w:p w14:paraId="6FFA6F5E" w14:textId="33E9B5D5"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Lọ thuỷ tinh trong suốt.</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B. Lọ tối màu.</w:t>
      </w:r>
    </w:p>
    <w:p w14:paraId="0F21BBBA" w14:textId="27F16CD2"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 Lọ bằng nhựa trong suốt.</w:t>
      </w:r>
      <w:r w:rsidRPr="0094465A">
        <w:rPr>
          <w:rFonts w:ascii="Times New Roman" w:hAnsi="Times New Roman" w:cs="Times New Roman"/>
          <w:sz w:val="24"/>
          <w:szCs w:val="24"/>
        </w:rPr>
        <w:tab/>
      </w:r>
      <w:r w:rsidRPr="0094465A">
        <w:rPr>
          <w:rFonts w:ascii="Times New Roman" w:hAnsi="Times New Roman" w:cs="Times New Roman"/>
          <w:sz w:val="24"/>
          <w:szCs w:val="24"/>
        </w:rPr>
        <w:tab/>
      </w:r>
      <w:r w:rsidRPr="0094465A">
        <w:rPr>
          <w:rFonts w:ascii="Times New Roman" w:hAnsi="Times New Roman" w:cs="Times New Roman"/>
          <w:sz w:val="24"/>
          <w:szCs w:val="24"/>
        </w:rPr>
        <w:tab/>
        <w:t>D. Bình cầu.</w:t>
      </w:r>
    </w:p>
    <w:p w14:paraId="4E847CDF" w14:textId="77777777" w:rsidR="0094465A" w:rsidRPr="0094465A" w:rsidRDefault="0094465A" w:rsidP="0094465A">
      <w:pPr>
        <w:spacing w:after="0" w:line="240" w:lineRule="auto"/>
        <w:rPr>
          <w:rFonts w:ascii="Times New Roman" w:hAnsi="Times New Roman" w:cs="Times New Roman"/>
          <w:sz w:val="24"/>
          <w:szCs w:val="24"/>
        </w:rPr>
      </w:pPr>
    </w:p>
    <w:p w14:paraId="3889C9D8" w14:textId="45A432C0" w:rsidR="004E7A65" w:rsidRPr="0094465A" w:rsidRDefault="004E7A65" w:rsidP="004E7A6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 xml:space="preserve">II. PHẦN TỰ LUẬN. Thí sinh làm bài trên giấy thi </w:t>
      </w:r>
      <w:r w:rsidR="00A854EC">
        <w:rPr>
          <w:rFonts w:ascii="Times New Roman" w:hAnsi="Times New Roman" w:cs="Times New Roman"/>
          <w:b/>
          <w:bCs/>
          <w:sz w:val="24"/>
          <w:szCs w:val="24"/>
          <w:lang w:val="vi-VN"/>
        </w:rPr>
        <w:t>tự</w:t>
      </w:r>
      <w:r w:rsidRPr="0094465A">
        <w:rPr>
          <w:rFonts w:ascii="Times New Roman" w:hAnsi="Times New Roman" w:cs="Times New Roman"/>
          <w:b/>
          <w:bCs/>
          <w:sz w:val="24"/>
          <w:szCs w:val="24"/>
        </w:rPr>
        <w:t xml:space="preserve"> lụận</w:t>
      </w:r>
    </w:p>
    <w:p w14:paraId="19112D6D" w14:textId="5376A7BA"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b/>
          <w:bCs/>
          <w:sz w:val="24"/>
          <w:szCs w:val="24"/>
        </w:rPr>
        <w:t>Câu 1: (1,0 điểm)</w:t>
      </w:r>
      <w:r w:rsidRPr="0094465A">
        <w:rPr>
          <w:rFonts w:ascii="Times New Roman" w:hAnsi="Times New Roman" w:cs="Times New Roman"/>
          <w:sz w:val="24"/>
          <w:szCs w:val="24"/>
        </w:rPr>
        <w:t xml:space="preserve"> Chỉ được dùng hoá chất phosphorus đỏ, nước cất:</w:t>
      </w:r>
    </w:p>
    <w:p w14:paraId="43086CCA"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Lập kế hoạch (chuẩn bị dụng cụ, cách tiến hành thí nghiệm) xác định thành phần thể tích khí oxygen trong không khí.</w:t>
      </w:r>
    </w:p>
    <w:p w14:paraId="4C53BB28" w14:textId="0A0D77F8"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Nếu thay nước cất bằng dung dịch nước vôi trong có được không? Vì sao?</w:t>
      </w:r>
    </w:p>
    <w:p w14:paraId="433FCAF8" w14:textId="77777777" w:rsidR="004E7A65" w:rsidRPr="0094465A" w:rsidRDefault="004E7A65" w:rsidP="004E7A6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Câu 2: (2,0 điểm)</w:t>
      </w:r>
    </w:p>
    <w:p w14:paraId="015A52FB"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2.1. Cho các nguyên tố hoá học: nitrogen, hydrogen, oxygen.</w:t>
      </w:r>
    </w:p>
    <w:p w14:paraId="012E1438"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Viết công thức hoá học của 4 hợp chất vô cơ chứa cả 3 nguyên tố trên.</w:t>
      </w:r>
    </w:p>
    <w:p w14:paraId="5FCA6230" w14:textId="0522B704"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b) Hợp chất Z (là một loại phân bón hoá học) chứa 3 nguyên tố trên với nguyên tố carbon có tỉ lệ khối lượng các nguyên tố lần lượt là </w:t>
      </w:r>
      <w:r w:rsidRPr="0094465A">
        <w:rPr>
          <w:rFonts w:ascii="Times New Roman" w:hAnsi="Times New Roman" w:cs="Times New Roman"/>
          <w:position w:val="-16"/>
          <w:sz w:val="24"/>
          <w:szCs w:val="24"/>
        </w:rPr>
        <w:object w:dxaOrig="3060" w:dyaOrig="440" w14:anchorId="13928336">
          <v:shape id="_x0000_i1035" type="#_x0000_t75" style="width:153.2pt;height:21.9pt" o:ole="">
            <v:imagedata r:id="rId33" o:title=""/>
          </v:shape>
          <o:OLEObject Type="Embed" ProgID="Equation.DSMT4" ShapeID="_x0000_i1035" DrawAspect="Content" ObjectID="_1832860936" r:id="rId34"/>
        </w:object>
      </w:r>
      <w:r w:rsidRPr="0094465A">
        <w:rPr>
          <w:rFonts w:ascii="Times New Roman" w:hAnsi="Times New Roman" w:cs="Times New Roman"/>
          <w:sz w:val="24"/>
          <w:szCs w:val="24"/>
        </w:rPr>
        <w:t>. Xác định công thức hoá học của Z, biết công thức hoá học cũng là công thức đơn giản nhất.</w:t>
      </w:r>
    </w:p>
    <w:p w14:paraId="12E3052C" w14:textId="3E57CFC2" w:rsidR="00836D77"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2.2. Sodium hydroxide (NaOH) là một hoá chất quan trọng trong công nghiệp. Hãy chỉ ra loại liên kết hoá học và mô tả sơ lược quá trình hình thành các liên kết đó trong phân tử NaOH (không yêu cầu vẽ sơ đồ).</w:t>
      </w:r>
    </w:p>
    <w:p w14:paraId="6553860F" w14:textId="77777777" w:rsidR="004E7A65" w:rsidRPr="0094465A" w:rsidRDefault="004E7A65" w:rsidP="004E7A6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Câu 3: (2,0 điểm)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94465A" w14:paraId="2561E22A" w14:textId="77777777" w:rsidTr="0094465A">
        <w:tc>
          <w:tcPr>
            <w:tcW w:w="5210" w:type="dxa"/>
          </w:tcPr>
          <w:p w14:paraId="7A19BB04" w14:textId="5EE4AA85" w:rsidR="0094465A" w:rsidRPr="0094465A" w:rsidRDefault="0094465A" w:rsidP="0094465A">
            <w:pPr>
              <w:rPr>
                <w:rFonts w:ascii="Times New Roman" w:hAnsi="Times New Roman" w:cs="Times New Roman"/>
                <w:sz w:val="24"/>
                <w:szCs w:val="24"/>
              </w:rPr>
            </w:pPr>
            <w:r w:rsidRPr="0094465A">
              <w:rPr>
                <w:rFonts w:ascii="Times New Roman" w:hAnsi="Times New Roman" w:cs="Times New Roman"/>
                <w:sz w:val="24"/>
                <w:szCs w:val="24"/>
              </w:rPr>
              <w:t xml:space="preserve">3.1. Một chất xúc tác được gọi là có hiệu quả cao khi làm tăng nhanh tốc độ phản ứng. Sử dụng </w:t>
            </w:r>
            <w:r w:rsidRPr="0094465A">
              <w:rPr>
                <w:rFonts w:ascii="Times New Roman" w:hAnsi="Times New Roman" w:cs="Times New Roman"/>
                <w:position w:val="-12"/>
                <w:sz w:val="24"/>
                <w:szCs w:val="24"/>
              </w:rPr>
              <w:object w:dxaOrig="639" w:dyaOrig="360" w14:anchorId="2E935A7A">
                <v:shape id="_x0000_i1036" type="#_x0000_t75" style="width:31.7pt;height:18.45pt" o:ole="">
                  <v:imagedata r:id="rId35" o:title=""/>
                </v:shape>
                <o:OLEObject Type="Embed" ProgID="Equation.DSMT4" ShapeID="_x0000_i1036" DrawAspect="Content" ObjectID="_1832860937" r:id="rId36"/>
              </w:object>
            </w:r>
            <w:r w:rsidRPr="0094465A">
              <w:rPr>
                <w:rFonts w:ascii="Times New Roman" w:hAnsi="Times New Roman" w:cs="Times New Roman"/>
                <w:sz w:val="24"/>
                <w:szCs w:val="24"/>
              </w:rPr>
              <w:t xml:space="preserve"> hoặc </w:t>
            </w:r>
            <w:r w:rsidRPr="0094465A">
              <w:rPr>
                <w:rFonts w:ascii="Times New Roman" w:hAnsi="Times New Roman" w:cs="Times New Roman"/>
                <w:position w:val="-12"/>
                <w:sz w:val="24"/>
                <w:szCs w:val="24"/>
              </w:rPr>
              <w:object w:dxaOrig="660" w:dyaOrig="360" w14:anchorId="6602CF36">
                <v:shape id="_x0000_i1037" type="#_x0000_t75" style="width:32.85pt;height:18.45pt" o:ole="">
                  <v:imagedata r:id="rId37" o:title=""/>
                </v:shape>
                <o:OLEObject Type="Embed" ProgID="Equation.DSMT4" ShapeID="_x0000_i1037" DrawAspect="Content" ObjectID="_1832860938" r:id="rId38"/>
              </w:object>
            </w:r>
            <w:r w:rsidRPr="0094465A">
              <w:rPr>
                <w:rFonts w:ascii="Times New Roman" w:hAnsi="Times New Roman" w:cs="Times New Roman"/>
                <w:sz w:val="24"/>
                <w:szCs w:val="24"/>
              </w:rPr>
              <w:t xml:space="preserve"> làm xúc tác cho phản ứng phân huỷ </w:t>
            </w:r>
            <w:r w:rsidRPr="0094465A">
              <w:rPr>
                <w:rFonts w:ascii="Times New Roman" w:hAnsi="Times New Roman" w:cs="Times New Roman"/>
                <w:position w:val="-12"/>
                <w:sz w:val="24"/>
                <w:szCs w:val="24"/>
              </w:rPr>
              <w:object w:dxaOrig="600" w:dyaOrig="360" w14:anchorId="14D4431B">
                <v:shape id="_x0000_i1038" type="#_x0000_t75" style="width:29.95pt;height:18.45pt" o:ole="">
                  <v:imagedata r:id="rId39" o:title=""/>
                </v:shape>
                <o:OLEObject Type="Embed" ProgID="Equation.DSMT4" ShapeID="_x0000_i1038" DrawAspect="Content" ObjectID="_1832860939" r:id="rId40"/>
              </w:object>
            </w:r>
            <w:r w:rsidRPr="0094465A">
              <w:rPr>
                <w:rFonts w:ascii="Times New Roman" w:hAnsi="Times New Roman" w:cs="Times New Roman"/>
                <w:sz w:val="24"/>
                <w:szCs w:val="24"/>
              </w:rPr>
              <w:t xml:space="preserve">, tiến hành đo nồng độ </w:t>
            </w:r>
            <w:r w:rsidRPr="0094465A">
              <w:rPr>
                <w:rFonts w:ascii="Times New Roman" w:hAnsi="Times New Roman" w:cs="Times New Roman"/>
                <w:position w:val="-12"/>
                <w:sz w:val="24"/>
                <w:szCs w:val="24"/>
              </w:rPr>
              <w:object w:dxaOrig="600" w:dyaOrig="360" w14:anchorId="2E1F1948">
                <v:shape id="_x0000_i1039" type="#_x0000_t75" style="width:29.95pt;height:18.45pt" o:ole="">
                  <v:imagedata r:id="rId41" o:title=""/>
                </v:shape>
                <o:OLEObject Type="Embed" ProgID="Equation.DSMT4" ShapeID="_x0000_i1039" DrawAspect="Content" ObjectID="_1832860940" r:id="rId42"/>
              </w:object>
            </w:r>
            <w:r w:rsidRPr="0094465A">
              <w:rPr>
                <w:rFonts w:ascii="Times New Roman" w:hAnsi="Times New Roman" w:cs="Times New Roman"/>
                <w:sz w:val="24"/>
                <w:szCs w:val="24"/>
              </w:rPr>
              <w:t xml:space="preserve"> theo thời gian, kết quả thu được như đồ thị </w:t>
            </w:r>
            <w:r>
              <w:rPr>
                <w:rFonts w:ascii="Times New Roman" w:hAnsi="Times New Roman" w:cs="Times New Roman"/>
                <w:sz w:val="24"/>
                <w:szCs w:val="24"/>
              </w:rPr>
              <w:t>bên</w:t>
            </w:r>
            <w:r w:rsidRPr="0094465A">
              <w:rPr>
                <w:rFonts w:ascii="Times New Roman" w:hAnsi="Times New Roman" w:cs="Times New Roman"/>
                <w:sz w:val="24"/>
                <w:szCs w:val="24"/>
              </w:rPr>
              <w:t>:</w:t>
            </w:r>
          </w:p>
          <w:p w14:paraId="45630DB2" w14:textId="54493B36" w:rsidR="0094465A" w:rsidRDefault="0094465A" w:rsidP="004E7A65">
            <w:pPr>
              <w:rPr>
                <w:rFonts w:ascii="Times New Roman" w:hAnsi="Times New Roman" w:cs="Times New Roman"/>
                <w:sz w:val="24"/>
                <w:szCs w:val="24"/>
              </w:rPr>
            </w:pPr>
            <w:r w:rsidRPr="0094465A">
              <w:rPr>
                <w:rFonts w:ascii="Times New Roman" w:hAnsi="Times New Roman" w:cs="Times New Roman"/>
                <w:sz w:val="24"/>
                <w:szCs w:val="24"/>
              </w:rPr>
              <w:t>Từ đồ thị cho biết chất xúc tác nào có hiệu quả hơn? Giải thích.</w:t>
            </w:r>
          </w:p>
        </w:tc>
        <w:tc>
          <w:tcPr>
            <w:tcW w:w="5210" w:type="dxa"/>
          </w:tcPr>
          <w:p w14:paraId="041143C7" w14:textId="31A75464" w:rsidR="0094465A" w:rsidRDefault="0094465A" w:rsidP="004E7A65">
            <w:pP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7B5D3D17" wp14:editId="0BDE42EC">
                  <wp:extent cx="2800309" cy="1300143"/>
                  <wp:effectExtent l="0" t="0" r="635" b="0"/>
                  <wp:docPr id="290435624" name="Hình ảnh 1" descr="Ảnh có chứa hàng, biểu đồ, văn bản, Sơ đồ  Nội dung do AI tạo ra có thể không chính xá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35624" name="Hình ảnh 1" descr="Ảnh có chứa hàng, biểu đồ, văn bản, Sơ đồ  Nội dung do AI tạo ra có thể không chính xác."/>
                          <pic:cNvPicPr/>
                        </pic:nvPicPr>
                        <pic:blipFill>
                          <a:blip r:embed="rId43" cstate="email">
                            <a:extLst>
                              <a:ext uri="{28A0092B-C50C-407E-A947-70E740481C1C}">
                                <a14:useLocalDpi xmlns:a14="http://schemas.microsoft.com/office/drawing/2010/main"/>
                              </a:ext>
                            </a:extLst>
                          </a:blip>
                          <a:stretch>
                            <a:fillRect/>
                          </a:stretch>
                        </pic:blipFill>
                        <pic:spPr>
                          <a:xfrm>
                            <a:off x="0" y="0"/>
                            <a:ext cx="2815962" cy="1307411"/>
                          </a:xfrm>
                          <a:prstGeom prst="rect">
                            <a:avLst/>
                          </a:prstGeom>
                        </pic:spPr>
                      </pic:pic>
                    </a:graphicData>
                  </a:graphic>
                </wp:inline>
              </w:drawing>
            </w:r>
          </w:p>
        </w:tc>
      </w:tr>
    </w:tbl>
    <w:p w14:paraId="5EF59DE2"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3.2. Hãy giải thích vì sao:</w:t>
      </w:r>
    </w:p>
    <w:p w14:paraId="0FB6DE51"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Trong những ngày nắng nóng, các bãi rác thải sinh hoạt có mùi hôi thối bốc lên nồng nặc hơn so với những ngày bình thường.</w:t>
      </w:r>
    </w:p>
    <w:p w14:paraId="57077985" w14:textId="347D1B7C" w:rsidR="00836D77" w:rsidRPr="0094465A" w:rsidRDefault="004E7A65"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Cần nghiền nhỏ nguyên liệu trước khi đưa vào lò nung để sản xuất clinke trong quá trình sản xuất xi măng.</w:t>
      </w:r>
    </w:p>
    <w:p w14:paraId="498FA442" w14:textId="7D30C4ED"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3.3. Theo dự kiến tại nước ta xăng sinh học E5 sẽ được thay thế bằng xăng sinh học E10 từ tháng 1 năm 2026. Xăng sinh học được pha chế từ ethanol </w:t>
      </w:r>
      <w:r w:rsidRPr="0094465A">
        <w:rPr>
          <w:rFonts w:ascii="Times New Roman" w:hAnsi="Times New Roman" w:cs="Times New Roman"/>
          <w:position w:val="-14"/>
          <w:sz w:val="24"/>
          <w:szCs w:val="24"/>
        </w:rPr>
        <w:object w:dxaOrig="1120" w:dyaOrig="400" w14:anchorId="71E1CAAD">
          <v:shape id="_x0000_i1040" type="#_x0000_t75" style="width:55.85pt;height:20.15pt" o:ole="">
            <v:imagedata r:id="rId44" o:title=""/>
          </v:shape>
          <o:OLEObject Type="Embed" ProgID="Equation.DSMT4" ShapeID="_x0000_i1040" DrawAspect="Content" ObjectID="_1832860941" r:id="rId45"/>
        </w:object>
      </w:r>
      <w:r w:rsidRPr="0094465A">
        <w:rPr>
          <w:rFonts w:ascii="Times New Roman" w:hAnsi="Times New Roman" w:cs="Times New Roman"/>
          <w:sz w:val="24"/>
          <w:szCs w:val="24"/>
        </w:rPr>
        <w:t xml:space="preserve"> có khối lượng riêng </w:t>
      </w:r>
      <w:r w:rsidRPr="0094465A">
        <w:rPr>
          <w:rFonts w:ascii="Times New Roman" w:hAnsi="Times New Roman" w:cs="Times New Roman"/>
          <w:position w:val="-10"/>
          <w:sz w:val="24"/>
          <w:szCs w:val="24"/>
        </w:rPr>
        <w:object w:dxaOrig="1020" w:dyaOrig="320" w14:anchorId="1CFEB9F3">
          <v:shape id="_x0000_i1041" type="#_x0000_t75" style="width:51.25pt;height:16.15pt" o:ole="">
            <v:imagedata r:id="rId46" o:title=""/>
          </v:shape>
          <o:OLEObject Type="Embed" ProgID="Equation.DSMT4" ShapeID="_x0000_i1041" DrawAspect="Content" ObjectID="_1832860942" r:id="rId47"/>
        </w:object>
      </w:r>
      <w:r w:rsidRPr="0094465A">
        <w:rPr>
          <w:rFonts w:ascii="Times New Roman" w:hAnsi="Times New Roman" w:cs="Times New Roman"/>
          <w:sz w:val="24"/>
          <w:szCs w:val="24"/>
        </w:rPr>
        <w:t xml:space="preserve"> và xăng truyền thống (coi chỉ chứa </w:t>
      </w:r>
      <w:r w:rsidRPr="0094465A">
        <w:rPr>
          <w:rFonts w:ascii="Times New Roman" w:hAnsi="Times New Roman" w:cs="Times New Roman"/>
          <w:position w:val="-12"/>
          <w:sz w:val="24"/>
          <w:szCs w:val="24"/>
        </w:rPr>
        <w:object w:dxaOrig="620" w:dyaOrig="360" w14:anchorId="40DE5E54">
          <v:shape id="_x0000_i1042" type="#_x0000_t75" style="width:31.1pt;height:18.45pt" o:ole="">
            <v:imagedata r:id="rId48" o:title=""/>
          </v:shape>
          <o:OLEObject Type="Embed" ProgID="Equation.DSMT4" ShapeID="_x0000_i1042" DrawAspect="Content" ObjectID="_1832860943" r:id="rId49"/>
        </w:object>
      </w:r>
      <w:r w:rsidRPr="0094465A">
        <w:rPr>
          <w:rFonts w:ascii="Times New Roman" w:hAnsi="Times New Roman" w:cs="Times New Roman"/>
          <w:sz w:val="24"/>
          <w:szCs w:val="24"/>
        </w:rPr>
        <w:t xml:space="preserve">) có khối lượng riêng </w:t>
      </w:r>
      <w:r w:rsidRPr="0094465A">
        <w:rPr>
          <w:rFonts w:ascii="Times New Roman" w:hAnsi="Times New Roman" w:cs="Times New Roman"/>
          <w:position w:val="-10"/>
          <w:sz w:val="24"/>
          <w:szCs w:val="24"/>
        </w:rPr>
        <w:object w:dxaOrig="1040" w:dyaOrig="320" w14:anchorId="2E46204F">
          <v:shape id="_x0000_i1043" type="#_x0000_t75" style="width:51.85pt;height:16.15pt" o:ole="">
            <v:imagedata r:id="rId50" o:title=""/>
          </v:shape>
          <o:OLEObject Type="Embed" ProgID="Equation.DSMT4" ShapeID="_x0000_i1043" DrawAspect="Content" ObjectID="_1832860944" r:id="rId51"/>
        </w:object>
      </w:r>
      <w:r w:rsidRPr="0094465A">
        <w:rPr>
          <w:rFonts w:ascii="Times New Roman" w:hAnsi="Times New Roman" w:cs="Times New Roman"/>
          <w:sz w:val="24"/>
          <w:szCs w:val="24"/>
        </w:rPr>
        <w:t xml:space="preserve">. Trong thành phần xăng E5 chứa </w:t>
      </w:r>
      <w:r w:rsidRPr="0094465A">
        <w:rPr>
          <w:rFonts w:ascii="Times New Roman" w:hAnsi="Times New Roman" w:cs="Times New Roman"/>
          <w:position w:val="-6"/>
          <w:sz w:val="24"/>
          <w:szCs w:val="24"/>
        </w:rPr>
        <w:object w:dxaOrig="380" w:dyaOrig="279" w14:anchorId="40387E11">
          <v:shape id="_x0000_i1044" type="#_x0000_t75" style="width:19pt;height:13.8pt" o:ole="">
            <v:imagedata r:id="rId52" o:title=""/>
          </v:shape>
          <o:OLEObject Type="Embed" ProgID="Equation.DSMT4" ShapeID="_x0000_i1044" DrawAspect="Content" ObjectID="_1832860945" r:id="rId53"/>
        </w:object>
      </w:r>
      <w:r w:rsidRPr="0094465A">
        <w:rPr>
          <w:rFonts w:ascii="Times New Roman" w:hAnsi="Times New Roman" w:cs="Times New Roman"/>
          <w:sz w:val="24"/>
          <w:szCs w:val="24"/>
        </w:rPr>
        <w:t xml:space="preserve"> ethanol về thể tích, còn xăng E10 chứa </w:t>
      </w:r>
      <w:r w:rsidRPr="0094465A">
        <w:rPr>
          <w:rFonts w:ascii="Times New Roman" w:hAnsi="Times New Roman" w:cs="Times New Roman"/>
          <w:position w:val="-6"/>
          <w:sz w:val="24"/>
          <w:szCs w:val="24"/>
        </w:rPr>
        <w:object w:dxaOrig="499" w:dyaOrig="279" w14:anchorId="74F23069">
          <v:shape id="_x0000_i1045" type="#_x0000_t75" style="width:24.75pt;height:13.8pt" o:ole="">
            <v:imagedata r:id="rId54" o:title=""/>
          </v:shape>
          <o:OLEObject Type="Embed" ProgID="Equation.DSMT4" ShapeID="_x0000_i1045" DrawAspect="Content" ObjectID="_1832860946" r:id="rId55"/>
        </w:object>
      </w:r>
      <w:r w:rsidRPr="0094465A">
        <w:rPr>
          <w:rFonts w:ascii="Times New Roman" w:hAnsi="Times New Roman" w:cs="Times New Roman"/>
          <w:sz w:val="24"/>
          <w:szCs w:val="24"/>
        </w:rPr>
        <w:t xml:space="preserve"> ethanol về thể tích.</w:t>
      </w:r>
    </w:p>
    <w:p w14:paraId="269D46BA" w14:textId="5FDEC1C9"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Biết nhiệt lượng tỏa ra khi đốt cháy </w:t>
      </w:r>
      <w:r w:rsidRPr="0094465A">
        <w:rPr>
          <w:rFonts w:ascii="Times New Roman" w:hAnsi="Times New Roman" w:cs="Times New Roman"/>
          <w:position w:val="-12"/>
          <w:sz w:val="24"/>
          <w:szCs w:val="24"/>
        </w:rPr>
        <w:object w:dxaOrig="1400" w:dyaOrig="360" w14:anchorId="35C05839">
          <v:shape id="_x0000_i1046" type="#_x0000_t75" style="width:69.7pt;height:18.45pt" o:ole="">
            <v:imagedata r:id="rId56" o:title=""/>
          </v:shape>
          <o:OLEObject Type="Embed" ProgID="Equation.DSMT4" ShapeID="_x0000_i1046" DrawAspect="Content" ObjectID="_1832860947" r:id="rId57"/>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1100" w:dyaOrig="360" w14:anchorId="589226FB">
          <v:shape id="_x0000_i1047" type="#_x0000_t75" style="width:54.7pt;height:18.45pt" o:ole="">
            <v:imagedata r:id="rId58" o:title=""/>
          </v:shape>
          <o:OLEObject Type="Embed" ProgID="Equation.DSMT4" ShapeID="_x0000_i1047" DrawAspect="Content" ObjectID="_1832860948" r:id="rId59"/>
        </w:object>
      </w:r>
      <w:r w:rsidRPr="0094465A">
        <w:rPr>
          <w:rFonts w:ascii="Times New Roman" w:hAnsi="Times New Roman" w:cs="Times New Roman"/>
          <w:sz w:val="24"/>
          <w:szCs w:val="24"/>
        </w:rPr>
        <w:t xml:space="preserve"> lần lượt là </w:t>
      </w:r>
      <w:r w:rsidRPr="0094465A">
        <w:rPr>
          <w:rFonts w:ascii="Times New Roman" w:hAnsi="Times New Roman" w:cs="Times New Roman"/>
          <w:position w:val="-10"/>
          <w:sz w:val="24"/>
          <w:szCs w:val="24"/>
        </w:rPr>
        <w:object w:dxaOrig="960" w:dyaOrig="320" w14:anchorId="7E136FFE">
          <v:shape id="_x0000_i1048" type="#_x0000_t75" style="width:47.8pt;height:16.15pt" o:ole="">
            <v:imagedata r:id="rId60" o:title=""/>
          </v:shape>
          <o:OLEObject Type="Embed" ProgID="Equation.DSMT4" ShapeID="_x0000_i1048" DrawAspect="Content" ObjectID="_1832860949" r:id="rId61"/>
        </w:object>
      </w:r>
      <w:r w:rsidRPr="0094465A">
        <w:rPr>
          <w:rFonts w:ascii="Times New Roman" w:hAnsi="Times New Roman" w:cs="Times New Roman"/>
          <w:sz w:val="24"/>
          <w:szCs w:val="24"/>
        </w:rPr>
        <w:t xml:space="preserve"> và </w:t>
      </w:r>
      <w:r w:rsidRPr="0094465A">
        <w:rPr>
          <w:rFonts w:ascii="Times New Roman" w:hAnsi="Times New Roman" w:cs="Times New Roman"/>
          <w:position w:val="-10"/>
          <w:sz w:val="24"/>
          <w:szCs w:val="24"/>
        </w:rPr>
        <w:object w:dxaOrig="980" w:dyaOrig="320" w14:anchorId="062EF18F">
          <v:shape id="_x0000_i1049" type="#_x0000_t75" style="width:48.95pt;height:16.15pt" o:ole="">
            <v:imagedata r:id="rId62" o:title=""/>
          </v:shape>
          <o:OLEObject Type="Embed" ProgID="Equation.DSMT4" ShapeID="_x0000_i1049" DrawAspect="Content" ObjectID="_1832860950" r:id="rId63"/>
        </w:object>
      </w:r>
      <w:r w:rsidRPr="0094465A">
        <w:rPr>
          <w:rFonts w:ascii="Times New Roman" w:hAnsi="Times New Roman" w:cs="Times New Roman"/>
          <w:sz w:val="24"/>
          <w:szCs w:val="24"/>
        </w:rPr>
        <w:t>. So sánh lượng nhiệt tỏa ra khi đốt cháy cùng một thể tích xăng E5 và xăng E10. Biết các phản ứng cháy xảy ra hoàn toàn.</w:t>
      </w:r>
    </w:p>
    <w:p w14:paraId="7AAF23BC" w14:textId="77777777" w:rsidR="004E7A65" w:rsidRPr="0094465A" w:rsidRDefault="004E7A65" w:rsidP="004E7A6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Câu 4: (7,5 điểm)</w:t>
      </w:r>
    </w:p>
    <w:p w14:paraId="755CC800" w14:textId="2BFADF28" w:rsidR="00836D77"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4.1.a) Sau khi học xong nội dung "Tỉ khối của chất khí", ba bạn học sinh Nga, Việt, Anh tranh luận với nhau xem hiện nay chất khí nào là khí được sử dụng trong thiết bị bay khinh khí cầu. Chất khí mà các bạn dự đoán được liệt kê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220"/>
        <w:gridCol w:w="1300"/>
        <w:gridCol w:w="1060"/>
        <w:gridCol w:w="1194"/>
      </w:tblGrid>
      <w:tr w:rsidR="004E7A65" w:rsidRPr="0094465A" w14:paraId="0D7466B7" w14:textId="77777777" w:rsidTr="0094465A">
        <w:trPr>
          <w:cantSplit/>
          <w:trHeight w:val="353"/>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190F9E08" w14:textId="77777777" w:rsidR="004E7A65" w:rsidRPr="0094465A" w:rsidRDefault="004E7A65"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Học sinh</w:t>
            </w:r>
          </w:p>
        </w:tc>
        <w:tc>
          <w:tcPr>
            <w:tcW w:w="0" w:type="auto"/>
            <w:tcBorders>
              <w:top w:val="single" w:sz="8" w:space="0" w:color="000000"/>
              <w:bottom w:val="single" w:sz="8" w:space="0" w:color="000000"/>
              <w:right w:val="single" w:sz="8" w:space="0" w:color="000000"/>
            </w:tcBorders>
            <w:vAlign w:val="center"/>
          </w:tcPr>
          <w:p w14:paraId="072E572D"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Nga</w:t>
            </w:r>
          </w:p>
        </w:tc>
        <w:tc>
          <w:tcPr>
            <w:tcW w:w="0" w:type="auto"/>
            <w:tcBorders>
              <w:top w:val="single" w:sz="8" w:space="0" w:color="000000"/>
              <w:bottom w:val="single" w:sz="8" w:space="0" w:color="000000"/>
              <w:right w:val="single" w:sz="8" w:space="0" w:color="000000"/>
            </w:tcBorders>
            <w:vAlign w:val="center"/>
          </w:tcPr>
          <w:p w14:paraId="17D30AA7"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Việt</w:t>
            </w:r>
          </w:p>
        </w:tc>
        <w:tc>
          <w:tcPr>
            <w:tcW w:w="0" w:type="auto"/>
            <w:tcBorders>
              <w:top w:val="single" w:sz="8" w:space="0" w:color="000000"/>
              <w:bottom w:val="single" w:sz="8" w:space="0" w:color="000000"/>
              <w:right w:val="single" w:sz="8" w:space="0" w:color="000000"/>
            </w:tcBorders>
            <w:vAlign w:val="center"/>
          </w:tcPr>
          <w:p w14:paraId="164C7014"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Anh</w:t>
            </w:r>
          </w:p>
        </w:tc>
      </w:tr>
      <w:tr w:rsidR="004E7A65" w:rsidRPr="0094465A" w14:paraId="22EEC0F2" w14:textId="77777777" w:rsidTr="00626876">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45953DD7" w14:textId="77777777" w:rsidR="004E7A65" w:rsidRPr="0094465A" w:rsidRDefault="004E7A65"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Chất khí</w:t>
            </w:r>
          </w:p>
        </w:tc>
        <w:tc>
          <w:tcPr>
            <w:tcW w:w="0" w:type="auto"/>
            <w:tcBorders>
              <w:bottom w:val="single" w:sz="8" w:space="0" w:color="000000"/>
              <w:right w:val="single" w:sz="8" w:space="0" w:color="000000"/>
            </w:tcBorders>
            <w:vAlign w:val="center"/>
          </w:tcPr>
          <w:p w14:paraId="09724643"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Hydrogen</w:t>
            </w:r>
          </w:p>
        </w:tc>
        <w:tc>
          <w:tcPr>
            <w:tcW w:w="0" w:type="auto"/>
            <w:tcBorders>
              <w:bottom w:val="single" w:sz="8" w:space="0" w:color="000000"/>
              <w:right w:val="single" w:sz="8" w:space="0" w:color="000000"/>
            </w:tcBorders>
            <w:vAlign w:val="center"/>
          </w:tcPr>
          <w:p w14:paraId="7FFE340E"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Helium</w:t>
            </w:r>
          </w:p>
        </w:tc>
        <w:tc>
          <w:tcPr>
            <w:tcW w:w="0" w:type="auto"/>
            <w:tcBorders>
              <w:bottom w:val="single" w:sz="8" w:space="0" w:color="000000"/>
              <w:right w:val="single" w:sz="8" w:space="0" w:color="000000"/>
            </w:tcBorders>
            <w:vAlign w:val="center"/>
          </w:tcPr>
          <w:p w14:paraId="561FF45F" w14:textId="77777777" w:rsidR="004E7A65" w:rsidRPr="0094465A" w:rsidRDefault="004E7A65" w:rsidP="0094465A">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Nitrogen</w:t>
            </w:r>
          </w:p>
        </w:tc>
      </w:tr>
    </w:tbl>
    <w:p w14:paraId="56B97465"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Bằng kiến thức đã học, em hãy chỉ ra bạn nào dự đoán đúng? Giải thích.</w:t>
      </w:r>
    </w:p>
    <w:p w14:paraId="23B32733"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4.1.b) Để giảm sốt hoặc giảm đau, người ta có thể dùng túi chườm lạnh chứa hoá chất. Giải thích vì sao khi sử dụng thì túi chườm lạnh có nhiệt độ thấp. Em hãy chỉ ra một hoá chất thường được sử dụng trong túi chườm lạnh.</w:t>
      </w:r>
    </w:p>
    <w:p w14:paraId="2AF3A792" w14:textId="51DB1EAF"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4.2.a) Sắt là kim loại dễ bị ăn mòn trong môi trường acid. Một viên bi sắt nguyên chất có dạng hình cầu nặng 5,6 gam bị rơi vào 500 mL dung dịch HCl 0,35M, khi khí ngừng thoát ra thì bán kính viên bi còn lại </w:t>
      </w:r>
      <w:r w:rsidRPr="0094465A">
        <w:rPr>
          <w:rFonts w:ascii="Times New Roman" w:hAnsi="Times New Roman" w:cs="Times New Roman"/>
          <w:sz w:val="24"/>
          <w:szCs w:val="24"/>
        </w:rPr>
        <w:lastRenderedPageBreak/>
        <w:t xml:space="preserve">bằng bao nhiêu phần bán kính viên bi ban đầu. Coi viên bi mòn đều ở mọi phía và phản ứng xảy ra hoàn toàn. Biết thể tích hình cầu tính theo công thức </w:t>
      </w:r>
      <w:r w:rsidRPr="0094465A">
        <w:rPr>
          <w:rFonts w:ascii="Times New Roman" w:hAnsi="Times New Roman" w:cs="Times New Roman"/>
          <w:position w:val="-24"/>
          <w:sz w:val="24"/>
          <w:szCs w:val="24"/>
        </w:rPr>
        <w:object w:dxaOrig="1040" w:dyaOrig="660" w14:anchorId="709A5430">
          <v:shape id="_x0000_i1050" type="#_x0000_t75" style="width:51.85pt;height:32.85pt" o:ole="">
            <v:imagedata r:id="rId64" o:title=""/>
          </v:shape>
          <o:OLEObject Type="Embed" ProgID="Equation.DSMT4" ShapeID="_x0000_i1050" DrawAspect="Content" ObjectID="_1832860951" r:id="rId65"/>
        </w:object>
      </w:r>
      <w:r w:rsidRPr="0094465A">
        <w:rPr>
          <w:rFonts w:ascii="Times New Roman" w:hAnsi="Times New Roman" w:cs="Times New Roman"/>
          <w:sz w:val="24"/>
          <w:szCs w:val="24"/>
        </w:rPr>
        <w:t xml:space="preserve"> (R là bán kính viên bi).</w:t>
      </w:r>
    </w:p>
    <w:p w14:paraId="4FB7004D" w14:textId="70F045F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4.2.b) Trong công nghiệp, khí ammonia được tổng hợp từ khí </w:t>
      </w:r>
      <w:r w:rsidRPr="0094465A">
        <w:rPr>
          <w:rFonts w:ascii="Times New Roman" w:hAnsi="Times New Roman" w:cs="Times New Roman"/>
          <w:position w:val="-12"/>
          <w:sz w:val="24"/>
          <w:szCs w:val="24"/>
        </w:rPr>
        <w:object w:dxaOrig="340" w:dyaOrig="360" w14:anchorId="58869092">
          <v:shape id="_x0000_i1051" type="#_x0000_t75" style="width:17.3pt;height:18.45pt" o:ole="">
            <v:imagedata r:id="rId66" o:title=""/>
          </v:shape>
          <o:OLEObject Type="Embed" ProgID="Equation.DSMT4" ShapeID="_x0000_i1051" DrawAspect="Content" ObjectID="_1832860952" r:id="rId67"/>
        </w:object>
      </w:r>
      <w:r w:rsidRPr="0094465A">
        <w:rPr>
          <w:rFonts w:ascii="Times New Roman" w:hAnsi="Times New Roman" w:cs="Times New Roman"/>
          <w:sz w:val="24"/>
          <w:szCs w:val="24"/>
        </w:rPr>
        <w:t xml:space="preserve"> và khí </w:t>
      </w:r>
      <w:r w:rsidRPr="0094465A">
        <w:rPr>
          <w:rFonts w:ascii="Times New Roman" w:hAnsi="Times New Roman" w:cs="Times New Roman"/>
          <w:position w:val="-12"/>
          <w:sz w:val="24"/>
          <w:szCs w:val="24"/>
        </w:rPr>
        <w:object w:dxaOrig="340" w:dyaOrig="360" w14:anchorId="0B2C7AF7">
          <v:shape id="_x0000_i1052" type="#_x0000_t75" style="width:17.3pt;height:18.45pt" o:ole="">
            <v:imagedata r:id="rId68" o:title=""/>
          </v:shape>
          <o:OLEObject Type="Embed" ProgID="Equation.DSMT4" ShapeID="_x0000_i1052" DrawAspect="Content" ObjectID="_1832860953" r:id="rId69"/>
        </w:object>
      </w:r>
      <w:r w:rsidRPr="0094465A">
        <w:rPr>
          <w:rFonts w:ascii="Times New Roman" w:hAnsi="Times New Roman" w:cs="Times New Roman"/>
          <w:sz w:val="24"/>
          <w:szCs w:val="24"/>
        </w:rPr>
        <w:t xml:space="preserve"> theo phản ứng sau:</w:t>
      </w:r>
    </w:p>
    <w:p w14:paraId="299B0960" w14:textId="5CFC7788" w:rsidR="00836D77" w:rsidRPr="0094465A" w:rsidRDefault="004E7A65" w:rsidP="004E7A65">
      <w:pPr>
        <w:spacing w:after="0" w:line="240" w:lineRule="auto"/>
        <w:jc w:val="center"/>
        <w:rPr>
          <w:rFonts w:ascii="Times New Roman" w:hAnsi="Times New Roman" w:cs="Times New Roman"/>
          <w:sz w:val="24"/>
          <w:szCs w:val="24"/>
        </w:rPr>
      </w:pPr>
      <w:r w:rsidRPr="0094465A">
        <w:rPr>
          <w:rFonts w:ascii="Times New Roman" w:hAnsi="Times New Roman" w:cs="Times New Roman"/>
          <w:position w:val="-12"/>
          <w:sz w:val="24"/>
          <w:szCs w:val="24"/>
        </w:rPr>
        <w:object w:dxaOrig="2460" w:dyaOrig="440" w14:anchorId="2070176B">
          <v:shape id="_x0000_i1053" type="#_x0000_t75" style="width:123.25pt;height:21.9pt" o:ole="">
            <v:imagedata r:id="rId70" o:title=""/>
          </v:shape>
          <o:OLEObject Type="Embed" ProgID="Equation.DSMT4" ShapeID="_x0000_i1053" DrawAspect="Content" ObjectID="_1832860954" r:id="rId71"/>
        </w:object>
      </w:r>
    </w:p>
    <w:p w14:paraId="543FF230" w14:textId="47E57538"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Hỗn hợp khí X gồm </w:t>
      </w:r>
      <w:r w:rsidRPr="0094465A">
        <w:rPr>
          <w:rFonts w:ascii="Times New Roman" w:hAnsi="Times New Roman" w:cs="Times New Roman"/>
          <w:position w:val="-12"/>
          <w:sz w:val="24"/>
          <w:szCs w:val="24"/>
        </w:rPr>
        <w:object w:dxaOrig="340" w:dyaOrig="360" w14:anchorId="6AA6CC6F">
          <v:shape id="_x0000_i1054" type="#_x0000_t75" style="width:17.3pt;height:18.45pt" o:ole="">
            <v:imagedata r:id="rId72" o:title=""/>
          </v:shape>
          <o:OLEObject Type="Embed" ProgID="Equation.DSMT4" ShapeID="_x0000_i1054" DrawAspect="Content" ObjectID="_1832860955" r:id="rId73"/>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340" w:dyaOrig="360" w14:anchorId="21604528">
          <v:shape id="_x0000_i1055" type="#_x0000_t75" style="width:17.3pt;height:18.45pt" o:ole="">
            <v:imagedata r:id="rId74" o:title=""/>
          </v:shape>
          <o:OLEObject Type="Embed" ProgID="Equation.DSMT4" ShapeID="_x0000_i1055" DrawAspect="Content" ObjectID="_1832860956" r:id="rId75"/>
        </w:object>
      </w:r>
      <w:r w:rsidRPr="0094465A">
        <w:rPr>
          <w:rFonts w:ascii="Times New Roman" w:hAnsi="Times New Roman" w:cs="Times New Roman"/>
          <w:sz w:val="24"/>
          <w:szCs w:val="24"/>
        </w:rPr>
        <w:t xml:space="preserve"> (tỉ lệ thể tích tương ứng 1:3) được nén ở áp suất cao và đưa vào tháp tổng hợp. Trong tháp này, </w:t>
      </w:r>
      <w:r w:rsidRPr="0094465A">
        <w:rPr>
          <w:rFonts w:ascii="Times New Roman" w:hAnsi="Times New Roman" w:cs="Times New Roman"/>
          <w:position w:val="-12"/>
          <w:sz w:val="24"/>
          <w:szCs w:val="24"/>
        </w:rPr>
        <w:object w:dxaOrig="499" w:dyaOrig="360" w14:anchorId="33327C15">
          <v:shape id="_x0000_i1056" type="#_x0000_t75" style="width:24.75pt;height:18.45pt" o:ole="">
            <v:imagedata r:id="rId76" o:title=""/>
          </v:shape>
          <o:OLEObject Type="Embed" ProgID="Equation.DSMT4" ShapeID="_x0000_i1056" DrawAspect="Content" ObjectID="_1832860957" r:id="rId77"/>
        </w:object>
      </w:r>
      <w:r w:rsidRPr="0094465A">
        <w:rPr>
          <w:rFonts w:ascii="Times New Roman" w:hAnsi="Times New Roman" w:cs="Times New Roman"/>
          <w:sz w:val="24"/>
          <w:szCs w:val="24"/>
        </w:rPr>
        <w:t xml:space="preserve"> được tạo thành ở các điều kiện nhiệt độ, áp suất và chất xúc tác thích hợp. Hỗn hợp khí Y đi ra từ tháp tổng hợp được dẫn đến tháp làm lạnh. Ở đây, khí </w:t>
      </w:r>
      <w:r w:rsidRPr="0094465A">
        <w:rPr>
          <w:rFonts w:ascii="Times New Roman" w:hAnsi="Times New Roman" w:cs="Times New Roman"/>
          <w:position w:val="-12"/>
          <w:sz w:val="24"/>
          <w:szCs w:val="24"/>
        </w:rPr>
        <w:object w:dxaOrig="499" w:dyaOrig="360" w14:anchorId="35FB0543">
          <v:shape id="_x0000_i1057" type="#_x0000_t75" style="width:24.75pt;height:18.45pt" o:ole="">
            <v:imagedata r:id="rId78" o:title=""/>
          </v:shape>
          <o:OLEObject Type="Embed" ProgID="Equation.DSMT4" ShapeID="_x0000_i1057" DrawAspect="Content" ObjectID="_1832860958" r:id="rId79"/>
        </w:object>
      </w:r>
      <w:r w:rsidRPr="0094465A">
        <w:rPr>
          <w:rFonts w:ascii="Times New Roman" w:hAnsi="Times New Roman" w:cs="Times New Roman"/>
          <w:sz w:val="24"/>
          <w:szCs w:val="24"/>
        </w:rPr>
        <w:t xml:space="preserve"> hoá lỏng và được tách riêng, còn hỗn hợp khí </w:t>
      </w:r>
      <w:r w:rsidRPr="0094465A">
        <w:rPr>
          <w:rFonts w:ascii="Times New Roman" w:hAnsi="Times New Roman" w:cs="Times New Roman"/>
          <w:position w:val="-12"/>
          <w:sz w:val="24"/>
          <w:szCs w:val="24"/>
        </w:rPr>
        <w:object w:dxaOrig="340" w:dyaOrig="360" w14:anchorId="2586926B">
          <v:shape id="_x0000_i1058" type="#_x0000_t75" style="width:17.3pt;height:18.45pt" o:ole="">
            <v:imagedata r:id="rId80" o:title=""/>
          </v:shape>
          <o:OLEObject Type="Embed" ProgID="Equation.DSMT4" ShapeID="_x0000_i1058" DrawAspect="Content" ObjectID="_1832860959" r:id="rId81"/>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340" w:dyaOrig="360" w14:anchorId="6F44AC96">
          <v:shape id="_x0000_i1059" type="#_x0000_t75" style="width:17.3pt;height:18.45pt" o:ole="">
            <v:imagedata r:id="rId82" o:title=""/>
          </v:shape>
          <o:OLEObject Type="Embed" ProgID="Equation.DSMT4" ShapeID="_x0000_i1059" DrawAspect="Content" ObjectID="_1832860960" r:id="rId83"/>
        </w:object>
      </w:r>
      <w:r w:rsidRPr="0094465A">
        <w:rPr>
          <w:rFonts w:ascii="Times New Roman" w:hAnsi="Times New Roman" w:cs="Times New Roman"/>
          <w:sz w:val="24"/>
          <w:szCs w:val="24"/>
        </w:rPr>
        <w:t xml:space="preserve"> chưa phản ứng được đưa trở lại tháp tổng hợp. Biết thể tích hỗn hợp khí Y bằng </w:t>
      </w:r>
      <w:r w:rsidRPr="0094465A">
        <w:rPr>
          <w:rFonts w:ascii="Times New Roman" w:hAnsi="Times New Roman" w:cs="Times New Roman"/>
          <w:position w:val="-6"/>
          <w:sz w:val="24"/>
          <w:szCs w:val="24"/>
        </w:rPr>
        <w:object w:dxaOrig="460" w:dyaOrig="279" w14:anchorId="4C015184">
          <v:shape id="_x0000_i1060" type="#_x0000_t75" style="width:23.05pt;height:13.8pt" o:ole="">
            <v:imagedata r:id="rId84" o:title=""/>
          </v:shape>
          <o:OLEObject Type="Embed" ProgID="Equation.DSMT4" ShapeID="_x0000_i1060" DrawAspect="Content" ObjectID="_1832860961" r:id="rId85"/>
        </w:object>
      </w:r>
      <w:r w:rsidRPr="0094465A">
        <w:rPr>
          <w:rFonts w:ascii="Times New Roman" w:hAnsi="Times New Roman" w:cs="Times New Roman"/>
          <w:sz w:val="24"/>
          <w:szCs w:val="24"/>
        </w:rPr>
        <w:t xml:space="preserve"> thể tích hỗn hợp khí X (ở cùng điều kiện nhiệt độ và áp suất). Tính hiệu suất của phản ứng tổng hợp </w:t>
      </w:r>
      <w:r w:rsidRPr="0094465A">
        <w:rPr>
          <w:rFonts w:ascii="Times New Roman" w:hAnsi="Times New Roman" w:cs="Times New Roman"/>
          <w:position w:val="-12"/>
          <w:sz w:val="24"/>
          <w:szCs w:val="24"/>
        </w:rPr>
        <w:object w:dxaOrig="499" w:dyaOrig="360" w14:anchorId="5709DAB6">
          <v:shape id="_x0000_i1061" type="#_x0000_t75" style="width:24.75pt;height:18.45pt" o:ole="">
            <v:imagedata r:id="rId86" o:title=""/>
          </v:shape>
          <o:OLEObject Type="Embed" ProgID="Equation.DSMT4" ShapeID="_x0000_i1061" DrawAspect="Content" ObjectID="_1832860962" r:id="rId87"/>
        </w:object>
      </w:r>
      <w:r w:rsidRPr="0094465A">
        <w:rPr>
          <w:rFonts w:ascii="Times New Roman" w:hAnsi="Times New Roman" w:cs="Times New Roman"/>
          <w:sz w:val="24"/>
          <w:szCs w:val="24"/>
        </w:rPr>
        <w:t xml:space="preserve"> trong giai đoạn sản xuất trên.</w:t>
      </w:r>
    </w:p>
    <w:p w14:paraId="28D6C18A" w14:textId="48CEC6C0"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4.3. Hãy giải thích các vấn đề sau:</w:t>
      </w:r>
    </w:p>
    <w:p w14:paraId="51CB8D72"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a) Khi trời rét đậm, người nông dân thường bón tro bếp cho mạ lúa.</w:t>
      </w:r>
    </w:p>
    <w:p w14:paraId="08FE1EBE" w14:textId="77777777"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b) Cần giảm sử dụng phân bón hoá học, tăng cường sản xuất và sử dụng phân bón hữu cơ.</w:t>
      </w:r>
    </w:p>
    <w:p w14:paraId="54968F32" w14:textId="2DCC4648" w:rsidR="00836D77"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4.4. Học sinh A đưa ra nhận định "chỉ dùng thêm hoá chất phenolphthalein thì không thể phân biệt được ba dung dịch loãng không màu, có cùng nồng độ: sodium hydroxide </w:t>
      </w:r>
      <w:r w:rsidRPr="0094465A">
        <w:rPr>
          <w:rFonts w:ascii="Times New Roman" w:hAnsi="Times New Roman" w:cs="Times New Roman"/>
          <w:position w:val="-10"/>
          <w:sz w:val="24"/>
          <w:szCs w:val="24"/>
        </w:rPr>
        <w:object w:dxaOrig="880" w:dyaOrig="320" w14:anchorId="452973CF">
          <v:shape id="_x0000_i1062" type="#_x0000_t75" style="width:43.8pt;height:16.15pt" o:ole="">
            <v:imagedata r:id="rId88" o:title=""/>
          </v:shape>
          <o:OLEObject Type="Embed" ProgID="Equation.DSMT4" ShapeID="_x0000_i1062" DrawAspect="Content" ObjectID="_1832860963" r:id="rId89"/>
        </w:object>
      </w:r>
      <w:r w:rsidRPr="0094465A">
        <w:rPr>
          <w:rFonts w:ascii="Times New Roman" w:hAnsi="Times New Roman" w:cs="Times New Roman"/>
          <w:sz w:val="24"/>
          <w:szCs w:val="24"/>
        </w:rPr>
        <w:t xml:space="preserve">, hydrochloric acid </w:t>
      </w:r>
      <w:r w:rsidRPr="0094465A">
        <w:rPr>
          <w:rFonts w:ascii="Times New Roman" w:hAnsi="Times New Roman" w:cs="Times New Roman"/>
          <w:position w:val="-10"/>
          <w:sz w:val="24"/>
          <w:szCs w:val="24"/>
        </w:rPr>
        <w:object w:dxaOrig="639" w:dyaOrig="320" w14:anchorId="15B6C52B">
          <v:shape id="_x0000_i1063" type="#_x0000_t75" style="width:31.7pt;height:16.15pt" o:ole="">
            <v:imagedata r:id="rId90" o:title=""/>
          </v:shape>
          <o:OLEObject Type="Embed" ProgID="Equation.DSMT4" ShapeID="_x0000_i1063" DrawAspect="Content" ObjectID="_1832860964" r:id="rId91"/>
        </w:object>
      </w:r>
      <w:r w:rsidRPr="0094465A">
        <w:rPr>
          <w:rFonts w:ascii="Times New Roman" w:hAnsi="Times New Roman" w:cs="Times New Roman"/>
          <w:sz w:val="24"/>
          <w:szCs w:val="24"/>
        </w:rPr>
        <w:t xml:space="preserve">, sulfuric acid </w:t>
      </w:r>
      <w:r w:rsidRPr="0094465A">
        <w:rPr>
          <w:rFonts w:ascii="Times New Roman" w:hAnsi="Times New Roman" w:cs="Times New Roman"/>
          <w:position w:val="-14"/>
          <w:sz w:val="24"/>
          <w:szCs w:val="24"/>
        </w:rPr>
        <w:object w:dxaOrig="920" w:dyaOrig="400" w14:anchorId="71AD7151">
          <v:shape id="_x0000_i1064" type="#_x0000_t75" style="width:46.1pt;height:20.15pt" o:ole="">
            <v:imagedata r:id="rId92" o:title=""/>
          </v:shape>
          <o:OLEObject Type="Embed" ProgID="Equation.DSMT4" ShapeID="_x0000_i1064" DrawAspect="Content" ObjectID="_1832860965" r:id="rId93"/>
        </w:object>
      </w:r>
      <w:r w:rsidRPr="0094465A">
        <w:rPr>
          <w:rFonts w:ascii="Times New Roman" w:hAnsi="Times New Roman" w:cs="Times New Roman"/>
          <w:sz w:val="24"/>
          <w:szCs w:val="24"/>
        </w:rPr>
        <w:t xml:space="preserve"> ". Theo em nhận định của học sinh A là đúng hay sai? Vì sao.</w:t>
      </w:r>
    </w:p>
    <w:p w14:paraId="18577679" w14:textId="659F098D" w:rsidR="004E7A65" w:rsidRPr="0094465A" w:rsidRDefault="004E7A65" w:rsidP="004E7A6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4.5. Một nhà máy sản xuất sodium hydroxide </w:t>
      </w:r>
      <w:r w:rsidRPr="0094465A">
        <w:rPr>
          <w:rFonts w:ascii="Times New Roman" w:hAnsi="Times New Roman" w:cs="Times New Roman"/>
          <w:position w:val="-10"/>
          <w:sz w:val="24"/>
          <w:szCs w:val="24"/>
        </w:rPr>
        <w:object w:dxaOrig="880" w:dyaOrig="320" w14:anchorId="61EEDB56">
          <v:shape id="_x0000_i1065" type="#_x0000_t75" style="width:43.8pt;height:16.15pt" o:ole="">
            <v:imagedata r:id="rId94" o:title=""/>
          </v:shape>
          <o:OLEObject Type="Embed" ProgID="Equation.DSMT4" ShapeID="_x0000_i1065" DrawAspect="Content" ObjectID="_1832860966" r:id="rId95"/>
        </w:object>
      </w:r>
      <w:r w:rsidRPr="0094465A">
        <w:rPr>
          <w:rFonts w:ascii="Times New Roman" w:hAnsi="Times New Roman" w:cs="Times New Roman"/>
          <w:sz w:val="24"/>
          <w:szCs w:val="24"/>
        </w:rPr>
        <w:t xml:space="preserve"> bằng phương pháp điện phân dung dịch NaCl bão hòa theo phản ứng sau:</w:t>
      </w:r>
    </w:p>
    <w:p w14:paraId="49D84A22" w14:textId="12BAA9EA" w:rsidR="004E7A65" w:rsidRPr="0094465A" w:rsidRDefault="004E7A65" w:rsidP="004E7A65">
      <w:pPr>
        <w:spacing w:after="0" w:line="240" w:lineRule="auto"/>
        <w:jc w:val="center"/>
        <w:rPr>
          <w:rFonts w:ascii="Times New Roman" w:hAnsi="Times New Roman" w:cs="Times New Roman"/>
          <w:sz w:val="24"/>
          <w:szCs w:val="24"/>
        </w:rPr>
      </w:pPr>
      <w:r w:rsidRPr="0094465A">
        <w:rPr>
          <w:rFonts w:ascii="Times New Roman" w:hAnsi="Times New Roman" w:cs="Times New Roman"/>
          <w:position w:val="-16"/>
          <w:sz w:val="24"/>
          <w:szCs w:val="24"/>
        </w:rPr>
        <w:object w:dxaOrig="4700" w:dyaOrig="420" w14:anchorId="325C30B3">
          <v:shape id="_x0000_i1066" type="#_x0000_t75" style="width:235pt;height:20.75pt" o:ole="">
            <v:imagedata r:id="rId96" o:title=""/>
          </v:shape>
          <o:OLEObject Type="Embed" ProgID="Equation.DSMT4" ShapeID="_x0000_i1066" DrawAspect="Content" ObjectID="_1832860967" r:id="rId97"/>
        </w:object>
      </w:r>
    </w:p>
    <w:p w14:paraId="4E5B9B7E" w14:textId="436C20BB" w:rsidR="00836D77" w:rsidRPr="0094465A" w:rsidRDefault="004E7A65"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Trong quá trình sản xuất NaOH , dung dịch NaCl bão hòa có nồng độ </w:t>
      </w:r>
      <w:r w:rsidRPr="0094465A">
        <w:rPr>
          <w:rFonts w:ascii="Times New Roman" w:hAnsi="Times New Roman" w:cs="Times New Roman"/>
          <w:position w:val="-10"/>
          <w:sz w:val="24"/>
          <w:szCs w:val="24"/>
        </w:rPr>
        <w:object w:dxaOrig="880" w:dyaOrig="320" w14:anchorId="5DE1A8E1">
          <v:shape id="_x0000_i1067" type="#_x0000_t75" style="width:43.8pt;height:16.15pt" o:ole="">
            <v:imagedata r:id="rId98" o:title=""/>
          </v:shape>
          <o:OLEObject Type="Embed" ProgID="Equation.DSMT4" ShapeID="_x0000_i1067" DrawAspect="Content" ObjectID="_1832860968" r:id="rId99"/>
        </w:object>
      </w:r>
      <w:r w:rsidRPr="0094465A">
        <w:rPr>
          <w:rFonts w:ascii="Times New Roman" w:hAnsi="Times New Roman" w:cs="Times New Roman"/>
          <w:sz w:val="24"/>
          <w:szCs w:val="24"/>
        </w:rPr>
        <w:t xml:space="preserve"> được bơm vào thùng điện phân chỉ được điện phân một phần, phần dung dịch NaCl còn lại có nồng độ </w:t>
      </w:r>
      <w:r w:rsidRPr="0094465A">
        <w:rPr>
          <w:rFonts w:ascii="Times New Roman" w:hAnsi="Times New Roman" w:cs="Times New Roman"/>
          <w:position w:val="-10"/>
          <w:sz w:val="24"/>
          <w:szCs w:val="24"/>
        </w:rPr>
        <w:object w:dxaOrig="900" w:dyaOrig="320" w14:anchorId="7CE6F1D8">
          <v:shape id="_x0000_i1068" type="#_x0000_t75" style="width:44.95pt;height:16.15pt" o:ole="">
            <v:imagedata r:id="rId100" o:title=""/>
          </v:shape>
          <o:OLEObject Type="Embed" ProgID="Equation.DSMT4" ShapeID="_x0000_i1068" DrawAspect="Content" ObjectID="_1832860969" r:id="rId101"/>
        </w:object>
      </w:r>
      <w:r w:rsidRPr="0094465A">
        <w:rPr>
          <w:rFonts w:ascii="Times New Roman" w:hAnsi="Times New Roman" w:cs="Times New Roman"/>
          <w:sz w:val="24"/>
          <w:szCs w:val="24"/>
        </w:rPr>
        <w:t xml:space="preserve"> được dẫn ra khỏi thùng điện phân, đồng thời dung dịch NaCl bão hòa có nồng độ </w:t>
      </w:r>
      <w:r w:rsidRPr="0094465A">
        <w:rPr>
          <w:rFonts w:ascii="Times New Roman" w:hAnsi="Times New Roman" w:cs="Times New Roman"/>
          <w:position w:val="-10"/>
          <w:sz w:val="24"/>
          <w:szCs w:val="24"/>
        </w:rPr>
        <w:object w:dxaOrig="880" w:dyaOrig="320" w14:anchorId="1BA1C79D">
          <v:shape id="_x0000_i1069" type="#_x0000_t75" style="width:43.8pt;height:16.15pt" o:ole="">
            <v:imagedata r:id="rId102" o:title=""/>
          </v:shape>
          <o:OLEObject Type="Embed" ProgID="Equation.DSMT4" ShapeID="_x0000_i1069" DrawAspect="Content" ObjectID="_1832860970" r:id="rId103"/>
        </w:object>
      </w:r>
      <w:r w:rsidRPr="0094465A">
        <w:rPr>
          <w:rFonts w:ascii="Times New Roman" w:hAnsi="Times New Roman" w:cs="Times New Roman"/>
          <w:sz w:val="24"/>
          <w:szCs w:val="24"/>
        </w:rPr>
        <w:t xml:space="preserve"> được bơm vào. Dung dịch NaOH thu được có nồng độ </w:t>
      </w:r>
      <w:r w:rsidRPr="0094465A">
        <w:rPr>
          <w:rFonts w:ascii="Times New Roman" w:hAnsi="Times New Roman" w:cs="Times New Roman"/>
          <w:position w:val="-6"/>
          <w:sz w:val="24"/>
          <w:szCs w:val="24"/>
        </w:rPr>
        <w:object w:dxaOrig="499" w:dyaOrig="279" w14:anchorId="249DB418">
          <v:shape id="_x0000_i1070" type="#_x0000_t75" style="width:24.75pt;height:13.8pt" o:ole="">
            <v:imagedata r:id="rId104" o:title=""/>
          </v:shape>
          <o:OLEObject Type="Embed" ProgID="Equation.DSMT4" ShapeID="_x0000_i1070" DrawAspect="Content" ObjectID="_1832860971" r:id="rId105"/>
        </w:object>
      </w:r>
      <w:r w:rsidRPr="0094465A">
        <w:rPr>
          <w:rFonts w:ascii="Times New Roman" w:hAnsi="Times New Roman" w:cs="Times New Roman"/>
          <w:sz w:val="24"/>
          <w:szCs w:val="24"/>
        </w:rPr>
        <w:t xml:space="preserve"> được chuyển sang thiết bị cô đặc để sản xuất dung dịch NaOH có nồng độ theo ý muốn. Biết NaOH không bị thất thoát trong quá trình</w:t>
      </w:r>
      <w:r w:rsidR="007B0005" w:rsidRPr="0094465A">
        <w:rPr>
          <w:rFonts w:ascii="Times New Roman" w:hAnsi="Times New Roman" w:cs="Times New Roman"/>
          <w:sz w:val="24"/>
          <w:szCs w:val="24"/>
        </w:rPr>
        <w:t xml:space="preserve"> cô đặc, thể tích dung dịch NaCl không thay đổi trong quá trình điện phân. Để sản xuất được một thùng 120 lít dung dịch </w:t>
      </w:r>
      <w:r w:rsidR="007B0005" w:rsidRPr="0094465A">
        <w:rPr>
          <w:rFonts w:ascii="Times New Roman" w:hAnsi="Times New Roman" w:cs="Times New Roman"/>
          <w:position w:val="-6"/>
          <w:sz w:val="24"/>
          <w:szCs w:val="24"/>
        </w:rPr>
        <w:object w:dxaOrig="1160" w:dyaOrig="279" w14:anchorId="0710ED58">
          <v:shape id="_x0000_i1071" type="#_x0000_t75" style="width:58.2pt;height:13.8pt" o:ole="">
            <v:imagedata r:id="rId106" o:title=""/>
          </v:shape>
          <o:OLEObject Type="Embed" ProgID="Equation.DSMT4" ShapeID="_x0000_i1071" DrawAspect="Content" ObjectID="_1832860972" r:id="rId107"/>
        </w:object>
      </w:r>
      <w:r w:rsidR="007B0005" w:rsidRPr="0094465A">
        <w:rPr>
          <w:rFonts w:ascii="Times New Roman" w:hAnsi="Times New Roman" w:cs="Times New Roman"/>
          <w:sz w:val="24"/>
          <w:szCs w:val="24"/>
        </w:rPr>
        <w:t xml:space="preserve"> thương phẩm có khối lượng riêng </w:t>
      </w:r>
      <w:r w:rsidR="007B0005" w:rsidRPr="0094465A">
        <w:rPr>
          <w:rFonts w:ascii="Times New Roman" w:hAnsi="Times New Roman" w:cs="Times New Roman"/>
          <w:position w:val="-10"/>
          <w:sz w:val="24"/>
          <w:szCs w:val="24"/>
        </w:rPr>
        <w:object w:dxaOrig="1120" w:dyaOrig="320" w14:anchorId="7F15FD16">
          <v:shape id="_x0000_i1072" type="#_x0000_t75" style="width:55.85pt;height:16.15pt" o:ole="">
            <v:imagedata r:id="rId108" o:title=""/>
          </v:shape>
          <o:OLEObject Type="Embed" ProgID="Equation.DSMT4" ShapeID="_x0000_i1072" DrawAspect="Content" ObjectID="_1832860973" r:id="rId109"/>
        </w:object>
      </w:r>
      <w:r w:rsidR="007B0005" w:rsidRPr="0094465A">
        <w:rPr>
          <w:rFonts w:ascii="Times New Roman" w:hAnsi="Times New Roman" w:cs="Times New Roman"/>
          <w:sz w:val="24"/>
          <w:szCs w:val="24"/>
        </w:rPr>
        <w:t xml:space="preserve">, cần ít nhất bao nhiêu lít dung dịch NaCl bão hòa nồng độ </w:t>
      </w:r>
      <w:r w:rsidR="007B0005" w:rsidRPr="0094465A">
        <w:rPr>
          <w:rFonts w:ascii="Times New Roman" w:hAnsi="Times New Roman" w:cs="Times New Roman"/>
          <w:position w:val="-10"/>
          <w:sz w:val="24"/>
          <w:szCs w:val="24"/>
        </w:rPr>
        <w:object w:dxaOrig="880" w:dyaOrig="320" w14:anchorId="02A42B64">
          <v:shape id="_x0000_i1073" type="#_x0000_t75" style="width:43.8pt;height:16.15pt" o:ole="">
            <v:imagedata r:id="rId110" o:title=""/>
          </v:shape>
          <o:OLEObject Type="Embed" ProgID="Equation.DSMT4" ShapeID="_x0000_i1073" DrawAspect="Content" ObjectID="_1832860974" r:id="rId111"/>
        </w:object>
      </w:r>
      <w:r w:rsidR="007B0005" w:rsidRPr="0094465A">
        <w:rPr>
          <w:rFonts w:ascii="Times New Roman" w:hAnsi="Times New Roman" w:cs="Times New Roman"/>
          <w:sz w:val="24"/>
          <w:szCs w:val="24"/>
        </w:rPr>
        <w:t xml:space="preserve"> bơm vào thùng điện phân?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075"/>
      </w:tblGrid>
      <w:tr w:rsidR="007B0005" w:rsidRPr="0094465A" w14:paraId="64686139" w14:textId="77777777" w:rsidTr="007B0005">
        <w:tc>
          <w:tcPr>
            <w:tcW w:w="6345" w:type="dxa"/>
          </w:tcPr>
          <w:p w14:paraId="7143FB17" w14:textId="06529059" w:rsidR="007B0005" w:rsidRPr="0094465A" w:rsidRDefault="007B0005" w:rsidP="007B0005">
            <w:pPr>
              <w:rPr>
                <w:rFonts w:ascii="Times New Roman" w:hAnsi="Times New Roman" w:cs="Times New Roman"/>
                <w:sz w:val="24"/>
                <w:szCs w:val="24"/>
              </w:rPr>
            </w:pPr>
            <w:r w:rsidRPr="0094465A">
              <w:rPr>
                <w:rFonts w:ascii="Times New Roman" w:hAnsi="Times New Roman" w:cs="Times New Roman"/>
                <w:sz w:val="24"/>
                <w:szCs w:val="24"/>
              </w:rPr>
              <w:t xml:space="preserve">4.6. </w:t>
            </w:r>
            <w:r w:rsidRPr="0094465A">
              <w:rPr>
                <w:rFonts w:ascii="Times New Roman" w:hAnsi="Times New Roman" w:cs="Times New Roman"/>
                <w:position w:val="-12"/>
                <w:sz w:val="24"/>
                <w:szCs w:val="24"/>
              </w:rPr>
              <w:object w:dxaOrig="940" w:dyaOrig="360" w14:anchorId="0D60960C">
                <v:shape id="_x0000_i1074" type="#_x0000_t75" style="width:46.65pt;height:18.45pt" o:ole="">
                  <v:imagedata r:id="rId112" o:title=""/>
                </v:shape>
                <o:OLEObject Type="Embed" ProgID="Equation.DSMT4" ShapeID="_x0000_i1074" DrawAspect="Content" ObjectID="_1832860975" r:id="rId113"/>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859" w:dyaOrig="360" w14:anchorId="56233AFC">
                <v:shape id="_x0000_i1075" type="#_x0000_t75" style="width:43.2pt;height:18.45pt" o:ole="">
                  <v:imagedata r:id="rId114" o:title=""/>
                </v:shape>
                <o:OLEObject Type="Embed" ProgID="Equation.DSMT4" ShapeID="_x0000_i1075" DrawAspect="Content" ObjectID="_1832860976" r:id="rId115"/>
              </w:object>
            </w:r>
            <w:r w:rsidRPr="0094465A">
              <w:rPr>
                <w:rFonts w:ascii="Times New Roman" w:hAnsi="Times New Roman" w:cs="Times New Roman"/>
                <w:sz w:val="24"/>
                <w:szCs w:val="24"/>
              </w:rPr>
              <w:t xml:space="preserve"> là các hóa chất được sử dụng nhiều trong công nghiệp và đời sống.</w:t>
            </w:r>
          </w:p>
          <w:p w14:paraId="580499FD" w14:textId="76A21EC8" w:rsidR="007B0005" w:rsidRPr="0094465A" w:rsidRDefault="007B0005" w:rsidP="007B0005">
            <w:pPr>
              <w:rPr>
                <w:rFonts w:ascii="Times New Roman" w:hAnsi="Times New Roman" w:cs="Times New Roman"/>
                <w:sz w:val="24"/>
                <w:szCs w:val="24"/>
              </w:rPr>
            </w:pPr>
            <w:r w:rsidRPr="0094465A">
              <w:rPr>
                <w:rFonts w:ascii="Times New Roman" w:hAnsi="Times New Roman" w:cs="Times New Roman"/>
                <w:sz w:val="24"/>
                <w:szCs w:val="24"/>
              </w:rPr>
              <w:t xml:space="preserve">a) Trong công nghiệp, </w:t>
            </w:r>
            <w:r w:rsidRPr="0094465A">
              <w:rPr>
                <w:rFonts w:ascii="Times New Roman" w:hAnsi="Times New Roman" w:cs="Times New Roman"/>
                <w:position w:val="-12"/>
                <w:sz w:val="24"/>
                <w:szCs w:val="24"/>
              </w:rPr>
              <w:object w:dxaOrig="940" w:dyaOrig="360" w14:anchorId="722A9A30">
                <v:shape id="_x0000_i1076" type="#_x0000_t75" style="width:46.65pt;height:18.45pt" o:ole="">
                  <v:imagedata r:id="rId116" o:title=""/>
                </v:shape>
                <o:OLEObject Type="Embed" ProgID="Equation.DSMT4" ShapeID="_x0000_i1076" DrawAspect="Content" ObjectID="_1832860977" r:id="rId117"/>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859" w:dyaOrig="360" w14:anchorId="21803BDB">
                <v:shape id="_x0000_i1077" type="#_x0000_t75" style="width:43.2pt;height:18.45pt" o:ole="">
                  <v:imagedata r:id="rId118" o:title=""/>
                </v:shape>
                <o:OLEObject Type="Embed" ProgID="Equation.DSMT4" ShapeID="_x0000_i1077" DrawAspect="Content" ObjectID="_1832860978" r:id="rId119"/>
              </w:object>
            </w:r>
            <w:r w:rsidRPr="0094465A">
              <w:rPr>
                <w:rFonts w:ascii="Times New Roman" w:hAnsi="Times New Roman" w:cs="Times New Roman"/>
                <w:sz w:val="24"/>
                <w:szCs w:val="24"/>
              </w:rPr>
              <w:t xml:space="preserve"> được sản xuất theo phương pháp Solvay. Nguyên liệu ban đầu là </w:t>
            </w:r>
            <w:r w:rsidRPr="0094465A">
              <w:rPr>
                <w:rFonts w:ascii="Times New Roman" w:hAnsi="Times New Roman" w:cs="Times New Roman"/>
                <w:position w:val="-12"/>
                <w:sz w:val="24"/>
                <w:szCs w:val="24"/>
              </w:rPr>
              <w:object w:dxaOrig="740" w:dyaOrig="360" w14:anchorId="6348BD90">
                <v:shape id="_x0000_i1078" type="#_x0000_t75" style="width:36.85pt;height:18.45pt" o:ole="">
                  <v:imagedata r:id="rId120" o:title=""/>
                </v:shape>
                <o:OLEObject Type="Embed" ProgID="Equation.DSMT4" ShapeID="_x0000_i1078" DrawAspect="Content" ObjectID="_1832860979" r:id="rId121"/>
              </w:object>
            </w:r>
            <w:r w:rsidRPr="0094465A">
              <w:rPr>
                <w:rFonts w:ascii="Times New Roman" w:hAnsi="Times New Roman" w:cs="Times New Roman"/>
                <w:sz w:val="24"/>
                <w:szCs w:val="24"/>
              </w:rPr>
              <w:t xml:space="preserve">, </w:t>
            </w:r>
            <w:r w:rsidRPr="0094465A">
              <w:rPr>
                <w:rFonts w:ascii="Times New Roman" w:hAnsi="Times New Roman" w:cs="Times New Roman"/>
                <w:position w:val="-12"/>
                <w:sz w:val="24"/>
                <w:szCs w:val="24"/>
              </w:rPr>
              <w:object w:dxaOrig="1120" w:dyaOrig="360" w14:anchorId="3952511E">
                <v:shape id="_x0000_i1079" type="#_x0000_t75" style="width:55.85pt;height:18.45pt" o:ole="">
                  <v:imagedata r:id="rId122" o:title=""/>
                </v:shape>
                <o:OLEObject Type="Embed" ProgID="Equation.DSMT4" ShapeID="_x0000_i1079" DrawAspect="Content" ObjectID="_1832860980" r:id="rId123"/>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520" w:dyaOrig="360" w14:anchorId="3F834EED">
                <v:shape id="_x0000_i1080" type="#_x0000_t75" style="width:25.9pt;height:18.45pt" o:ole="">
                  <v:imagedata r:id="rId124" o:title=""/>
                </v:shape>
                <o:OLEObject Type="Embed" ProgID="Equation.DSMT4" ShapeID="_x0000_i1080" DrawAspect="Content" ObjectID="_1832860981" r:id="rId125"/>
              </w:object>
            </w:r>
            <w:r w:rsidRPr="0094465A">
              <w:rPr>
                <w:rFonts w:ascii="Times New Roman" w:hAnsi="Times New Roman" w:cs="Times New Roman"/>
                <w:sz w:val="24"/>
                <w:szCs w:val="24"/>
              </w:rPr>
              <w:t xml:space="preserve">. Quá trình sản xuất được mô tả ở sơ đồ bên. Viết phương trình hóa học sản xuất </w:t>
            </w:r>
            <w:r w:rsidRPr="0094465A">
              <w:rPr>
                <w:rFonts w:ascii="Times New Roman" w:hAnsi="Times New Roman" w:cs="Times New Roman"/>
                <w:position w:val="-12"/>
                <w:sz w:val="24"/>
                <w:szCs w:val="24"/>
              </w:rPr>
              <w:object w:dxaOrig="940" w:dyaOrig="360" w14:anchorId="5EAA1D95">
                <v:shape id="_x0000_i1081" type="#_x0000_t75" style="width:46.65pt;height:18.45pt" o:ole="">
                  <v:imagedata r:id="rId126" o:title=""/>
                </v:shape>
                <o:OLEObject Type="Embed" ProgID="Equation.DSMT4" ShapeID="_x0000_i1081" DrawAspect="Content" ObjectID="_1832860982" r:id="rId127"/>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859" w:dyaOrig="360" w14:anchorId="6D6717FD">
                <v:shape id="_x0000_i1082" type="#_x0000_t75" style="width:43.2pt;height:18.45pt" o:ole="">
                  <v:imagedata r:id="rId128" o:title=""/>
                </v:shape>
                <o:OLEObject Type="Embed" ProgID="Equation.DSMT4" ShapeID="_x0000_i1082" DrawAspect="Content" ObjectID="_1832860983" r:id="rId129"/>
              </w:object>
            </w:r>
            <w:r w:rsidRPr="0094465A">
              <w:rPr>
                <w:rFonts w:ascii="Times New Roman" w:hAnsi="Times New Roman" w:cs="Times New Roman"/>
                <w:sz w:val="24"/>
                <w:szCs w:val="24"/>
              </w:rPr>
              <w:t xml:space="preserve"> theo phương pháp Solvay.</w:t>
            </w:r>
          </w:p>
          <w:p w14:paraId="6A70B3A5" w14:textId="59C0F99E" w:rsidR="007B0005" w:rsidRPr="0094465A" w:rsidRDefault="007B0005" w:rsidP="007B0005">
            <w:pPr>
              <w:rPr>
                <w:rFonts w:ascii="Times New Roman" w:hAnsi="Times New Roman" w:cs="Times New Roman"/>
                <w:sz w:val="24"/>
                <w:szCs w:val="24"/>
              </w:rPr>
            </w:pPr>
            <w:r w:rsidRPr="0094465A">
              <w:rPr>
                <w:rFonts w:ascii="Times New Roman" w:hAnsi="Times New Roman" w:cs="Times New Roman"/>
                <w:sz w:val="24"/>
                <w:szCs w:val="24"/>
              </w:rPr>
              <w:t xml:space="preserve">b) Trong </w:t>
            </w:r>
            <w:r w:rsidR="0094465A" w:rsidRPr="0094465A">
              <w:rPr>
                <w:rFonts w:ascii="Times New Roman" w:hAnsi="Times New Roman" w:cs="Times New Roman"/>
                <w:sz w:val="24"/>
                <w:szCs w:val="24"/>
              </w:rPr>
              <w:t>tự</w:t>
            </w:r>
            <w:r w:rsidRPr="0094465A">
              <w:rPr>
                <w:rFonts w:ascii="Times New Roman" w:hAnsi="Times New Roman" w:cs="Times New Roman"/>
                <w:sz w:val="24"/>
                <w:szCs w:val="24"/>
              </w:rPr>
              <w:t xml:space="preserve"> nhiên, </w:t>
            </w:r>
            <w:r w:rsidRPr="0094465A">
              <w:rPr>
                <w:rFonts w:ascii="Times New Roman" w:hAnsi="Times New Roman" w:cs="Times New Roman"/>
                <w:position w:val="-12"/>
                <w:sz w:val="24"/>
                <w:szCs w:val="24"/>
              </w:rPr>
              <w:object w:dxaOrig="940" w:dyaOrig="360" w14:anchorId="62E6DEB3">
                <v:shape id="_x0000_i1083" type="#_x0000_t75" style="width:46.65pt;height:18.45pt" o:ole="">
                  <v:imagedata r:id="rId130" o:title=""/>
                </v:shape>
                <o:OLEObject Type="Embed" ProgID="Equation.DSMT4" ShapeID="_x0000_i1083" DrawAspect="Content" ObjectID="_1832860984" r:id="rId131"/>
              </w:object>
            </w:r>
            <w:r w:rsidRPr="0094465A">
              <w:rPr>
                <w:rFonts w:ascii="Times New Roman" w:hAnsi="Times New Roman" w:cs="Times New Roman"/>
                <w:sz w:val="24"/>
                <w:szCs w:val="24"/>
              </w:rPr>
              <w:t xml:space="preserve"> và </w:t>
            </w:r>
            <w:r w:rsidRPr="0094465A">
              <w:rPr>
                <w:rFonts w:ascii="Times New Roman" w:hAnsi="Times New Roman" w:cs="Times New Roman"/>
                <w:position w:val="-12"/>
                <w:sz w:val="24"/>
                <w:szCs w:val="24"/>
              </w:rPr>
              <w:object w:dxaOrig="859" w:dyaOrig="360" w14:anchorId="6BE27DFD">
                <v:shape id="_x0000_i1084" type="#_x0000_t75" style="width:43.2pt;height:18.45pt" o:ole="">
                  <v:imagedata r:id="rId132" o:title=""/>
                </v:shape>
                <o:OLEObject Type="Embed" ProgID="Equation.DSMT4" ShapeID="_x0000_i1084" DrawAspect="Content" ObjectID="_1832860985" r:id="rId133"/>
              </w:object>
            </w:r>
            <w:r w:rsidRPr="0094465A">
              <w:rPr>
                <w:rFonts w:ascii="Times New Roman" w:hAnsi="Times New Roman" w:cs="Times New Roman"/>
                <w:sz w:val="24"/>
                <w:szCs w:val="24"/>
              </w:rPr>
              <w:t xml:space="preserve"> có trong thành phần chính của quặng Trona tồn tại dưới dạng hỗn hợp muối </w:t>
            </w:r>
            <w:r w:rsidRPr="0094465A">
              <w:rPr>
                <w:rFonts w:ascii="Times New Roman" w:hAnsi="Times New Roman" w:cs="Times New Roman"/>
                <w:position w:val="-14"/>
                <w:sz w:val="24"/>
                <w:szCs w:val="24"/>
              </w:rPr>
              <w:object w:dxaOrig="2040" w:dyaOrig="400" w14:anchorId="3AE5BE03">
                <v:shape id="_x0000_i1085" type="#_x0000_t75" style="width:101.95pt;height:20.15pt" o:ole="">
                  <v:imagedata r:id="rId134" o:title=""/>
                </v:shape>
                <o:OLEObject Type="Embed" ProgID="Equation.DSMT4" ShapeID="_x0000_i1085" DrawAspect="Content" ObjectID="_1832860986" r:id="rId135"/>
              </w:object>
            </w:r>
            <w:r w:rsidRPr="0094465A">
              <w:rPr>
                <w:rFonts w:ascii="Times New Roman" w:hAnsi="Times New Roman" w:cs="Times New Roman"/>
                <w:sz w:val="24"/>
                <w:szCs w:val="24"/>
              </w:rPr>
              <w:t xml:space="preserve"> ngậm nước, ngoài ra trong quặng còn chứa tạp chất rắn </w:t>
            </w:r>
            <w:r w:rsidR="0094465A" w:rsidRPr="0094465A">
              <w:rPr>
                <w:rFonts w:ascii="Times New Roman" w:hAnsi="Times New Roman" w:cs="Times New Roman"/>
                <w:sz w:val="24"/>
                <w:szCs w:val="24"/>
              </w:rPr>
              <w:t>trơ</w:t>
            </w:r>
            <w:r w:rsidRPr="0094465A">
              <w:rPr>
                <w:rFonts w:ascii="Times New Roman" w:hAnsi="Times New Roman" w:cs="Times New Roman"/>
                <w:sz w:val="24"/>
                <w:szCs w:val="24"/>
              </w:rPr>
              <w:t>. Để xác định công thức của</w:t>
            </w:r>
          </w:p>
        </w:tc>
        <w:tc>
          <w:tcPr>
            <w:tcW w:w="4075" w:type="dxa"/>
          </w:tcPr>
          <w:p w14:paraId="00A8BD07" w14:textId="6524E880" w:rsidR="007B0005" w:rsidRPr="0094465A" w:rsidRDefault="007B0005" w:rsidP="00836D77">
            <w:pPr>
              <w:rPr>
                <w:rFonts w:ascii="Times New Roman" w:hAnsi="Times New Roman" w:cs="Times New Roman"/>
                <w:sz w:val="24"/>
                <w:szCs w:val="24"/>
              </w:rPr>
            </w:pPr>
            <w:r w:rsidRPr="0094465A">
              <w:rPr>
                <w:rFonts w:ascii="Times New Roman" w:hAnsi="Times New Roman" w:cs="Times New Roman"/>
                <w:noProof/>
                <w:sz w:val="24"/>
                <w:szCs w:val="24"/>
              </w:rPr>
              <w:drawing>
                <wp:inline distT="0" distB="0" distL="0" distR="0" wp14:anchorId="53F86851" wp14:editId="7CE14990">
                  <wp:extent cx="2405845" cy="2301243"/>
                  <wp:effectExtent l="0" t="0" r="0" b="3810"/>
                  <wp:docPr id="154690891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08911" name=""/>
                          <pic:cNvPicPr/>
                        </pic:nvPicPr>
                        <pic:blipFill>
                          <a:blip r:embed="rId136" cstate="email">
                            <a:extLst>
                              <a:ext uri="{28A0092B-C50C-407E-A947-70E740481C1C}">
                                <a14:useLocalDpi xmlns:a14="http://schemas.microsoft.com/office/drawing/2010/main"/>
                              </a:ext>
                            </a:extLst>
                          </a:blip>
                          <a:stretch>
                            <a:fillRect/>
                          </a:stretch>
                        </pic:blipFill>
                        <pic:spPr>
                          <a:xfrm>
                            <a:off x="0" y="0"/>
                            <a:ext cx="2409144" cy="2304398"/>
                          </a:xfrm>
                          <a:prstGeom prst="rect">
                            <a:avLst/>
                          </a:prstGeom>
                        </pic:spPr>
                      </pic:pic>
                    </a:graphicData>
                  </a:graphic>
                </wp:inline>
              </w:drawing>
            </w:r>
          </w:p>
        </w:tc>
      </w:tr>
    </w:tbl>
    <w:p w14:paraId="00044D49" w14:textId="77777777" w:rsidR="007B0005" w:rsidRPr="0094465A" w:rsidRDefault="007B0005" w:rsidP="007B000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quặng này, người ta lấy hai mẫu, mỗi nẫu quặng có khối lượng 12 gam để tiến hành 2 thí nghiệm như sau:</w:t>
      </w:r>
    </w:p>
    <w:p w14:paraId="40159474" w14:textId="19D0742A" w:rsidR="007B0005" w:rsidRPr="0094465A" w:rsidRDefault="007B0005" w:rsidP="007B000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 </w:t>
      </w:r>
      <w:r w:rsidRPr="0094465A">
        <w:rPr>
          <w:rFonts w:ascii="Times New Roman" w:hAnsi="Times New Roman" w:cs="Times New Roman"/>
          <w:i/>
          <w:iCs/>
          <w:sz w:val="24"/>
          <w:szCs w:val="24"/>
        </w:rPr>
        <w:t>Thí nghiệm 1</w:t>
      </w:r>
      <w:r w:rsidRPr="0094465A">
        <w:rPr>
          <w:rFonts w:ascii="Times New Roman" w:hAnsi="Times New Roman" w:cs="Times New Roman"/>
          <w:sz w:val="24"/>
          <w:szCs w:val="24"/>
        </w:rPr>
        <w:t xml:space="preserve">: Hòa tan hoàn toàn mẫu 1 trong lượng dư dung dịch </w:t>
      </w:r>
      <w:r w:rsidRPr="0094465A">
        <w:rPr>
          <w:rFonts w:ascii="Times New Roman" w:hAnsi="Times New Roman" w:cs="Times New Roman"/>
          <w:position w:val="-12"/>
          <w:sz w:val="24"/>
          <w:szCs w:val="24"/>
        </w:rPr>
        <w:object w:dxaOrig="720" w:dyaOrig="360" w14:anchorId="0F085EE5">
          <v:shape id="_x0000_i1086" type="#_x0000_t75" style="width:36.3pt;height:18.45pt" o:ole="">
            <v:imagedata r:id="rId137" o:title=""/>
          </v:shape>
          <o:OLEObject Type="Embed" ProgID="Equation.DSMT4" ShapeID="_x0000_i1086" DrawAspect="Content" ObjectID="_1832860987" r:id="rId138"/>
        </w:object>
      </w:r>
      <w:r w:rsidRPr="0094465A">
        <w:rPr>
          <w:rFonts w:ascii="Times New Roman" w:hAnsi="Times New Roman" w:cs="Times New Roman"/>
          <w:sz w:val="24"/>
          <w:szCs w:val="24"/>
        </w:rPr>
        <w:t xml:space="preserve"> loãng thu được 0,1 mol khí.</w:t>
      </w:r>
    </w:p>
    <w:p w14:paraId="5EAD6830" w14:textId="60963AAA" w:rsidR="00836D77" w:rsidRPr="0094465A" w:rsidRDefault="007B0005" w:rsidP="00836D77">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 </w:t>
      </w:r>
      <w:r w:rsidRPr="0094465A">
        <w:rPr>
          <w:rFonts w:ascii="Times New Roman" w:hAnsi="Times New Roman" w:cs="Times New Roman"/>
          <w:i/>
          <w:iCs/>
          <w:sz w:val="24"/>
          <w:szCs w:val="24"/>
        </w:rPr>
        <w:t>Thí nghiệm 2</w:t>
      </w:r>
      <w:r w:rsidRPr="0094465A">
        <w:rPr>
          <w:rFonts w:ascii="Times New Roman" w:hAnsi="Times New Roman" w:cs="Times New Roman"/>
          <w:sz w:val="24"/>
          <w:szCs w:val="24"/>
        </w:rPr>
        <w:t xml:space="preserve">: Mẫu 2 đem nung ở </w:t>
      </w:r>
      <w:r w:rsidRPr="0094465A">
        <w:rPr>
          <w:rFonts w:ascii="Times New Roman" w:hAnsi="Times New Roman" w:cs="Times New Roman"/>
          <w:position w:val="-6"/>
          <w:sz w:val="24"/>
          <w:szCs w:val="24"/>
        </w:rPr>
        <w:object w:dxaOrig="660" w:dyaOrig="320" w14:anchorId="5358D4F4">
          <v:shape id="_x0000_i1087" type="#_x0000_t75" style="width:32.85pt;height:16.15pt" o:ole="">
            <v:imagedata r:id="rId139" o:title=""/>
          </v:shape>
          <o:OLEObject Type="Embed" ProgID="Equation.DSMT4" ShapeID="_x0000_i1087" DrawAspect="Content" ObjectID="_1832860988" r:id="rId140"/>
        </w:object>
      </w:r>
      <w:r w:rsidRPr="0094465A">
        <w:rPr>
          <w:rFonts w:ascii="Times New Roman" w:hAnsi="Times New Roman" w:cs="Times New Roman"/>
          <w:sz w:val="24"/>
          <w:szCs w:val="24"/>
        </w:rPr>
        <w:t xml:space="preserve"> đến khối lượng không đổi thu được 8,65 gam chất rắn (chỉ chứa </w:t>
      </w:r>
      <w:r w:rsidRPr="0094465A">
        <w:rPr>
          <w:rFonts w:ascii="Times New Roman" w:hAnsi="Times New Roman" w:cs="Times New Roman"/>
          <w:position w:val="-12"/>
          <w:sz w:val="24"/>
          <w:szCs w:val="24"/>
        </w:rPr>
        <w:object w:dxaOrig="859" w:dyaOrig="360" w14:anchorId="776E7D7F">
          <v:shape id="_x0000_i1088" type="#_x0000_t75" style="width:43.2pt;height:18.45pt" o:ole="">
            <v:imagedata r:id="rId141" o:title=""/>
          </v:shape>
          <o:OLEObject Type="Embed" ProgID="Equation.DSMT4" ShapeID="_x0000_i1088" DrawAspect="Content" ObjectID="_1832860989" r:id="rId142"/>
        </w:object>
      </w:r>
      <w:r w:rsidRPr="0094465A">
        <w:rPr>
          <w:rFonts w:ascii="Times New Roman" w:hAnsi="Times New Roman" w:cs="Times New Roman"/>
          <w:sz w:val="24"/>
          <w:szCs w:val="24"/>
        </w:rPr>
        <w:t xml:space="preserve"> và tạp chất trơ). Hòa tan chất rắn này trong lượng dư dung dịch </w:t>
      </w:r>
      <w:r w:rsidRPr="0094465A">
        <w:rPr>
          <w:rFonts w:ascii="Times New Roman" w:hAnsi="Times New Roman" w:cs="Times New Roman"/>
          <w:position w:val="-12"/>
          <w:sz w:val="24"/>
          <w:szCs w:val="24"/>
        </w:rPr>
        <w:object w:dxaOrig="720" w:dyaOrig="360" w14:anchorId="5BA876E5">
          <v:shape id="_x0000_i1089" type="#_x0000_t75" style="width:36.3pt;height:18.45pt" o:ole="">
            <v:imagedata r:id="rId143" o:title=""/>
          </v:shape>
          <o:OLEObject Type="Embed" ProgID="Equation.DSMT4" ShapeID="_x0000_i1089" DrawAspect="Content" ObjectID="_1832860990" r:id="rId144"/>
        </w:object>
      </w:r>
      <w:r w:rsidRPr="0094465A">
        <w:rPr>
          <w:rFonts w:ascii="Times New Roman" w:hAnsi="Times New Roman" w:cs="Times New Roman"/>
          <w:sz w:val="24"/>
          <w:szCs w:val="24"/>
        </w:rPr>
        <w:t xml:space="preserve"> loãng thu được </w:t>
      </w:r>
      <w:r w:rsidRPr="0094465A">
        <w:rPr>
          <w:rFonts w:ascii="Times New Roman" w:hAnsi="Times New Roman" w:cs="Times New Roman"/>
          <w:position w:val="-10"/>
          <w:sz w:val="24"/>
          <w:szCs w:val="24"/>
        </w:rPr>
        <w:object w:dxaOrig="1020" w:dyaOrig="320" w14:anchorId="35BFAF03">
          <v:shape id="_x0000_i1090" type="#_x0000_t75" style="width:51.25pt;height:16.15pt" o:ole="">
            <v:imagedata r:id="rId145" o:title=""/>
          </v:shape>
          <o:OLEObject Type="Embed" ProgID="Equation.DSMT4" ShapeID="_x0000_i1090" DrawAspect="Content" ObjectID="_1832860991" r:id="rId146"/>
        </w:object>
      </w:r>
      <w:r w:rsidRPr="0094465A">
        <w:rPr>
          <w:rFonts w:ascii="Times New Roman" w:hAnsi="Times New Roman" w:cs="Times New Roman"/>
          <w:sz w:val="24"/>
          <w:szCs w:val="24"/>
        </w:rPr>
        <w:t xml:space="preserve"> khí. Xác định công thức của quặng Trona.</w:t>
      </w:r>
    </w:p>
    <w:p w14:paraId="45FA06DB" w14:textId="77777777" w:rsidR="007B0005" w:rsidRPr="0094465A" w:rsidRDefault="007B0005" w:rsidP="007B0005">
      <w:pPr>
        <w:spacing w:after="0" w:line="240" w:lineRule="auto"/>
        <w:rPr>
          <w:rFonts w:ascii="Times New Roman" w:hAnsi="Times New Roman" w:cs="Times New Roman"/>
          <w:b/>
          <w:bCs/>
          <w:sz w:val="24"/>
          <w:szCs w:val="24"/>
        </w:rPr>
      </w:pPr>
      <w:r w:rsidRPr="0094465A">
        <w:rPr>
          <w:rFonts w:ascii="Times New Roman" w:hAnsi="Times New Roman" w:cs="Times New Roman"/>
          <w:b/>
          <w:bCs/>
          <w:sz w:val="24"/>
          <w:szCs w:val="24"/>
        </w:rPr>
        <w:t>Câu 5: (1,5 điểm)</w:t>
      </w:r>
    </w:p>
    <w:p w14:paraId="23E5E17E" w14:textId="225EF13B" w:rsidR="007B0005" w:rsidRPr="0094465A" w:rsidRDefault="007B0005" w:rsidP="007B000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lastRenderedPageBreak/>
        <w:t xml:space="preserve">5.1. Chalcopyrite là một khoáng vật phổ biến trong tự nhiên có thành phần chính là </w:t>
      </w:r>
      <w:r w:rsidRPr="0094465A">
        <w:rPr>
          <w:rFonts w:ascii="Times New Roman" w:hAnsi="Times New Roman" w:cs="Times New Roman"/>
          <w:position w:val="-12"/>
          <w:sz w:val="24"/>
          <w:szCs w:val="24"/>
        </w:rPr>
        <w:object w:dxaOrig="800" w:dyaOrig="360" w14:anchorId="140BA172">
          <v:shape id="_x0000_i1091" type="#_x0000_t75" style="width:39.75pt;height:18.45pt" o:ole="">
            <v:imagedata r:id="rId147" o:title=""/>
          </v:shape>
          <o:OLEObject Type="Embed" ProgID="Equation.DSMT4" ShapeID="_x0000_i1091" DrawAspect="Content" ObjectID="_1832860992" r:id="rId148"/>
        </w:object>
      </w:r>
      <w:r w:rsidRPr="0094465A">
        <w:rPr>
          <w:rFonts w:ascii="Times New Roman" w:hAnsi="Times New Roman" w:cs="Times New Roman"/>
          <w:sz w:val="24"/>
          <w:szCs w:val="24"/>
        </w:rPr>
        <w:t xml:space="preserve">. Từ </w:t>
      </w:r>
      <w:r w:rsidRPr="0094465A">
        <w:rPr>
          <w:rFonts w:ascii="Times New Roman" w:hAnsi="Times New Roman" w:cs="Times New Roman"/>
          <w:position w:val="-12"/>
          <w:sz w:val="24"/>
          <w:szCs w:val="24"/>
        </w:rPr>
        <w:object w:dxaOrig="800" w:dyaOrig="360" w14:anchorId="70BC5B77">
          <v:shape id="_x0000_i1092" type="#_x0000_t75" style="width:39.75pt;height:18.45pt" o:ole="">
            <v:imagedata r:id="rId149" o:title=""/>
          </v:shape>
          <o:OLEObject Type="Embed" ProgID="Equation.DSMT4" ShapeID="_x0000_i1092" DrawAspect="Content" ObjectID="_1832860993" r:id="rId150"/>
        </w:object>
      </w:r>
      <w:r w:rsidRPr="0094465A">
        <w:rPr>
          <w:rFonts w:ascii="Times New Roman" w:hAnsi="Times New Roman" w:cs="Times New Roman"/>
          <w:sz w:val="24"/>
          <w:szCs w:val="24"/>
        </w:rPr>
        <w:t xml:space="preserve"> và các hoá chất tự chọn, hãy viết phương trình hóa học của các phản ứng (ghi rõ điều kiện nếu có) để tách riêng từng kim loại </w:t>
      </w:r>
      <w:r w:rsidRPr="0094465A">
        <w:rPr>
          <w:rFonts w:ascii="Times New Roman" w:hAnsi="Times New Roman" w:cs="Times New Roman"/>
          <w:position w:val="-10"/>
          <w:sz w:val="24"/>
          <w:szCs w:val="24"/>
        </w:rPr>
        <w:object w:dxaOrig="680" w:dyaOrig="320" w14:anchorId="58F41A7C">
          <v:shape id="_x0000_i1093" type="#_x0000_t75" style="width:34pt;height:16.15pt" o:ole="">
            <v:imagedata r:id="rId151" o:title=""/>
          </v:shape>
          <o:OLEObject Type="Embed" ProgID="Equation.DSMT4" ShapeID="_x0000_i1093" DrawAspect="Content" ObjectID="_1832860994" r:id="rId152"/>
        </w:object>
      </w:r>
      <w:r w:rsidRPr="0094465A">
        <w:rPr>
          <w:rFonts w:ascii="Times New Roman" w:hAnsi="Times New Roman" w:cs="Times New Roman"/>
          <w:sz w:val="24"/>
          <w:szCs w:val="24"/>
        </w:rPr>
        <w:t>.</w:t>
      </w:r>
    </w:p>
    <w:p w14:paraId="60DBA659" w14:textId="3DCE0926" w:rsidR="00836D77" w:rsidRPr="0094465A" w:rsidRDefault="007B0005" w:rsidP="007B0005">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 xml:space="preserve">5.2 Luyện thép từ gang (hợp kim của Fe với C, ngoài ra còn một lượng nhỏ các nguyên tố Si , </w:t>
      </w:r>
      <w:r w:rsidRPr="0094465A">
        <w:rPr>
          <w:rFonts w:ascii="Times New Roman" w:hAnsi="Times New Roman" w:cs="Times New Roman"/>
          <w:position w:val="-10"/>
          <w:sz w:val="24"/>
          <w:szCs w:val="24"/>
        </w:rPr>
        <w:object w:dxaOrig="900" w:dyaOrig="320" w14:anchorId="79CDE8B1">
          <v:shape id="_x0000_i1094" type="#_x0000_t75" style="width:44.95pt;height:16.15pt" o:ole="">
            <v:imagedata r:id="rId153" o:title=""/>
          </v:shape>
          <o:OLEObject Type="Embed" ProgID="Equation.DSMT4" ShapeID="_x0000_i1094" DrawAspect="Content" ObjectID="_1832860995" r:id="rId154"/>
        </w:object>
      </w:r>
      <w:r w:rsidRPr="0094465A">
        <w:rPr>
          <w:rFonts w:ascii="Times New Roman" w:hAnsi="Times New Roman" w:cs="Times New Roman"/>
          <w:sz w:val="24"/>
          <w:szCs w:val="24"/>
        </w:rPr>
        <w:t xml:space="preserve"> ) là quá trình làm giảm hàm lượng carbon và một số nguyên tố khác có trong gang. Một nhà máy luyện thép sửdụng loại gang nguyên liệu trong đó C chiếm </w:t>
      </w:r>
      <w:r w:rsidRPr="0094465A">
        <w:rPr>
          <w:rFonts w:ascii="Times New Roman" w:hAnsi="Times New Roman" w:cs="Times New Roman"/>
          <w:position w:val="-6"/>
          <w:sz w:val="24"/>
          <w:szCs w:val="24"/>
        </w:rPr>
        <w:object w:dxaOrig="400" w:dyaOrig="279" w14:anchorId="3EF9E1A1">
          <v:shape id="_x0000_i1095" type="#_x0000_t75" style="width:20.15pt;height:13.8pt" o:ole="">
            <v:imagedata r:id="rId155" o:title=""/>
          </v:shape>
          <o:OLEObject Type="Embed" ProgID="Equation.DSMT4" ShapeID="_x0000_i1095" DrawAspect="Content" ObjectID="_1832860996" r:id="rId156"/>
        </w:object>
      </w:r>
      <w:r w:rsidRPr="0094465A">
        <w:rPr>
          <w:rFonts w:ascii="Times New Roman" w:hAnsi="Times New Roman" w:cs="Times New Roman"/>
          <w:sz w:val="24"/>
          <w:szCs w:val="24"/>
        </w:rPr>
        <w:t xml:space="preserve"> về khối lượng, còn lại là sắt (coi hàm lượng các nguyên tố khác không đáng kể). Khi tiến hành luyện thép, khí oxygen được thổi vào gang nguyên liệu nóng chảy để oxi hóa C thành CO và </w:t>
      </w:r>
      <w:r w:rsidRPr="0094465A">
        <w:rPr>
          <w:rFonts w:ascii="Times New Roman" w:hAnsi="Times New Roman" w:cs="Times New Roman"/>
          <w:position w:val="-12"/>
          <w:sz w:val="24"/>
          <w:szCs w:val="24"/>
        </w:rPr>
        <w:object w:dxaOrig="480" w:dyaOrig="360" w14:anchorId="419F729B">
          <v:shape id="_x0000_i1096" type="#_x0000_t75" style="width:24.2pt;height:18.45pt" o:ole="">
            <v:imagedata r:id="rId157" o:title=""/>
          </v:shape>
          <o:OLEObject Type="Embed" ProgID="Equation.DSMT4" ShapeID="_x0000_i1096" DrawAspect="Content" ObjectID="_1832860997" r:id="rId158"/>
        </w:object>
      </w:r>
      <w:r w:rsidRPr="0094465A">
        <w:rPr>
          <w:rFonts w:ascii="Times New Roman" w:hAnsi="Times New Roman" w:cs="Times New Roman"/>
          <w:sz w:val="24"/>
          <w:szCs w:val="24"/>
        </w:rPr>
        <w:t xml:space="preserve">. Hỗn hợp khí thu được chỉ gồm CO và </w:t>
      </w:r>
      <w:r w:rsidRPr="0094465A">
        <w:rPr>
          <w:rFonts w:ascii="Times New Roman" w:hAnsi="Times New Roman" w:cs="Times New Roman"/>
          <w:position w:val="-12"/>
          <w:sz w:val="24"/>
          <w:szCs w:val="24"/>
        </w:rPr>
        <w:object w:dxaOrig="480" w:dyaOrig="360" w14:anchorId="5574DF98">
          <v:shape id="_x0000_i1097" type="#_x0000_t75" style="width:24.2pt;height:18.45pt" o:ole="">
            <v:imagedata r:id="rId159" o:title=""/>
          </v:shape>
          <o:OLEObject Type="Embed" ProgID="Equation.DSMT4" ShapeID="_x0000_i1097" DrawAspect="Content" ObjectID="_1832860998" r:id="rId160"/>
        </w:object>
      </w:r>
      <w:r w:rsidRPr="0094465A">
        <w:rPr>
          <w:rFonts w:ascii="Times New Roman" w:hAnsi="Times New Roman" w:cs="Times New Roman"/>
          <w:sz w:val="24"/>
          <w:szCs w:val="24"/>
        </w:rPr>
        <w:t xml:space="preserve"> có số mol bằng nhau. Coi sắt không bị mất đi trong quá trình luyện thép. Để sản xuất được 300 tấn thép chứa </w:t>
      </w:r>
      <w:r w:rsidRPr="0094465A">
        <w:rPr>
          <w:rFonts w:ascii="Times New Roman" w:hAnsi="Times New Roman" w:cs="Times New Roman"/>
          <w:position w:val="-10"/>
          <w:sz w:val="24"/>
          <w:szCs w:val="24"/>
        </w:rPr>
        <w:object w:dxaOrig="740" w:dyaOrig="320" w14:anchorId="198997F8">
          <v:shape id="_x0000_i1098" type="#_x0000_t75" style="width:36.85pt;height:16.15pt" o:ole="">
            <v:imagedata r:id="rId161" o:title=""/>
          </v:shape>
          <o:OLEObject Type="Embed" ProgID="Equation.DSMT4" ShapeID="_x0000_i1098" DrawAspect="Content" ObjectID="_1832860999" r:id="rId162"/>
        </w:object>
      </w:r>
      <w:r w:rsidRPr="0094465A">
        <w:rPr>
          <w:rFonts w:ascii="Times New Roman" w:hAnsi="Times New Roman" w:cs="Times New Roman"/>
          <w:sz w:val="24"/>
          <w:szCs w:val="24"/>
        </w:rPr>
        <w:t xml:space="preserve"> về khối lượng cần tối thiểu bao nhiêu tấn gang nguyên liệu ở trên? Tính thể tích </w:t>
      </w:r>
      <w:r w:rsidRPr="0094465A">
        <w:rPr>
          <w:rFonts w:ascii="Times New Roman" w:hAnsi="Times New Roman" w:cs="Times New Roman"/>
          <w:position w:val="-16"/>
          <w:sz w:val="24"/>
          <w:szCs w:val="24"/>
        </w:rPr>
        <w:object w:dxaOrig="540" w:dyaOrig="440" w14:anchorId="1D8084F4">
          <v:shape id="_x0000_i1099" type="#_x0000_t75" style="width:27.05pt;height:21.9pt" o:ole="">
            <v:imagedata r:id="rId163" o:title=""/>
          </v:shape>
          <o:OLEObject Type="Embed" ProgID="Equation.DSMT4" ShapeID="_x0000_i1099" DrawAspect="Content" ObjectID="_1832861000" r:id="rId164"/>
        </w:object>
      </w:r>
      <w:r w:rsidRPr="0094465A">
        <w:rPr>
          <w:rFonts w:ascii="Times New Roman" w:hAnsi="Times New Roman" w:cs="Times New Roman"/>
          <w:sz w:val="24"/>
          <w:szCs w:val="24"/>
        </w:rPr>
        <w:t xml:space="preserve"> khí oxygen tối thiểu cần thổi vào ở điều kiện chuẩn?</w:t>
      </w:r>
    </w:p>
    <w:p w14:paraId="0DAE8771" w14:textId="720A47FF" w:rsidR="007B0005" w:rsidRPr="0094465A" w:rsidRDefault="007B0005" w:rsidP="007B0005">
      <w:pPr>
        <w:spacing w:after="0" w:line="240" w:lineRule="auto"/>
        <w:jc w:val="center"/>
        <w:rPr>
          <w:rFonts w:ascii="Times New Roman" w:hAnsi="Times New Roman" w:cs="Times New Roman"/>
          <w:sz w:val="24"/>
          <w:szCs w:val="24"/>
        </w:rPr>
      </w:pPr>
      <w:r w:rsidRPr="0094465A">
        <w:rPr>
          <w:rFonts w:ascii="Times New Roman" w:hAnsi="Times New Roman" w:cs="Times New Roman"/>
          <w:sz w:val="24"/>
          <w:szCs w:val="24"/>
        </w:rPr>
        <w:t>----------------------------- Hết -----------------------------</w:t>
      </w:r>
    </w:p>
    <w:p w14:paraId="115629ED" w14:textId="3CF7AC23" w:rsidR="0094465A" w:rsidRP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(Cho nguyên tử khối của các nguyên tố: H=1 ; Be=9 ; C=12 ; N=14 ; O=16 ; Na=23 ; Mg=24;</w:t>
      </w:r>
    </w:p>
    <w:p w14:paraId="1B1F3D70" w14:textId="0D25FC29" w:rsidR="0094465A" w:rsidRDefault="0094465A" w:rsidP="0094465A">
      <w:pPr>
        <w:spacing w:after="0" w:line="240" w:lineRule="auto"/>
        <w:rPr>
          <w:rFonts w:ascii="Times New Roman" w:hAnsi="Times New Roman" w:cs="Times New Roman"/>
          <w:sz w:val="24"/>
          <w:szCs w:val="24"/>
        </w:rPr>
      </w:pPr>
      <w:r w:rsidRPr="0094465A">
        <w:rPr>
          <w:rFonts w:ascii="Times New Roman" w:hAnsi="Times New Roman" w:cs="Times New Roman"/>
          <w:sz w:val="24"/>
          <w:szCs w:val="24"/>
        </w:rPr>
        <w:t>Cl=35,5 ; K=39 ; Ca=40 ; Fe=56 ; Cu=64 ; Sr=88 ; Ba=137)</w:t>
      </w:r>
    </w:p>
    <w:p w14:paraId="435C3FFF" w14:textId="450FE337" w:rsidR="00B113AE" w:rsidRDefault="00B113AE" w:rsidP="00B113AE">
      <w:pPr>
        <w:spacing w:after="0" w:line="240" w:lineRule="auto"/>
        <w:jc w:val="center"/>
        <w:rPr>
          <w:rFonts w:ascii="Times New Roman" w:hAnsi="Times New Roman" w:cs="Times New Roman"/>
          <w:b/>
          <w:color w:val="FF0000"/>
          <w:sz w:val="24"/>
          <w:szCs w:val="24"/>
        </w:rPr>
      </w:pPr>
      <w:r w:rsidRPr="00B113AE">
        <w:rPr>
          <w:rFonts w:ascii="Times New Roman" w:hAnsi="Times New Roman" w:cs="Times New Roman"/>
          <w:b/>
          <w:color w:val="FF0000"/>
          <w:sz w:val="24"/>
          <w:szCs w:val="24"/>
        </w:rPr>
        <w:t>LỜI GIẢI CHI TIẾT</w:t>
      </w:r>
    </w:p>
    <w:p w14:paraId="0D8C9D0F" w14:textId="220D870B"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1C2B3E41" wp14:editId="3E5D9A39">
            <wp:extent cx="6479540" cy="8389433"/>
            <wp:effectExtent l="0" t="0" r="0" b="0"/>
            <wp:docPr id="1" name="Picture 1" descr="E:\Thanhgui\HSG Hoa 9\De thi HSG Hoa cap tinh\image_page_0.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E:\Thanhgui\HSG Hoa 9\De thi HSG Hoa cap tinh\image_page_0.webp"/>
                    <pic:cNvPicPr>
                      <a:picLocks noChangeAspect="1" noChangeArrowheads="1"/>
                    </pic:cNvPicPr>
                  </pic:nvPicPr>
                  <pic:blipFill>
                    <a:blip r:embed="rId165"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27F24BE8" w14:textId="72B695AA"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4847D499" wp14:editId="2640DC4C">
            <wp:extent cx="6479540" cy="8389433"/>
            <wp:effectExtent l="0" t="0" r="0" b="0"/>
            <wp:docPr id="2" name="Picture 2" descr="E:\Thanhgui\HSG Hoa 9\De thi HSG Hoa cap tinh\image_page_1.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E:\Thanhgui\HSG Hoa 9\De thi HSG Hoa cap tinh\image_page_1.webp"/>
                    <pic:cNvPicPr>
                      <a:picLocks noChangeAspect="1" noChangeArrowheads="1"/>
                    </pic:cNvPicPr>
                  </pic:nvPicPr>
                  <pic:blipFill>
                    <a:blip r:embed="rId166"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21501BBD" w14:textId="696FD3F4"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06597610" wp14:editId="749B3110">
            <wp:extent cx="6479540" cy="8389433"/>
            <wp:effectExtent l="0" t="0" r="0" b="0"/>
            <wp:docPr id="3" name="Picture 3" descr="E:\Thanhgui\HSG Hoa 9\De thi HSG Hoa cap tinh\image_page_2.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E:\Thanhgui\HSG Hoa 9\De thi HSG Hoa cap tinh\image_page_2.webp"/>
                    <pic:cNvPicPr>
                      <a:picLocks noChangeAspect="1" noChangeArrowheads="1"/>
                    </pic:cNvPicPr>
                  </pic:nvPicPr>
                  <pic:blipFill>
                    <a:blip r:embed="rId167"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00B62D2D" w14:textId="4EC00ADC"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461D0E99" wp14:editId="7AACA692">
            <wp:extent cx="6479540" cy="8389433"/>
            <wp:effectExtent l="0" t="0" r="0" b="0"/>
            <wp:docPr id="4" name="Picture 4" descr="E:\Thanhgui\HSG Hoa 9\De thi HSG Hoa cap tinh\image_page_3.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E:\Thanhgui\HSG Hoa 9\De thi HSG Hoa cap tinh\image_page_3.webp"/>
                    <pic:cNvPicPr>
                      <a:picLocks noChangeAspect="1" noChangeArrowheads="1"/>
                    </pic:cNvPicPr>
                  </pic:nvPicPr>
                  <pic:blipFill>
                    <a:blip r:embed="rId168"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4C7F310A" w14:textId="2621A9E4"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394C5360" wp14:editId="0E8F195D">
            <wp:extent cx="6479540" cy="8389433"/>
            <wp:effectExtent l="0" t="0" r="0" b="0"/>
            <wp:docPr id="5" name="Picture 5" descr="E:\Thanhgui\HSG Hoa 9\De thi HSG Hoa cap tinh\image_page_4.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E:\Thanhgui\HSG Hoa 9\De thi HSG Hoa cap tinh\image_page_4.webp"/>
                    <pic:cNvPicPr>
                      <a:picLocks noChangeAspect="1" noChangeArrowheads="1"/>
                    </pic:cNvPicPr>
                  </pic:nvPicPr>
                  <pic:blipFill>
                    <a:blip r:embed="rId169"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22CCB4D1" w14:textId="37107909"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2892FF6D" wp14:editId="75100219">
            <wp:extent cx="6479540" cy="8389433"/>
            <wp:effectExtent l="0" t="0" r="0" b="0"/>
            <wp:docPr id="6" name="Picture 6" descr="E:\Thanhgui\HSG Hoa 9\De thi HSG Hoa cap tinh\image_page_5.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E:\Thanhgui\HSG Hoa 9\De thi HSG Hoa cap tinh\image_page_5.webp"/>
                    <pic:cNvPicPr>
                      <a:picLocks noChangeAspect="1" noChangeArrowheads="1"/>
                    </pic:cNvPicPr>
                  </pic:nvPicPr>
                  <pic:blipFill>
                    <a:blip r:embed="rId170"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022D71B8" w14:textId="6396E998"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4576D2BB" wp14:editId="3B1A1867">
            <wp:extent cx="6479540" cy="8389433"/>
            <wp:effectExtent l="0" t="0" r="0" b="0"/>
            <wp:docPr id="7" name="Picture 7" descr="E:\Thanhgui\HSG Hoa 9\De thi HSG Hoa cap tinh\image_page_6.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E:\Thanhgui\HSG Hoa 9\De thi HSG Hoa cap tinh\image_page_6.webp"/>
                    <pic:cNvPicPr>
                      <a:picLocks noChangeAspect="1" noChangeArrowheads="1"/>
                    </pic:cNvPicPr>
                  </pic:nvPicPr>
                  <pic:blipFill>
                    <a:blip r:embed="rId171"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7326EBE6" w14:textId="06144138"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5B24894F" wp14:editId="4E42FF76">
            <wp:extent cx="6479540" cy="8389433"/>
            <wp:effectExtent l="0" t="0" r="0" b="0"/>
            <wp:docPr id="8" name="Picture 8" descr="E:\Thanhgui\HSG Hoa 9\De thi HSG Hoa cap tinh\image_page_7.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E:\Thanhgui\HSG Hoa 9\De thi HSG Hoa cap tinh\image_page_7.webp"/>
                    <pic:cNvPicPr>
                      <a:picLocks noChangeAspect="1" noChangeArrowheads="1"/>
                    </pic:cNvPicPr>
                  </pic:nvPicPr>
                  <pic:blipFill>
                    <a:blip r:embed="rId172"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7B4F378B" w14:textId="4B795C5E" w:rsid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06F1BCC6" wp14:editId="0690865E">
            <wp:extent cx="6479540" cy="8389433"/>
            <wp:effectExtent l="0" t="0" r="0" b="0"/>
            <wp:docPr id="9" name="Picture 9" descr="E:\Thanhgui\HSG Hoa 9\De thi HSG Hoa cap tinh\image_page_8.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E:\Thanhgui\HSG Hoa 9\De thi HSG Hoa cap tinh\image_page_8.webp"/>
                    <pic:cNvPicPr>
                      <a:picLocks noChangeAspect="1" noChangeArrowheads="1"/>
                    </pic:cNvPicPr>
                  </pic:nvPicPr>
                  <pic:blipFill>
                    <a:blip r:embed="rId173"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p w14:paraId="717F8808" w14:textId="0156044B" w:rsidR="00B113AE" w:rsidRPr="00B113AE" w:rsidRDefault="00B113AE" w:rsidP="00B113AE">
      <w:pPr>
        <w:spacing w:after="0" w:line="240"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w:drawing>
          <wp:inline distT="0" distB="0" distL="0" distR="0" wp14:anchorId="70650005" wp14:editId="747FD123">
            <wp:extent cx="6479540" cy="8389433"/>
            <wp:effectExtent l="0" t="0" r="0" b="0"/>
            <wp:docPr id="10" name="Picture 10" descr="E:\Thanhgui\HSG Hoa 9\De thi HSG Hoa cap tinh\image_page_9.we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E:\Thanhgui\HSG Hoa 9\De thi HSG Hoa cap tinh\image_page_9.webp"/>
                    <pic:cNvPicPr>
                      <a:picLocks noChangeAspect="1" noChangeArrowheads="1"/>
                    </pic:cNvPicPr>
                  </pic:nvPicPr>
                  <pic:blipFill>
                    <a:blip r:embed="rId174" cstate="email">
                      <a:extLst>
                        <a:ext uri="{28A0092B-C50C-407E-A947-70E740481C1C}">
                          <a14:useLocalDpi xmlns:a14="http://schemas.microsoft.com/office/drawing/2010/main"/>
                        </a:ext>
                      </a:extLst>
                    </a:blip>
                    <a:srcRect/>
                    <a:stretch>
                      <a:fillRect/>
                    </a:stretch>
                  </pic:blipFill>
                  <pic:spPr bwMode="auto">
                    <a:xfrm>
                      <a:off x="0" y="0"/>
                      <a:ext cx="6479540" cy="8389433"/>
                    </a:xfrm>
                    <a:prstGeom prst="rect">
                      <a:avLst/>
                    </a:prstGeom>
                    <a:noFill/>
                    <a:ln>
                      <a:noFill/>
                    </a:ln>
                  </pic:spPr>
                </pic:pic>
              </a:graphicData>
            </a:graphic>
          </wp:inline>
        </w:drawing>
      </w:r>
    </w:p>
    <w:sectPr w:rsidR="00B113AE" w:rsidRPr="00B113AE" w:rsidSect="009B0E3F">
      <w:headerReference w:type="default" r:id="rId175"/>
      <w:footerReference w:type="default" r:id="rId176"/>
      <w:pgSz w:w="11906" w:h="16838" w:code="9"/>
      <w:pgMar w:top="535" w:right="851" w:bottom="851" w:left="851" w:header="284" w:footer="15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5AB66D" w14:textId="77777777" w:rsidR="00AE1909" w:rsidRDefault="00AE1909" w:rsidP="0094465A">
      <w:pPr>
        <w:spacing w:after="0" w:line="240" w:lineRule="auto"/>
      </w:pPr>
      <w:r>
        <w:separator/>
      </w:r>
    </w:p>
  </w:endnote>
  <w:endnote w:type="continuationSeparator" w:id="0">
    <w:p w14:paraId="125517E8" w14:textId="77777777" w:rsidR="00AE1909" w:rsidRDefault="00AE1909" w:rsidP="009446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FD3A0A" w14:textId="03E3A610" w:rsidR="009B0E3F" w:rsidRPr="009B0E3F" w:rsidRDefault="009B0E3F" w:rsidP="009B0E3F">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eastAsia="zh-CN"/>
        <w14:ligatures w14:val="none"/>
      </w:rPr>
    </w:pPr>
    <w:r w:rsidRPr="009B0E3F">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9B0E3F">
      <w:rPr>
        <w:rFonts w:ascii="Times New Roman" w:eastAsia="SimSun" w:hAnsi="Times New Roman" w:cs="Times New Roman"/>
        <w:b/>
        <w:color w:val="000000"/>
        <w:sz w:val="24"/>
        <w:szCs w:val="24"/>
        <w:lang w:val="nl-NL" w:eastAsia="zh-CN"/>
        <w14:ligatures w14:val="none"/>
      </w:rPr>
      <w:t xml:space="preserve">      </w:t>
    </w:r>
    <w:r w:rsidRPr="009B0E3F">
      <w:rPr>
        <w:rFonts w:ascii="Times New Roman" w:eastAsia="SimSun" w:hAnsi="Times New Roman" w:cs="Times New Roman"/>
        <w:b/>
        <w:color w:val="00B0F0"/>
        <w:sz w:val="24"/>
        <w:szCs w:val="24"/>
        <w:lang w:val="nl-NL" w:eastAsia="zh-CN"/>
        <w14:ligatures w14:val="none"/>
      </w:rPr>
      <w:t/>
    </w:r>
    <w:r w:rsidRPr="009B0E3F">
      <w:rPr>
        <w:rFonts w:ascii="Times New Roman" w:eastAsia="SimSun" w:hAnsi="Times New Roman" w:cs="Times New Roman"/>
        <w:b/>
        <w:color w:val="FF0000"/>
        <w:sz w:val="24"/>
        <w:szCs w:val="24"/>
        <w:lang w:val="nl-NL" w:eastAsia="zh-CN"/>
        <w14:ligatures w14:val="none"/>
      </w:rPr>
      <w:t xml:space="preserve"/>
    </w:r>
    <w:r w:rsidRPr="009B0E3F">
      <w:rPr>
        <w:rFonts w:ascii="Times New Roman" w:eastAsia="SimSun" w:hAnsi="Times New Roman" w:cs="Times New Roman"/>
        <w:b/>
        <w:color w:val="000000"/>
        <w:sz w:val="24"/>
        <w:szCs w:val="24"/>
        <w:lang w:eastAsia="zh-CN"/>
        <w14:ligatures w14:val="none"/>
      </w:rPr>
      <w:t xml:space="preserve">                                </w:t>
    </w:r>
    <w:r w:rsidRPr="009B0E3F">
      <w:rPr>
        <w:rFonts w:ascii="Times New Roman" w:eastAsia="SimSun" w:hAnsi="Times New Roman" w:cs="Times New Roman"/>
        <w:b/>
        <w:color w:val="FF0000"/>
        <w:sz w:val="24"/>
        <w:szCs w:val="24"/>
        <w:lang w:eastAsia="zh-CN"/>
        <w14:ligatures w14:val="none"/>
      </w:rPr>
      <w:t>Trang</w:t>
    </w:r>
    <w:r w:rsidRPr="009B0E3F">
      <w:rPr>
        <w:rFonts w:ascii="Times New Roman" w:eastAsia="SimSun" w:hAnsi="Times New Roman" w:cs="Times New Roman"/>
        <w:b/>
        <w:color w:val="0070C0"/>
        <w:sz w:val="24"/>
        <w:szCs w:val="24"/>
        <w:lang w:eastAsia="zh-CN"/>
        <w14:ligatures w14:val="none"/>
      </w:rPr>
      <w:t xml:space="preserve"> </w:t>
    </w:r>
    <w:r w:rsidRPr="009B0E3F">
      <w:rPr>
        <w:rFonts w:ascii="Times New Roman" w:eastAsia="SimSun" w:hAnsi="Times New Roman" w:cs="Times New Roman"/>
        <w:b/>
        <w:color w:val="0070C0"/>
        <w:sz w:val="24"/>
        <w:szCs w:val="24"/>
        <w:lang w:eastAsia="zh-CN"/>
        <w14:ligatures w14:val="none"/>
      </w:rPr>
      <w:fldChar w:fldCharType="begin"/>
    </w:r>
    <w:r w:rsidRPr="009B0E3F">
      <w:rPr>
        <w:rFonts w:ascii="Times New Roman" w:eastAsia="SimSun" w:hAnsi="Times New Roman" w:cs="Times New Roman"/>
        <w:b/>
        <w:color w:val="0070C0"/>
        <w:sz w:val="24"/>
        <w:szCs w:val="24"/>
        <w:lang w:eastAsia="zh-CN"/>
        <w14:ligatures w14:val="none"/>
      </w:rPr>
      <w:instrText xml:space="preserve"> PAGE   \* MERGEFORMAT </w:instrText>
    </w:r>
    <w:r w:rsidRPr="009B0E3F">
      <w:rPr>
        <w:rFonts w:ascii="Times New Roman" w:eastAsia="SimSun" w:hAnsi="Times New Roman" w:cs="Times New Roman"/>
        <w:b/>
        <w:color w:val="0070C0"/>
        <w:sz w:val="24"/>
        <w:szCs w:val="24"/>
        <w:lang w:eastAsia="zh-CN"/>
        <w14:ligatures w14:val="none"/>
      </w:rPr>
      <w:fldChar w:fldCharType="separate"/>
    </w:r>
    <w:r>
      <w:rPr>
        <w:rFonts w:ascii="Times New Roman" w:eastAsia="SimSun" w:hAnsi="Times New Roman" w:cs="Times New Roman"/>
        <w:b/>
        <w:noProof/>
        <w:color w:val="0070C0"/>
        <w:sz w:val="24"/>
        <w:szCs w:val="24"/>
        <w:lang w:eastAsia="zh-CN"/>
        <w14:ligatures w14:val="none"/>
      </w:rPr>
      <w:t>1</w:t>
    </w:r>
    <w:r w:rsidRPr="009B0E3F">
      <w:rPr>
        <w:rFonts w:ascii="Times New Roman" w:eastAsia="SimSun" w:hAnsi="Times New Roman" w:cs="Times New Roman"/>
        <w:b/>
        <w:color w:val="0070C0"/>
        <w:sz w:val="24"/>
        <w:szCs w:val="24"/>
        <w:lang w:eastAsia="zh-CN"/>
        <w14:ligatures w14:val="none"/>
      </w:rPr>
      <w:fldChar w:fldCharType="end"/>
    </w:r>
    <w:r w:rsidRPr="009B0E3F">
      <w:rPr>
        <w:rFonts w:ascii="Times New Roman" w:eastAsia="SimSun" w:hAnsi="Times New Roman" w:cs="Times New Roman"/>
        <w:b/>
        <w:color w:val="0070C0"/>
        <w:sz w:val="24"/>
        <w:szCs w:val="24"/>
        <w:lang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A76AEF" w14:textId="77777777" w:rsidR="00AE1909" w:rsidRDefault="00AE1909" w:rsidP="0094465A">
      <w:pPr>
        <w:spacing w:after="0" w:line="240" w:lineRule="auto"/>
      </w:pPr>
      <w:r>
        <w:separator/>
      </w:r>
    </w:p>
  </w:footnote>
  <w:footnote w:type="continuationSeparator" w:id="0">
    <w:p w14:paraId="16356773" w14:textId="77777777" w:rsidR="00AE1909" w:rsidRDefault="00AE1909" w:rsidP="009446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0ABE36" w14:textId="77777777" w:rsidR="009B0E3F" w:rsidRPr="009B0E3F" w:rsidRDefault="009B0E3F" w:rsidP="009B0E3F">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9B0E3F">
      <w:rPr>
        <w:rFonts w:ascii="Times New Roman" w:eastAsia="Calibri" w:hAnsi="Times New Roman" w:cs="Times New Roman"/>
        <w:b/>
        <w:color w:val="00B0F0"/>
        <w:kern w:val="0"/>
        <w:sz w:val="24"/>
        <w:szCs w:val="24"/>
        <w:lang w:val="nl-NL"/>
        <w14:ligatures w14:val="none"/>
      </w:rPr>
      <w:t/>
    </w:r>
    <w:r w:rsidRPr="009B0E3F">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70B31BD"/>
    <w:multiLevelType w:val="multilevel"/>
    <w:tmpl w:val="AF0E5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16E8"/>
    <w:rsid w:val="000B1154"/>
    <w:rsid w:val="00242B61"/>
    <w:rsid w:val="002B16E8"/>
    <w:rsid w:val="002E6FE4"/>
    <w:rsid w:val="004632F5"/>
    <w:rsid w:val="004E7A65"/>
    <w:rsid w:val="007B0005"/>
    <w:rsid w:val="00836D77"/>
    <w:rsid w:val="009048CD"/>
    <w:rsid w:val="0094465A"/>
    <w:rsid w:val="00976801"/>
    <w:rsid w:val="0098032C"/>
    <w:rsid w:val="00982C1C"/>
    <w:rsid w:val="009B0E3F"/>
    <w:rsid w:val="00A854EC"/>
    <w:rsid w:val="00AE1909"/>
    <w:rsid w:val="00B113AE"/>
    <w:rsid w:val="00BC44BE"/>
    <w:rsid w:val="00D33072"/>
    <w:rsid w:val="00F120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A99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16E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B16E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B16E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B16E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B16E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B16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6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6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6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E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B16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B16E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B16E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B16E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B16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6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6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6E8"/>
    <w:rPr>
      <w:rFonts w:eastAsiaTheme="majorEastAsia" w:cstheme="majorBidi"/>
      <w:color w:val="272727" w:themeColor="text1" w:themeTint="D8"/>
    </w:rPr>
  </w:style>
  <w:style w:type="paragraph" w:styleId="Title">
    <w:name w:val="Title"/>
    <w:basedOn w:val="Normal"/>
    <w:next w:val="Normal"/>
    <w:link w:val="TitleChar"/>
    <w:uiPriority w:val="10"/>
    <w:qFormat/>
    <w:rsid w:val="002B16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6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6E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6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6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16E8"/>
    <w:rPr>
      <w:i/>
      <w:iCs/>
      <w:color w:val="404040" w:themeColor="text1" w:themeTint="BF"/>
    </w:rPr>
  </w:style>
  <w:style w:type="paragraph" w:styleId="ListParagraph">
    <w:name w:val="List Paragraph"/>
    <w:basedOn w:val="Normal"/>
    <w:uiPriority w:val="34"/>
    <w:qFormat/>
    <w:rsid w:val="002B16E8"/>
    <w:pPr>
      <w:ind w:left="720"/>
      <w:contextualSpacing/>
    </w:pPr>
  </w:style>
  <w:style w:type="character" w:styleId="IntenseEmphasis">
    <w:name w:val="Intense Emphasis"/>
    <w:basedOn w:val="DefaultParagraphFont"/>
    <w:uiPriority w:val="21"/>
    <w:qFormat/>
    <w:rsid w:val="002B16E8"/>
    <w:rPr>
      <w:i/>
      <w:iCs/>
      <w:color w:val="365F91" w:themeColor="accent1" w:themeShade="BF"/>
    </w:rPr>
  </w:style>
  <w:style w:type="paragraph" w:styleId="IntenseQuote">
    <w:name w:val="Intense Quote"/>
    <w:basedOn w:val="Normal"/>
    <w:next w:val="Normal"/>
    <w:link w:val="IntenseQuoteChar"/>
    <w:uiPriority w:val="30"/>
    <w:qFormat/>
    <w:rsid w:val="002B16E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B16E8"/>
    <w:rPr>
      <w:i/>
      <w:iCs/>
      <w:color w:val="365F91" w:themeColor="accent1" w:themeShade="BF"/>
    </w:rPr>
  </w:style>
  <w:style w:type="character" w:styleId="IntenseReference">
    <w:name w:val="Intense Reference"/>
    <w:basedOn w:val="DefaultParagraphFont"/>
    <w:uiPriority w:val="32"/>
    <w:qFormat/>
    <w:rsid w:val="002B16E8"/>
    <w:rPr>
      <w:b/>
      <w:bCs/>
      <w:smallCaps/>
      <w:color w:val="365F91" w:themeColor="accent1" w:themeShade="BF"/>
      <w:spacing w:val="5"/>
    </w:rPr>
  </w:style>
  <w:style w:type="table" w:styleId="TableGrid">
    <w:name w:val="Table Grid"/>
    <w:basedOn w:val="TableNormal"/>
    <w:uiPriority w:val="59"/>
    <w:rsid w:val="007B0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4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65A"/>
  </w:style>
  <w:style w:type="paragraph" w:styleId="Footer">
    <w:name w:val="footer"/>
    <w:basedOn w:val="Normal"/>
    <w:link w:val="FooterChar"/>
    <w:uiPriority w:val="99"/>
    <w:unhideWhenUsed/>
    <w:qFormat/>
    <w:rsid w:val="0094465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4465A"/>
  </w:style>
  <w:style w:type="paragraph" w:styleId="BalloonText">
    <w:name w:val="Balloon Text"/>
    <w:basedOn w:val="Normal"/>
    <w:link w:val="BalloonTextChar"/>
    <w:uiPriority w:val="99"/>
    <w:semiHidden/>
    <w:unhideWhenUsed/>
    <w:rsid w:val="00B1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3A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16E8"/>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Heading2">
    <w:name w:val="heading 2"/>
    <w:basedOn w:val="Normal"/>
    <w:next w:val="Normal"/>
    <w:link w:val="Heading2Char"/>
    <w:uiPriority w:val="9"/>
    <w:semiHidden/>
    <w:unhideWhenUsed/>
    <w:qFormat/>
    <w:rsid w:val="002B16E8"/>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uiPriority w:val="9"/>
    <w:semiHidden/>
    <w:unhideWhenUsed/>
    <w:qFormat/>
    <w:rsid w:val="002B16E8"/>
    <w:pPr>
      <w:keepNext/>
      <w:keepLines/>
      <w:spacing w:before="160" w:after="80"/>
      <w:outlineLvl w:val="2"/>
    </w:pPr>
    <w:rPr>
      <w:rFonts w:eastAsiaTheme="majorEastAsia" w:cstheme="majorBidi"/>
      <w:color w:val="365F91" w:themeColor="accent1" w:themeShade="BF"/>
      <w:sz w:val="28"/>
      <w:szCs w:val="28"/>
    </w:rPr>
  </w:style>
  <w:style w:type="paragraph" w:styleId="Heading4">
    <w:name w:val="heading 4"/>
    <w:basedOn w:val="Normal"/>
    <w:next w:val="Normal"/>
    <w:link w:val="Heading4Char"/>
    <w:uiPriority w:val="9"/>
    <w:semiHidden/>
    <w:unhideWhenUsed/>
    <w:qFormat/>
    <w:rsid w:val="002B16E8"/>
    <w:pPr>
      <w:keepNext/>
      <w:keepLines/>
      <w:spacing w:before="80" w:after="40"/>
      <w:outlineLvl w:val="3"/>
    </w:pPr>
    <w:rPr>
      <w:rFonts w:eastAsiaTheme="majorEastAsia" w:cstheme="majorBidi"/>
      <w:i/>
      <w:iCs/>
      <w:color w:val="365F91" w:themeColor="accent1" w:themeShade="BF"/>
    </w:rPr>
  </w:style>
  <w:style w:type="paragraph" w:styleId="Heading5">
    <w:name w:val="heading 5"/>
    <w:basedOn w:val="Normal"/>
    <w:next w:val="Normal"/>
    <w:link w:val="Heading5Char"/>
    <w:uiPriority w:val="9"/>
    <w:semiHidden/>
    <w:unhideWhenUsed/>
    <w:qFormat/>
    <w:rsid w:val="002B16E8"/>
    <w:pPr>
      <w:keepNext/>
      <w:keepLines/>
      <w:spacing w:before="80" w:after="40"/>
      <w:outlineLvl w:val="4"/>
    </w:pPr>
    <w:rPr>
      <w:rFonts w:eastAsiaTheme="majorEastAsia" w:cstheme="majorBidi"/>
      <w:color w:val="365F91" w:themeColor="accent1" w:themeShade="BF"/>
    </w:rPr>
  </w:style>
  <w:style w:type="paragraph" w:styleId="Heading6">
    <w:name w:val="heading 6"/>
    <w:basedOn w:val="Normal"/>
    <w:next w:val="Normal"/>
    <w:link w:val="Heading6Char"/>
    <w:uiPriority w:val="9"/>
    <w:semiHidden/>
    <w:unhideWhenUsed/>
    <w:qFormat/>
    <w:rsid w:val="002B16E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B16E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B16E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B16E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16E8"/>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2B16E8"/>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2B16E8"/>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2B16E8"/>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2B16E8"/>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2B16E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B16E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B16E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B16E8"/>
    <w:rPr>
      <w:rFonts w:eastAsiaTheme="majorEastAsia" w:cstheme="majorBidi"/>
      <w:color w:val="272727" w:themeColor="text1" w:themeTint="D8"/>
    </w:rPr>
  </w:style>
  <w:style w:type="paragraph" w:styleId="Title">
    <w:name w:val="Title"/>
    <w:basedOn w:val="Normal"/>
    <w:next w:val="Normal"/>
    <w:link w:val="TitleChar"/>
    <w:uiPriority w:val="10"/>
    <w:qFormat/>
    <w:rsid w:val="002B16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16E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B16E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B16E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B16E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B16E8"/>
    <w:rPr>
      <w:i/>
      <w:iCs/>
      <w:color w:val="404040" w:themeColor="text1" w:themeTint="BF"/>
    </w:rPr>
  </w:style>
  <w:style w:type="paragraph" w:styleId="ListParagraph">
    <w:name w:val="List Paragraph"/>
    <w:basedOn w:val="Normal"/>
    <w:uiPriority w:val="34"/>
    <w:qFormat/>
    <w:rsid w:val="002B16E8"/>
    <w:pPr>
      <w:ind w:left="720"/>
      <w:contextualSpacing/>
    </w:pPr>
  </w:style>
  <w:style w:type="character" w:styleId="IntenseEmphasis">
    <w:name w:val="Intense Emphasis"/>
    <w:basedOn w:val="DefaultParagraphFont"/>
    <w:uiPriority w:val="21"/>
    <w:qFormat/>
    <w:rsid w:val="002B16E8"/>
    <w:rPr>
      <w:i/>
      <w:iCs/>
      <w:color w:val="365F91" w:themeColor="accent1" w:themeShade="BF"/>
    </w:rPr>
  </w:style>
  <w:style w:type="paragraph" w:styleId="IntenseQuote">
    <w:name w:val="Intense Quote"/>
    <w:basedOn w:val="Normal"/>
    <w:next w:val="Normal"/>
    <w:link w:val="IntenseQuoteChar"/>
    <w:uiPriority w:val="30"/>
    <w:qFormat/>
    <w:rsid w:val="002B16E8"/>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eQuoteChar">
    <w:name w:val="Intense Quote Char"/>
    <w:basedOn w:val="DefaultParagraphFont"/>
    <w:link w:val="IntenseQuote"/>
    <w:uiPriority w:val="30"/>
    <w:rsid w:val="002B16E8"/>
    <w:rPr>
      <w:i/>
      <w:iCs/>
      <w:color w:val="365F91" w:themeColor="accent1" w:themeShade="BF"/>
    </w:rPr>
  </w:style>
  <w:style w:type="character" w:styleId="IntenseReference">
    <w:name w:val="Intense Reference"/>
    <w:basedOn w:val="DefaultParagraphFont"/>
    <w:uiPriority w:val="32"/>
    <w:qFormat/>
    <w:rsid w:val="002B16E8"/>
    <w:rPr>
      <w:b/>
      <w:bCs/>
      <w:smallCaps/>
      <w:color w:val="365F91" w:themeColor="accent1" w:themeShade="BF"/>
      <w:spacing w:val="5"/>
    </w:rPr>
  </w:style>
  <w:style w:type="table" w:styleId="TableGrid">
    <w:name w:val="Table Grid"/>
    <w:basedOn w:val="TableNormal"/>
    <w:uiPriority w:val="59"/>
    <w:rsid w:val="007B0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46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65A"/>
  </w:style>
  <w:style w:type="paragraph" w:styleId="Footer">
    <w:name w:val="footer"/>
    <w:basedOn w:val="Normal"/>
    <w:link w:val="FooterChar"/>
    <w:uiPriority w:val="99"/>
    <w:unhideWhenUsed/>
    <w:qFormat/>
    <w:rsid w:val="0094465A"/>
    <w:pPr>
      <w:tabs>
        <w:tab w:val="center" w:pos="4680"/>
        <w:tab w:val="right" w:pos="9360"/>
      </w:tabs>
      <w:spacing w:after="0" w:line="240" w:lineRule="auto"/>
    </w:pPr>
  </w:style>
  <w:style w:type="character" w:customStyle="1" w:styleId="FooterChar">
    <w:name w:val="Footer Char"/>
    <w:basedOn w:val="DefaultParagraphFont"/>
    <w:link w:val="Footer"/>
    <w:uiPriority w:val="99"/>
    <w:qFormat/>
    <w:rsid w:val="0094465A"/>
  </w:style>
  <w:style w:type="paragraph" w:styleId="BalloonText">
    <w:name w:val="Balloon Text"/>
    <w:basedOn w:val="Normal"/>
    <w:link w:val="BalloonTextChar"/>
    <w:uiPriority w:val="99"/>
    <w:semiHidden/>
    <w:unhideWhenUsed/>
    <w:rsid w:val="00B113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13A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media/image2.png" Type="http://schemas.openxmlformats.org/officeDocument/2006/relationships/image"/><Relationship Id="rId100" Target="media/image49.wmf" Type="http://schemas.openxmlformats.org/officeDocument/2006/relationships/image"/><Relationship Id="rId101" Target="embeddings/oleObject44.bin" Type="http://schemas.openxmlformats.org/officeDocument/2006/relationships/oleObject"/><Relationship Id="rId102" Target="media/image50.wmf" Type="http://schemas.openxmlformats.org/officeDocument/2006/relationships/image"/><Relationship Id="rId103" Target="embeddings/oleObject45.bin" Type="http://schemas.openxmlformats.org/officeDocument/2006/relationships/oleObject"/><Relationship Id="rId104" Target="media/image51.wmf" Type="http://schemas.openxmlformats.org/officeDocument/2006/relationships/image"/><Relationship Id="rId105" Target="embeddings/oleObject46.bin" Type="http://schemas.openxmlformats.org/officeDocument/2006/relationships/oleObject"/><Relationship Id="rId106" Target="media/image52.wmf" Type="http://schemas.openxmlformats.org/officeDocument/2006/relationships/image"/><Relationship Id="rId107" Target="embeddings/oleObject47.bin" Type="http://schemas.openxmlformats.org/officeDocument/2006/relationships/oleObject"/><Relationship Id="rId108" Target="media/image53.wmf" Type="http://schemas.openxmlformats.org/officeDocument/2006/relationships/image"/><Relationship Id="rId109" Target="embeddings/oleObject48.bin" Type="http://schemas.openxmlformats.org/officeDocument/2006/relationships/oleObject"/><Relationship Id="rId11" Target="media/image3.png" Type="http://schemas.openxmlformats.org/officeDocument/2006/relationships/image"/><Relationship Id="rId110" Target="media/image54.wmf" Type="http://schemas.openxmlformats.org/officeDocument/2006/relationships/image"/><Relationship Id="rId111" Target="embeddings/oleObject49.bin" Type="http://schemas.openxmlformats.org/officeDocument/2006/relationships/oleObject"/><Relationship Id="rId112" Target="media/image55.wmf" Type="http://schemas.openxmlformats.org/officeDocument/2006/relationships/image"/><Relationship Id="rId113" Target="embeddings/oleObject50.bin" Type="http://schemas.openxmlformats.org/officeDocument/2006/relationships/oleObject"/><Relationship Id="rId114" Target="media/image56.wmf" Type="http://schemas.openxmlformats.org/officeDocument/2006/relationships/image"/><Relationship Id="rId115" Target="embeddings/oleObject51.bin" Type="http://schemas.openxmlformats.org/officeDocument/2006/relationships/oleObject"/><Relationship Id="rId116" Target="media/image57.wmf" Type="http://schemas.openxmlformats.org/officeDocument/2006/relationships/image"/><Relationship Id="rId117" Target="embeddings/oleObject52.bin" Type="http://schemas.openxmlformats.org/officeDocument/2006/relationships/oleObject"/><Relationship Id="rId118" Target="media/image58.wmf" Type="http://schemas.openxmlformats.org/officeDocument/2006/relationships/image"/><Relationship Id="rId119" Target="embeddings/oleObject53.bin" Type="http://schemas.openxmlformats.org/officeDocument/2006/relationships/oleObject"/><Relationship Id="rId12" Target="media/image4.wmf" Type="http://schemas.openxmlformats.org/officeDocument/2006/relationships/image"/><Relationship Id="rId120" Target="media/image59.wmf" Type="http://schemas.openxmlformats.org/officeDocument/2006/relationships/image"/><Relationship Id="rId121" Target="embeddings/oleObject54.bin" Type="http://schemas.openxmlformats.org/officeDocument/2006/relationships/oleObject"/><Relationship Id="rId122" Target="media/image60.wmf" Type="http://schemas.openxmlformats.org/officeDocument/2006/relationships/image"/><Relationship Id="rId123" Target="embeddings/oleObject55.bin" Type="http://schemas.openxmlformats.org/officeDocument/2006/relationships/oleObject"/><Relationship Id="rId124" Target="media/image61.wmf" Type="http://schemas.openxmlformats.org/officeDocument/2006/relationships/image"/><Relationship Id="rId125" Target="embeddings/oleObject56.bin" Type="http://schemas.openxmlformats.org/officeDocument/2006/relationships/oleObject"/><Relationship Id="rId126" Target="media/image62.wmf" Type="http://schemas.openxmlformats.org/officeDocument/2006/relationships/image"/><Relationship Id="rId127" Target="embeddings/oleObject57.bin" Type="http://schemas.openxmlformats.org/officeDocument/2006/relationships/oleObject"/><Relationship Id="rId128" Target="media/image63.wmf" Type="http://schemas.openxmlformats.org/officeDocument/2006/relationships/image"/><Relationship Id="rId129" Target="embeddings/oleObject58.bin" Type="http://schemas.openxmlformats.org/officeDocument/2006/relationships/oleObject"/><Relationship Id="rId13" Target="embeddings/oleObject1.bin" Type="http://schemas.openxmlformats.org/officeDocument/2006/relationships/oleObject"/><Relationship Id="rId130" Target="media/image64.wmf" Type="http://schemas.openxmlformats.org/officeDocument/2006/relationships/image"/><Relationship Id="rId131" Target="embeddings/oleObject59.bin" Type="http://schemas.openxmlformats.org/officeDocument/2006/relationships/oleObject"/><Relationship Id="rId132" Target="media/image65.wmf" Type="http://schemas.openxmlformats.org/officeDocument/2006/relationships/image"/><Relationship Id="rId133" Target="embeddings/oleObject60.bin" Type="http://schemas.openxmlformats.org/officeDocument/2006/relationships/oleObject"/><Relationship Id="rId134" Target="media/image66.wmf" Type="http://schemas.openxmlformats.org/officeDocument/2006/relationships/image"/><Relationship Id="rId135" Target="embeddings/oleObject61.bin" Type="http://schemas.openxmlformats.org/officeDocument/2006/relationships/oleObject"/><Relationship Id="rId136" Target="media/image67.png" Type="http://schemas.openxmlformats.org/officeDocument/2006/relationships/image"/><Relationship Id="rId137" Target="media/image68.wmf" Type="http://schemas.openxmlformats.org/officeDocument/2006/relationships/image"/><Relationship Id="rId138" Target="embeddings/oleObject62.bin" Type="http://schemas.openxmlformats.org/officeDocument/2006/relationships/oleObject"/><Relationship Id="rId139" Target="media/image69.wmf" Type="http://schemas.openxmlformats.org/officeDocument/2006/relationships/image"/><Relationship Id="rId14" Target="media/image5.wmf" Type="http://schemas.openxmlformats.org/officeDocument/2006/relationships/image"/><Relationship Id="rId140" Target="embeddings/oleObject63.bin" Type="http://schemas.openxmlformats.org/officeDocument/2006/relationships/oleObject"/><Relationship Id="rId141" Target="media/image70.wmf" Type="http://schemas.openxmlformats.org/officeDocument/2006/relationships/image"/><Relationship Id="rId142" Target="embeddings/oleObject64.bin" Type="http://schemas.openxmlformats.org/officeDocument/2006/relationships/oleObject"/><Relationship Id="rId143" Target="media/image71.wmf" Type="http://schemas.openxmlformats.org/officeDocument/2006/relationships/image"/><Relationship Id="rId144" Target="embeddings/oleObject65.bin" Type="http://schemas.openxmlformats.org/officeDocument/2006/relationships/oleObject"/><Relationship Id="rId145" Target="media/image72.wmf" Type="http://schemas.openxmlformats.org/officeDocument/2006/relationships/image"/><Relationship Id="rId146" Target="embeddings/oleObject66.bin" Type="http://schemas.openxmlformats.org/officeDocument/2006/relationships/oleObject"/><Relationship Id="rId147" Target="media/image73.wmf" Type="http://schemas.openxmlformats.org/officeDocument/2006/relationships/image"/><Relationship Id="rId148" Target="embeddings/oleObject67.bin" Type="http://schemas.openxmlformats.org/officeDocument/2006/relationships/oleObject"/><Relationship Id="rId149" Target="media/image74.wmf" Type="http://schemas.openxmlformats.org/officeDocument/2006/relationships/image"/><Relationship Id="rId15" Target="embeddings/oleObject2.bin" Type="http://schemas.openxmlformats.org/officeDocument/2006/relationships/oleObject"/><Relationship Id="rId150" Target="embeddings/oleObject68.bin" Type="http://schemas.openxmlformats.org/officeDocument/2006/relationships/oleObject"/><Relationship Id="rId151" Target="media/image75.wmf" Type="http://schemas.openxmlformats.org/officeDocument/2006/relationships/image"/><Relationship Id="rId152" Target="embeddings/oleObject69.bin" Type="http://schemas.openxmlformats.org/officeDocument/2006/relationships/oleObject"/><Relationship Id="rId153" Target="media/image76.wmf" Type="http://schemas.openxmlformats.org/officeDocument/2006/relationships/image"/><Relationship Id="rId154" Target="embeddings/oleObject70.bin" Type="http://schemas.openxmlformats.org/officeDocument/2006/relationships/oleObject"/><Relationship Id="rId155" Target="media/image77.wmf" Type="http://schemas.openxmlformats.org/officeDocument/2006/relationships/image"/><Relationship Id="rId156" Target="embeddings/oleObject71.bin" Type="http://schemas.openxmlformats.org/officeDocument/2006/relationships/oleObject"/><Relationship Id="rId157" Target="media/image78.wmf" Type="http://schemas.openxmlformats.org/officeDocument/2006/relationships/image"/><Relationship Id="rId158" Target="embeddings/oleObject72.bin" Type="http://schemas.openxmlformats.org/officeDocument/2006/relationships/oleObject"/><Relationship Id="rId159" Target="media/image79.wmf" Type="http://schemas.openxmlformats.org/officeDocument/2006/relationships/image"/><Relationship Id="rId16" Target="media/image6.wmf" Type="http://schemas.openxmlformats.org/officeDocument/2006/relationships/image"/><Relationship Id="rId160" Target="embeddings/oleObject73.bin" Type="http://schemas.openxmlformats.org/officeDocument/2006/relationships/oleObject"/><Relationship Id="rId161" Target="media/image80.wmf" Type="http://schemas.openxmlformats.org/officeDocument/2006/relationships/image"/><Relationship Id="rId162" Target="embeddings/oleObject74.bin" Type="http://schemas.openxmlformats.org/officeDocument/2006/relationships/oleObject"/><Relationship Id="rId163" Target="media/image81.wmf" Type="http://schemas.openxmlformats.org/officeDocument/2006/relationships/image"/><Relationship Id="rId164" Target="embeddings/oleObject75.bin" Type="http://schemas.openxmlformats.org/officeDocument/2006/relationships/oleObject"/><Relationship Id="rId165" Target="media/image82.png" Type="http://schemas.openxmlformats.org/officeDocument/2006/relationships/image"/><Relationship Id="rId166" Target="media/image83.png" Type="http://schemas.openxmlformats.org/officeDocument/2006/relationships/image"/><Relationship Id="rId167" Target="media/image84.png" Type="http://schemas.openxmlformats.org/officeDocument/2006/relationships/image"/><Relationship Id="rId168" Target="media/image85.png" Type="http://schemas.openxmlformats.org/officeDocument/2006/relationships/image"/><Relationship Id="rId169" Target="media/image86.png" Type="http://schemas.openxmlformats.org/officeDocument/2006/relationships/image"/><Relationship Id="rId17" Target="embeddings/oleObject3.bin" Type="http://schemas.openxmlformats.org/officeDocument/2006/relationships/oleObject"/><Relationship Id="rId170" Target="media/image87.png" Type="http://schemas.openxmlformats.org/officeDocument/2006/relationships/image"/><Relationship Id="rId171" Target="media/image88.png" Type="http://schemas.openxmlformats.org/officeDocument/2006/relationships/image"/><Relationship Id="rId172" Target="media/image89.png" Type="http://schemas.openxmlformats.org/officeDocument/2006/relationships/image"/><Relationship Id="rId173" Target="media/image90.png" Type="http://schemas.openxmlformats.org/officeDocument/2006/relationships/image"/><Relationship Id="rId174" Target="media/image91.png" Type="http://schemas.openxmlformats.org/officeDocument/2006/relationships/image"/><Relationship Id="rId175" Target="header1.xml" Type="http://schemas.openxmlformats.org/officeDocument/2006/relationships/header"/><Relationship Id="rId176" Target="footer1.xml" Type="http://schemas.openxmlformats.org/officeDocument/2006/relationships/footer"/><Relationship Id="rId177" Target="fontTable.xml" Type="http://schemas.openxmlformats.org/officeDocument/2006/relationships/fontTable"/><Relationship Id="rId178" Target="theme/theme1.xml" Type="http://schemas.openxmlformats.org/officeDocument/2006/relationships/theme"/><Relationship Id="rId18" Target="media/image7.wmf" Type="http://schemas.openxmlformats.org/officeDocument/2006/relationships/image"/><Relationship Id="rId19" Target="embeddings/oleObject4.bin" Type="http://schemas.openxmlformats.org/officeDocument/2006/relationships/oleObject"/><Relationship Id="rId2" Target="numbering.xml" Type="http://schemas.openxmlformats.org/officeDocument/2006/relationships/numbering"/><Relationship Id="rId20" Target="media/image8.wmf" Type="http://schemas.openxmlformats.org/officeDocument/2006/relationships/image"/><Relationship Id="rId21" Target="embeddings/oleObject5.bin" Type="http://schemas.openxmlformats.org/officeDocument/2006/relationships/oleObject"/><Relationship Id="rId22" Target="media/image9.wmf" Type="http://schemas.openxmlformats.org/officeDocument/2006/relationships/image"/><Relationship Id="rId23" Target="embeddings/oleObject6.bin" Type="http://schemas.openxmlformats.org/officeDocument/2006/relationships/oleObject"/><Relationship Id="rId24" Target="media/image10.wmf" Type="http://schemas.openxmlformats.org/officeDocument/2006/relationships/image"/><Relationship Id="rId25" Target="embeddings/oleObject7.bin" Type="http://schemas.openxmlformats.org/officeDocument/2006/relationships/oleObject"/><Relationship Id="rId26" Target="media/image11.wmf" Type="http://schemas.openxmlformats.org/officeDocument/2006/relationships/image"/><Relationship Id="rId27" Target="embeddings/oleObject8.bin" Type="http://schemas.openxmlformats.org/officeDocument/2006/relationships/oleObject"/><Relationship Id="rId28" Target="media/image12.wmf" Type="http://schemas.openxmlformats.org/officeDocument/2006/relationships/image"/><Relationship Id="rId29" Target="embeddings/oleObject9.bin" Type="http://schemas.openxmlformats.org/officeDocument/2006/relationships/oleObject"/><Relationship Id="rId3" Target="styles.xml" Type="http://schemas.openxmlformats.org/officeDocument/2006/relationships/styles"/><Relationship Id="rId30" Target="media/image13.wmf" Type="http://schemas.openxmlformats.org/officeDocument/2006/relationships/image"/><Relationship Id="rId31" Target="embeddings/oleObject10.bin" Type="http://schemas.openxmlformats.org/officeDocument/2006/relationships/oleObject"/><Relationship Id="rId32" Target="media/image14.png" Type="http://schemas.openxmlformats.org/officeDocument/2006/relationships/image"/><Relationship Id="rId33" Target="media/image15.wmf" Type="http://schemas.openxmlformats.org/officeDocument/2006/relationships/image"/><Relationship Id="rId34" Target="embeddings/oleObject11.bin" Type="http://schemas.openxmlformats.org/officeDocument/2006/relationships/oleObject"/><Relationship Id="rId35" Target="media/image16.wmf" Type="http://schemas.openxmlformats.org/officeDocument/2006/relationships/image"/><Relationship Id="rId36" Target="embeddings/oleObject12.bin" Type="http://schemas.openxmlformats.org/officeDocument/2006/relationships/oleObject"/><Relationship Id="rId37" Target="media/image17.wmf" Type="http://schemas.openxmlformats.org/officeDocument/2006/relationships/image"/><Relationship Id="rId38" Target="embeddings/oleObject13.bin" Type="http://schemas.openxmlformats.org/officeDocument/2006/relationships/oleObject"/><Relationship Id="rId39" Target="media/image18.wmf" Type="http://schemas.openxmlformats.org/officeDocument/2006/relationships/image"/><Relationship Id="rId4" Target="stylesWithEffects.xml" Type="http://schemas.microsoft.com/office/2007/relationships/stylesWithEffects"/><Relationship Id="rId40" Target="embeddings/oleObject14.bin" Type="http://schemas.openxmlformats.org/officeDocument/2006/relationships/oleObject"/><Relationship Id="rId41" Target="media/image19.wmf" Type="http://schemas.openxmlformats.org/officeDocument/2006/relationships/image"/><Relationship Id="rId42" Target="embeddings/oleObject15.bin" Type="http://schemas.openxmlformats.org/officeDocument/2006/relationships/oleObject"/><Relationship Id="rId43" Target="media/image20.png" Type="http://schemas.openxmlformats.org/officeDocument/2006/relationships/image"/><Relationship Id="rId44" Target="media/image21.wmf" Type="http://schemas.openxmlformats.org/officeDocument/2006/relationships/image"/><Relationship Id="rId45" Target="embeddings/oleObject16.bin" Type="http://schemas.openxmlformats.org/officeDocument/2006/relationships/oleObject"/><Relationship Id="rId46" Target="media/image22.wmf" Type="http://schemas.openxmlformats.org/officeDocument/2006/relationships/image"/><Relationship Id="rId47" Target="embeddings/oleObject17.bin" Type="http://schemas.openxmlformats.org/officeDocument/2006/relationships/oleObject"/><Relationship Id="rId48" Target="media/image23.wmf" Type="http://schemas.openxmlformats.org/officeDocument/2006/relationships/image"/><Relationship Id="rId49" Target="embeddings/oleObject18.bin" Type="http://schemas.openxmlformats.org/officeDocument/2006/relationships/oleObject"/><Relationship Id="rId5" Target="settings.xml" Type="http://schemas.openxmlformats.org/officeDocument/2006/relationships/settings"/><Relationship Id="rId50" Target="media/image24.wmf" Type="http://schemas.openxmlformats.org/officeDocument/2006/relationships/image"/><Relationship Id="rId51" Target="embeddings/oleObject19.bin" Type="http://schemas.openxmlformats.org/officeDocument/2006/relationships/oleObject"/><Relationship Id="rId52" Target="media/image25.wmf" Type="http://schemas.openxmlformats.org/officeDocument/2006/relationships/image"/><Relationship Id="rId53" Target="embeddings/oleObject20.bin" Type="http://schemas.openxmlformats.org/officeDocument/2006/relationships/oleObject"/><Relationship Id="rId54" Target="media/image26.wmf" Type="http://schemas.openxmlformats.org/officeDocument/2006/relationships/image"/><Relationship Id="rId55" Target="embeddings/oleObject21.bin" Type="http://schemas.openxmlformats.org/officeDocument/2006/relationships/oleObject"/><Relationship Id="rId56" Target="media/image27.wmf" Type="http://schemas.openxmlformats.org/officeDocument/2006/relationships/image"/><Relationship Id="rId57" Target="embeddings/oleObject22.bin" Type="http://schemas.openxmlformats.org/officeDocument/2006/relationships/oleObject"/><Relationship Id="rId58" Target="media/image28.wmf" Type="http://schemas.openxmlformats.org/officeDocument/2006/relationships/image"/><Relationship Id="rId59" Target="embeddings/oleObject23.bin" Type="http://schemas.openxmlformats.org/officeDocument/2006/relationships/oleObject"/><Relationship Id="rId6" Target="webSettings.xml" Type="http://schemas.openxmlformats.org/officeDocument/2006/relationships/webSettings"/><Relationship Id="rId60" Target="media/image29.wmf" Type="http://schemas.openxmlformats.org/officeDocument/2006/relationships/image"/><Relationship Id="rId61" Target="embeddings/oleObject24.bin" Type="http://schemas.openxmlformats.org/officeDocument/2006/relationships/oleObject"/><Relationship Id="rId62" Target="media/image30.wmf" Type="http://schemas.openxmlformats.org/officeDocument/2006/relationships/image"/><Relationship Id="rId63" Target="embeddings/oleObject25.bin" Type="http://schemas.openxmlformats.org/officeDocument/2006/relationships/oleObject"/><Relationship Id="rId64" Target="media/image31.wmf" Type="http://schemas.openxmlformats.org/officeDocument/2006/relationships/image"/><Relationship Id="rId65" Target="embeddings/oleObject26.bin" Type="http://schemas.openxmlformats.org/officeDocument/2006/relationships/oleObject"/><Relationship Id="rId66" Target="media/image32.wmf" Type="http://schemas.openxmlformats.org/officeDocument/2006/relationships/image"/><Relationship Id="rId67" Target="embeddings/oleObject27.bin" Type="http://schemas.openxmlformats.org/officeDocument/2006/relationships/oleObject"/><Relationship Id="rId68" Target="media/image33.wmf" Type="http://schemas.openxmlformats.org/officeDocument/2006/relationships/image"/><Relationship Id="rId69" Target="embeddings/oleObject28.bin" Type="http://schemas.openxmlformats.org/officeDocument/2006/relationships/oleObject"/><Relationship Id="rId7" Target="footnotes.xml" Type="http://schemas.openxmlformats.org/officeDocument/2006/relationships/footnotes"/><Relationship Id="rId70" Target="media/image34.wmf" Type="http://schemas.openxmlformats.org/officeDocument/2006/relationships/image"/><Relationship Id="rId71" Target="embeddings/oleObject29.bin" Type="http://schemas.openxmlformats.org/officeDocument/2006/relationships/oleObject"/><Relationship Id="rId72" Target="media/image35.wmf" Type="http://schemas.openxmlformats.org/officeDocument/2006/relationships/image"/><Relationship Id="rId73" Target="embeddings/oleObject30.bin" Type="http://schemas.openxmlformats.org/officeDocument/2006/relationships/oleObject"/><Relationship Id="rId74" Target="media/image36.wmf" Type="http://schemas.openxmlformats.org/officeDocument/2006/relationships/image"/><Relationship Id="rId75" Target="embeddings/oleObject31.bin" Type="http://schemas.openxmlformats.org/officeDocument/2006/relationships/oleObject"/><Relationship Id="rId76" Target="media/image37.wmf" Type="http://schemas.openxmlformats.org/officeDocument/2006/relationships/image"/><Relationship Id="rId77" Target="embeddings/oleObject32.bin" Type="http://schemas.openxmlformats.org/officeDocument/2006/relationships/oleObject"/><Relationship Id="rId78" Target="media/image38.wmf" Type="http://schemas.openxmlformats.org/officeDocument/2006/relationships/image"/><Relationship Id="rId79" Target="embeddings/oleObject33.bin" Type="http://schemas.openxmlformats.org/officeDocument/2006/relationships/oleObject"/><Relationship Id="rId8" Target="endnotes.xml" Type="http://schemas.openxmlformats.org/officeDocument/2006/relationships/endnotes"/><Relationship Id="rId80" Target="media/image39.wmf" Type="http://schemas.openxmlformats.org/officeDocument/2006/relationships/image"/><Relationship Id="rId81" Target="embeddings/oleObject34.bin" Type="http://schemas.openxmlformats.org/officeDocument/2006/relationships/oleObject"/><Relationship Id="rId82" Target="media/image40.wmf" Type="http://schemas.openxmlformats.org/officeDocument/2006/relationships/image"/><Relationship Id="rId83" Target="embeddings/oleObject35.bin" Type="http://schemas.openxmlformats.org/officeDocument/2006/relationships/oleObject"/><Relationship Id="rId84" Target="media/image41.wmf" Type="http://schemas.openxmlformats.org/officeDocument/2006/relationships/image"/><Relationship Id="rId85" Target="embeddings/oleObject36.bin" Type="http://schemas.openxmlformats.org/officeDocument/2006/relationships/oleObject"/><Relationship Id="rId86" Target="media/image42.wmf" Type="http://schemas.openxmlformats.org/officeDocument/2006/relationships/image"/><Relationship Id="rId87" Target="embeddings/oleObject37.bin" Type="http://schemas.openxmlformats.org/officeDocument/2006/relationships/oleObject"/><Relationship Id="rId88" Target="media/image43.wmf" Type="http://schemas.openxmlformats.org/officeDocument/2006/relationships/image"/><Relationship Id="rId89" Target="embeddings/oleObject38.bin" Type="http://schemas.openxmlformats.org/officeDocument/2006/relationships/oleObject"/><Relationship Id="rId9" Target="media/image1.png" Type="http://schemas.openxmlformats.org/officeDocument/2006/relationships/image"/><Relationship Id="rId90" Target="media/image44.wmf" Type="http://schemas.openxmlformats.org/officeDocument/2006/relationships/image"/><Relationship Id="rId91" Target="embeddings/oleObject39.bin" Type="http://schemas.openxmlformats.org/officeDocument/2006/relationships/oleObject"/><Relationship Id="rId92" Target="media/image45.wmf" Type="http://schemas.openxmlformats.org/officeDocument/2006/relationships/image"/><Relationship Id="rId93" Target="embeddings/oleObject40.bin" Type="http://schemas.openxmlformats.org/officeDocument/2006/relationships/oleObject"/><Relationship Id="rId94" Target="media/image46.wmf" Type="http://schemas.openxmlformats.org/officeDocument/2006/relationships/image"/><Relationship Id="rId95" Target="embeddings/oleObject41.bin" Type="http://schemas.openxmlformats.org/officeDocument/2006/relationships/oleObject"/><Relationship Id="rId96" Target="media/image47.wmf" Type="http://schemas.openxmlformats.org/officeDocument/2006/relationships/image"/><Relationship Id="rId97" Target="embeddings/oleObject42.bin" Type="http://schemas.openxmlformats.org/officeDocument/2006/relationships/oleObject"/><Relationship Id="rId98" Target="media/image48.wmf" Type="http://schemas.openxmlformats.org/officeDocument/2006/relationships/image"/><Relationship Id="rId99" Target="embeddings/oleObject43.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79F2A1-828B-45D5-B0D4-513DD55999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2155</Words>
  <Characters>12286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14413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2026-02-17T12:07:00Z</dcterms:created>
  <dc:creator>admin</dc:creator>
  <dc:description>Đề thi HSG Hóa 9 Sở GD Nghệ An 2025-2026 giải chi tiết được soạn dưới dạng file word và PDF gồm 15 trang. Các bạn xem và tải về ở dưới.</dc:description>
  <dcterms:modified xsi:type="dcterms:W3CDTF">2026-02-17T12:07:00Z</dcterms:modified>
  <cp:revision>1</cp:revision>
  <dc:title>Đề Thi HSG Hóa 9 Sở GD Nghệ An 2025-2026 Giải Chi Tiết</dc:title>
</cp:coreProperties>
</file>