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7"/>
      </w:tblGrid>
      <w:tr w:rsidR="00E67A10" w:rsidRPr="00E67A10" w14:paraId="16CE5AFF" w14:textId="77777777" w:rsidTr="00995037">
        <w:tc>
          <w:tcPr>
            <w:tcW w:w="4253" w:type="dxa"/>
          </w:tcPr>
          <w:p w14:paraId="1FEEF44E" w14:textId="77777777" w:rsidR="00E67A10" w:rsidRPr="00E67A10" w:rsidRDefault="00E67A10" w:rsidP="00E67A10">
            <w:pPr>
              <w:spacing w:before="0" w:after="0"/>
              <w:jc w:val="center"/>
              <w:rPr>
                <w:rFonts w:eastAsia="Times New Roman"/>
                <w:b/>
                <w:color w:val="auto"/>
                <w:sz w:val="24"/>
                <w:szCs w:val="24"/>
              </w:rPr>
            </w:pPr>
            <w:r w:rsidRPr="00E67A10">
              <w:rPr>
                <w:rFonts w:eastAsia="Times New Roman"/>
                <w:b/>
                <w:color w:val="auto"/>
                <w:sz w:val="24"/>
                <w:szCs w:val="24"/>
              </w:rPr>
              <w:t>TRƯỜNG TRUNG HỌC CƠ SỞ</w:t>
            </w:r>
          </w:p>
          <w:p w14:paraId="2D1F0D22" w14:textId="77777777" w:rsidR="00E67A10" w:rsidRPr="00E67A10" w:rsidRDefault="00E67A10" w:rsidP="00E67A10">
            <w:pPr>
              <w:spacing w:before="0" w:after="0"/>
              <w:jc w:val="center"/>
              <w:rPr>
                <w:rFonts w:eastAsia="Times New Roman"/>
                <w:b/>
                <w:color w:val="auto"/>
                <w:sz w:val="24"/>
                <w:szCs w:val="24"/>
              </w:rPr>
            </w:pPr>
            <w:r w:rsidRPr="00E67A10">
              <w:rPr>
                <w:rFonts w:eastAsia="Times New Roman"/>
                <w:b/>
                <w:color w:val="auto"/>
                <w:sz w:val="24"/>
                <w:szCs w:val="24"/>
              </w:rPr>
              <w:t>…………….</w:t>
            </w:r>
          </w:p>
          <w:p w14:paraId="1B479F0E" w14:textId="77777777" w:rsidR="00E67A10" w:rsidRPr="00E67A10" w:rsidRDefault="00E67A10" w:rsidP="00E67A10">
            <w:pPr>
              <w:spacing w:before="0" w:after="0"/>
              <w:rPr>
                <w:rFonts w:eastAsia="Times New Roman"/>
                <w:b/>
                <w:color w:val="auto"/>
                <w:sz w:val="24"/>
                <w:szCs w:val="24"/>
              </w:rPr>
            </w:pPr>
            <w:r w:rsidRPr="00E67A10">
              <w:rPr>
                <w:rFonts w:ascii="Calibri" w:eastAsia="Times New Roman" w:hAnsi="Calibri"/>
                <w:b/>
                <w:noProof/>
                <w:color w:val="auto"/>
                <w:sz w:val="24"/>
                <w:szCs w:val="24"/>
              </w:rPr>
              <mc:AlternateContent>
                <mc:Choice Requires="wps">
                  <w:drawing>
                    <wp:anchor distT="0" distB="0" distL="114300" distR="114300" simplePos="0" relativeHeight="251665408" behindDoc="0" locked="0" layoutInCell="1" allowOverlap="1" wp14:anchorId="3A8F0036" wp14:editId="1B07FC1A">
                      <wp:simplePos x="0" y="0"/>
                      <wp:positionH relativeFrom="column">
                        <wp:posOffset>820043</wp:posOffset>
                      </wp:positionH>
                      <wp:positionV relativeFrom="paragraph">
                        <wp:posOffset>40623</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55pt,3.2pt" to="136.5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xYZgzgEAAIcDAAAOAAAAZHJzL2Uyb0RvYy54bWysU01vGjEQvVfKf7B8DwtpiNIVSw6g9FK1 SEl/wMRr71ryl2ZcFv59x4ZQ2t6qcjAej+fNvOe3q6eDd2KvkWwMnVzM5lLooGJvw9DJ76/Pt49S UIbQg4tBd/KoST6tbz6sptTquzhG12sUDBKonVInx5xT2zSkRu2BZjHpwEkT0UPmEIemR5gY3bvm bj5/aKaIfcKoNBGfbk9Jua74xmiVvxlDOgvXSZ4t1xXr+lbWZr2CdkBIo1XnMeAfpvBgAze9QG0h g/iB9i8obxVGiibPVPRNNMYqXTkwm8X8DzYvIyRdubA4lC4y0f+DVV/3OxS27+RSigCen+glI9hh zGITQ2ABI4pl0WlK1PL1TdjhOaK0w0L6YNCXf6YjDlXb40VbfchC8eGnxf39nF9AvaeaX3UJKX/W 0Yuy6aSzobCGFvZfKHMvvvp+pRyH+Gydqy/ngpg6+fBxWZCB/WMcZN76xIwoDFKAG9iYKmNFpOhs X6oLDh1p41Dsgb3Blurj9MrTSuGAMieYQv0V7jzBb6VlnC3QeCquqZOVvM3sZ2d9Jx+vq10oHXV1 5JlU0fOkYNm9xf5YhW1KxK9dm56dWex0HfP++vtZ/wQAAP//AwBQSwMEFAAGAAgAAAAhAHW/lQLa AAAABwEAAA8AAABkcnMvZG93bnJldi54bWxMjk1PwzAQRO9I/Q/WVuJGnSaohRCnQkU9cCsBJI5u vPlo43UUO2349yxcyvFpRjMv20y2E2ccfOtIwXIRgUAqnWmpVvDxvrt7AOGDJqM7R6jgGz1s8tlN plPjLvSG5yLUgkfIp1pBE0KfSunLBq32C9cjcVa5werAONTSDPrC47aTcRStpNUt8UOje9w2WJ6K 0SoY99sqanfJdPxKCjm+rvefL1Wt1O18en4CEXAK1zL86rM65Ox0cCMZLzrm+HHJVQWrexCcx+uE +fDHMs/kf//8BwAA//8DAFBLAQItABQABgAIAAAAIQC2gziS/gAAAOEBAAATAAAAAAAAAAAAAAAA AAAAAABbQ29udGVudF9UeXBlc10ueG1sUEsBAi0AFAAGAAgAAAAhADj9If/WAAAAlAEAAAsAAAAA AAAAAAAAAAAALwEAAF9yZWxzLy5yZWxzUEsBAi0AFAAGAAgAAAAhAPXFhmDOAQAAhwMAAA4AAAAA AAAAAAAAAAAALgIAAGRycy9lMm9Eb2MueG1sUEsBAi0AFAAGAAgAAAAhAHW/lQLaAAAABwEAAA8A AAAAAAAAAAAAAAAAKAQAAGRycy9kb3ducmV2LnhtbFBLBQYAAAAABAAEAPMAAAAvBQAAAAA= " strokecolor="windowText" strokeweight=".5pt">
                      <v:stroke joinstyle="miter"/>
                    </v:line>
                  </w:pict>
                </mc:Fallback>
              </mc:AlternateContent>
            </w:r>
          </w:p>
        </w:tc>
        <w:tc>
          <w:tcPr>
            <w:tcW w:w="5377" w:type="dxa"/>
          </w:tcPr>
          <w:p w14:paraId="25AD9D6D" w14:textId="77777777" w:rsidR="00E67A10" w:rsidRPr="00E67A10" w:rsidRDefault="00E67A10" w:rsidP="00E67A10">
            <w:pPr>
              <w:spacing w:before="0" w:after="0"/>
              <w:jc w:val="center"/>
              <w:rPr>
                <w:rFonts w:eastAsia="Times New Roman"/>
                <w:b/>
                <w:color w:val="auto"/>
                <w:sz w:val="24"/>
                <w:szCs w:val="24"/>
              </w:rPr>
            </w:pPr>
            <w:r w:rsidRPr="00E67A10">
              <w:rPr>
                <w:rFonts w:eastAsia="Times New Roman"/>
                <w:b/>
                <w:color w:val="auto"/>
                <w:sz w:val="24"/>
                <w:szCs w:val="24"/>
              </w:rPr>
              <w:t>ĐỀ KIỂM TRA GIỮA KỲ II</w:t>
            </w:r>
          </w:p>
          <w:p w14:paraId="107D2110" w14:textId="77777777" w:rsidR="00E67A10" w:rsidRPr="00E67A10" w:rsidRDefault="00E67A10" w:rsidP="00E67A10">
            <w:pPr>
              <w:spacing w:before="0" w:after="0"/>
              <w:jc w:val="center"/>
              <w:rPr>
                <w:rFonts w:eastAsia="Times New Roman"/>
                <w:b/>
                <w:color w:val="auto"/>
                <w:sz w:val="24"/>
                <w:szCs w:val="24"/>
              </w:rPr>
            </w:pPr>
            <w:r w:rsidRPr="00E67A10">
              <w:rPr>
                <w:rFonts w:ascii="Calibri" w:eastAsia="Times New Roman" w:hAnsi="Calibri"/>
                <w:b/>
                <w:noProof/>
                <w:color w:val="auto"/>
                <w:sz w:val="24"/>
                <w:szCs w:val="24"/>
              </w:rPr>
              <mc:AlternateContent>
                <mc:Choice Requires="wps">
                  <w:drawing>
                    <wp:anchor distT="0" distB="0" distL="114300" distR="114300" simplePos="0" relativeHeight="251666432" behindDoc="0" locked="0" layoutInCell="1" allowOverlap="1" wp14:anchorId="1C5F2BD1" wp14:editId="0A20B783">
                      <wp:simplePos x="0" y="0"/>
                      <wp:positionH relativeFrom="column">
                        <wp:posOffset>681441</wp:posOffset>
                      </wp:positionH>
                      <wp:positionV relativeFrom="paragraph">
                        <wp:posOffset>236975</wp:posOffset>
                      </wp:positionV>
                      <wp:extent cx="1293340"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12933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65pt,18.65pt" to="155.5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abIyQEAAHYDAAAOAAAAZHJzL2Uyb0RvYy54bWysU01v2zAMvQ/YfxB0X+wkS9EacQo0QXcZ tgDdfgAjy7YAfYHU4uTfj1LSrNtuw3JQSJF81Huk148nZ8VRI5ngWzmf1VJor0Jn/NDK79+eP9xL QQl8BzZ43cqzJvm4ef9uPcVGL8IYbKdRMIinZoqtHFOKTVWRGrUDmoWoPQf7gA4SuzhUHcLE6M5W i7q+q6aAXcSgNBHf7i5BuSn4fa9V+tr3pJOwreS3pXJiOQ/5rDZraAaEOBp1fQb8wyscGM9Nb1A7 SCB+oPkLyhmFgUKfZiq4KvS9UbpwYDbz+g82LyNEXbiwOBRvMtH/g1VfjnsUpuPZsTweHM/oJSGY YUxiG7xnBQMKDrJSU6SGC7Z+j1eP4h4z7VOPLv8zIXEq6p5v6upTEoov54uH5fIjd1GvsepXYURK n3RwIhuttMZn4tDA8TMlbsapryn52odnY20ZnvViauXdcpWRgVeot5DYdJFJkR+kADvwbqqEBZGC NV2uzjiEw2FrURyB92P19PC0W2Wi3O23tNx6BzRe8krosjnOJF5fa1wr7+v8u1Zbn9F1WcArgSze Ra5sHUJ3LipW2ePhlqbXRczb89Zn++3nsvkJAAD//wMAUEsDBBQABgAIAAAAIQBSvzi43QAAAAkB AAAPAAAAZHJzL2Rvd25yZXYueG1sTI9BS8NAEIXvgv9hGcGb3Y1BLTGbUgShghRaBettkx2TYHY2 7G7b+O+d4qGehjfzePO9cjG5QRwwxN6ThmymQCA13vbUanh/e76Zg4jJkDWDJ9TwgxEW1eVFaQrr j7TBwza1gkMoFkZDl9JYSBmbDp2JMz8i8e3LB2cSy9BKG8yRw90gb5W6l870xB86M+JTh833du80 1OsQdnefH+OwfN2o9RRXPrystL6+mpaPIBJO6WyGEz6jQ8VMtd+TjWJgrR5ytmrIT5MNeZZxufpv IatS/m9Q/QIAAP//AwBQSwECLQAUAAYACAAAACEAtoM4kv4AAADhAQAAEwAAAAAAAAAAAAAAAAAA AAAAW0NvbnRlbnRfVHlwZXNdLnhtbFBLAQItABQABgAIAAAAIQA4/SH/1gAAAJQBAAALAAAAAAAA AAAAAAAAAC8BAABfcmVscy8ucmVsc1BLAQItABQABgAIAAAAIQAs+abIyQEAAHYDAAAOAAAAAAAA AAAAAAAAAC4CAABkcnMvZTJvRG9jLnhtbFBLAQItABQABgAIAAAAIQBSvzi43QAAAAkBAAAPAAAA AAAAAAAAAAAAACMEAABkcnMvZG93bnJldi54bWxQSwUGAAAAAAQABADzAAAALQUAAAAA " strokecolor="#5b9bd5" strokeweight=".5pt">
                      <v:stroke joinstyle="miter"/>
                    </v:line>
                  </w:pict>
                </mc:Fallback>
              </mc:AlternateContent>
            </w:r>
            <w:r w:rsidRPr="00E67A10">
              <w:rPr>
                <w:rFonts w:eastAsia="Times New Roman"/>
                <w:b/>
                <w:color w:val="auto"/>
                <w:sz w:val="24"/>
                <w:szCs w:val="24"/>
              </w:rPr>
              <w:t>NĂM HỌC 2023-2024</w:t>
            </w:r>
          </w:p>
          <w:p w14:paraId="2B6A1AB6" w14:textId="77777777" w:rsidR="00E67A10" w:rsidRPr="00E67A10" w:rsidRDefault="00E67A10" w:rsidP="00E67A10">
            <w:pPr>
              <w:spacing w:before="0" w:after="0"/>
              <w:jc w:val="center"/>
              <w:rPr>
                <w:rFonts w:eastAsia="Times New Roman"/>
                <w:b/>
                <w:color w:val="auto"/>
                <w:sz w:val="24"/>
                <w:szCs w:val="24"/>
              </w:rPr>
            </w:pPr>
          </w:p>
          <w:p w14:paraId="208F7EED" w14:textId="77777777" w:rsidR="00E67A10" w:rsidRPr="00E67A10" w:rsidRDefault="00E67A10" w:rsidP="00E67A10">
            <w:pPr>
              <w:spacing w:before="0" w:after="0"/>
              <w:rPr>
                <w:rFonts w:eastAsia="Times New Roman"/>
                <w:b/>
                <w:color w:val="auto"/>
                <w:sz w:val="24"/>
                <w:szCs w:val="24"/>
              </w:rPr>
            </w:pPr>
            <w:r w:rsidRPr="00E67A10">
              <w:rPr>
                <w:rFonts w:eastAsia="Times New Roman"/>
                <w:b/>
                <w:color w:val="auto"/>
                <w:sz w:val="24"/>
                <w:szCs w:val="24"/>
              </w:rPr>
              <w:t>Môn: KHOA HỌC TỰ NHIÊN 7</w:t>
            </w:r>
          </w:p>
          <w:p w14:paraId="3C051686" w14:textId="77777777" w:rsidR="00E67A10" w:rsidRPr="00E67A10" w:rsidRDefault="00E67A10" w:rsidP="00E67A10">
            <w:pPr>
              <w:spacing w:before="0" w:after="0"/>
              <w:rPr>
                <w:rFonts w:eastAsia="Times New Roman"/>
                <w:b/>
                <w:color w:val="auto"/>
                <w:sz w:val="24"/>
                <w:szCs w:val="24"/>
              </w:rPr>
            </w:pPr>
            <w:r w:rsidRPr="00E67A10">
              <w:rPr>
                <w:rFonts w:eastAsia="Times New Roman"/>
                <w:b/>
                <w:color w:val="auto"/>
                <w:sz w:val="24"/>
                <w:szCs w:val="24"/>
              </w:rPr>
              <w:t>Ngày KT:    /03/2024</w:t>
            </w:r>
          </w:p>
          <w:p w14:paraId="2A3DF703" w14:textId="77777777" w:rsidR="00E67A10" w:rsidRPr="00E67A10" w:rsidRDefault="00E67A10" w:rsidP="00E67A10">
            <w:pPr>
              <w:spacing w:before="0" w:after="0"/>
              <w:rPr>
                <w:rFonts w:eastAsia="Times New Roman"/>
                <w:b/>
                <w:i/>
                <w:color w:val="auto"/>
                <w:sz w:val="24"/>
                <w:szCs w:val="24"/>
              </w:rPr>
            </w:pPr>
            <w:r w:rsidRPr="00E67A10">
              <w:rPr>
                <w:rFonts w:ascii="Calibri" w:eastAsia="Times New Roman" w:hAnsi="Calibri"/>
                <w:b/>
                <w:i/>
                <w:noProof/>
                <w:color w:val="auto"/>
                <w:sz w:val="24"/>
                <w:szCs w:val="24"/>
              </w:rPr>
              <mc:AlternateContent>
                <mc:Choice Requires="wps">
                  <w:drawing>
                    <wp:anchor distT="0" distB="0" distL="114300" distR="114300" simplePos="0" relativeHeight="251667456" behindDoc="0" locked="0" layoutInCell="1" allowOverlap="1" wp14:anchorId="242CD41D" wp14:editId="66D226DD">
                      <wp:simplePos x="0" y="0"/>
                      <wp:positionH relativeFrom="column">
                        <wp:posOffset>22413</wp:posOffset>
                      </wp:positionH>
                      <wp:positionV relativeFrom="paragraph">
                        <wp:posOffset>208400</wp:posOffset>
                      </wp:positionV>
                      <wp:extent cx="1951887" cy="8238"/>
                      <wp:effectExtent l="0" t="0" r="29845" b="30480"/>
                      <wp:wrapNone/>
                      <wp:docPr id="11" name="Straight Connector 11"/>
                      <wp:cNvGraphicFramePr/>
                      <a:graphic xmlns:a="http://schemas.openxmlformats.org/drawingml/2006/main">
                        <a:graphicData uri="http://schemas.microsoft.com/office/word/2010/wordprocessingShape">
                          <wps:wsp>
                            <wps:cNvCnPr/>
                            <wps:spPr>
                              <a:xfrm flipV="1">
                                <a:off x="0" y="0"/>
                                <a:ext cx="1951887" cy="8238"/>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75pt,16.4pt" to="155.45pt,1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2AIZ1AEAAIMDAAAOAAAAZHJzL2Uyb0RvYy54bWysU02P0zAQvSPxHyzfaZquunSjpittq+WC oNIu3KeOnVjyl8amaf89YydUC9wQOVier+d5bybbx4s17Cwxau9aXi+WnEknfKdd3/Jvr88fNpzF BK4D451s+VVG/rh7/247hkau/OBNJ5ERiIvNGFo+pBSaqopikBbiwgfpKKg8WkhkYl91CCOhW1Ot lsv7avTYBfRCxkjewxTku4KvlBTpq1JRJmZaTr2lcmI5T/msdltoeoQwaDG3Af/QhQXt6NEb1AES sB+o/4KyWqCPXqWF8LbySmkhCwdiUy//YPMyQJCFC4kTw02m+P9gxZfzEZnuaHY1Zw4szeglIeh+ SGzvnSMFPTIKklJjiA0V7N0RZyuGI2baF4WWKaPDdwIqQhA1dik6X286y0tigpz1w7rebD5yJii2 Wd1tMng1oWS0gDF9kt6yfGm50S6rAA2cP8c0pf5KyW7nn7Ux5IfGODa2/P5uTbMWQPukDCS62kAM o+s5A9PTooqEBTF6o7tcnYsj9qe9QXYGWpb108PTYT039ltafvoAcZjySiinQWN1ol022hKpZf7m auNyVJZtnAlkJSft8u3ku2uRtMoWTbqoMW9lXqW3Nt3f/ju7nwAAAP//AwBQSwMEFAAGAAgAAAAh AA8V867eAAAABwEAAA8AAABkcnMvZG93bnJldi54bWxMj0FPwzAMhe9I/IfISNxY2g0QK02nCQmk CXqg7MBuWWLSQuNUTbaVf485wcm23tPz98rV5HtxxDF2gRTkswwEkgm2I6dg+/Z4dQciJk1W94FQ wTdGWFXnZ6UubDjRKx6b5ASHUCy0gjaloZAymha9jrMwILH2EUavE5+jk3bUJw73vZxn2a30uiP+ 0OoBH1o0X83BK5hqs0HXvKx9vX1+N59P9cbtklKXF9P6HkTCKf2Z4Ref0aFipn04kI2iV7C4YSOP ORdgeZFnSxB7Xq5zkFUp//NXPwAAAP//AwBQSwECLQAUAAYACAAAACEAtoM4kv4AAADhAQAAEwAA AAAAAAAAAAAAAAAAAAAAW0NvbnRlbnRfVHlwZXNdLnhtbFBLAQItABQABgAIAAAAIQA4/SH/1gAA AJQBAAALAAAAAAAAAAAAAAAAAC8BAABfcmVscy8ucmVsc1BLAQItABQABgAIAAAAIQDu2AIZ1AEA AIMDAAAOAAAAAAAAAAAAAAAAAC4CAABkcnMvZTJvRG9jLnhtbFBLAQItABQABgAIAAAAIQAPFfOu 3gAAAAcBAAAPAAAAAAAAAAAAAAAAAC4EAABkcnMvZG93bnJldi54bWxQSwUGAAAAAAQABADzAAAA OQUAAAAA " strokecolor="#5b9bd5" strokeweight=".5pt">
                      <v:stroke joinstyle="miter"/>
                    </v:line>
                  </w:pict>
                </mc:Fallback>
              </mc:AlternateContent>
            </w:r>
            <w:r w:rsidRPr="00E67A10">
              <w:rPr>
                <w:rFonts w:eastAsia="Times New Roman"/>
                <w:b/>
                <w:i/>
                <w:color w:val="auto"/>
                <w:sz w:val="24"/>
                <w:szCs w:val="24"/>
              </w:rPr>
              <w:t>Thời gian làm bài:90 phút</w:t>
            </w:r>
          </w:p>
          <w:p w14:paraId="2639E9E2" w14:textId="77777777" w:rsidR="00E67A10" w:rsidRPr="00E67A10" w:rsidRDefault="00E67A10" w:rsidP="00E67A10">
            <w:pPr>
              <w:spacing w:before="0" w:after="0"/>
              <w:rPr>
                <w:rFonts w:eastAsia="Times New Roman"/>
                <w:b/>
                <w:i/>
                <w:color w:val="auto"/>
                <w:sz w:val="24"/>
                <w:szCs w:val="24"/>
              </w:rPr>
            </w:pPr>
          </w:p>
        </w:tc>
      </w:tr>
    </w:tbl>
    <w:p w14:paraId="05859E97" w14:textId="77777777" w:rsidR="00E67A10" w:rsidRPr="00E67A10" w:rsidRDefault="00E67A10" w:rsidP="00E67A10">
      <w:pPr>
        <w:spacing w:before="0" w:after="0"/>
        <w:rPr>
          <w:rFonts w:eastAsia="Arial"/>
          <w:iCs/>
          <w:color w:val="auto"/>
          <w:sz w:val="24"/>
          <w:szCs w:val="24"/>
        </w:rPr>
      </w:pPr>
    </w:p>
    <w:p w14:paraId="7221B1F0" w14:textId="77777777" w:rsidR="00E67A10" w:rsidRPr="0002168F" w:rsidRDefault="00E67A10" w:rsidP="00E67A10">
      <w:pPr>
        <w:spacing w:before="0" w:after="0"/>
        <w:rPr>
          <w:rFonts w:eastAsia="Arial"/>
          <w:b/>
          <w:iCs/>
          <w:color w:val="auto"/>
          <w:sz w:val="24"/>
          <w:szCs w:val="24"/>
          <w:u w:val="single"/>
        </w:rPr>
      </w:pPr>
      <w:r w:rsidRPr="0002168F">
        <w:rPr>
          <w:rFonts w:eastAsia="Arial"/>
          <w:b/>
          <w:iCs/>
          <w:color w:val="auto"/>
          <w:sz w:val="24"/>
          <w:szCs w:val="24"/>
          <w:u w:val="single"/>
        </w:rPr>
        <w:t xml:space="preserve">I. TRẮC NGHIỆM: </w:t>
      </w:r>
      <w:r w:rsidRPr="0002168F">
        <w:rPr>
          <w:rFonts w:eastAsia="Arial"/>
          <w:b/>
          <w:color w:val="auto"/>
          <w:sz w:val="24"/>
          <w:szCs w:val="24"/>
          <w:u w:val="single"/>
        </w:rPr>
        <w:t>(4,0 ĐIỂM)</w:t>
      </w:r>
      <w:r w:rsidRPr="0002168F">
        <w:rPr>
          <w:rFonts w:eastAsia="Arial"/>
          <w:b/>
          <w:iCs/>
          <w:color w:val="auto"/>
          <w:sz w:val="24"/>
          <w:szCs w:val="24"/>
          <w:u w:val="single"/>
        </w:rPr>
        <w:t xml:space="preserve"> </w:t>
      </w:r>
    </w:p>
    <w:p w14:paraId="11B42F0A" w14:textId="77777777" w:rsidR="00E67A10" w:rsidRPr="00E67A10" w:rsidRDefault="00E67A10" w:rsidP="00E67A10">
      <w:pPr>
        <w:spacing w:before="0" w:after="0"/>
        <w:rPr>
          <w:rFonts w:eastAsia="Times New Roman"/>
          <w:bCs/>
          <w:i/>
          <w:iCs/>
          <w:color w:val="auto"/>
          <w:sz w:val="24"/>
          <w:szCs w:val="24"/>
        </w:rPr>
      </w:pPr>
      <w:r w:rsidRPr="00E67A10">
        <w:rPr>
          <w:rFonts w:eastAsia="Times New Roman"/>
          <w:bCs/>
          <w:i/>
          <w:iCs/>
          <w:color w:val="auto"/>
          <w:sz w:val="24"/>
          <w:szCs w:val="24"/>
        </w:rPr>
        <w:t>Hãy khoanh tròn chữ cái đứng trước câu trả lời mà em cho là đúng nhất.</w:t>
      </w:r>
    </w:p>
    <w:p w14:paraId="487D4702"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u w:val="single"/>
        </w:rPr>
        <w:t>Câu 1</w:t>
      </w:r>
      <w:r w:rsidRPr="00E67A10">
        <w:rPr>
          <w:rFonts w:eastAsia="Times New Roman"/>
          <w:color w:val="auto"/>
          <w:sz w:val="24"/>
          <w:szCs w:val="24"/>
        </w:rPr>
        <w:t>:</w:t>
      </w:r>
      <w:r w:rsidRPr="00E67A10">
        <w:rPr>
          <w:rFonts w:eastAsia="Calibri"/>
          <w:color w:val="auto"/>
          <w:sz w:val="24"/>
          <w:szCs w:val="24"/>
        </w:rPr>
        <w:t xml:space="preserve"> Từ phổ là:</w:t>
      </w:r>
    </w:p>
    <w:p w14:paraId="0919F04C" w14:textId="77777777" w:rsidR="00E67A10" w:rsidRPr="00E67A10" w:rsidRDefault="00E67A10" w:rsidP="00E67A10">
      <w:pPr>
        <w:spacing w:before="0" w:after="0"/>
        <w:ind w:right="48"/>
        <w:jc w:val="both"/>
        <w:rPr>
          <w:rFonts w:eastAsia="Times New Roman"/>
          <w:color w:val="auto"/>
          <w:sz w:val="24"/>
          <w:szCs w:val="24"/>
        </w:rPr>
      </w:pPr>
      <w:r w:rsidRPr="00E67A10">
        <w:rPr>
          <w:rFonts w:eastAsia="Times New Roman"/>
          <w:color w:val="auto"/>
          <w:sz w:val="24"/>
          <w:szCs w:val="24"/>
        </w:rPr>
        <w:t>A. hình ảnh của các đường mạt sắt sắp xếp xung quanh nam châm.</w:t>
      </w:r>
    </w:p>
    <w:p w14:paraId="43243B8C" w14:textId="77777777" w:rsidR="00E67A10" w:rsidRPr="00E67A10" w:rsidRDefault="00E67A10" w:rsidP="00E67A10">
      <w:pPr>
        <w:spacing w:before="0" w:after="0"/>
        <w:ind w:right="48"/>
        <w:jc w:val="both"/>
        <w:rPr>
          <w:rFonts w:eastAsia="Times New Roman"/>
          <w:color w:val="auto"/>
          <w:sz w:val="24"/>
          <w:szCs w:val="24"/>
        </w:rPr>
      </w:pPr>
      <w:r w:rsidRPr="00E67A10">
        <w:rPr>
          <w:rFonts w:eastAsia="Times New Roman"/>
          <w:color w:val="auto"/>
          <w:sz w:val="24"/>
          <w:szCs w:val="24"/>
        </w:rPr>
        <w:t>B. hình ảnh tương tác của hai nam châm với nhau.</w:t>
      </w:r>
    </w:p>
    <w:p w14:paraId="600D3C94" w14:textId="77777777" w:rsidR="00E67A10" w:rsidRPr="00E67A10" w:rsidRDefault="00E67A10" w:rsidP="00E67A10">
      <w:pPr>
        <w:spacing w:before="0" w:after="0"/>
        <w:ind w:right="48"/>
        <w:jc w:val="both"/>
        <w:rPr>
          <w:rFonts w:eastAsia="Times New Roman"/>
          <w:color w:val="auto"/>
          <w:sz w:val="24"/>
          <w:szCs w:val="24"/>
        </w:rPr>
      </w:pPr>
      <w:r w:rsidRPr="00E67A10">
        <w:rPr>
          <w:rFonts w:eastAsia="Times New Roman"/>
          <w:color w:val="auto"/>
          <w:sz w:val="24"/>
          <w:szCs w:val="24"/>
        </w:rPr>
        <w:t>C. hình ảnh tương tác giữa dòng điện và nam châm.</w:t>
      </w:r>
    </w:p>
    <w:p w14:paraId="76D9E7FB"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 xml:space="preserve">D. hình ảnh tương tác của hai dòng điện chạy trong hai dây dẫn thẳng song song </w:t>
      </w:r>
    </w:p>
    <w:p w14:paraId="20A58FCE"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 xml:space="preserve"> </w:t>
      </w:r>
      <w:r w:rsidRPr="00E67A10">
        <w:rPr>
          <w:rFonts w:eastAsia="Times New Roman"/>
          <w:color w:val="auto"/>
          <w:sz w:val="24"/>
          <w:szCs w:val="24"/>
          <w:u w:val="single"/>
        </w:rPr>
        <w:t>Câu 2</w:t>
      </w:r>
      <w:r w:rsidRPr="00E67A10">
        <w:rPr>
          <w:rFonts w:eastAsia="Times New Roman"/>
          <w:color w:val="auto"/>
          <w:sz w:val="24"/>
          <w:szCs w:val="24"/>
        </w:rPr>
        <w:t>: Đường sức từ là những đường cong được vẽ theo quy ước sao cho:</w:t>
      </w:r>
    </w:p>
    <w:p w14:paraId="0A8AA2FD"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 xml:space="preserve">A. có độ mau thưa tùy ý  </w:t>
      </w:r>
    </w:p>
    <w:p w14:paraId="039B6C86"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B. có chiều từ cực Bắc tới cực Nam bên ngoài thanh nam châm</w:t>
      </w:r>
    </w:p>
    <w:p w14:paraId="7C9F1563"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C. bắt đầu từ cực này và kết thúc ở cực kia của nam châm</w:t>
      </w:r>
    </w:p>
    <w:p w14:paraId="7E046674"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D. có chiều từ cực Nam tới cực Bắc bên ngoài thanh nam châm</w:t>
      </w:r>
    </w:p>
    <w:p w14:paraId="09DB7B23"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Calibri"/>
          <w:color w:val="auto"/>
          <w:sz w:val="24"/>
          <w:szCs w:val="24"/>
          <w:u w:val="single"/>
        </w:rPr>
        <w:t>Câu 3</w:t>
      </w:r>
      <w:r w:rsidRPr="00E67A10">
        <w:rPr>
          <w:rFonts w:eastAsia="Calibri"/>
          <w:color w:val="auto"/>
          <w:sz w:val="24"/>
          <w:szCs w:val="24"/>
        </w:rPr>
        <w:t xml:space="preserve">: </w:t>
      </w:r>
      <w:r w:rsidRPr="00E67A10">
        <w:rPr>
          <w:rFonts w:eastAsia="Times New Roman"/>
          <w:color w:val="auto"/>
          <w:sz w:val="24"/>
          <w:szCs w:val="24"/>
        </w:rPr>
        <w:t>Để nhận biết từ trường có thể sử dụng dụng cụ nào dưới đây?</w:t>
      </w:r>
    </w:p>
    <w:p w14:paraId="440F9F18"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 xml:space="preserve">A. Thanh sắt.      B. Thanh nhôm.        C. Thanh đồng.          </w:t>
      </w:r>
      <w:r w:rsidRPr="00E67A10">
        <w:rPr>
          <w:rFonts w:eastAsia="Times New Roman"/>
          <w:bCs/>
          <w:color w:val="auto"/>
          <w:sz w:val="24"/>
          <w:szCs w:val="24"/>
        </w:rPr>
        <w:t>D. Kim nam châm.</w:t>
      </w:r>
    </w:p>
    <w:p w14:paraId="26572A18"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Calibri"/>
          <w:color w:val="auto"/>
          <w:sz w:val="24"/>
          <w:szCs w:val="24"/>
          <w:u w:val="single"/>
        </w:rPr>
        <w:t>Câu 4</w:t>
      </w:r>
      <w:r w:rsidRPr="00E67A10">
        <w:rPr>
          <w:rFonts w:eastAsia="Times New Roman"/>
          <w:color w:val="auto"/>
          <w:sz w:val="24"/>
          <w:szCs w:val="24"/>
        </w:rPr>
        <w:t>: : So với trạng thái đang nghỉ ngơi, tốc độ trao đổi chất và chuyển hóa năng lượng ở trạng thái đang thi đấu của một vận động viên sẽ</w:t>
      </w:r>
    </w:p>
    <w:p w14:paraId="78F6B468"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bCs/>
          <w:color w:val="auto"/>
          <w:sz w:val="24"/>
          <w:szCs w:val="24"/>
        </w:rPr>
        <w:t>A.</w:t>
      </w:r>
      <w:r w:rsidRPr="00E67A10">
        <w:rPr>
          <w:rFonts w:eastAsia="Times New Roman"/>
          <w:color w:val="auto"/>
          <w:sz w:val="24"/>
          <w:szCs w:val="24"/>
        </w:rPr>
        <w:t xml:space="preserve"> cao hơn.       </w:t>
      </w:r>
      <w:r w:rsidRPr="00E67A10">
        <w:rPr>
          <w:rFonts w:eastAsia="Times New Roman"/>
          <w:bCs/>
          <w:color w:val="auto"/>
          <w:sz w:val="24"/>
          <w:szCs w:val="24"/>
        </w:rPr>
        <w:t>B.</w:t>
      </w:r>
      <w:r w:rsidRPr="00E67A10">
        <w:rPr>
          <w:rFonts w:eastAsia="Times New Roman"/>
          <w:color w:val="auto"/>
          <w:sz w:val="24"/>
          <w:szCs w:val="24"/>
        </w:rPr>
        <w:t xml:space="preserve"> thấp hơn.       </w:t>
      </w:r>
      <w:r w:rsidRPr="00E67A10">
        <w:rPr>
          <w:rFonts w:eastAsia="Times New Roman"/>
          <w:bCs/>
          <w:color w:val="auto"/>
          <w:sz w:val="24"/>
          <w:szCs w:val="24"/>
        </w:rPr>
        <w:t>C.</w:t>
      </w:r>
      <w:r w:rsidRPr="00E67A10">
        <w:rPr>
          <w:rFonts w:eastAsia="Times New Roman"/>
          <w:color w:val="auto"/>
          <w:sz w:val="24"/>
          <w:szCs w:val="24"/>
        </w:rPr>
        <w:t xml:space="preserve"> gần ngang bằng.      </w:t>
      </w:r>
      <w:r w:rsidRPr="00E67A10">
        <w:rPr>
          <w:rFonts w:eastAsia="Times New Roman"/>
          <w:bCs/>
          <w:color w:val="auto"/>
          <w:sz w:val="24"/>
          <w:szCs w:val="24"/>
        </w:rPr>
        <w:t>D.</w:t>
      </w:r>
      <w:r w:rsidRPr="00E67A10">
        <w:rPr>
          <w:rFonts w:eastAsia="Times New Roman"/>
          <w:color w:val="auto"/>
          <w:sz w:val="24"/>
          <w:szCs w:val="24"/>
        </w:rPr>
        <w:t> không thay đổi.</w:t>
      </w:r>
    </w:p>
    <w:p w14:paraId="2B73E3E2" w14:textId="77777777" w:rsidR="00E67A10" w:rsidRPr="00E67A10" w:rsidRDefault="00E67A10" w:rsidP="00E67A10">
      <w:pPr>
        <w:spacing w:before="0" w:after="0"/>
        <w:rPr>
          <w:rFonts w:eastAsia="Times New Roman"/>
          <w:color w:val="auto"/>
          <w:sz w:val="24"/>
          <w:szCs w:val="24"/>
        </w:rPr>
      </w:pPr>
      <w:r w:rsidRPr="00E67A10">
        <w:rPr>
          <w:rFonts w:eastAsia="Times New Roman"/>
          <w:bCs/>
          <w:color w:val="auto"/>
          <w:sz w:val="24"/>
          <w:szCs w:val="24"/>
        </w:rPr>
        <w:t xml:space="preserve"> </w:t>
      </w:r>
      <w:r w:rsidRPr="00E67A10">
        <w:rPr>
          <w:rFonts w:eastAsia="Calibri"/>
          <w:color w:val="auto"/>
          <w:sz w:val="24"/>
          <w:szCs w:val="24"/>
          <w:u w:val="single"/>
        </w:rPr>
        <w:t>Câu 5</w:t>
      </w:r>
      <w:r w:rsidRPr="00E67A10">
        <w:rPr>
          <w:rFonts w:eastAsia="Calibri"/>
          <w:color w:val="auto"/>
          <w:sz w:val="24"/>
          <w:szCs w:val="24"/>
        </w:rPr>
        <w:t xml:space="preserve"> Quá trình cơ thể lấy các chất cần thiết từ môi trường (như nước, khí oxygen, chất dinh dưỡng,…) và thải các chất không cần thiết (như khí carbon dioxide, chất cặn bã,…) ra ngoài môi trường là quá trình</w:t>
      </w:r>
    </w:p>
    <w:p w14:paraId="17FA105F"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bCs/>
          <w:color w:val="auto"/>
          <w:sz w:val="24"/>
          <w:szCs w:val="24"/>
        </w:rPr>
        <w:t>A.</w:t>
      </w:r>
      <w:r w:rsidRPr="00E67A10">
        <w:rPr>
          <w:rFonts w:eastAsia="Times New Roman"/>
          <w:color w:val="auto"/>
          <w:sz w:val="24"/>
          <w:szCs w:val="24"/>
        </w:rPr>
        <w:t xml:space="preserve"> trao đổi chất giữa tế bào với môi trường.          </w:t>
      </w:r>
      <w:r w:rsidRPr="00E67A10">
        <w:rPr>
          <w:rFonts w:eastAsia="Times New Roman"/>
          <w:bCs/>
          <w:color w:val="auto"/>
          <w:sz w:val="24"/>
          <w:szCs w:val="24"/>
        </w:rPr>
        <w:t>B.</w:t>
      </w:r>
      <w:r w:rsidRPr="00E67A10">
        <w:rPr>
          <w:rFonts w:eastAsia="Times New Roman"/>
          <w:color w:val="auto"/>
          <w:sz w:val="24"/>
          <w:szCs w:val="24"/>
        </w:rPr>
        <w:t> trao đổi chất giữa cơ thể với môi trường.</w:t>
      </w:r>
    </w:p>
    <w:p w14:paraId="6F52D9FC"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bCs/>
          <w:color w:val="auto"/>
          <w:sz w:val="24"/>
          <w:szCs w:val="24"/>
        </w:rPr>
        <w:t>C.</w:t>
      </w:r>
      <w:r w:rsidRPr="00E67A10">
        <w:rPr>
          <w:rFonts w:eastAsia="Times New Roman"/>
          <w:color w:val="auto"/>
          <w:sz w:val="24"/>
          <w:szCs w:val="24"/>
        </w:rPr>
        <w:t xml:space="preserve"> trao đổi chất giữa tế bào với tế bào khác.          </w:t>
      </w:r>
      <w:r w:rsidRPr="00E67A10">
        <w:rPr>
          <w:rFonts w:eastAsia="Times New Roman"/>
          <w:bCs/>
          <w:color w:val="auto"/>
          <w:sz w:val="24"/>
          <w:szCs w:val="24"/>
        </w:rPr>
        <w:t>D.</w:t>
      </w:r>
      <w:r w:rsidRPr="00E67A10">
        <w:rPr>
          <w:rFonts w:eastAsia="Times New Roman"/>
          <w:color w:val="auto"/>
          <w:sz w:val="24"/>
          <w:szCs w:val="24"/>
        </w:rPr>
        <w:t> trao đổi chất giữa cơ thể với cơ thể khác.</w:t>
      </w:r>
    </w:p>
    <w:p w14:paraId="588191B4" w14:textId="77777777" w:rsidR="00E67A10" w:rsidRPr="00E67A10" w:rsidRDefault="00E67A10" w:rsidP="00E67A10">
      <w:pPr>
        <w:spacing w:before="0" w:after="0"/>
        <w:rPr>
          <w:rFonts w:eastAsia="Calibri"/>
          <w:color w:val="auto"/>
          <w:sz w:val="24"/>
          <w:szCs w:val="24"/>
          <w:shd w:val="clear" w:color="auto" w:fill="FFFFFF"/>
        </w:rPr>
      </w:pPr>
      <w:r w:rsidRPr="00E67A10">
        <w:rPr>
          <w:rFonts w:eastAsia="Calibri"/>
          <w:color w:val="auto"/>
          <w:sz w:val="24"/>
          <w:szCs w:val="24"/>
          <w:u w:val="single"/>
        </w:rPr>
        <w:t>Câu 6</w:t>
      </w:r>
      <w:r w:rsidRPr="00E67A10">
        <w:rPr>
          <w:rFonts w:eastAsia="Times New Roman"/>
          <w:color w:val="auto"/>
          <w:sz w:val="24"/>
          <w:szCs w:val="24"/>
        </w:rPr>
        <w:t>:</w:t>
      </w:r>
      <w:r w:rsidRPr="00E67A10">
        <w:rPr>
          <w:rFonts w:eastAsia="Calibri"/>
          <w:color w:val="auto"/>
          <w:sz w:val="24"/>
          <w:szCs w:val="24"/>
          <w:shd w:val="clear" w:color="auto" w:fill="FFFFFF"/>
        </w:rPr>
        <w:t xml:space="preserve"> Trao đổi chất ở sinh vật gồm:</w:t>
      </w:r>
    </w:p>
    <w:p w14:paraId="7DBF9BA6"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bCs/>
          <w:color w:val="auto"/>
          <w:sz w:val="24"/>
          <w:szCs w:val="24"/>
        </w:rPr>
        <w:t>A.</w:t>
      </w:r>
      <w:r w:rsidRPr="00E67A10">
        <w:rPr>
          <w:rFonts w:eastAsia="Times New Roman"/>
          <w:color w:val="auto"/>
          <w:sz w:val="24"/>
          <w:szCs w:val="24"/>
        </w:rPr>
        <w:t> quá trình trao đổi chất giữa tế bào với môi trường trong và quá trình trao đổi chất giữa tế bào với môi trường ngoài.</w:t>
      </w:r>
    </w:p>
    <w:p w14:paraId="3AC339C6"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bCs/>
          <w:color w:val="auto"/>
          <w:sz w:val="24"/>
          <w:szCs w:val="24"/>
        </w:rPr>
        <w:t>B.</w:t>
      </w:r>
      <w:r w:rsidRPr="00E67A10">
        <w:rPr>
          <w:rFonts w:eastAsia="Times New Roman"/>
          <w:color w:val="auto"/>
          <w:sz w:val="24"/>
          <w:szCs w:val="24"/>
        </w:rPr>
        <w:t> quá trình trao đổi chất giữa cơ thể với môi trường ngoài và quá trình trao đổi chất giữa tế bào với môi trường trong.</w:t>
      </w:r>
    </w:p>
    <w:p w14:paraId="6E8C2E2E"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bCs/>
          <w:color w:val="auto"/>
          <w:sz w:val="24"/>
          <w:szCs w:val="24"/>
        </w:rPr>
        <w:t>C.</w:t>
      </w:r>
      <w:r w:rsidRPr="00E67A10">
        <w:rPr>
          <w:rFonts w:eastAsia="Times New Roman"/>
          <w:color w:val="auto"/>
          <w:sz w:val="24"/>
          <w:szCs w:val="24"/>
        </w:rPr>
        <w:t> quá trình trao đổi chất giữa cơ thể với môi trường và chuyển hóa các chất diễn ra trong tế bào.</w:t>
      </w:r>
    </w:p>
    <w:p w14:paraId="12D47EF8"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bCs/>
          <w:color w:val="auto"/>
          <w:sz w:val="24"/>
          <w:szCs w:val="24"/>
        </w:rPr>
        <w:t>D.</w:t>
      </w:r>
      <w:r w:rsidRPr="00E67A10">
        <w:rPr>
          <w:rFonts w:eastAsia="Times New Roman"/>
          <w:color w:val="auto"/>
          <w:sz w:val="24"/>
          <w:szCs w:val="24"/>
        </w:rPr>
        <w:t> quá trình trao đổi chất giữa tế bào với môi trường trong và chuyển hóa các chất diễn ra trong tế bào.</w:t>
      </w:r>
    </w:p>
    <w:p w14:paraId="7D17A511" w14:textId="77777777" w:rsidR="00E67A10" w:rsidRPr="00E67A10" w:rsidRDefault="00E67A10" w:rsidP="00E67A10">
      <w:pPr>
        <w:spacing w:before="0" w:after="0"/>
        <w:rPr>
          <w:rFonts w:eastAsia="Times New Roman"/>
          <w:color w:val="auto"/>
          <w:sz w:val="24"/>
          <w:szCs w:val="24"/>
        </w:rPr>
      </w:pPr>
      <w:r w:rsidRPr="00E67A10">
        <w:rPr>
          <w:rFonts w:eastAsia="Calibri"/>
          <w:color w:val="auto"/>
          <w:sz w:val="24"/>
          <w:szCs w:val="24"/>
          <w:u w:val="single"/>
        </w:rPr>
        <w:t>Câu 7</w:t>
      </w:r>
      <w:r w:rsidRPr="00E67A10">
        <w:rPr>
          <w:rFonts w:eastAsia="Times New Roman"/>
          <w:color w:val="auto"/>
          <w:sz w:val="24"/>
          <w:szCs w:val="24"/>
        </w:rPr>
        <w:t>: Trong quá trình quang hợp, bào quan lục lạp có vai trò nào sau đây?</w:t>
      </w:r>
    </w:p>
    <w:p w14:paraId="0F246721"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bCs/>
          <w:color w:val="auto"/>
          <w:sz w:val="24"/>
          <w:szCs w:val="24"/>
        </w:rPr>
        <w:t>A.</w:t>
      </w:r>
      <w:r w:rsidRPr="00E67A10">
        <w:rPr>
          <w:rFonts w:eastAsia="Times New Roman"/>
          <w:color w:val="auto"/>
          <w:sz w:val="24"/>
          <w:szCs w:val="24"/>
        </w:rPr>
        <w:t> Chứa chất diệp lục giúp hấp thụ và chuyển hóa năng lượng ánh sáng.</w:t>
      </w:r>
    </w:p>
    <w:p w14:paraId="02950A79"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bCs/>
          <w:color w:val="auto"/>
          <w:sz w:val="24"/>
          <w:szCs w:val="24"/>
        </w:rPr>
        <w:t>B.</w:t>
      </w:r>
      <w:r w:rsidRPr="00E67A10">
        <w:rPr>
          <w:rFonts w:eastAsia="Times New Roman"/>
          <w:color w:val="auto"/>
          <w:sz w:val="24"/>
          <w:szCs w:val="24"/>
        </w:rPr>
        <w:t> Vận chuyển nước cung cấp cho quá trình quang hợp.</w:t>
      </w:r>
    </w:p>
    <w:p w14:paraId="2ABF8140"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bCs/>
          <w:color w:val="auto"/>
          <w:sz w:val="24"/>
          <w:szCs w:val="24"/>
        </w:rPr>
        <w:t>C.</w:t>
      </w:r>
      <w:r w:rsidRPr="00E67A10">
        <w:rPr>
          <w:rFonts w:eastAsia="Times New Roman"/>
          <w:color w:val="auto"/>
          <w:sz w:val="24"/>
          <w:szCs w:val="24"/>
        </w:rPr>
        <w:t> Vận chuyển các sản phẩm quang hợp đến các cơ quan khác.</w:t>
      </w:r>
    </w:p>
    <w:p w14:paraId="0FCE3E0F"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bCs/>
          <w:color w:val="auto"/>
          <w:sz w:val="24"/>
          <w:szCs w:val="24"/>
        </w:rPr>
        <w:t>D.</w:t>
      </w:r>
      <w:r w:rsidRPr="00E67A10">
        <w:rPr>
          <w:rFonts w:eastAsia="Times New Roman"/>
          <w:color w:val="auto"/>
          <w:sz w:val="24"/>
          <w:szCs w:val="24"/>
        </w:rPr>
        <w:t> Vận chuyển hơi nước và các sản phẩm quang hợp đi ra khỏi lá.</w:t>
      </w:r>
    </w:p>
    <w:p w14:paraId="762F8CB4" w14:textId="77777777" w:rsidR="00E67A10" w:rsidRPr="00E67A10" w:rsidRDefault="00E67A10" w:rsidP="00E67A10">
      <w:pPr>
        <w:shd w:val="clear" w:color="auto" w:fill="FFFFFF"/>
        <w:spacing w:before="0" w:after="0"/>
        <w:jc w:val="both"/>
        <w:rPr>
          <w:rFonts w:eastAsia="Times New Roman"/>
          <w:bCs/>
          <w:color w:val="auto"/>
          <w:sz w:val="24"/>
          <w:szCs w:val="24"/>
        </w:rPr>
      </w:pPr>
      <w:r w:rsidRPr="00E67A10">
        <w:rPr>
          <w:rFonts w:eastAsia="Calibri"/>
          <w:color w:val="auto"/>
          <w:sz w:val="24"/>
          <w:szCs w:val="24"/>
          <w:u w:val="single"/>
        </w:rPr>
        <w:t>Câu 8</w:t>
      </w:r>
      <w:r w:rsidRPr="00E67A10">
        <w:rPr>
          <w:rFonts w:eastAsia="Times New Roman"/>
          <w:color w:val="auto"/>
          <w:sz w:val="24"/>
          <w:szCs w:val="24"/>
        </w:rPr>
        <w:t>: Phát biểu nào sau đây là đúng?</w:t>
      </w:r>
    </w:p>
    <w:p w14:paraId="1935CBA1"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A. Cực Bắc địa từ trùng với cực Nam địa lí.                 B. Cực Bắc địa từ trùng với cực Bắc địa lí.</w:t>
      </w:r>
    </w:p>
    <w:p w14:paraId="3FD1AB3E"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C. Cực Bắc địa từ và cực Bắc địa lí không trùng nhau. D. Cực Nam địa từ trùng với cực Nam địa lí.</w:t>
      </w:r>
    </w:p>
    <w:p w14:paraId="69A33580" w14:textId="77777777" w:rsidR="00E67A10" w:rsidRPr="00E67A10" w:rsidRDefault="00E67A10" w:rsidP="00E67A10">
      <w:pPr>
        <w:spacing w:before="0" w:after="0"/>
        <w:rPr>
          <w:rFonts w:eastAsia="Times New Roman"/>
          <w:color w:val="auto"/>
          <w:sz w:val="24"/>
          <w:szCs w:val="24"/>
        </w:rPr>
      </w:pPr>
      <w:r w:rsidRPr="00E67A10">
        <w:rPr>
          <w:rFonts w:eastAsia="Times New Roman"/>
          <w:color w:val="auto"/>
          <w:sz w:val="24"/>
          <w:szCs w:val="24"/>
        </w:rPr>
        <w:lastRenderedPageBreak/>
        <w:t xml:space="preserve"> </w:t>
      </w:r>
      <w:r w:rsidRPr="00E67A10">
        <w:rPr>
          <w:rFonts w:eastAsia="Times New Roman"/>
          <w:color w:val="auto"/>
          <w:sz w:val="24"/>
          <w:szCs w:val="24"/>
          <w:u w:val="single"/>
        </w:rPr>
        <w:t>Câu 9</w:t>
      </w:r>
      <w:r w:rsidRPr="00E67A10">
        <w:rPr>
          <w:rFonts w:eastAsia="Times New Roman"/>
          <w:color w:val="auto"/>
          <w:sz w:val="24"/>
          <w:szCs w:val="24"/>
        </w:rPr>
        <w:t>:</w:t>
      </w:r>
      <w:r w:rsidRPr="00E67A10">
        <w:rPr>
          <w:rFonts w:eastAsia="Calibri"/>
          <w:bCs/>
          <w:color w:val="auto"/>
          <w:sz w:val="24"/>
          <w:szCs w:val="24"/>
        </w:rPr>
        <w:t xml:space="preserve"> </w:t>
      </w:r>
      <w:r w:rsidRPr="00E67A10">
        <w:rPr>
          <w:rFonts w:eastAsia="Times New Roman"/>
          <w:color w:val="auto"/>
          <w:sz w:val="24"/>
          <w:szCs w:val="24"/>
        </w:rPr>
        <w:t>Nguyên liệu của quá trình quang hợp gồm</w:t>
      </w:r>
    </w:p>
    <w:p w14:paraId="35485062"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A. khí oxygen và glucose.                                                      B. glucose và nước.</w:t>
      </w:r>
    </w:p>
    <w:p w14:paraId="3240941F" w14:textId="77777777" w:rsidR="00E67A10" w:rsidRPr="00E67A10" w:rsidRDefault="00E67A10" w:rsidP="00E67A10">
      <w:pPr>
        <w:shd w:val="clear" w:color="auto" w:fill="FFFFFF"/>
        <w:spacing w:before="0" w:after="0"/>
        <w:outlineLvl w:val="5"/>
        <w:rPr>
          <w:rFonts w:eastAsia="Times New Roman"/>
          <w:bCs/>
          <w:color w:val="auto"/>
          <w:sz w:val="24"/>
          <w:szCs w:val="24"/>
        </w:rPr>
      </w:pPr>
      <w:r w:rsidRPr="00E67A10">
        <w:rPr>
          <w:rFonts w:eastAsia="Times New Roman"/>
          <w:bCs/>
          <w:color w:val="auto"/>
          <w:sz w:val="24"/>
          <w:szCs w:val="24"/>
        </w:rPr>
        <w:t xml:space="preserve">C. khí carbon dioxide, nước và năng lượng ánh sáng.           </w:t>
      </w:r>
      <w:r w:rsidRPr="00E67A10">
        <w:rPr>
          <w:rFonts w:eastAsia="Times New Roman"/>
          <w:color w:val="auto"/>
          <w:sz w:val="24"/>
          <w:szCs w:val="24"/>
        </w:rPr>
        <w:t>D. khí carbon dioxide và nước.</w:t>
      </w:r>
    </w:p>
    <w:p w14:paraId="727F3EE7"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Calibri"/>
          <w:color w:val="auto"/>
          <w:sz w:val="24"/>
          <w:szCs w:val="24"/>
          <w:u w:val="single"/>
        </w:rPr>
        <w:t>Câu 10</w:t>
      </w:r>
      <w:r w:rsidRPr="00E67A10">
        <w:rPr>
          <w:rFonts w:eastAsia="Calibri"/>
          <w:color w:val="auto"/>
          <w:sz w:val="24"/>
          <w:szCs w:val="24"/>
        </w:rPr>
        <w:t xml:space="preserve">: </w:t>
      </w:r>
      <w:r w:rsidRPr="00E67A10">
        <w:rPr>
          <w:rFonts w:eastAsia="Times New Roman"/>
          <w:color w:val="auto"/>
          <w:sz w:val="24"/>
          <w:szCs w:val="24"/>
        </w:rPr>
        <w:t>Trong quá trình quang hợp ở thực vật, nước có vai trò nào sau đây?</w:t>
      </w:r>
    </w:p>
    <w:p w14:paraId="169D155D"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bCs/>
          <w:color w:val="auto"/>
          <w:sz w:val="24"/>
          <w:szCs w:val="24"/>
        </w:rPr>
        <w:t>A.</w:t>
      </w:r>
      <w:r w:rsidRPr="00E67A10">
        <w:rPr>
          <w:rFonts w:eastAsia="Times New Roman"/>
          <w:color w:val="auto"/>
          <w:sz w:val="24"/>
          <w:szCs w:val="24"/>
        </w:rPr>
        <w:t xml:space="preserve"> Là nguyên liệu cho quang hợp.                      </w:t>
      </w:r>
      <w:r w:rsidRPr="00E67A10">
        <w:rPr>
          <w:rFonts w:eastAsia="Times New Roman"/>
          <w:bCs/>
          <w:color w:val="auto"/>
          <w:sz w:val="24"/>
          <w:szCs w:val="24"/>
        </w:rPr>
        <w:t>B.</w:t>
      </w:r>
      <w:r w:rsidRPr="00E67A10">
        <w:rPr>
          <w:rFonts w:eastAsia="Times New Roman"/>
          <w:color w:val="auto"/>
          <w:sz w:val="24"/>
          <w:szCs w:val="24"/>
        </w:rPr>
        <w:t> Là dung môi hòa tan khí carbon dioxide.</w:t>
      </w:r>
    </w:p>
    <w:p w14:paraId="23494490"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bCs/>
          <w:color w:val="auto"/>
          <w:sz w:val="24"/>
          <w:szCs w:val="24"/>
        </w:rPr>
        <w:t>C.</w:t>
      </w:r>
      <w:r w:rsidRPr="00E67A10">
        <w:rPr>
          <w:rFonts w:eastAsia="Times New Roman"/>
          <w:color w:val="auto"/>
          <w:sz w:val="24"/>
          <w:szCs w:val="24"/>
        </w:rPr>
        <w:t xml:space="preserve"> Làm tăng tốc độ quá trình quang hợp.           </w:t>
      </w:r>
      <w:r w:rsidRPr="00E67A10">
        <w:rPr>
          <w:rFonts w:eastAsia="Times New Roman"/>
          <w:bCs/>
          <w:color w:val="auto"/>
          <w:sz w:val="24"/>
          <w:szCs w:val="24"/>
        </w:rPr>
        <w:t>D.</w:t>
      </w:r>
      <w:r w:rsidRPr="00E67A10">
        <w:rPr>
          <w:rFonts w:eastAsia="Times New Roman"/>
          <w:color w:val="auto"/>
          <w:sz w:val="24"/>
          <w:szCs w:val="24"/>
        </w:rPr>
        <w:t> Làm giảm tốc độ quá trình quang hợp.</w:t>
      </w:r>
    </w:p>
    <w:p w14:paraId="4CD80F7E"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u w:val="single"/>
        </w:rPr>
        <w:t>Câu 11</w:t>
      </w:r>
      <w:r w:rsidRPr="00E67A10">
        <w:rPr>
          <w:rFonts w:eastAsia="Times New Roman"/>
          <w:color w:val="auto"/>
          <w:sz w:val="24"/>
          <w:szCs w:val="24"/>
        </w:rPr>
        <w:t>: Hoàn thành phương trình hô hấp tổng quát sau đây</w:t>
      </w:r>
    </w:p>
    <w:p w14:paraId="17D7440B"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Glucose + Oxygen =&gt;...........+..........+.............</w:t>
      </w:r>
    </w:p>
    <w:p w14:paraId="385A29B8"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A. carbon dioxide/ ATP                                B.  carbon dioxide/ Nước /Năng lượng (ATP)</w:t>
      </w:r>
    </w:p>
    <w:p w14:paraId="75FF5BDF"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C. carbon dioxide/ ATP/chất hữu cơ             D. carbon dioxide/ nước</w:t>
      </w:r>
    </w:p>
    <w:p w14:paraId="607466A8"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u w:val="single"/>
        </w:rPr>
        <w:t>Câu 12</w:t>
      </w:r>
      <w:r w:rsidRPr="00E67A10">
        <w:rPr>
          <w:rFonts w:eastAsia="Times New Roman"/>
          <w:color w:val="auto"/>
          <w:sz w:val="24"/>
          <w:szCs w:val="24"/>
        </w:rPr>
        <w:t>: Chức năng của khí khổng là</w:t>
      </w:r>
    </w:p>
    <w:p w14:paraId="6C93238E"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A. trao đổi khí carbon dioxide với môi trường.        B. trao đổi khí oxygen với môi trường.</w:t>
      </w:r>
    </w:p>
    <w:p w14:paraId="63C7E755"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 xml:space="preserve">C. thoát hơi nước ra môi trường.                               </w:t>
      </w:r>
      <w:r w:rsidRPr="00E67A10">
        <w:rPr>
          <w:rFonts w:eastAsia="Times New Roman"/>
          <w:bCs/>
          <w:color w:val="auto"/>
          <w:sz w:val="24"/>
          <w:szCs w:val="24"/>
        </w:rPr>
        <w:t>D. Cả ba chức năng trên.</w:t>
      </w:r>
    </w:p>
    <w:p w14:paraId="0702A5B0"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color w:val="auto"/>
          <w:sz w:val="24"/>
          <w:szCs w:val="24"/>
          <w:u w:val="single"/>
        </w:rPr>
        <w:t>Câu 13</w:t>
      </w:r>
      <w:r w:rsidRPr="00E67A10">
        <w:rPr>
          <w:rFonts w:eastAsia="Times New Roman"/>
          <w:color w:val="auto"/>
          <w:sz w:val="24"/>
          <w:szCs w:val="24"/>
        </w:rPr>
        <w:t>: Quá trình quang hợp ở thực vật có xảy ra quá trình chuyển hóa năng lượng nào sau đây?</w:t>
      </w:r>
    </w:p>
    <w:p w14:paraId="0B9B0371" w14:textId="77777777" w:rsidR="00E67A10" w:rsidRPr="00E67A10" w:rsidRDefault="00E67A10" w:rsidP="00E67A10">
      <w:pPr>
        <w:spacing w:before="0" w:after="0"/>
        <w:ind w:left="48" w:right="48"/>
        <w:jc w:val="both"/>
        <w:rPr>
          <w:rFonts w:eastAsia="Times New Roman"/>
          <w:bCs/>
          <w:color w:val="auto"/>
          <w:sz w:val="24"/>
          <w:szCs w:val="24"/>
        </w:rPr>
      </w:pPr>
      <w:r w:rsidRPr="00E67A10">
        <w:rPr>
          <w:rFonts w:eastAsia="Times New Roman"/>
          <w:bCs/>
          <w:color w:val="auto"/>
          <w:sz w:val="24"/>
          <w:szCs w:val="24"/>
        </w:rPr>
        <w:t>A.</w:t>
      </w:r>
      <w:r w:rsidRPr="00E67A10">
        <w:rPr>
          <w:rFonts w:eastAsia="Times New Roman"/>
          <w:color w:val="auto"/>
          <w:sz w:val="24"/>
          <w:szCs w:val="24"/>
        </w:rPr>
        <w:t> Điện năng thành nhiệt năng.</w:t>
      </w:r>
      <w:r w:rsidRPr="00E67A10">
        <w:rPr>
          <w:rFonts w:eastAsia="Times New Roman"/>
          <w:bCs/>
          <w:color w:val="auto"/>
          <w:sz w:val="24"/>
          <w:szCs w:val="24"/>
        </w:rPr>
        <w:t xml:space="preserve">                          B.</w:t>
      </w:r>
      <w:r w:rsidRPr="00E67A10">
        <w:rPr>
          <w:rFonts w:eastAsia="Times New Roman"/>
          <w:color w:val="auto"/>
          <w:sz w:val="24"/>
          <w:szCs w:val="24"/>
        </w:rPr>
        <w:t> Quang năng thành hóa năng.</w:t>
      </w:r>
    </w:p>
    <w:p w14:paraId="54DFC9DC"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bCs/>
          <w:color w:val="auto"/>
          <w:sz w:val="24"/>
          <w:szCs w:val="24"/>
        </w:rPr>
        <w:t>C.</w:t>
      </w:r>
      <w:r w:rsidRPr="00E67A10">
        <w:rPr>
          <w:rFonts w:eastAsia="Times New Roman"/>
          <w:color w:val="auto"/>
          <w:sz w:val="24"/>
          <w:szCs w:val="24"/>
        </w:rPr>
        <w:t xml:space="preserve"> Hóa năng thành nhiệt năng.                           </w:t>
      </w:r>
      <w:r w:rsidRPr="00E67A10">
        <w:rPr>
          <w:rFonts w:eastAsia="Times New Roman"/>
          <w:bCs/>
          <w:color w:val="auto"/>
          <w:sz w:val="24"/>
          <w:szCs w:val="24"/>
        </w:rPr>
        <w:t>D.</w:t>
      </w:r>
      <w:r w:rsidRPr="00E67A10">
        <w:rPr>
          <w:rFonts w:eastAsia="Times New Roman"/>
          <w:color w:val="auto"/>
          <w:sz w:val="24"/>
          <w:szCs w:val="24"/>
        </w:rPr>
        <w:t> Điện năng thành cơ năng.</w:t>
      </w:r>
    </w:p>
    <w:p w14:paraId="284FE586" w14:textId="77777777" w:rsidR="00E67A10" w:rsidRPr="00E67A10" w:rsidRDefault="00E67A10" w:rsidP="00E67A10">
      <w:pPr>
        <w:shd w:val="clear" w:color="auto" w:fill="FFFFFF"/>
        <w:spacing w:before="0" w:after="0"/>
        <w:jc w:val="both"/>
        <w:rPr>
          <w:rFonts w:eastAsia="Times New Roman"/>
          <w:color w:val="auto"/>
          <w:sz w:val="24"/>
          <w:szCs w:val="24"/>
        </w:rPr>
      </w:pPr>
      <w:r w:rsidRPr="00E67A10">
        <w:rPr>
          <w:rFonts w:eastAsia="Times New Roman"/>
          <w:color w:val="auto"/>
          <w:sz w:val="24"/>
          <w:szCs w:val="24"/>
        </w:rPr>
        <w:t xml:space="preserve"> </w:t>
      </w:r>
      <w:r w:rsidRPr="00E67A10">
        <w:rPr>
          <w:rFonts w:eastAsia="Calibri"/>
          <w:color w:val="auto"/>
          <w:sz w:val="24"/>
          <w:szCs w:val="24"/>
          <w:u w:val="single"/>
        </w:rPr>
        <w:t>Câu 14</w:t>
      </w:r>
      <w:r w:rsidRPr="00E67A10">
        <w:rPr>
          <w:rFonts w:eastAsia="Calibri"/>
          <w:color w:val="auto"/>
          <w:sz w:val="24"/>
          <w:szCs w:val="24"/>
        </w:rPr>
        <w:t>:</w:t>
      </w:r>
      <w:r w:rsidRPr="00E67A10">
        <w:rPr>
          <w:rFonts w:eastAsia="Calibri"/>
          <w:bCs/>
          <w:color w:val="auto"/>
          <w:sz w:val="24"/>
          <w:szCs w:val="24"/>
        </w:rPr>
        <w:t xml:space="preserve"> </w:t>
      </w:r>
      <w:r w:rsidRPr="00E67A10">
        <w:rPr>
          <w:rFonts w:eastAsia="Calibri"/>
          <w:color w:val="auto"/>
          <w:sz w:val="24"/>
          <w:szCs w:val="24"/>
        </w:rPr>
        <w:t>Quá trình quang hợp góp phần làm giảm lượng khí nào sau đây trong khí quyển?</w:t>
      </w:r>
    </w:p>
    <w:p w14:paraId="1C250F09"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 xml:space="preserve">A. Hydrogen.               B. Nitrogen.       </w:t>
      </w:r>
      <w:r w:rsidRPr="00E67A10">
        <w:rPr>
          <w:rFonts w:eastAsia="Times New Roman"/>
          <w:bCs/>
          <w:color w:val="auto"/>
          <w:sz w:val="24"/>
          <w:szCs w:val="24"/>
        </w:rPr>
        <w:t>C. Carbon dioxide.</w:t>
      </w:r>
      <w:r w:rsidRPr="00E67A10">
        <w:rPr>
          <w:rFonts w:eastAsia="Times New Roman"/>
          <w:color w:val="auto"/>
          <w:sz w:val="24"/>
          <w:szCs w:val="24"/>
        </w:rPr>
        <w:t xml:space="preserve">              D. Oxygen.</w:t>
      </w:r>
    </w:p>
    <w:p w14:paraId="54BE9F70"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u w:val="single"/>
        </w:rPr>
        <w:t>Câu 15</w:t>
      </w:r>
      <w:r w:rsidRPr="00E67A10">
        <w:rPr>
          <w:rFonts w:eastAsia="Times New Roman"/>
          <w:color w:val="auto"/>
          <w:sz w:val="24"/>
          <w:szCs w:val="24"/>
        </w:rPr>
        <w:t>: : Oxygen là nguyên liệu tham gia vào quá trình hô hấp. Khi nồng độ oxygen trong không khí giảm xuống dưới 5 % thì </w:t>
      </w:r>
    </w:p>
    <w:p w14:paraId="2FF77D5B"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A. cường độ hô hấp không đổi.           B. cường độ hô hấp ổn định</w:t>
      </w:r>
    </w:p>
    <w:p w14:paraId="4490D497"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C. cường độ hô hấp tăng                      D. cường độ hô hấp giảm.</w:t>
      </w:r>
    </w:p>
    <w:p w14:paraId="0338781B"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 xml:space="preserve"> </w:t>
      </w:r>
      <w:r w:rsidRPr="00E67A10">
        <w:rPr>
          <w:rFonts w:eastAsia="Times New Roman"/>
          <w:color w:val="auto"/>
          <w:sz w:val="24"/>
          <w:szCs w:val="24"/>
          <w:u w:val="single"/>
        </w:rPr>
        <w:t>Câu 16</w:t>
      </w:r>
      <w:r w:rsidRPr="00E67A10">
        <w:rPr>
          <w:rFonts w:eastAsia="Times New Roman"/>
          <w:color w:val="auto"/>
          <w:sz w:val="24"/>
          <w:szCs w:val="24"/>
        </w:rPr>
        <w:t xml:space="preserve"> Hô hấp tế bào là:</w:t>
      </w:r>
    </w:p>
    <w:p w14:paraId="28644FB8"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A. quá trình tế bào phân giải chất vô cơ giải phóng năng lượng cung cấp cho các hoạt động sống của tế bào và cơ thể.</w:t>
      </w:r>
    </w:p>
    <w:p w14:paraId="2B530A42"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B. quá trình tế bào phân giải chất vô cơ giải phóng năng lượng cung cấp cho các hoạt động sống của cơ thể.</w:t>
      </w:r>
    </w:p>
    <w:p w14:paraId="2BBD4A3D"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C. quá trình tế bào phân giải chất hữu cơ giải phóng năng lượng cung cấp cho các hoạt động sinh sản.</w:t>
      </w:r>
    </w:p>
    <w:p w14:paraId="17D5CBD9"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D. quá trình tế bào phân giải chất vô cơ giải phóng năng lượng cung cấp cho các hoạt động sinh trưởng và phát triển.</w:t>
      </w:r>
      <w:bookmarkStart w:id="0" w:name="_GoBack"/>
      <w:bookmarkEnd w:id="0"/>
    </w:p>
    <w:p w14:paraId="7FF9F475" w14:textId="77777777" w:rsidR="00E67A10" w:rsidRPr="0002168F" w:rsidRDefault="00E67A10" w:rsidP="00E67A10">
      <w:pPr>
        <w:spacing w:before="0" w:after="0"/>
        <w:rPr>
          <w:rFonts w:eastAsia="Arial"/>
          <w:b/>
          <w:iCs/>
          <w:color w:val="auto"/>
          <w:sz w:val="24"/>
          <w:szCs w:val="24"/>
          <w:u w:val="single"/>
        </w:rPr>
      </w:pPr>
      <w:r w:rsidRPr="0002168F">
        <w:rPr>
          <w:rFonts w:eastAsia="Arial"/>
          <w:b/>
          <w:iCs/>
          <w:color w:val="auto"/>
          <w:sz w:val="24"/>
          <w:szCs w:val="24"/>
          <w:u w:val="single"/>
        </w:rPr>
        <w:t xml:space="preserve">II. TỰ LUẬN: </w:t>
      </w:r>
      <w:r w:rsidRPr="0002168F">
        <w:rPr>
          <w:rFonts w:eastAsia="Arial"/>
          <w:b/>
          <w:color w:val="auto"/>
          <w:sz w:val="24"/>
          <w:szCs w:val="24"/>
          <w:u w:val="single"/>
        </w:rPr>
        <w:t>(6,0 ĐIỂM)</w:t>
      </w:r>
      <w:r w:rsidRPr="0002168F">
        <w:rPr>
          <w:rFonts w:eastAsia="Arial"/>
          <w:b/>
          <w:iCs/>
          <w:color w:val="auto"/>
          <w:sz w:val="24"/>
          <w:szCs w:val="24"/>
          <w:u w:val="single"/>
        </w:rPr>
        <w:t xml:space="preserve"> </w:t>
      </w:r>
    </w:p>
    <w:p w14:paraId="33242849"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u w:val="single"/>
        </w:rPr>
        <w:t>Câu 1</w:t>
      </w:r>
      <w:r w:rsidRPr="00E67A10">
        <w:rPr>
          <w:rFonts w:eastAsia="Times New Roman"/>
          <w:color w:val="auto"/>
          <w:sz w:val="24"/>
          <w:szCs w:val="24"/>
          <w:u w:val="single"/>
          <w:lang w:val="vi-VN"/>
        </w:rPr>
        <w:t>7</w:t>
      </w:r>
      <w:r w:rsidRPr="00E67A10">
        <w:rPr>
          <w:rFonts w:eastAsia="Times New Roman"/>
          <w:color w:val="auto"/>
          <w:sz w:val="24"/>
          <w:szCs w:val="24"/>
        </w:rPr>
        <w:t xml:space="preserve">: (1,0 điểm) Hình ảnh định hướng của kim nam châm đặt tại các điểm xung quanh thanh nam châm như hình sau. Hãy xác định: </w:t>
      </w:r>
    </w:p>
    <w:p w14:paraId="0D2A550F" w14:textId="77777777" w:rsidR="00E67A10" w:rsidRPr="00E67A10" w:rsidRDefault="00E67A10" w:rsidP="00E67A10">
      <w:pPr>
        <w:spacing w:before="0" w:after="0"/>
        <w:rPr>
          <w:rFonts w:eastAsia="Times New Roman"/>
          <w:color w:val="auto"/>
          <w:sz w:val="24"/>
          <w:szCs w:val="24"/>
        </w:rPr>
      </w:pPr>
      <w:r w:rsidRPr="00E67A10">
        <w:rPr>
          <w:rFonts w:eastAsia="Times New Roman"/>
          <w:noProof/>
          <w:color w:val="auto"/>
          <w:sz w:val="24"/>
          <w:szCs w:val="24"/>
        </w:rPr>
        <w:drawing>
          <wp:inline distT="0" distB="0" distL="0" distR="0" wp14:anchorId="2729CD52" wp14:editId="09B67EE3">
            <wp:extent cx="3771900" cy="1990725"/>
            <wp:effectExtent l="0" t="0" r="0" b="9525"/>
            <wp:docPr id="15" name="Picture 15" descr="Trắc nghiệm KHTN 7 chân trời bài 19 Từ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KHTN 7 chân trời bài 19 Từ tr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1990725"/>
                    </a:xfrm>
                    <a:prstGeom prst="rect">
                      <a:avLst/>
                    </a:prstGeom>
                    <a:noFill/>
                    <a:ln>
                      <a:noFill/>
                    </a:ln>
                  </pic:spPr>
                </pic:pic>
              </a:graphicData>
            </a:graphic>
          </wp:inline>
        </w:drawing>
      </w:r>
    </w:p>
    <w:p w14:paraId="2C0DE071" w14:textId="77777777" w:rsidR="00E67A10" w:rsidRPr="00E67A10" w:rsidRDefault="00E67A10" w:rsidP="00E67A10">
      <w:pPr>
        <w:spacing w:before="0" w:after="0"/>
        <w:rPr>
          <w:rFonts w:eastAsia="Times New Roman"/>
          <w:color w:val="auto"/>
          <w:sz w:val="24"/>
          <w:szCs w:val="24"/>
        </w:rPr>
      </w:pPr>
      <w:r w:rsidRPr="00E67A10">
        <w:rPr>
          <w:rFonts w:eastAsia="Times New Roman"/>
          <w:color w:val="auto"/>
          <w:sz w:val="24"/>
          <w:szCs w:val="24"/>
        </w:rPr>
        <w:t>a) Cực Bắc của nam châm là số mấy?</w:t>
      </w:r>
    </w:p>
    <w:p w14:paraId="2B68072C" w14:textId="77777777" w:rsidR="00E67A10" w:rsidRPr="00E67A10" w:rsidRDefault="00E67A10" w:rsidP="00E67A10">
      <w:pPr>
        <w:spacing w:before="0" w:after="0"/>
        <w:rPr>
          <w:rFonts w:eastAsia="Times New Roman"/>
          <w:bCs/>
          <w:iCs/>
          <w:color w:val="auto"/>
          <w:sz w:val="24"/>
          <w:szCs w:val="24"/>
        </w:rPr>
      </w:pPr>
      <w:r w:rsidRPr="00E67A10">
        <w:rPr>
          <w:rFonts w:eastAsia="Times New Roman"/>
          <w:bCs/>
          <w:iCs/>
          <w:color w:val="auto"/>
          <w:sz w:val="24"/>
          <w:szCs w:val="24"/>
        </w:rPr>
        <w:lastRenderedPageBreak/>
        <w:t>b) Vẽ đường sức từ cho thanh nam châm trên.</w:t>
      </w:r>
    </w:p>
    <w:p w14:paraId="50E7FEB2" w14:textId="77777777" w:rsidR="00E67A10" w:rsidRPr="00E67A10" w:rsidRDefault="00E67A10" w:rsidP="00E67A10">
      <w:pPr>
        <w:shd w:val="clear" w:color="auto" w:fill="FFFFFF"/>
        <w:spacing w:before="0" w:after="0"/>
        <w:ind w:left="48" w:right="48"/>
        <w:jc w:val="both"/>
        <w:rPr>
          <w:rFonts w:eastAsia="Times New Roman"/>
          <w:color w:val="auto"/>
          <w:sz w:val="24"/>
          <w:szCs w:val="24"/>
          <w:lang w:val="vi-VN"/>
        </w:rPr>
      </w:pPr>
      <w:r w:rsidRPr="00E67A10">
        <w:rPr>
          <w:rFonts w:eastAsia="Times New Roman"/>
          <w:color w:val="auto"/>
          <w:sz w:val="24"/>
          <w:szCs w:val="24"/>
          <w:u w:val="single"/>
        </w:rPr>
        <w:t xml:space="preserve">Câu </w:t>
      </w:r>
      <w:r w:rsidRPr="00E67A10">
        <w:rPr>
          <w:rFonts w:eastAsia="Times New Roman"/>
          <w:color w:val="auto"/>
          <w:sz w:val="24"/>
          <w:szCs w:val="24"/>
          <w:u w:val="single"/>
          <w:lang w:val="vi-VN"/>
        </w:rPr>
        <w:t>18</w:t>
      </w:r>
      <w:r w:rsidRPr="00E67A10">
        <w:rPr>
          <w:rFonts w:eastAsia="Times New Roman"/>
          <w:color w:val="auto"/>
          <w:sz w:val="24"/>
          <w:szCs w:val="24"/>
        </w:rPr>
        <w:t>: : (</w:t>
      </w:r>
      <w:r w:rsidRPr="00E67A10">
        <w:rPr>
          <w:rFonts w:eastAsia="Times New Roman"/>
          <w:color w:val="auto"/>
          <w:sz w:val="24"/>
          <w:szCs w:val="24"/>
          <w:lang w:val="vi-VN"/>
        </w:rPr>
        <w:t>1.0 đ)</w:t>
      </w:r>
    </w:p>
    <w:p w14:paraId="6F22D917" w14:textId="77777777" w:rsidR="00E67A10" w:rsidRPr="00E67A10" w:rsidRDefault="00E67A10" w:rsidP="00E67A10">
      <w:pPr>
        <w:shd w:val="clear" w:color="auto" w:fill="FFFFFF"/>
        <w:spacing w:before="0" w:after="0"/>
        <w:ind w:left="48" w:right="48"/>
        <w:jc w:val="both"/>
        <w:rPr>
          <w:rFonts w:eastAsia="Times New Roman"/>
          <w:color w:val="auto"/>
          <w:sz w:val="24"/>
          <w:szCs w:val="24"/>
        </w:rPr>
      </w:pPr>
      <w:r w:rsidRPr="00E67A10">
        <w:rPr>
          <w:rFonts w:eastAsia="Times New Roman"/>
          <w:color w:val="auto"/>
          <w:sz w:val="24"/>
          <w:szCs w:val="24"/>
        </w:rPr>
        <w:t>Khi đặt la bàn tại một vị trí trên mặt đất, kim la bàn định hướng như thế nào?</w:t>
      </w:r>
    </w:p>
    <w:p w14:paraId="26EF2CCF" w14:textId="77777777" w:rsidR="00E67A10" w:rsidRPr="00E67A10" w:rsidRDefault="00E67A10" w:rsidP="00E67A10">
      <w:pPr>
        <w:spacing w:before="0" w:after="0"/>
        <w:rPr>
          <w:rFonts w:eastAsia="Times New Roman"/>
          <w:color w:val="auto"/>
          <w:sz w:val="24"/>
          <w:szCs w:val="24"/>
        </w:rPr>
      </w:pPr>
      <w:r w:rsidRPr="00E67A10">
        <w:rPr>
          <w:rFonts w:eastAsia="Times New Roman"/>
          <w:color w:val="auto"/>
          <w:sz w:val="24"/>
          <w:szCs w:val="24"/>
          <w:u w:val="single"/>
        </w:rPr>
        <w:t xml:space="preserve">Câu </w:t>
      </w:r>
      <w:r w:rsidRPr="00E67A10">
        <w:rPr>
          <w:rFonts w:eastAsia="Times New Roman"/>
          <w:color w:val="auto"/>
          <w:sz w:val="24"/>
          <w:szCs w:val="24"/>
          <w:u w:val="single"/>
          <w:lang w:val="vi-VN"/>
        </w:rPr>
        <w:t>19 (</w:t>
      </w:r>
      <w:r w:rsidRPr="00E67A10">
        <w:rPr>
          <w:rFonts w:eastAsia="Times New Roman"/>
          <w:color w:val="auto"/>
          <w:sz w:val="24"/>
          <w:szCs w:val="24"/>
        </w:rPr>
        <w:t>1,0 điểm)</w:t>
      </w:r>
    </w:p>
    <w:p w14:paraId="4096D8F1" w14:textId="77777777" w:rsidR="00E67A10" w:rsidRPr="00E67A10" w:rsidRDefault="00E67A10" w:rsidP="00E67A10">
      <w:pPr>
        <w:spacing w:before="0" w:after="0"/>
        <w:rPr>
          <w:rFonts w:eastAsia="Times New Roman"/>
          <w:color w:val="auto"/>
          <w:sz w:val="24"/>
          <w:szCs w:val="24"/>
        </w:rPr>
      </w:pPr>
      <w:r w:rsidRPr="00E67A10">
        <w:rPr>
          <w:rFonts w:eastAsia="Times New Roman"/>
          <w:color w:val="auto"/>
          <w:sz w:val="24"/>
          <w:szCs w:val="24"/>
        </w:rPr>
        <w:t xml:space="preserve">a) </w:t>
      </w:r>
      <w:r w:rsidRPr="00E67A10">
        <w:rPr>
          <w:rFonts w:eastAsia="Times New Roman"/>
          <w:color w:val="auto"/>
          <w:sz w:val="24"/>
          <w:szCs w:val="24"/>
          <w:lang w:val="vi"/>
        </w:rPr>
        <w:t>Nêu khái niệm</w:t>
      </w:r>
      <w:r w:rsidRPr="00E67A10">
        <w:rPr>
          <w:rFonts w:eastAsia="Times New Roman"/>
          <w:color w:val="auto"/>
          <w:sz w:val="24"/>
          <w:szCs w:val="24"/>
        </w:rPr>
        <w:t xml:space="preserve"> </w:t>
      </w:r>
      <w:r w:rsidRPr="00E67A10">
        <w:rPr>
          <w:rFonts w:eastAsia="Times New Roman"/>
          <w:color w:val="auto"/>
          <w:sz w:val="24"/>
          <w:szCs w:val="24"/>
          <w:lang w:val="vi"/>
        </w:rPr>
        <w:t>quang hợp</w:t>
      </w:r>
      <w:r w:rsidRPr="00E67A10">
        <w:rPr>
          <w:rFonts w:eastAsia="Times New Roman"/>
          <w:color w:val="auto"/>
          <w:sz w:val="24"/>
          <w:szCs w:val="24"/>
        </w:rPr>
        <w:t>.</w:t>
      </w:r>
    </w:p>
    <w:p w14:paraId="760D63EC" w14:textId="77777777" w:rsidR="00E67A10" w:rsidRPr="00E67A10" w:rsidRDefault="00E67A10" w:rsidP="00E67A10">
      <w:pPr>
        <w:spacing w:before="0" w:after="0"/>
        <w:rPr>
          <w:rFonts w:eastAsia="Times New Roman"/>
          <w:color w:val="auto"/>
          <w:sz w:val="24"/>
          <w:szCs w:val="24"/>
          <w:lang w:val="vi"/>
        </w:rPr>
      </w:pPr>
      <w:r w:rsidRPr="00E67A10">
        <w:rPr>
          <w:rFonts w:eastAsia="Times New Roman"/>
          <w:color w:val="auto"/>
          <w:sz w:val="24"/>
          <w:szCs w:val="24"/>
        </w:rPr>
        <w:t xml:space="preserve">b) </w:t>
      </w:r>
      <w:r w:rsidRPr="00E67A10">
        <w:rPr>
          <w:rFonts w:eastAsia="Times New Roman"/>
          <w:color w:val="auto"/>
          <w:sz w:val="24"/>
          <w:szCs w:val="24"/>
          <w:lang w:val="vi"/>
        </w:rPr>
        <w:t>Viết phương trình quang hợp (dạng chữ).</w:t>
      </w:r>
    </w:p>
    <w:p w14:paraId="7ABF54C9"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 xml:space="preserve"> </w:t>
      </w:r>
      <w:r w:rsidRPr="00E67A10">
        <w:rPr>
          <w:rFonts w:eastAsia="Times New Roman"/>
          <w:color w:val="auto"/>
          <w:sz w:val="24"/>
          <w:szCs w:val="24"/>
          <w:u w:val="single"/>
        </w:rPr>
        <w:t xml:space="preserve">Câu </w:t>
      </w:r>
      <w:r w:rsidRPr="00E67A10">
        <w:rPr>
          <w:rFonts w:eastAsia="Times New Roman"/>
          <w:color w:val="auto"/>
          <w:sz w:val="24"/>
          <w:szCs w:val="24"/>
          <w:u w:val="single"/>
          <w:lang w:val="vi-VN"/>
        </w:rPr>
        <w:t>20</w:t>
      </w:r>
      <w:r w:rsidRPr="00E67A10">
        <w:rPr>
          <w:rFonts w:eastAsia="Times New Roman"/>
          <w:color w:val="auto"/>
          <w:sz w:val="24"/>
          <w:szCs w:val="24"/>
        </w:rPr>
        <w:t xml:space="preserve">: (1,0 điểm) </w:t>
      </w:r>
    </w:p>
    <w:p w14:paraId="19248D32"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 xml:space="preserve">a) Vì sao trước khi gieo trồng, người ta thường ngâm hạt trong nước ấm (khoảng 40 </w:t>
      </w:r>
      <w:r w:rsidRPr="00E67A10">
        <w:rPr>
          <w:rFonts w:eastAsia="Times New Roman"/>
          <w:color w:val="auto"/>
          <w:sz w:val="24"/>
          <w:szCs w:val="24"/>
          <w:vertAlign w:val="superscript"/>
        </w:rPr>
        <w:t>0</w:t>
      </w:r>
      <w:r w:rsidRPr="00E67A10">
        <w:rPr>
          <w:rFonts w:eastAsia="Times New Roman"/>
          <w:color w:val="auto"/>
          <w:sz w:val="24"/>
          <w:szCs w:val="24"/>
        </w:rPr>
        <w:t>C)?</w:t>
      </w:r>
    </w:p>
    <w:p w14:paraId="2A49797A" w14:textId="77777777" w:rsidR="00E67A10" w:rsidRPr="00E67A10" w:rsidRDefault="00E67A10" w:rsidP="00E67A10">
      <w:pPr>
        <w:shd w:val="clear" w:color="auto" w:fill="FFFFFF"/>
        <w:spacing w:before="0" w:after="0"/>
        <w:rPr>
          <w:rFonts w:eastAsia="Times New Roman"/>
          <w:color w:val="auto"/>
          <w:sz w:val="24"/>
          <w:szCs w:val="24"/>
        </w:rPr>
      </w:pPr>
      <w:r w:rsidRPr="00E67A10">
        <w:rPr>
          <w:rFonts w:eastAsia="Times New Roman"/>
          <w:color w:val="auto"/>
          <w:sz w:val="24"/>
          <w:szCs w:val="24"/>
        </w:rPr>
        <w:t>b) Vì sao các loại hạt được đem phơi khô trước khi đưa vào kho bảo quản?</w:t>
      </w:r>
    </w:p>
    <w:p w14:paraId="5FC60DA4" w14:textId="77777777" w:rsidR="00E67A10" w:rsidRPr="00E67A10" w:rsidRDefault="00E67A10" w:rsidP="00E67A10">
      <w:pPr>
        <w:shd w:val="clear" w:color="auto" w:fill="FFFFFF"/>
        <w:spacing w:before="0" w:after="0"/>
        <w:ind w:left="48" w:right="48"/>
        <w:jc w:val="both"/>
        <w:rPr>
          <w:rFonts w:eastAsia="Times New Roman"/>
          <w:color w:val="auto"/>
          <w:sz w:val="24"/>
          <w:szCs w:val="24"/>
        </w:rPr>
      </w:pPr>
      <w:r w:rsidRPr="00E67A10">
        <w:rPr>
          <w:rFonts w:eastAsia="Calibri"/>
          <w:color w:val="auto"/>
          <w:sz w:val="24"/>
          <w:szCs w:val="24"/>
          <w:u w:val="single"/>
        </w:rPr>
        <w:t xml:space="preserve">Câu </w:t>
      </w:r>
      <w:r w:rsidRPr="00E67A10">
        <w:rPr>
          <w:rFonts w:eastAsia="Calibri"/>
          <w:color w:val="auto"/>
          <w:sz w:val="24"/>
          <w:szCs w:val="24"/>
          <w:u w:val="single"/>
          <w:lang w:val="vi-VN"/>
        </w:rPr>
        <w:t>21</w:t>
      </w:r>
      <w:r w:rsidRPr="00E67A10">
        <w:rPr>
          <w:rFonts w:eastAsia="Calibri"/>
          <w:color w:val="auto"/>
          <w:sz w:val="24"/>
          <w:szCs w:val="24"/>
        </w:rPr>
        <w:t>:</w:t>
      </w:r>
      <w:r w:rsidRPr="00E67A10">
        <w:rPr>
          <w:rFonts w:eastAsia="Calibri"/>
          <w:color w:val="auto"/>
          <w:sz w:val="24"/>
          <w:szCs w:val="24"/>
          <w:shd w:val="clear" w:color="auto" w:fill="FFFFFF"/>
        </w:rPr>
        <w:t xml:space="preserve"> </w:t>
      </w:r>
      <w:r w:rsidRPr="00E67A10">
        <w:rPr>
          <w:rFonts w:eastAsia="Calibri"/>
          <w:color w:val="auto"/>
          <w:sz w:val="24"/>
          <w:szCs w:val="24"/>
        </w:rPr>
        <w:t xml:space="preserve">(1,0 điểm) </w:t>
      </w:r>
      <w:r w:rsidRPr="00E67A10">
        <w:rPr>
          <w:rFonts w:eastAsia="Calibri"/>
          <w:color w:val="auto"/>
          <w:sz w:val="24"/>
          <w:szCs w:val="24"/>
          <w:shd w:val="clear" w:color="auto" w:fill="FFFFFF"/>
        </w:rPr>
        <w:t>Vì sao hô hấp tế bào gây ảnh hưởng đến hiệu quả của quá trình bảo quản lương thực, thực phẩm?</w:t>
      </w:r>
    </w:p>
    <w:p w14:paraId="4C0641FE" w14:textId="77777777" w:rsidR="00E67A10" w:rsidRPr="00E67A10" w:rsidRDefault="00E67A10" w:rsidP="00E67A10">
      <w:pPr>
        <w:shd w:val="clear" w:color="auto" w:fill="FFFFFF"/>
        <w:spacing w:before="0" w:after="0"/>
        <w:rPr>
          <w:rFonts w:eastAsia="Times New Roman"/>
          <w:color w:val="auto"/>
          <w:sz w:val="24"/>
          <w:szCs w:val="24"/>
          <w:lang w:val="vi-VN"/>
        </w:rPr>
      </w:pPr>
      <w:r w:rsidRPr="00E67A10">
        <w:rPr>
          <w:rFonts w:eastAsia="Times New Roman"/>
          <w:color w:val="auto"/>
          <w:sz w:val="24"/>
          <w:szCs w:val="24"/>
          <w:u w:val="single"/>
        </w:rPr>
        <w:t xml:space="preserve">Câu </w:t>
      </w:r>
      <w:r w:rsidRPr="00E67A10">
        <w:rPr>
          <w:rFonts w:eastAsia="Times New Roman"/>
          <w:color w:val="auto"/>
          <w:sz w:val="24"/>
          <w:szCs w:val="24"/>
          <w:u w:val="single"/>
          <w:lang w:val="vi-VN"/>
        </w:rPr>
        <w:t>22</w:t>
      </w:r>
      <w:r w:rsidRPr="00E67A10">
        <w:rPr>
          <w:rFonts w:eastAsia="Times New Roman"/>
          <w:color w:val="auto"/>
          <w:sz w:val="24"/>
          <w:szCs w:val="24"/>
        </w:rPr>
        <w:t xml:space="preserve">: </w:t>
      </w:r>
      <w:r w:rsidRPr="00E67A10">
        <w:rPr>
          <w:rFonts w:eastAsia="Times New Roman"/>
          <w:color w:val="auto"/>
          <w:sz w:val="24"/>
          <w:szCs w:val="24"/>
          <w:lang w:val="vi-VN"/>
        </w:rPr>
        <w:t>Việc trồng và bảo vệ cây xanh có ý nghĩa gì đối với sinh vật và môi trường ? ( 1.0 đ)</w:t>
      </w:r>
    </w:p>
    <w:p w14:paraId="271E78F4" w14:textId="77777777" w:rsidR="00E67A10" w:rsidRPr="00E67A10" w:rsidRDefault="00E67A10" w:rsidP="00E67A10">
      <w:pPr>
        <w:spacing w:before="0" w:after="0" w:line="288" w:lineRule="auto"/>
        <w:rPr>
          <w:rFonts w:eastAsia="Times New Roman"/>
          <w:color w:val="auto"/>
          <w:sz w:val="24"/>
          <w:szCs w:val="24"/>
        </w:rPr>
      </w:pPr>
    </w:p>
    <w:p w14:paraId="5712EDA6" w14:textId="77777777" w:rsidR="00E67A10" w:rsidRPr="00E67A10" w:rsidRDefault="00E67A10" w:rsidP="00E67A10">
      <w:pPr>
        <w:spacing w:before="0" w:after="0" w:line="288" w:lineRule="auto"/>
        <w:rPr>
          <w:rFonts w:ascii="Calibri Light" w:eastAsia="Calibri" w:hAnsi="Calibri Light" w:cs="Calibri Light"/>
          <w:iCs/>
          <w:color w:val="auto"/>
          <w:sz w:val="24"/>
          <w:szCs w:val="24"/>
        </w:rPr>
      </w:pPr>
    </w:p>
    <w:p w14:paraId="0C33DE50" w14:textId="31665EA8" w:rsidR="00E67A10" w:rsidRPr="00E67A10" w:rsidRDefault="00E67A10" w:rsidP="00E67A10">
      <w:pPr>
        <w:spacing w:before="0" w:after="0" w:line="259" w:lineRule="auto"/>
        <w:jc w:val="both"/>
        <w:rPr>
          <w:rFonts w:eastAsia="Calibri"/>
          <w:b/>
          <w:color w:val="auto"/>
          <w:sz w:val="24"/>
          <w:szCs w:val="24"/>
        </w:rPr>
      </w:pPr>
      <w:r w:rsidRPr="00E67A10">
        <w:rPr>
          <w:rFonts w:ascii="Calibri" w:eastAsia="Calibri" w:hAnsi="Calibri" w:cs="Calibri Light"/>
          <w:iCs/>
          <w:color w:val="auto"/>
          <w:sz w:val="24"/>
          <w:szCs w:val="24"/>
          <w:lang w:val="vi-VN"/>
        </w:rPr>
        <w:t xml:space="preserve"> </w:t>
      </w:r>
      <w:r w:rsidRPr="00E67A10">
        <w:rPr>
          <w:rFonts w:ascii="Calibri" w:eastAsia="Calibri" w:hAnsi="Calibri" w:cs="Calibri Light"/>
          <w:iCs/>
          <w:color w:val="auto"/>
          <w:sz w:val="24"/>
          <w:szCs w:val="24"/>
          <w:lang w:val="vi-VN"/>
        </w:rPr>
        <w:tab/>
      </w:r>
      <w:r w:rsidRPr="00E67A10">
        <w:rPr>
          <w:rFonts w:ascii="Calibri" w:eastAsia="Calibri" w:hAnsi="Calibri" w:cs="Calibri Light"/>
          <w:iCs/>
          <w:color w:val="auto"/>
          <w:sz w:val="24"/>
          <w:szCs w:val="24"/>
          <w:lang w:val="vi-VN"/>
        </w:rPr>
        <w:tab/>
      </w:r>
      <w:r w:rsidRPr="00E67A10">
        <w:rPr>
          <w:rFonts w:ascii="Calibri" w:eastAsia="Calibri" w:hAnsi="Calibri" w:cs="Calibri Light"/>
          <w:iCs/>
          <w:color w:val="auto"/>
          <w:sz w:val="24"/>
          <w:szCs w:val="24"/>
          <w:lang w:val="vi-VN"/>
        </w:rPr>
        <w:tab/>
      </w:r>
      <w:r w:rsidRPr="00E67A10">
        <w:rPr>
          <w:rFonts w:eastAsia="Calibri"/>
          <w:b/>
          <w:color w:val="auto"/>
          <w:sz w:val="24"/>
          <w:szCs w:val="24"/>
          <w:lang w:val="nl-NL"/>
        </w:rPr>
        <w:t xml:space="preserve">HƯỚNG DẪN CHẤM ĐỀ KIỂM TRA </w:t>
      </w:r>
      <w:r w:rsidRPr="00E67A10">
        <w:rPr>
          <w:rFonts w:eastAsia="Calibri"/>
          <w:b/>
          <w:color w:val="auto"/>
          <w:sz w:val="24"/>
          <w:szCs w:val="24"/>
        </w:rPr>
        <w:t xml:space="preserve">GIỮA HỌC KỲ II </w:t>
      </w:r>
    </w:p>
    <w:p w14:paraId="3CE450D8" w14:textId="77777777" w:rsidR="00E67A10" w:rsidRPr="00E67A10" w:rsidRDefault="00E67A10" w:rsidP="00E67A10">
      <w:pPr>
        <w:spacing w:before="0" w:after="0" w:line="259" w:lineRule="auto"/>
        <w:jc w:val="both"/>
        <w:rPr>
          <w:rFonts w:eastAsia="Calibri"/>
          <w:color w:val="auto"/>
          <w:sz w:val="24"/>
          <w:szCs w:val="24"/>
          <w:lang w:val="nl-NL"/>
        </w:rPr>
      </w:pPr>
      <w:r w:rsidRPr="00E67A10">
        <w:rPr>
          <w:rFonts w:eastAsia="Calibri"/>
          <w:b/>
          <w:color w:val="auto"/>
          <w:sz w:val="24"/>
          <w:szCs w:val="24"/>
          <w:lang w:val="nl-NL"/>
        </w:rPr>
        <w:t xml:space="preserve">TRƯỜNG THCS ................               </w:t>
      </w:r>
      <w:r w:rsidRPr="00E67A10">
        <w:rPr>
          <w:rFonts w:eastAsia="Calibri"/>
          <w:b/>
          <w:color w:val="auto"/>
          <w:sz w:val="24"/>
          <w:szCs w:val="24"/>
          <w:lang w:val="vi-VN"/>
        </w:rPr>
        <w:t xml:space="preserve">          </w:t>
      </w:r>
      <w:r w:rsidRPr="00E67A10">
        <w:rPr>
          <w:rFonts w:eastAsia="Calibri"/>
          <w:b/>
          <w:color w:val="auto"/>
          <w:sz w:val="24"/>
          <w:szCs w:val="24"/>
          <w:lang w:val="nl-NL"/>
        </w:rPr>
        <w:t>NĂM HỌC 2023- 2024</w:t>
      </w:r>
      <w:r w:rsidRPr="00E67A10">
        <w:rPr>
          <w:rFonts w:eastAsia="Calibri"/>
          <w:b/>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r>
    </w:p>
    <w:p w14:paraId="1DFE47A3" w14:textId="77777777" w:rsidR="00E67A10" w:rsidRPr="00E67A10" w:rsidRDefault="00E67A10" w:rsidP="00E67A10">
      <w:pPr>
        <w:spacing w:before="0" w:after="60" w:line="259" w:lineRule="auto"/>
        <w:jc w:val="both"/>
        <w:rPr>
          <w:rFonts w:eastAsia="Calibri"/>
          <w:color w:val="auto"/>
          <w:sz w:val="24"/>
          <w:szCs w:val="24"/>
          <w:lang w:val="nl-NL"/>
        </w:rPr>
      </w:pP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t xml:space="preserve">Môn: </w:t>
      </w:r>
      <w:r w:rsidRPr="00E67A10">
        <w:rPr>
          <w:rFonts w:eastAsia="Calibri"/>
          <w:color w:val="auto"/>
          <w:sz w:val="24"/>
          <w:szCs w:val="24"/>
          <w:lang w:val="vi-VN"/>
        </w:rPr>
        <w:t>KHTN</w:t>
      </w:r>
      <w:r w:rsidRPr="00E67A10">
        <w:rPr>
          <w:rFonts w:eastAsia="Calibri"/>
          <w:color w:val="auto"/>
          <w:sz w:val="24"/>
          <w:szCs w:val="24"/>
          <w:lang w:val="nl-NL"/>
        </w:rPr>
        <w:tab/>
        <w:t xml:space="preserve"> - Lớp: </w:t>
      </w:r>
      <w:r w:rsidRPr="00E67A10">
        <w:rPr>
          <w:rFonts w:eastAsia="Calibri"/>
          <w:color w:val="auto"/>
          <w:sz w:val="24"/>
          <w:szCs w:val="24"/>
          <w:lang w:val="vi-VN"/>
        </w:rPr>
        <w:t>7</w:t>
      </w:r>
      <w:r w:rsidRPr="00E67A10">
        <w:rPr>
          <w:rFonts w:eastAsia="Calibri"/>
          <w:color w:val="auto"/>
          <w:sz w:val="24"/>
          <w:szCs w:val="24"/>
          <w:lang w:val="nl-NL"/>
        </w:rPr>
        <w:tab/>
      </w:r>
      <w:r w:rsidRPr="00E67A10">
        <w:rPr>
          <w:rFonts w:eastAsia="Calibri"/>
          <w:color w:val="auto"/>
          <w:sz w:val="24"/>
          <w:szCs w:val="24"/>
          <w:lang w:val="nl-NL"/>
        </w:rPr>
        <w:tab/>
        <w:t xml:space="preserve"> </w:t>
      </w:r>
    </w:p>
    <w:p w14:paraId="3F0EF189" w14:textId="77777777" w:rsidR="00E67A10" w:rsidRPr="00E67A10" w:rsidRDefault="00E67A10" w:rsidP="00E67A10">
      <w:pPr>
        <w:spacing w:before="0" w:after="60" w:line="259" w:lineRule="auto"/>
        <w:jc w:val="both"/>
        <w:rPr>
          <w:rFonts w:eastAsia="Calibri"/>
          <w:color w:val="auto"/>
          <w:sz w:val="24"/>
          <w:szCs w:val="24"/>
          <w:lang w:val="nl-NL"/>
        </w:rPr>
      </w:pP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r>
      <w:r w:rsidRPr="00E67A10">
        <w:rPr>
          <w:rFonts w:eastAsia="Calibri"/>
          <w:color w:val="auto"/>
          <w:sz w:val="24"/>
          <w:szCs w:val="24"/>
          <w:lang w:val="nl-NL"/>
        </w:rPr>
        <w:tab/>
        <w:t>Ngày kiểm tra:  ..../03/2024</w:t>
      </w:r>
    </w:p>
    <w:p w14:paraId="3B54ECE3" w14:textId="77777777" w:rsidR="00E67A10" w:rsidRPr="00E67A10" w:rsidRDefault="00E67A10" w:rsidP="00E67A10">
      <w:pPr>
        <w:spacing w:before="0" w:after="60" w:line="259" w:lineRule="auto"/>
        <w:jc w:val="both"/>
        <w:rPr>
          <w:rFonts w:eastAsia="Calibri"/>
          <w:color w:val="auto"/>
          <w:sz w:val="24"/>
          <w:szCs w:val="24"/>
          <w:lang w:val="nl-NL"/>
        </w:rPr>
      </w:pPr>
      <w:r w:rsidRPr="00E67A10">
        <w:rPr>
          <w:rFonts w:eastAsia="Calibri"/>
          <w:color w:val="auto"/>
          <w:sz w:val="24"/>
          <w:szCs w:val="24"/>
          <w:lang w:val="nl-NL"/>
        </w:rPr>
        <w:t xml:space="preserve">                                                        </w:t>
      </w:r>
      <w:r w:rsidRPr="00E67A10">
        <w:rPr>
          <w:rFonts w:eastAsia="Calibri"/>
          <w:i/>
          <w:color w:val="auto"/>
          <w:sz w:val="24"/>
          <w:szCs w:val="24"/>
          <w:lang w:val="nl-NL"/>
        </w:rPr>
        <w:t xml:space="preserve">   (Hướng dẫn này có </w:t>
      </w:r>
      <w:r w:rsidRPr="00E67A10">
        <w:rPr>
          <w:rFonts w:eastAsia="Calibri"/>
          <w:i/>
          <w:color w:val="auto"/>
          <w:sz w:val="24"/>
          <w:szCs w:val="24"/>
          <w:lang w:val="vi-VN"/>
        </w:rPr>
        <w:t>02</w:t>
      </w:r>
      <w:r w:rsidRPr="00E67A10">
        <w:rPr>
          <w:rFonts w:eastAsia="Calibri"/>
          <w:i/>
          <w:color w:val="auto"/>
          <w:sz w:val="24"/>
          <w:szCs w:val="24"/>
          <w:lang w:val="nl-NL"/>
        </w:rPr>
        <w:t xml:space="preserve"> trang)</w:t>
      </w:r>
    </w:p>
    <w:p w14:paraId="44108B51" w14:textId="77777777" w:rsidR="00E67A10" w:rsidRPr="00E67A10" w:rsidRDefault="00E67A10" w:rsidP="00E67A10">
      <w:pPr>
        <w:spacing w:before="0" w:after="60" w:line="259" w:lineRule="auto"/>
        <w:jc w:val="both"/>
        <w:rPr>
          <w:rFonts w:eastAsia="Calibri"/>
          <w:color w:val="auto"/>
          <w:sz w:val="24"/>
          <w:szCs w:val="24"/>
          <w:lang w:val="nl-NL"/>
        </w:rPr>
      </w:pPr>
      <w:r w:rsidRPr="00E67A10">
        <w:rPr>
          <w:rFonts w:eastAsia="Calibri"/>
          <w:noProof/>
          <w:color w:val="auto"/>
          <w:sz w:val="24"/>
          <w:szCs w:val="24"/>
        </w:rPr>
        <mc:AlternateContent>
          <mc:Choice Requires="wps">
            <w:drawing>
              <wp:anchor distT="4294967295" distB="4294967295" distL="114300" distR="114300" simplePos="0" relativeHeight="251668480" behindDoc="0" locked="0" layoutInCell="1" allowOverlap="1" wp14:anchorId="392E7181" wp14:editId="45C52DB1">
                <wp:simplePos x="0" y="0"/>
                <wp:positionH relativeFrom="column">
                  <wp:posOffset>2312670</wp:posOffset>
                </wp:positionH>
                <wp:positionV relativeFrom="paragraph">
                  <wp:posOffset>34289</wp:posOffset>
                </wp:positionV>
                <wp:extent cx="1670050" cy="0"/>
                <wp:effectExtent l="0" t="0" r="254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1pt,2.7pt" to="313.6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Dxos2gEAAKYDAAAOAAAAZHJzL2Uyb0RvYy54bWysU01v2zAMvQ/YfxB0X+y0WFYYcXpI0F2K LUC6H8DKsi1MEgVRi5N/P0r5WNrdhvkgSKL4yPf4vHw8OCv2OpJB38r5rJZCe4Wd8UMrf7w8fXqQ ghL4Dix63cqjJvm4+vhhOYVG3+GIttNRMIinZgqtHFMKTVWRGrUDmmHQnoM9RgeJj3GouggToztb 3dX1opowdiGi0kR8uzkF5arg971W6Xvfk07CtpJ7S2WNZX3Na7VaQjNECKNR5zbgH7pwYDwXvUJt IIH4Fc1fUM6oiIR9mil0Ffa9UbpwYDbz+h2b3QhBFy4sDoWrTPT/YNW3/TYK0/Hs7qXw4HhGuxTB DGMSa/SeFcQoOMhKTYEaTlj7bcxc1cHvwjOqn8Sx6k0wHyicnh366PJzJisORfnjVXl9SELx5Xzx pa4/84DUJVZBc0kMkdJXjU7kTSut8VkUaGD/TCmXhubyJF97fDLWlsFaL6ZWLu4LMrC9eguJi7jA hMkPUoAd2LcqxYJIaE2XszMOHWlto9gDW4cd1+H0wu1KYYESB5hD+bIw3MGb1NzOBmg8JZfQyWnO JLa7Na6VD7fZ1ueKuhj2TOqPhHn3it1xGy86sxlK0bNxs9tuz7y//b1WvwEAAP//AwBQSwMEFAAG AAgAAAAhACvOIdPbAAAABwEAAA8AAABkcnMvZG93bnJldi54bWxMjk1PwzAQRO9I/AdrkbhRh6Sk VYhToaIeuJUAUo9uvPmAeB3FThv+PQuXcnya0czLN7PtxQlH3zlScL+IQCBVznTUKHh/292tQfig yejeESr4Rg+b4voq15lxZ3rFUxkawSPkM62gDWHIpPRVi1b7hRuQOKvdaHVgHBtpRn3mcdvLOIpS aXVH/NDqAbctVl/lZBVM+20ddbtk/jwkpZxeVvuP57pR6vZmfnoEEXAOlzL86rM6FOx0dBMZL3oF SbqMuargYQmC8zReMR//WBa5/O9f/AAAAP//AwBQSwECLQAUAAYACAAAACEAtoM4kv4AAADhAQAA EwAAAAAAAAAAAAAAAAAAAAAAW0NvbnRlbnRfVHlwZXNdLnhtbFBLAQItABQABgAIAAAAIQA4/SH/ 1gAAAJQBAAALAAAAAAAAAAAAAAAAAC8BAABfcmVscy8ucmVsc1BLAQItABQABgAIAAAAIQBRDxos 2gEAAKYDAAAOAAAAAAAAAAAAAAAAAC4CAABkcnMvZTJvRG9jLnhtbFBLAQItABQABgAIAAAAIQAr ziHT2wAAAAcBAAAPAAAAAAAAAAAAAAAAADQEAABkcnMvZG93bnJldi54bWxQSwUGAAAAAAQABADz AAAAPAUAAAAA " strokecolor="windowText" strokeweight=".5pt">
                <v:stroke joinstyle="miter"/>
                <o:lock v:ext="edit" shapetype="f"/>
              </v:line>
            </w:pict>
          </mc:Fallback>
        </mc:AlternateContent>
      </w:r>
    </w:p>
    <w:p w14:paraId="49BD8DDF" w14:textId="77777777" w:rsidR="00E67A10" w:rsidRPr="00E67A10" w:rsidRDefault="00E67A10" w:rsidP="00E67A10">
      <w:pPr>
        <w:spacing w:before="0" w:after="160" w:line="259" w:lineRule="auto"/>
        <w:jc w:val="both"/>
        <w:rPr>
          <w:rFonts w:eastAsia="Calibri"/>
          <w:color w:val="auto"/>
          <w:sz w:val="24"/>
          <w:szCs w:val="24"/>
          <w:lang w:val="nl-NL"/>
        </w:rPr>
      </w:pPr>
      <w:r w:rsidRPr="00E67A10">
        <w:rPr>
          <w:rFonts w:eastAsia="Calibri"/>
          <w:color w:val="auto"/>
          <w:sz w:val="24"/>
          <w:szCs w:val="24"/>
          <w:lang w:val="nl-NL"/>
        </w:rPr>
        <w:t xml:space="preserve">                                                         </w:t>
      </w:r>
    </w:p>
    <w:p w14:paraId="07F88FFD" w14:textId="77777777" w:rsidR="00E67A10" w:rsidRPr="00E67A10" w:rsidRDefault="00E67A10" w:rsidP="00E67A10">
      <w:pPr>
        <w:spacing w:before="0" w:after="0" w:line="288" w:lineRule="auto"/>
        <w:rPr>
          <w:rFonts w:eastAsia="Calibri"/>
          <w:iCs/>
          <w:color w:val="auto"/>
          <w:sz w:val="24"/>
          <w:szCs w:val="24"/>
          <w:lang w:val="vi-VN"/>
        </w:rPr>
      </w:pPr>
    </w:p>
    <w:tbl>
      <w:tblPr>
        <w:tblStyle w:val="TableGrid1"/>
        <w:tblW w:w="0" w:type="auto"/>
        <w:tblLook w:val="04A0" w:firstRow="1" w:lastRow="0" w:firstColumn="1" w:lastColumn="0" w:noHBand="0" w:noVBand="1"/>
      </w:tblPr>
      <w:tblGrid>
        <w:gridCol w:w="881"/>
        <w:gridCol w:w="7857"/>
        <w:gridCol w:w="838"/>
      </w:tblGrid>
      <w:tr w:rsidR="00E67A10" w:rsidRPr="00E67A10" w14:paraId="79215B1E" w14:textId="77777777" w:rsidTr="00995037">
        <w:tc>
          <w:tcPr>
            <w:tcW w:w="1138" w:type="dxa"/>
          </w:tcPr>
          <w:p w14:paraId="65B88691"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 xml:space="preserve">Câu </w:t>
            </w:r>
          </w:p>
        </w:tc>
        <w:tc>
          <w:tcPr>
            <w:tcW w:w="8260" w:type="dxa"/>
          </w:tcPr>
          <w:p w14:paraId="730F6893"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Đáp án</w:t>
            </w:r>
          </w:p>
        </w:tc>
        <w:tc>
          <w:tcPr>
            <w:tcW w:w="939" w:type="dxa"/>
          </w:tcPr>
          <w:p w14:paraId="312BD1EE"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Biểu điểm</w:t>
            </w:r>
          </w:p>
        </w:tc>
      </w:tr>
      <w:tr w:rsidR="00E67A10" w:rsidRPr="00E67A10" w14:paraId="67D0F4FD" w14:textId="77777777" w:rsidTr="00995037">
        <w:tc>
          <w:tcPr>
            <w:tcW w:w="1138" w:type="dxa"/>
          </w:tcPr>
          <w:p w14:paraId="0FB18EEE"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tc>
        <w:tc>
          <w:tcPr>
            <w:tcW w:w="8260" w:type="dxa"/>
          </w:tcPr>
          <w:p w14:paraId="29C4EBD9" w14:textId="77777777" w:rsidR="00E67A10" w:rsidRPr="00E67A10" w:rsidRDefault="00E67A10" w:rsidP="00E67A10">
            <w:pPr>
              <w:spacing w:before="0" w:after="0" w:line="288" w:lineRule="auto"/>
              <w:ind w:left="1800"/>
              <w:contextualSpacing/>
              <w:rPr>
                <w:rFonts w:eastAsia="Times New Roman"/>
                <w:iCs/>
                <w:color w:val="auto"/>
                <w:sz w:val="24"/>
                <w:szCs w:val="24"/>
              </w:rPr>
            </w:pPr>
            <w:r w:rsidRPr="00E67A10">
              <w:rPr>
                <w:rFonts w:eastAsia="Times New Roman"/>
                <w:iCs/>
                <w:color w:val="auto"/>
                <w:sz w:val="24"/>
                <w:szCs w:val="24"/>
              </w:rPr>
              <w:t>I. Trắc nghiệm: (4,0 điểm)</w:t>
            </w:r>
          </w:p>
          <w:tbl>
            <w:tblPr>
              <w:tblStyle w:val="TableGrid1"/>
              <w:tblW w:w="0" w:type="auto"/>
              <w:tblLook w:val="04A0" w:firstRow="1" w:lastRow="0" w:firstColumn="1" w:lastColumn="0" w:noHBand="0" w:noVBand="1"/>
            </w:tblPr>
            <w:tblGrid>
              <w:gridCol w:w="632"/>
              <w:gridCol w:w="415"/>
              <w:gridCol w:w="415"/>
              <w:gridCol w:w="415"/>
              <w:gridCol w:w="414"/>
              <w:gridCol w:w="402"/>
              <w:gridCol w:w="402"/>
              <w:gridCol w:w="414"/>
              <w:gridCol w:w="402"/>
              <w:gridCol w:w="402"/>
              <w:gridCol w:w="474"/>
              <w:gridCol w:w="474"/>
              <w:gridCol w:w="474"/>
              <w:gridCol w:w="474"/>
              <w:gridCol w:w="474"/>
              <w:gridCol w:w="474"/>
              <w:gridCol w:w="474"/>
            </w:tblGrid>
            <w:tr w:rsidR="00E67A10" w:rsidRPr="00E67A10" w14:paraId="06F15F73" w14:textId="77777777" w:rsidTr="00995037">
              <w:tc>
                <w:tcPr>
                  <w:tcW w:w="645" w:type="dxa"/>
                </w:tcPr>
                <w:p w14:paraId="02989DD5"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Câu</w:t>
                  </w:r>
                </w:p>
              </w:tc>
              <w:tc>
                <w:tcPr>
                  <w:tcW w:w="645" w:type="dxa"/>
                </w:tcPr>
                <w:p w14:paraId="33EB981F"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w:t>
                  </w:r>
                </w:p>
              </w:tc>
              <w:tc>
                <w:tcPr>
                  <w:tcW w:w="645" w:type="dxa"/>
                </w:tcPr>
                <w:p w14:paraId="7037A963"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2</w:t>
                  </w:r>
                </w:p>
              </w:tc>
              <w:tc>
                <w:tcPr>
                  <w:tcW w:w="645" w:type="dxa"/>
                </w:tcPr>
                <w:p w14:paraId="226A40CA"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3</w:t>
                  </w:r>
                </w:p>
              </w:tc>
              <w:tc>
                <w:tcPr>
                  <w:tcW w:w="645" w:type="dxa"/>
                </w:tcPr>
                <w:p w14:paraId="614448BE"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4</w:t>
                  </w:r>
                </w:p>
              </w:tc>
              <w:tc>
                <w:tcPr>
                  <w:tcW w:w="645" w:type="dxa"/>
                </w:tcPr>
                <w:p w14:paraId="13A7862E"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5</w:t>
                  </w:r>
                </w:p>
              </w:tc>
              <w:tc>
                <w:tcPr>
                  <w:tcW w:w="645" w:type="dxa"/>
                </w:tcPr>
                <w:p w14:paraId="1CD34E6E"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6</w:t>
                  </w:r>
                </w:p>
              </w:tc>
              <w:tc>
                <w:tcPr>
                  <w:tcW w:w="645" w:type="dxa"/>
                </w:tcPr>
                <w:p w14:paraId="7174A2E1"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7</w:t>
                  </w:r>
                </w:p>
              </w:tc>
              <w:tc>
                <w:tcPr>
                  <w:tcW w:w="645" w:type="dxa"/>
                </w:tcPr>
                <w:p w14:paraId="22999889"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8</w:t>
                  </w:r>
                </w:p>
              </w:tc>
              <w:tc>
                <w:tcPr>
                  <w:tcW w:w="645" w:type="dxa"/>
                </w:tcPr>
                <w:p w14:paraId="797D90EA"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9</w:t>
                  </w:r>
                </w:p>
              </w:tc>
              <w:tc>
                <w:tcPr>
                  <w:tcW w:w="646" w:type="dxa"/>
                </w:tcPr>
                <w:p w14:paraId="612D5658"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10</w:t>
                  </w:r>
                </w:p>
              </w:tc>
              <w:tc>
                <w:tcPr>
                  <w:tcW w:w="646" w:type="dxa"/>
                </w:tcPr>
                <w:p w14:paraId="23565931"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11</w:t>
                  </w:r>
                </w:p>
              </w:tc>
              <w:tc>
                <w:tcPr>
                  <w:tcW w:w="646" w:type="dxa"/>
                </w:tcPr>
                <w:p w14:paraId="42A883DE"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12</w:t>
                  </w:r>
                </w:p>
              </w:tc>
              <w:tc>
                <w:tcPr>
                  <w:tcW w:w="646" w:type="dxa"/>
                </w:tcPr>
                <w:p w14:paraId="55D7B809"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13</w:t>
                  </w:r>
                </w:p>
              </w:tc>
              <w:tc>
                <w:tcPr>
                  <w:tcW w:w="646" w:type="dxa"/>
                </w:tcPr>
                <w:p w14:paraId="4FBC09AF"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14</w:t>
                  </w:r>
                </w:p>
              </w:tc>
              <w:tc>
                <w:tcPr>
                  <w:tcW w:w="646" w:type="dxa"/>
                </w:tcPr>
                <w:p w14:paraId="7BCC654C"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15</w:t>
                  </w:r>
                </w:p>
              </w:tc>
              <w:tc>
                <w:tcPr>
                  <w:tcW w:w="646" w:type="dxa"/>
                </w:tcPr>
                <w:p w14:paraId="6B5715EF"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16</w:t>
                  </w:r>
                </w:p>
              </w:tc>
            </w:tr>
            <w:tr w:rsidR="00E67A10" w:rsidRPr="00E67A10" w14:paraId="757BE709" w14:textId="77777777" w:rsidTr="00995037">
              <w:tc>
                <w:tcPr>
                  <w:tcW w:w="645" w:type="dxa"/>
                </w:tcPr>
                <w:p w14:paraId="74E7685C"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Đ/A</w:t>
                  </w:r>
                </w:p>
              </w:tc>
              <w:tc>
                <w:tcPr>
                  <w:tcW w:w="645" w:type="dxa"/>
                </w:tcPr>
                <w:p w14:paraId="6C9B8A5B"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A</w:t>
                  </w:r>
                </w:p>
              </w:tc>
              <w:tc>
                <w:tcPr>
                  <w:tcW w:w="645" w:type="dxa"/>
                </w:tcPr>
                <w:p w14:paraId="2617A57E" w14:textId="77777777" w:rsidR="00E67A10" w:rsidRPr="00E67A10" w:rsidRDefault="00E67A10" w:rsidP="00E67A10">
                  <w:pPr>
                    <w:spacing w:before="0" w:after="0" w:line="288" w:lineRule="auto"/>
                    <w:rPr>
                      <w:rFonts w:eastAsia="Times New Roman"/>
                      <w:iCs/>
                      <w:color w:val="auto"/>
                      <w:sz w:val="24"/>
                      <w:szCs w:val="24"/>
                    </w:rPr>
                  </w:pPr>
                  <w:r w:rsidRPr="00E67A10">
                    <w:rPr>
                      <w:rFonts w:eastAsia="Times New Roman"/>
                      <w:iCs/>
                      <w:color w:val="auto"/>
                      <w:sz w:val="24"/>
                      <w:szCs w:val="24"/>
                    </w:rPr>
                    <w:t>D</w:t>
                  </w:r>
                </w:p>
              </w:tc>
              <w:tc>
                <w:tcPr>
                  <w:tcW w:w="645" w:type="dxa"/>
                </w:tcPr>
                <w:p w14:paraId="7434A3EB"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D</w:t>
                  </w:r>
                </w:p>
              </w:tc>
              <w:tc>
                <w:tcPr>
                  <w:tcW w:w="645" w:type="dxa"/>
                </w:tcPr>
                <w:p w14:paraId="228163B6"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A</w:t>
                  </w:r>
                </w:p>
              </w:tc>
              <w:tc>
                <w:tcPr>
                  <w:tcW w:w="645" w:type="dxa"/>
                </w:tcPr>
                <w:p w14:paraId="58DB01FA"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B</w:t>
                  </w:r>
                </w:p>
              </w:tc>
              <w:tc>
                <w:tcPr>
                  <w:tcW w:w="645" w:type="dxa"/>
                </w:tcPr>
                <w:p w14:paraId="64E7AAE3"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C</w:t>
                  </w:r>
                </w:p>
              </w:tc>
              <w:tc>
                <w:tcPr>
                  <w:tcW w:w="645" w:type="dxa"/>
                </w:tcPr>
                <w:p w14:paraId="2693A2DA"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A</w:t>
                  </w:r>
                </w:p>
              </w:tc>
              <w:tc>
                <w:tcPr>
                  <w:tcW w:w="645" w:type="dxa"/>
                </w:tcPr>
                <w:p w14:paraId="08DB5D9D"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C</w:t>
                  </w:r>
                </w:p>
              </w:tc>
              <w:tc>
                <w:tcPr>
                  <w:tcW w:w="645" w:type="dxa"/>
                </w:tcPr>
                <w:p w14:paraId="62A31066"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C</w:t>
                  </w:r>
                </w:p>
              </w:tc>
              <w:tc>
                <w:tcPr>
                  <w:tcW w:w="646" w:type="dxa"/>
                </w:tcPr>
                <w:p w14:paraId="24B8F405"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A</w:t>
                  </w:r>
                </w:p>
              </w:tc>
              <w:tc>
                <w:tcPr>
                  <w:tcW w:w="646" w:type="dxa"/>
                </w:tcPr>
                <w:p w14:paraId="66762AEC"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B</w:t>
                  </w:r>
                </w:p>
              </w:tc>
              <w:tc>
                <w:tcPr>
                  <w:tcW w:w="646" w:type="dxa"/>
                </w:tcPr>
                <w:p w14:paraId="5E598808"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D</w:t>
                  </w:r>
                </w:p>
              </w:tc>
              <w:tc>
                <w:tcPr>
                  <w:tcW w:w="646" w:type="dxa"/>
                </w:tcPr>
                <w:p w14:paraId="2BC4951E"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B</w:t>
                  </w:r>
                </w:p>
              </w:tc>
              <w:tc>
                <w:tcPr>
                  <w:tcW w:w="646" w:type="dxa"/>
                </w:tcPr>
                <w:p w14:paraId="2F995D31"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C</w:t>
                  </w:r>
                </w:p>
              </w:tc>
              <w:tc>
                <w:tcPr>
                  <w:tcW w:w="646" w:type="dxa"/>
                </w:tcPr>
                <w:p w14:paraId="2998EA9B"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D</w:t>
                  </w:r>
                </w:p>
              </w:tc>
              <w:tc>
                <w:tcPr>
                  <w:tcW w:w="646" w:type="dxa"/>
                </w:tcPr>
                <w:p w14:paraId="6A6D12EC"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C</w:t>
                  </w:r>
                </w:p>
              </w:tc>
            </w:tr>
          </w:tbl>
          <w:p w14:paraId="2D5B356A" w14:textId="77777777" w:rsidR="00E67A10" w:rsidRPr="00E67A10" w:rsidRDefault="00E67A10" w:rsidP="00E67A10">
            <w:pPr>
              <w:spacing w:before="0" w:after="0" w:line="288" w:lineRule="auto"/>
              <w:rPr>
                <w:rFonts w:eastAsia="Times New Roman"/>
                <w:iCs/>
                <w:color w:val="auto"/>
                <w:sz w:val="24"/>
                <w:szCs w:val="24"/>
              </w:rPr>
            </w:pPr>
          </w:p>
        </w:tc>
        <w:tc>
          <w:tcPr>
            <w:tcW w:w="939" w:type="dxa"/>
          </w:tcPr>
          <w:p w14:paraId="1F1CE1C7"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Mỗi câu đúng 0.25 đ</w:t>
            </w:r>
          </w:p>
          <w:p w14:paraId="320E4099"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tc>
      </w:tr>
      <w:tr w:rsidR="00E67A10" w:rsidRPr="00E67A10" w14:paraId="60E8DD18" w14:textId="77777777" w:rsidTr="00995037">
        <w:tc>
          <w:tcPr>
            <w:tcW w:w="1138" w:type="dxa"/>
          </w:tcPr>
          <w:p w14:paraId="56536BB8"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tc>
        <w:tc>
          <w:tcPr>
            <w:tcW w:w="8260" w:type="dxa"/>
          </w:tcPr>
          <w:p w14:paraId="59585B91"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Tự luận: (6,0 điểm)</w:t>
            </w:r>
          </w:p>
        </w:tc>
        <w:tc>
          <w:tcPr>
            <w:tcW w:w="939" w:type="dxa"/>
          </w:tcPr>
          <w:p w14:paraId="2DBDAED5"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tc>
      </w:tr>
      <w:tr w:rsidR="00E67A10" w:rsidRPr="00E67A10" w14:paraId="68930889" w14:textId="77777777" w:rsidTr="00995037">
        <w:tc>
          <w:tcPr>
            <w:tcW w:w="1138" w:type="dxa"/>
          </w:tcPr>
          <w:p w14:paraId="6076D901"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Câu 17</w:t>
            </w:r>
          </w:p>
        </w:tc>
        <w:tc>
          <w:tcPr>
            <w:tcW w:w="8260" w:type="dxa"/>
          </w:tcPr>
          <w:p w14:paraId="4A6FDBCC" w14:textId="77777777" w:rsidR="00E67A10" w:rsidRPr="00E67A10" w:rsidRDefault="00E67A10" w:rsidP="00E67A10">
            <w:pPr>
              <w:spacing w:before="0" w:after="0"/>
              <w:rPr>
                <w:rFonts w:eastAsia="Times New Roman"/>
                <w:color w:val="auto"/>
                <w:sz w:val="24"/>
                <w:szCs w:val="24"/>
              </w:rPr>
            </w:pPr>
            <w:r w:rsidRPr="00E67A10">
              <w:rPr>
                <w:rFonts w:ascii="Calibri" w:eastAsia="Times New Roman" w:hAnsi="Calibri"/>
                <w:color w:val="auto"/>
                <w:sz w:val="24"/>
                <w:szCs w:val="24"/>
              </w:rPr>
              <w:t>a</w:t>
            </w:r>
            <w:r w:rsidRPr="00E67A10">
              <w:rPr>
                <w:rFonts w:eastAsia="Times New Roman"/>
                <w:color w:val="auto"/>
                <w:sz w:val="24"/>
                <w:szCs w:val="24"/>
              </w:rPr>
              <w:t>) Cực Bắc của nam châm là số 1.</w:t>
            </w:r>
          </w:p>
          <w:p w14:paraId="404FF22F" w14:textId="77777777" w:rsidR="00E67A10" w:rsidRPr="00E67A10" w:rsidRDefault="00E67A10" w:rsidP="00E67A10">
            <w:pPr>
              <w:spacing w:before="0" w:after="0"/>
              <w:rPr>
                <w:rFonts w:eastAsia="Times New Roman"/>
                <w:bCs/>
                <w:iCs/>
                <w:color w:val="auto"/>
                <w:sz w:val="24"/>
                <w:szCs w:val="24"/>
              </w:rPr>
            </w:pPr>
            <w:r w:rsidRPr="00E67A10">
              <w:rPr>
                <w:rFonts w:eastAsia="Times New Roman"/>
                <w:bCs/>
                <w:iCs/>
                <w:color w:val="auto"/>
                <w:sz w:val="24"/>
                <w:szCs w:val="24"/>
              </w:rPr>
              <w:t>b) Vẽ đường sức từ cho thanh nam châm:</w:t>
            </w:r>
          </w:p>
          <w:p w14:paraId="560ABD14" w14:textId="77777777" w:rsidR="00E67A10" w:rsidRPr="00E67A10" w:rsidRDefault="00E67A10" w:rsidP="00E67A10">
            <w:pPr>
              <w:spacing w:before="0" w:after="0"/>
              <w:rPr>
                <w:rFonts w:ascii="Calibri" w:eastAsia="Times New Roman" w:hAnsi="Calibri"/>
                <w:bCs/>
                <w:iCs/>
                <w:color w:val="auto"/>
                <w:sz w:val="24"/>
                <w:szCs w:val="24"/>
              </w:rPr>
            </w:pPr>
            <w:r w:rsidRPr="00E67A10">
              <w:rPr>
                <w:rFonts w:ascii="Calibri" w:eastAsia="Calibri" w:hAnsi="Calibri"/>
                <w:noProof/>
                <w:color w:val="auto"/>
                <w:sz w:val="24"/>
                <w:szCs w:val="24"/>
              </w:rPr>
              <w:lastRenderedPageBreak/>
              <w:drawing>
                <wp:inline distT="0" distB="0" distL="0" distR="0" wp14:anchorId="3876B23F" wp14:editId="3CA0F7A6">
                  <wp:extent cx="2333625" cy="2085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b="10975"/>
                          <a:stretch/>
                        </pic:blipFill>
                        <pic:spPr bwMode="auto">
                          <a:xfrm>
                            <a:off x="0" y="0"/>
                            <a:ext cx="2333625" cy="2085975"/>
                          </a:xfrm>
                          <a:prstGeom prst="rect">
                            <a:avLst/>
                          </a:prstGeom>
                          <a:noFill/>
                          <a:ln>
                            <a:noFill/>
                          </a:ln>
                          <a:extLst>
                            <a:ext uri="{53640926-AAD7-44D8-BBD7-CCE9431645EC}">
                              <a14:shadowObscured xmlns:a14="http://schemas.microsoft.com/office/drawing/2010/main"/>
                            </a:ext>
                          </a:extLst>
                        </pic:spPr>
                      </pic:pic>
                    </a:graphicData>
                  </a:graphic>
                </wp:inline>
              </w:drawing>
            </w:r>
          </w:p>
          <w:p w14:paraId="75049775" w14:textId="77777777" w:rsidR="00E67A10" w:rsidRPr="00E67A10" w:rsidRDefault="00E67A10" w:rsidP="00E67A10">
            <w:pPr>
              <w:spacing w:before="0" w:after="0"/>
              <w:jc w:val="both"/>
              <w:rPr>
                <w:rFonts w:ascii="Calibri Light" w:eastAsia="Times New Roman" w:hAnsi="Calibri Light" w:cs="Calibri Light"/>
                <w:color w:val="auto"/>
                <w:sz w:val="24"/>
                <w:szCs w:val="24"/>
                <w:lang w:val="fr-FR"/>
              </w:rPr>
            </w:pPr>
          </w:p>
        </w:tc>
        <w:tc>
          <w:tcPr>
            <w:tcW w:w="939" w:type="dxa"/>
          </w:tcPr>
          <w:p w14:paraId="4C33529F"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lastRenderedPageBreak/>
              <w:t>0.5 đ</w:t>
            </w:r>
          </w:p>
          <w:p w14:paraId="67F585FC"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p>
          <w:p w14:paraId="512207C9"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p w14:paraId="219191CC"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p>
        </w:tc>
      </w:tr>
      <w:tr w:rsidR="00E67A10" w:rsidRPr="00E67A10" w14:paraId="3C92E64C" w14:textId="77777777" w:rsidTr="00995037">
        <w:tc>
          <w:tcPr>
            <w:tcW w:w="1138" w:type="dxa"/>
          </w:tcPr>
          <w:p w14:paraId="6BBB7045"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lastRenderedPageBreak/>
              <w:t>Câu 18</w:t>
            </w:r>
          </w:p>
        </w:tc>
        <w:tc>
          <w:tcPr>
            <w:tcW w:w="8260" w:type="dxa"/>
          </w:tcPr>
          <w:p w14:paraId="10CEF49D" w14:textId="77777777" w:rsidR="00E67A10" w:rsidRPr="00E67A10" w:rsidRDefault="00E67A10" w:rsidP="00E67A10">
            <w:pPr>
              <w:shd w:val="clear" w:color="auto" w:fill="FFFFFF"/>
              <w:spacing w:before="0" w:after="0"/>
              <w:ind w:right="48"/>
              <w:jc w:val="both"/>
              <w:rPr>
                <w:rFonts w:eastAsia="Times New Roman"/>
                <w:color w:val="auto"/>
                <w:sz w:val="24"/>
                <w:szCs w:val="24"/>
              </w:rPr>
            </w:pPr>
            <w:r w:rsidRPr="00E67A10">
              <w:rPr>
                <w:rFonts w:eastAsia="Times New Roman"/>
                <w:color w:val="auto"/>
                <w:sz w:val="24"/>
                <w:szCs w:val="24"/>
              </w:rPr>
              <w:t>- Cực Bắc của kim la bàn chỉ hướng Bắc.</w:t>
            </w:r>
          </w:p>
          <w:p w14:paraId="6E8AF416" w14:textId="77777777" w:rsidR="00E67A10" w:rsidRPr="00E67A10" w:rsidRDefault="00E67A10" w:rsidP="00E67A10">
            <w:pPr>
              <w:shd w:val="clear" w:color="auto" w:fill="FFFFFF"/>
              <w:spacing w:before="0" w:after="0"/>
              <w:ind w:left="48" w:right="48"/>
              <w:jc w:val="both"/>
              <w:rPr>
                <w:rFonts w:ascii="Calibri" w:eastAsia="Times New Roman" w:hAnsi="Calibri"/>
                <w:color w:val="auto"/>
                <w:sz w:val="24"/>
                <w:szCs w:val="24"/>
              </w:rPr>
            </w:pPr>
            <w:r w:rsidRPr="00E67A10">
              <w:rPr>
                <w:rFonts w:eastAsia="Times New Roman"/>
                <w:color w:val="auto"/>
                <w:sz w:val="24"/>
                <w:szCs w:val="24"/>
              </w:rPr>
              <w:t>- Cực Nam của kim la bàn chỉ hướng Nam.</w:t>
            </w:r>
          </w:p>
        </w:tc>
        <w:tc>
          <w:tcPr>
            <w:tcW w:w="939" w:type="dxa"/>
          </w:tcPr>
          <w:p w14:paraId="63C2F404"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p w14:paraId="49181964"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tc>
      </w:tr>
      <w:tr w:rsidR="00E67A10" w:rsidRPr="00E67A10" w14:paraId="6A5D27F5" w14:textId="77777777" w:rsidTr="00995037">
        <w:tc>
          <w:tcPr>
            <w:tcW w:w="1138" w:type="dxa"/>
          </w:tcPr>
          <w:p w14:paraId="6A99CAB2"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Câu 19</w:t>
            </w:r>
          </w:p>
        </w:tc>
        <w:tc>
          <w:tcPr>
            <w:tcW w:w="8260" w:type="dxa"/>
          </w:tcPr>
          <w:p w14:paraId="29020DBF" w14:textId="77777777" w:rsidR="00E67A10" w:rsidRPr="00E67A10" w:rsidRDefault="00E67A10" w:rsidP="00E67A10">
            <w:pPr>
              <w:spacing w:before="0" w:after="0"/>
              <w:rPr>
                <w:rFonts w:eastAsia="Times New Roman"/>
                <w:color w:val="auto"/>
                <w:sz w:val="24"/>
                <w:szCs w:val="24"/>
              </w:rPr>
            </w:pPr>
            <w:r w:rsidRPr="00E67A10">
              <w:rPr>
                <w:rFonts w:ascii="Calibri" w:eastAsia="Times New Roman" w:hAnsi="Calibri"/>
                <w:color w:val="auto"/>
                <w:sz w:val="24"/>
                <w:szCs w:val="24"/>
              </w:rPr>
              <w:t xml:space="preserve">a) </w:t>
            </w:r>
            <w:r w:rsidRPr="00E67A10">
              <w:rPr>
                <w:rFonts w:eastAsia="Times New Roman"/>
                <w:color w:val="auto"/>
                <w:sz w:val="24"/>
                <w:szCs w:val="24"/>
                <w:lang w:val="vi"/>
              </w:rPr>
              <w:t>Khái niệm</w:t>
            </w:r>
            <w:r w:rsidRPr="00E67A10">
              <w:rPr>
                <w:rFonts w:eastAsia="Times New Roman"/>
                <w:color w:val="auto"/>
                <w:sz w:val="24"/>
                <w:szCs w:val="24"/>
              </w:rPr>
              <w:t xml:space="preserve"> </w:t>
            </w:r>
            <w:r w:rsidRPr="00E67A10">
              <w:rPr>
                <w:rFonts w:eastAsia="Times New Roman"/>
                <w:color w:val="auto"/>
                <w:sz w:val="24"/>
                <w:szCs w:val="24"/>
                <w:lang w:val="vi"/>
              </w:rPr>
              <w:t>quang hợp</w:t>
            </w:r>
            <w:r w:rsidRPr="00E67A10">
              <w:rPr>
                <w:rFonts w:eastAsia="Times New Roman"/>
                <w:color w:val="auto"/>
                <w:sz w:val="24"/>
                <w:szCs w:val="24"/>
              </w:rPr>
              <w:t>:</w:t>
            </w:r>
          </w:p>
          <w:p w14:paraId="4ED60E42" w14:textId="77777777" w:rsidR="00E67A10" w:rsidRPr="00E67A10" w:rsidRDefault="00E67A10" w:rsidP="00E67A10">
            <w:pPr>
              <w:widowControl w:val="0"/>
              <w:tabs>
                <w:tab w:val="left" w:pos="896"/>
              </w:tabs>
              <w:spacing w:before="0" w:after="0"/>
              <w:rPr>
                <w:rFonts w:eastAsia="Times New Roman"/>
                <w:color w:val="auto"/>
                <w:sz w:val="24"/>
                <w:szCs w:val="24"/>
              </w:rPr>
            </w:pPr>
            <w:r w:rsidRPr="00E67A10">
              <w:rPr>
                <w:rFonts w:eastAsia="Times New Roman"/>
                <w:color w:val="auto"/>
                <w:sz w:val="24"/>
                <w:szCs w:val="24"/>
              </w:rPr>
              <w:t>Quang hợp là quá trình tổng hợp các chất hữu cơ từ các chất vô cơ nhờ năng lượng ánh sáng. Trong đó năng lượng ánh sáng mặt trời được lục lạp ở lá cây hấp thu, chuyển hóa thành dạng năng lượng tích trữ trong các hợp chất hữu cơ (glucose, tinh bột) và giải phóng khí oxygen</w:t>
            </w:r>
          </w:p>
          <w:p w14:paraId="04EDEAD3" w14:textId="77777777" w:rsidR="00E67A10" w:rsidRPr="00E67A10" w:rsidRDefault="00E67A10" w:rsidP="00E67A10">
            <w:pPr>
              <w:spacing w:before="0" w:after="0"/>
              <w:rPr>
                <w:rFonts w:eastAsia="Times New Roman"/>
                <w:color w:val="auto"/>
                <w:sz w:val="24"/>
                <w:szCs w:val="24"/>
                <w:lang w:val="vi"/>
              </w:rPr>
            </w:pPr>
            <w:r w:rsidRPr="00E67A10">
              <w:rPr>
                <w:rFonts w:eastAsia="Times New Roman"/>
                <w:color w:val="auto"/>
                <w:sz w:val="24"/>
                <w:szCs w:val="24"/>
              </w:rPr>
              <w:t xml:space="preserve">b) </w:t>
            </w:r>
            <w:r w:rsidRPr="00E67A10">
              <w:rPr>
                <w:rFonts w:eastAsia="Times New Roman"/>
                <w:color w:val="auto"/>
                <w:sz w:val="24"/>
                <w:szCs w:val="24"/>
                <w:lang w:val="vi"/>
              </w:rPr>
              <w:t>Phương trình quang hợp (dạng chữ).</w:t>
            </w:r>
          </w:p>
          <w:p w14:paraId="365642E5" w14:textId="77777777" w:rsidR="00E67A10" w:rsidRPr="00E67A10" w:rsidRDefault="00E67A10" w:rsidP="00E67A10">
            <w:pPr>
              <w:widowControl w:val="0"/>
              <w:spacing w:before="0" w:after="0"/>
              <w:rPr>
                <w:rFonts w:eastAsia="Arial"/>
                <w:color w:val="auto"/>
                <w:sz w:val="24"/>
                <w:szCs w:val="24"/>
              </w:rPr>
            </w:pPr>
            <w:r w:rsidRPr="00E67A10">
              <w:rPr>
                <w:rFonts w:eastAsia="Arial"/>
                <w:bCs/>
                <w:color w:val="auto"/>
                <w:sz w:val="24"/>
                <w:szCs w:val="24"/>
              </w:rPr>
              <w:t xml:space="preserve">                                                  Ánh sáng</w:t>
            </w:r>
          </w:p>
          <w:p w14:paraId="26512568" w14:textId="77777777" w:rsidR="00E67A10" w:rsidRPr="00E67A10" w:rsidRDefault="00E67A10" w:rsidP="00E67A10">
            <w:pPr>
              <w:tabs>
                <w:tab w:val="left" w:pos="4131"/>
                <w:tab w:val="left" w:pos="4779"/>
              </w:tabs>
              <w:spacing w:before="0" w:after="0"/>
              <w:rPr>
                <w:rFonts w:eastAsia="Times New Roman"/>
                <w:color w:val="auto"/>
                <w:sz w:val="24"/>
                <w:szCs w:val="24"/>
              </w:rPr>
            </w:pPr>
            <w:r w:rsidRPr="00E67A10">
              <w:rPr>
                <w:rFonts w:eastAsia="Times New Roman"/>
                <w:color w:val="auto"/>
                <w:sz w:val="24"/>
                <w:szCs w:val="24"/>
              </w:rPr>
              <w:t xml:space="preserve">Nước    +  Khí </w:t>
            </w:r>
            <w:r w:rsidRPr="00E67A10">
              <w:rPr>
                <w:rFonts w:eastAsia="Times New Roman"/>
                <w:color w:val="auto"/>
                <w:sz w:val="24"/>
                <w:szCs w:val="24"/>
                <w:lang w:bidi="en-US"/>
              </w:rPr>
              <w:t xml:space="preserve">carbon dioxide    </w:t>
            </w:r>
            <w:r w:rsidRPr="00E67A10">
              <w:rPr>
                <w:rFonts w:eastAsia="Times New Roman"/>
                <w:color w:val="auto"/>
                <w:sz w:val="24"/>
                <w:szCs w:val="24"/>
              </w:rPr>
              <w:t xml:space="preserve">-----------&gt;         </w:t>
            </w:r>
            <w:r w:rsidRPr="00E67A10">
              <w:rPr>
                <w:rFonts w:eastAsia="Times New Roman"/>
                <w:color w:val="auto"/>
                <w:sz w:val="24"/>
                <w:szCs w:val="24"/>
                <w:lang w:bidi="en-US"/>
              </w:rPr>
              <w:t xml:space="preserve">Glucose  </w:t>
            </w:r>
            <w:r w:rsidRPr="00E67A10">
              <w:rPr>
                <w:rFonts w:eastAsia="Times New Roman"/>
                <w:color w:val="auto"/>
                <w:sz w:val="24"/>
                <w:szCs w:val="24"/>
              </w:rPr>
              <w:t xml:space="preserve">+  Khí </w:t>
            </w:r>
            <w:r w:rsidRPr="00E67A10">
              <w:rPr>
                <w:rFonts w:eastAsia="Times New Roman"/>
                <w:color w:val="auto"/>
                <w:sz w:val="24"/>
                <w:szCs w:val="24"/>
                <w:lang w:bidi="en-US"/>
              </w:rPr>
              <w:t>oxygen</w:t>
            </w:r>
          </w:p>
          <w:p w14:paraId="1214D4EF" w14:textId="77777777" w:rsidR="00E67A10" w:rsidRPr="00E67A10" w:rsidRDefault="00E67A10" w:rsidP="00E67A10">
            <w:pPr>
              <w:tabs>
                <w:tab w:val="left" w:pos="4131"/>
                <w:tab w:val="left" w:pos="4779"/>
              </w:tabs>
              <w:spacing w:before="0" w:after="0"/>
              <w:rPr>
                <w:rFonts w:eastAsia="Times New Roman"/>
                <w:color w:val="auto"/>
                <w:sz w:val="24"/>
                <w:szCs w:val="24"/>
              </w:rPr>
            </w:pPr>
            <w:r w:rsidRPr="00E67A10">
              <w:rPr>
                <w:rFonts w:eastAsia="Times New Roman"/>
                <w:color w:val="auto"/>
                <w:sz w:val="24"/>
                <w:szCs w:val="24"/>
              </w:rPr>
              <w:t xml:space="preserve">                                              </w:t>
            </w:r>
            <w:r w:rsidRPr="00E67A10">
              <w:rPr>
                <w:rFonts w:eastAsia="Arial"/>
                <w:bCs/>
                <w:color w:val="auto"/>
                <w:sz w:val="24"/>
                <w:szCs w:val="24"/>
              </w:rPr>
              <w:t>Chất diệp lục</w:t>
            </w:r>
          </w:p>
        </w:tc>
        <w:tc>
          <w:tcPr>
            <w:tcW w:w="939" w:type="dxa"/>
          </w:tcPr>
          <w:p w14:paraId="4439999C"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p>
          <w:p w14:paraId="70C6C5C4"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p w14:paraId="149DF714"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0B1C6BF2"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5C65E6CC"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4C540FAD"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4FEA4B72"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tc>
      </w:tr>
      <w:tr w:rsidR="00E67A10" w:rsidRPr="00E67A10" w14:paraId="41C6D45F" w14:textId="77777777" w:rsidTr="00995037">
        <w:tc>
          <w:tcPr>
            <w:tcW w:w="1138" w:type="dxa"/>
          </w:tcPr>
          <w:p w14:paraId="12D2D027"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Câu 20</w:t>
            </w:r>
          </w:p>
        </w:tc>
        <w:tc>
          <w:tcPr>
            <w:tcW w:w="8260" w:type="dxa"/>
          </w:tcPr>
          <w:p w14:paraId="3C881C18" w14:textId="77777777" w:rsidR="00E67A10" w:rsidRPr="00E67A10" w:rsidRDefault="00E67A10" w:rsidP="00E67A10">
            <w:pPr>
              <w:shd w:val="clear" w:color="auto" w:fill="FFFFFF"/>
              <w:spacing w:before="0" w:after="0"/>
              <w:rPr>
                <w:rFonts w:eastAsia="Times New Roman"/>
                <w:color w:val="auto"/>
                <w:sz w:val="24"/>
                <w:szCs w:val="24"/>
              </w:rPr>
            </w:pPr>
            <w:r w:rsidRPr="00E67A10">
              <w:rPr>
                <w:rFonts w:ascii="Calibri" w:eastAsia="Times New Roman" w:hAnsi="Calibri"/>
                <w:color w:val="auto"/>
                <w:sz w:val="24"/>
                <w:szCs w:val="24"/>
              </w:rPr>
              <w:t xml:space="preserve">a) </w:t>
            </w:r>
            <w:r w:rsidRPr="00E67A10">
              <w:rPr>
                <w:rFonts w:eastAsia="Times New Roman"/>
                <w:color w:val="auto"/>
                <w:sz w:val="24"/>
                <w:szCs w:val="24"/>
              </w:rPr>
              <w:t xml:space="preserve">Trước khi gieo trồng, người ta thường ngâm hạt trong nước ấm (khoảng 40 </w:t>
            </w:r>
            <w:r w:rsidRPr="00E67A10">
              <w:rPr>
                <w:rFonts w:eastAsia="Times New Roman"/>
                <w:color w:val="auto"/>
                <w:sz w:val="24"/>
                <w:szCs w:val="24"/>
                <w:vertAlign w:val="superscript"/>
              </w:rPr>
              <w:t>0</w:t>
            </w:r>
            <w:r w:rsidRPr="00E67A10">
              <w:rPr>
                <w:rFonts w:eastAsia="Times New Roman"/>
                <w:color w:val="auto"/>
                <w:sz w:val="24"/>
                <w:szCs w:val="24"/>
              </w:rPr>
              <w:t>C) để làm tăng nhiệt độ và độ ẩm. Nhờ đó làm tăng tốc độ hô hấp tế bào, kích thích hạt nảy mầm nhanh hơn và tỉ lệ nảy mầm cao hơn.</w:t>
            </w:r>
          </w:p>
          <w:p w14:paraId="4CAA99D6" w14:textId="77777777" w:rsidR="00E67A10" w:rsidRPr="00E67A10" w:rsidRDefault="00E67A10" w:rsidP="00E67A10">
            <w:pPr>
              <w:spacing w:before="0" w:after="0" w:line="288" w:lineRule="auto"/>
              <w:jc w:val="both"/>
              <w:rPr>
                <w:rFonts w:eastAsia="Calibri"/>
                <w:color w:val="auto"/>
                <w:sz w:val="24"/>
                <w:szCs w:val="24"/>
              </w:rPr>
            </w:pPr>
            <w:r w:rsidRPr="00E67A10">
              <w:rPr>
                <w:rFonts w:eastAsia="Calibri"/>
                <w:color w:val="auto"/>
                <w:sz w:val="24"/>
                <w:szCs w:val="24"/>
              </w:rPr>
              <w:t>b) Các loại hạt được đem phơi khô trước khi đưa vào kho bảo quản, vì:</w:t>
            </w:r>
          </w:p>
          <w:p w14:paraId="47DC8DC5" w14:textId="77777777" w:rsidR="00E67A10" w:rsidRPr="00E67A10" w:rsidRDefault="00E67A10" w:rsidP="00E67A10">
            <w:pPr>
              <w:spacing w:before="0" w:after="0" w:line="288" w:lineRule="auto"/>
              <w:jc w:val="both"/>
              <w:rPr>
                <w:rFonts w:ascii="Calibri Light" w:eastAsia="Times New Roman" w:hAnsi="Calibri Light" w:cs="Calibri Light"/>
                <w:iCs/>
                <w:color w:val="auto"/>
                <w:sz w:val="24"/>
                <w:szCs w:val="24"/>
              </w:rPr>
            </w:pPr>
            <w:r w:rsidRPr="00E67A10">
              <w:rPr>
                <w:rFonts w:eastAsia="Calibri"/>
                <w:color w:val="auto"/>
                <w:sz w:val="24"/>
                <w:szCs w:val="24"/>
              </w:rPr>
              <w:t>Phơi khô nhằm làm giảm hàm lượng nước trong hạt để giảm cường độ hô hấp tế bào, giúp bảo quản hạt được lâu hơn.</w:t>
            </w:r>
          </w:p>
        </w:tc>
        <w:tc>
          <w:tcPr>
            <w:tcW w:w="939" w:type="dxa"/>
          </w:tcPr>
          <w:p w14:paraId="73378F09"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p w14:paraId="35774F9F"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3D364A46"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66CC2C27"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tc>
      </w:tr>
      <w:tr w:rsidR="00E67A10" w:rsidRPr="00E67A10" w14:paraId="0B840F09" w14:textId="77777777" w:rsidTr="00995037">
        <w:tc>
          <w:tcPr>
            <w:tcW w:w="1138" w:type="dxa"/>
          </w:tcPr>
          <w:p w14:paraId="03CE1230"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Câu 21</w:t>
            </w:r>
          </w:p>
        </w:tc>
        <w:tc>
          <w:tcPr>
            <w:tcW w:w="8260" w:type="dxa"/>
          </w:tcPr>
          <w:p w14:paraId="139C6E77"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color w:val="auto"/>
                <w:sz w:val="24"/>
                <w:szCs w:val="24"/>
              </w:rPr>
              <w:t>Hô hấp tế bào gây ảnh hưởng đến hiệu quả của quá trình bảo quản lương thực, thực phẩm vì:</w:t>
            </w:r>
          </w:p>
          <w:p w14:paraId="73469974" w14:textId="77777777" w:rsidR="00E67A10" w:rsidRPr="00E67A10" w:rsidRDefault="00E67A10" w:rsidP="00E67A10">
            <w:pPr>
              <w:spacing w:before="0" w:after="0"/>
              <w:ind w:left="48" w:right="48"/>
              <w:jc w:val="both"/>
              <w:rPr>
                <w:rFonts w:eastAsia="Times New Roman"/>
                <w:color w:val="auto"/>
                <w:sz w:val="24"/>
                <w:szCs w:val="24"/>
              </w:rPr>
            </w:pPr>
            <w:r w:rsidRPr="00E67A10">
              <w:rPr>
                <w:rFonts w:eastAsia="Times New Roman"/>
                <w:color w:val="auto"/>
                <w:sz w:val="24"/>
                <w:szCs w:val="24"/>
              </w:rPr>
              <w:t>- Quá trình hô hấp tế bào phân giải các chất hữu cơ nên làm giảm chất lượng và khối lượng của lương thực, thực phẩm nếu điều kiện bảo quản không phù hợp hoặc bảo quản trong thời gian quá dài.</w:t>
            </w:r>
          </w:p>
          <w:p w14:paraId="7679E941" w14:textId="77777777" w:rsidR="00E67A10" w:rsidRPr="00E67A10" w:rsidRDefault="00E67A10" w:rsidP="00E67A10">
            <w:pPr>
              <w:spacing w:before="0" w:after="0"/>
              <w:ind w:left="48" w:right="48"/>
              <w:jc w:val="both"/>
              <w:rPr>
                <w:rFonts w:ascii="Calibri" w:eastAsia="Times New Roman" w:hAnsi="Calibri"/>
                <w:color w:val="auto"/>
                <w:sz w:val="24"/>
                <w:szCs w:val="24"/>
              </w:rPr>
            </w:pPr>
            <w:r w:rsidRPr="00E67A10">
              <w:rPr>
                <w:rFonts w:eastAsia="Times New Roman"/>
                <w:color w:val="auto"/>
                <w:sz w:val="24"/>
                <w:szCs w:val="24"/>
              </w:rPr>
              <w:t>- Ngoài ra, hô hấp tế bào tạo ra hơi nước và sinh nhiệt tạo điều kiện cho các vi sinh vật phân hủy hoạt động nên làm lương thực và thực phẩm nhanh hỏng.</w:t>
            </w:r>
          </w:p>
        </w:tc>
        <w:tc>
          <w:tcPr>
            <w:tcW w:w="939" w:type="dxa"/>
          </w:tcPr>
          <w:p w14:paraId="3DF65507"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2E28D578"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p>
          <w:p w14:paraId="6F9233F5"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p w14:paraId="56E03643"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p>
          <w:p w14:paraId="728E96B5" w14:textId="77777777" w:rsidR="00E67A10" w:rsidRPr="00E67A10" w:rsidRDefault="00E67A10" w:rsidP="00E67A10">
            <w:pPr>
              <w:spacing w:before="0" w:after="0" w:line="288" w:lineRule="auto"/>
              <w:rPr>
                <w:rFonts w:ascii="Calibri Light" w:eastAsia="Times New Roman" w:hAnsi="Calibri Light" w:cs="Calibri Light"/>
                <w:iCs/>
                <w:color w:val="auto"/>
                <w:sz w:val="24"/>
                <w:szCs w:val="24"/>
              </w:rPr>
            </w:pPr>
          </w:p>
          <w:p w14:paraId="63388CF2" w14:textId="77777777" w:rsidR="00E67A10" w:rsidRPr="00E67A10" w:rsidRDefault="00E67A10" w:rsidP="00E67A10">
            <w:pPr>
              <w:spacing w:before="0" w:after="0" w:line="288" w:lineRule="auto"/>
              <w:jc w:val="center"/>
              <w:rPr>
                <w:rFonts w:ascii="Calibri Light" w:eastAsia="Times New Roman" w:hAnsi="Calibri Light" w:cs="Calibri Light"/>
                <w:iCs/>
                <w:color w:val="auto"/>
                <w:sz w:val="24"/>
                <w:szCs w:val="24"/>
              </w:rPr>
            </w:pPr>
            <w:r w:rsidRPr="00E67A10">
              <w:rPr>
                <w:rFonts w:ascii="Calibri Light" w:eastAsia="Times New Roman" w:hAnsi="Calibri Light" w:cs="Calibri Light"/>
                <w:iCs/>
                <w:color w:val="auto"/>
                <w:sz w:val="24"/>
                <w:szCs w:val="24"/>
              </w:rPr>
              <w:t>0.5 đ</w:t>
            </w:r>
          </w:p>
        </w:tc>
      </w:tr>
      <w:tr w:rsidR="00E67A10" w:rsidRPr="00E67A10" w14:paraId="7791D26C" w14:textId="77777777" w:rsidTr="00995037">
        <w:tc>
          <w:tcPr>
            <w:tcW w:w="1138" w:type="dxa"/>
          </w:tcPr>
          <w:p w14:paraId="64418E0E"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Câu 22</w:t>
            </w:r>
          </w:p>
        </w:tc>
        <w:tc>
          <w:tcPr>
            <w:tcW w:w="8260" w:type="dxa"/>
          </w:tcPr>
          <w:p w14:paraId="41F39B5C" w14:textId="77777777" w:rsidR="00E67A10" w:rsidRPr="00E67A10" w:rsidRDefault="00E67A10" w:rsidP="00E67A10">
            <w:pPr>
              <w:spacing w:before="0" w:after="0" w:line="288" w:lineRule="auto"/>
              <w:rPr>
                <w:rFonts w:eastAsia="Times New Roman"/>
                <w:iCs/>
                <w:color w:val="auto"/>
                <w:sz w:val="24"/>
                <w:szCs w:val="24"/>
              </w:rPr>
            </w:pPr>
            <w:r w:rsidRPr="00E67A10">
              <w:rPr>
                <w:rFonts w:eastAsia="Times New Roman"/>
                <w:iCs/>
                <w:color w:val="auto"/>
                <w:sz w:val="24"/>
                <w:szCs w:val="24"/>
              </w:rPr>
              <w:t>-Trồng và bảo vệ cây xanh mang lại nhiều lợi ích như:</w:t>
            </w:r>
          </w:p>
          <w:p w14:paraId="399BDDF5" w14:textId="77777777" w:rsidR="00E67A10" w:rsidRPr="00E67A10" w:rsidRDefault="00E67A10" w:rsidP="00E67A10">
            <w:pPr>
              <w:spacing w:before="0" w:after="0" w:line="288" w:lineRule="auto"/>
              <w:rPr>
                <w:rFonts w:eastAsia="Times New Roman"/>
                <w:iCs/>
                <w:color w:val="auto"/>
                <w:sz w:val="24"/>
                <w:szCs w:val="24"/>
              </w:rPr>
            </w:pPr>
            <w:r w:rsidRPr="00E67A10">
              <w:rPr>
                <w:rFonts w:eastAsia="Times New Roman"/>
                <w:iCs/>
                <w:color w:val="auto"/>
                <w:sz w:val="24"/>
                <w:szCs w:val="24"/>
              </w:rPr>
              <w:t>+ Cung cấp thức ăn cho các  sinh vật</w:t>
            </w:r>
          </w:p>
          <w:p w14:paraId="2B9EC910" w14:textId="77777777" w:rsidR="00E67A10" w:rsidRPr="00E67A10" w:rsidRDefault="00E67A10" w:rsidP="00E67A10">
            <w:pPr>
              <w:spacing w:before="0" w:after="0" w:line="288" w:lineRule="auto"/>
              <w:rPr>
                <w:rFonts w:eastAsia="Times New Roman"/>
                <w:iCs/>
                <w:color w:val="auto"/>
                <w:sz w:val="24"/>
                <w:szCs w:val="24"/>
              </w:rPr>
            </w:pPr>
            <w:r w:rsidRPr="00E67A10">
              <w:rPr>
                <w:rFonts w:eastAsia="Times New Roman"/>
                <w:iCs/>
                <w:color w:val="auto"/>
                <w:sz w:val="24"/>
                <w:szCs w:val="24"/>
              </w:rPr>
              <w:t>+ Cân bằng hàm lượng khí carbon dioxide và oxygen trong không khí</w:t>
            </w:r>
          </w:p>
          <w:p w14:paraId="0594221D" w14:textId="77777777" w:rsidR="00E67A10" w:rsidRPr="00E67A10" w:rsidRDefault="00E67A10" w:rsidP="00E67A10">
            <w:pPr>
              <w:spacing w:before="0" w:after="0" w:line="288" w:lineRule="auto"/>
              <w:rPr>
                <w:rFonts w:eastAsia="Times New Roman"/>
                <w:iCs/>
                <w:color w:val="auto"/>
                <w:sz w:val="24"/>
                <w:szCs w:val="24"/>
              </w:rPr>
            </w:pPr>
            <w:r w:rsidRPr="00E67A10">
              <w:rPr>
                <w:rFonts w:eastAsia="Times New Roman"/>
                <w:iCs/>
                <w:color w:val="auto"/>
                <w:sz w:val="24"/>
                <w:szCs w:val="24"/>
              </w:rPr>
              <w:t>+ Làm sạch không khí</w:t>
            </w:r>
          </w:p>
        </w:tc>
        <w:tc>
          <w:tcPr>
            <w:tcW w:w="939" w:type="dxa"/>
          </w:tcPr>
          <w:p w14:paraId="1EED67F6" w14:textId="77777777" w:rsidR="00E67A10" w:rsidRPr="00E67A10" w:rsidRDefault="00E67A10" w:rsidP="00E67A10">
            <w:pPr>
              <w:spacing w:before="0" w:after="0" w:line="288" w:lineRule="auto"/>
              <w:jc w:val="center"/>
              <w:rPr>
                <w:rFonts w:eastAsia="Times New Roman"/>
                <w:iCs/>
                <w:color w:val="auto"/>
                <w:sz w:val="24"/>
                <w:szCs w:val="24"/>
              </w:rPr>
            </w:pPr>
          </w:p>
          <w:p w14:paraId="14BA0F67" w14:textId="77777777" w:rsidR="00E67A10" w:rsidRPr="00E67A10" w:rsidRDefault="00E67A10" w:rsidP="00E67A10">
            <w:pPr>
              <w:spacing w:before="0" w:after="0" w:line="288" w:lineRule="auto"/>
              <w:rPr>
                <w:rFonts w:eastAsia="Times New Roman"/>
                <w:iCs/>
                <w:color w:val="auto"/>
                <w:sz w:val="24"/>
                <w:szCs w:val="24"/>
              </w:rPr>
            </w:pPr>
            <w:r w:rsidRPr="00E67A10">
              <w:rPr>
                <w:rFonts w:eastAsia="Times New Roman"/>
                <w:iCs/>
                <w:color w:val="auto"/>
                <w:sz w:val="24"/>
                <w:szCs w:val="24"/>
              </w:rPr>
              <w:t>0.25 đ</w:t>
            </w:r>
          </w:p>
          <w:p w14:paraId="40ED9D63"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0.5 đ</w:t>
            </w:r>
          </w:p>
          <w:p w14:paraId="76BBB6ED" w14:textId="77777777" w:rsidR="00E67A10" w:rsidRPr="00E67A10" w:rsidRDefault="00E67A10" w:rsidP="00E67A10">
            <w:pPr>
              <w:spacing w:before="0" w:after="0" w:line="288" w:lineRule="auto"/>
              <w:jc w:val="center"/>
              <w:rPr>
                <w:rFonts w:eastAsia="Times New Roman"/>
                <w:iCs/>
                <w:color w:val="auto"/>
                <w:sz w:val="24"/>
                <w:szCs w:val="24"/>
              </w:rPr>
            </w:pPr>
            <w:r w:rsidRPr="00E67A10">
              <w:rPr>
                <w:rFonts w:eastAsia="Times New Roman"/>
                <w:iCs/>
                <w:color w:val="auto"/>
                <w:sz w:val="24"/>
                <w:szCs w:val="24"/>
              </w:rPr>
              <w:t>0.25 đ</w:t>
            </w:r>
          </w:p>
          <w:p w14:paraId="1A65ABBE" w14:textId="77777777" w:rsidR="00E67A10" w:rsidRPr="00E67A10" w:rsidRDefault="00E67A10" w:rsidP="00E67A10">
            <w:pPr>
              <w:spacing w:before="0" w:after="0" w:line="288" w:lineRule="auto"/>
              <w:rPr>
                <w:rFonts w:eastAsia="Times New Roman"/>
                <w:iCs/>
                <w:color w:val="auto"/>
                <w:sz w:val="24"/>
                <w:szCs w:val="24"/>
              </w:rPr>
            </w:pPr>
          </w:p>
          <w:p w14:paraId="497A656D" w14:textId="77777777" w:rsidR="00E67A10" w:rsidRPr="00E67A10" w:rsidRDefault="00E67A10" w:rsidP="00E67A10">
            <w:pPr>
              <w:spacing w:before="0" w:after="0" w:line="288" w:lineRule="auto"/>
              <w:rPr>
                <w:rFonts w:eastAsia="Times New Roman"/>
                <w:iCs/>
                <w:color w:val="auto"/>
                <w:sz w:val="24"/>
                <w:szCs w:val="24"/>
              </w:rPr>
            </w:pPr>
          </w:p>
        </w:tc>
      </w:tr>
    </w:tbl>
    <w:p w14:paraId="3042728B" w14:textId="77777777" w:rsidR="00E67A10" w:rsidRPr="00E67A10" w:rsidRDefault="00E67A10" w:rsidP="00E67A10">
      <w:pPr>
        <w:spacing w:before="0" w:after="0" w:line="288" w:lineRule="auto"/>
        <w:rPr>
          <w:rFonts w:ascii="Calibri Light" w:eastAsia="Calibri" w:hAnsi="Calibri Light" w:cs="Calibri Light"/>
          <w:iCs/>
          <w:color w:val="auto"/>
          <w:sz w:val="24"/>
          <w:szCs w:val="24"/>
        </w:rPr>
      </w:pPr>
    </w:p>
    <w:p w14:paraId="18C579EC" w14:textId="77777777" w:rsidR="001148F6" w:rsidRDefault="001148F6" w:rsidP="00E67A10">
      <w:pPr>
        <w:spacing w:before="0" w:after="0" w:line="288" w:lineRule="auto"/>
        <w:rPr>
          <w:rFonts w:ascii="Calibri Light" w:eastAsia="Calibri" w:hAnsi="Calibri Light" w:cs="Calibri Light"/>
          <w:iCs/>
          <w:color w:val="auto"/>
          <w:sz w:val="24"/>
          <w:szCs w:val="24"/>
        </w:rPr>
        <w:sectPr w:rsidR="001148F6" w:rsidSect="001148F6">
          <w:headerReference w:type="default" r:id="rId10"/>
          <w:footerReference w:type="default" r:id="rId11"/>
          <w:pgSz w:w="12240" w:h="15840"/>
          <w:pgMar w:top="1094" w:right="1440" w:bottom="1440" w:left="1440" w:header="720" w:footer="720" w:gutter="0"/>
          <w:cols w:space="720"/>
          <w:docGrid w:linePitch="381"/>
        </w:sectPr>
      </w:pPr>
    </w:p>
    <w:bookmarkStart w:id="1" w:name="_Toc98351560"/>
    <w:p w14:paraId="370FC8CF" w14:textId="77777777" w:rsidR="00E67A10" w:rsidRPr="00E67A10" w:rsidRDefault="00E67A10" w:rsidP="00E67A10">
      <w:pPr>
        <w:spacing w:before="0" w:after="0"/>
        <w:ind w:left="60"/>
        <w:rPr>
          <w:rFonts w:eastAsia="Calibri"/>
          <w:b/>
          <w:color w:val="auto"/>
          <w:sz w:val="24"/>
          <w:szCs w:val="24"/>
        </w:rPr>
      </w:pPr>
      <w:r w:rsidRPr="00E67A10">
        <w:rPr>
          <w:rFonts w:eastAsia="Calibri"/>
          <w:noProof/>
          <w:color w:val="auto"/>
          <w:sz w:val="24"/>
          <w:szCs w:val="24"/>
        </w:rPr>
        <w:lastRenderedPageBreak/>
        <mc:AlternateContent>
          <mc:Choice Requires="wps">
            <w:drawing>
              <wp:anchor distT="0" distB="0" distL="114300" distR="114300" simplePos="0" relativeHeight="251669504" behindDoc="0" locked="0" layoutInCell="1" allowOverlap="1" wp14:anchorId="06497034" wp14:editId="4A6226A6">
                <wp:simplePos x="0" y="0"/>
                <wp:positionH relativeFrom="column">
                  <wp:posOffset>1009650</wp:posOffset>
                </wp:positionH>
                <wp:positionV relativeFrom="paragraph">
                  <wp:posOffset>168275</wp:posOffset>
                </wp:positionV>
                <wp:extent cx="8096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809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9.5pt,13.25pt" to="143.25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aNDd0AEAAIkDAAAOAAAAZHJzL2Uyb0RvYy54bWysU8tu2zAQvBfoPxC811LcxkgFyznYSC9F ayDJB2woUiLAF3ZZy/77LmnHTdtbUR6oJZf7mNnR+v7onThoJBtDL28WrRQ6qDjYMPby+enhw50U lCEM4GLQvTxpkveb9+/Wc+r0Mk7RDRoFJwnUzamXU86paxpSk/ZAi5h0YKeJ6CHzEcdmQJg5u3fN sm1XzRxxSBiVJuLb3dkpNzW/MVrl78aQzsL1knvLdce6v5S92ayhGxHSZNWlDfiHLjzYwEWvqXaQ QfxA+1cqbxVGiiYvVPRNNMYqXTEwmpv2DzSPEyRdsTA5lK400f9Lq74d9ijswLP7JEUAzzN6zAh2 nLLYxhCYwYiCnczUnKjjgG3Y4+VEaY8F9tGgL18GJI6V3dOVXX3MQvHlXft5tbyVQr26ml9xCSl/ 0dGLYvTS2VBwQweHr5S5Fj99fVKuQ3ywztXZuSDmXq4+3vJ0FbCCjIPMpk+MicIoBbiRpaky1owU nR1KdMlDJ9o6FAdgdbCohjg/cbdSOKDMDoZQV8HOHfwWWtrZAU3n4Oo6i8nbzIp21hfEZV2iXSgV ddXkBVTh88xgsV7icKrENuXE865FL9osgnp7ZvvtH7T5CQAA//8DAFBLAwQUAAYACAAAACEAvHBp j94AAAAJAQAADwAAAGRycy9kb3ducmV2LnhtbEyPT0/CQBDF7yR+h82QeJMtJSDWbonBcPCGVRKO S3f6R7uzTXcL9ds7xIPc5s28vPm9dDPaVpyx940jBfNZBAKpcKahSsHnx+5hDcIHTUa3jlDBD3rY ZHeTVCfGXegdz3moBIeQT7SCOoQukdIXNVrtZ65D4lvpeqsDy76SptcXDretjKNoJa1uiD/UusNt jcV3PlgFw35bRs1uMX4dF7kc3h73h9eyUup+Or48gwg4hn8zXPEZHTJmOrmBjBct6+UTdwkK4tUS BBvi9XU4/S1klsrbBtkvAAAA//8DAFBLAQItABQABgAIAAAAIQC2gziS/gAAAOEBAAATAAAAAAAA AAAAAAAAAAAAAABbQ29udGVudF9UeXBlc10ueG1sUEsBAi0AFAAGAAgAAAAhADj9If/WAAAAlAEA AAsAAAAAAAAAAAAAAAAALwEAAF9yZWxzLy5yZWxzUEsBAi0AFAAGAAgAAAAhAPBo0N3QAQAAiQMA AA4AAAAAAAAAAAAAAAAALgIAAGRycy9lMm9Eb2MueG1sUEsBAi0AFAAGAAgAAAAhALxwaY/eAAAA CQEAAA8AAAAAAAAAAAAAAAAAKgQAAGRycy9kb3ducmV2LnhtbFBLBQYAAAAABAAEAPMAAAA1BQAA AAA= " strokecolor="windowText" strokeweight=".5pt">
                <v:stroke joinstyle="miter"/>
              </v:line>
            </w:pict>
          </mc:Fallback>
        </mc:AlternateContent>
      </w:r>
      <w:r w:rsidRPr="00E67A10">
        <w:rPr>
          <w:rFonts w:eastAsia="Calibri"/>
          <w:b/>
          <w:color w:val="auto"/>
          <w:sz w:val="24"/>
          <w:szCs w:val="24"/>
        </w:rPr>
        <w:t>TRƯỜNG TRUNG HỌC CƠ SỞ …………..                            NĂM HỌC: 2023 -2024</w:t>
      </w:r>
    </w:p>
    <w:p w14:paraId="739772A8" w14:textId="77777777" w:rsidR="00E67A10" w:rsidRPr="00E67A10" w:rsidRDefault="00E67A10" w:rsidP="00E67A10">
      <w:pPr>
        <w:spacing w:before="0" w:after="0"/>
        <w:ind w:left="60"/>
        <w:rPr>
          <w:rFonts w:eastAsia="Calibri"/>
          <w:b/>
          <w:color w:val="auto"/>
          <w:sz w:val="24"/>
          <w:szCs w:val="24"/>
        </w:rPr>
      </w:pPr>
      <w:r w:rsidRPr="00E67A10">
        <w:rPr>
          <w:rFonts w:eastAsia="Calibri"/>
          <w:b/>
          <w:color w:val="auto"/>
          <w:sz w:val="24"/>
          <w:szCs w:val="24"/>
        </w:rPr>
        <w:t xml:space="preserve">                                                                                     MÔN: KHOA HỌC TỰ NHIÊN -LỚP 7</w:t>
      </w:r>
    </w:p>
    <w:p w14:paraId="14167F7C" w14:textId="77777777" w:rsidR="00E67A10" w:rsidRPr="00E67A10" w:rsidRDefault="00E67A10" w:rsidP="00E67A10">
      <w:pPr>
        <w:spacing w:before="0" w:after="0"/>
        <w:ind w:left="60"/>
        <w:rPr>
          <w:rFonts w:eastAsia="Calibri"/>
          <w:b/>
          <w:color w:val="auto"/>
          <w:sz w:val="24"/>
          <w:szCs w:val="24"/>
        </w:rPr>
      </w:pPr>
      <w:r w:rsidRPr="00E67A10">
        <w:rPr>
          <w:rFonts w:eastAsia="Calibri"/>
          <w:b/>
          <w:color w:val="auto"/>
          <w:sz w:val="24"/>
          <w:szCs w:val="24"/>
        </w:rPr>
        <w:t xml:space="preserve">                    </w:t>
      </w:r>
      <w:r w:rsidRPr="00E67A10">
        <w:rPr>
          <w:rFonts w:eastAsia="Calibri"/>
          <w:b/>
          <w:color w:val="auto"/>
          <w:sz w:val="24"/>
          <w:szCs w:val="24"/>
        </w:rPr>
        <w:tab/>
      </w:r>
      <w:r w:rsidRPr="00E67A10">
        <w:rPr>
          <w:rFonts w:eastAsia="Calibri"/>
          <w:b/>
          <w:color w:val="auto"/>
          <w:sz w:val="24"/>
          <w:szCs w:val="24"/>
        </w:rPr>
        <w:tab/>
      </w:r>
      <w:r w:rsidRPr="00E67A10">
        <w:rPr>
          <w:rFonts w:eastAsia="Calibri"/>
          <w:b/>
          <w:color w:val="auto"/>
          <w:sz w:val="24"/>
          <w:szCs w:val="24"/>
        </w:rPr>
        <w:tab/>
      </w:r>
      <w:r w:rsidRPr="00E67A10">
        <w:rPr>
          <w:rFonts w:eastAsia="Calibri"/>
          <w:b/>
          <w:color w:val="auto"/>
          <w:sz w:val="24"/>
          <w:szCs w:val="24"/>
        </w:rPr>
        <w:tab/>
      </w:r>
      <w:r w:rsidRPr="00E67A10">
        <w:rPr>
          <w:rFonts w:eastAsia="Calibri"/>
          <w:b/>
          <w:color w:val="auto"/>
          <w:sz w:val="24"/>
          <w:szCs w:val="24"/>
        </w:rPr>
        <w:tab/>
      </w:r>
      <w:r w:rsidRPr="00E67A10">
        <w:rPr>
          <w:rFonts w:eastAsia="Calibri"/>
          <w:b/>
          <w:color w:val="auto"/>
          <w:sz w:val="24"/>
          <w:szCs w:val="24"/>
        </w:rPr>
        <w:tab/>
      </w:r>
      <w:r w:rsidRPr="00E67A10">
        <w:rPr>
          <w:rFonts w:eastAsia="Calibri"/>
          <w:b/>
          <w:color w:val="auto"/>
          <w:sz w:val="24"/>
          <w:szCs w:val="24"/>
        </w:rPr>
        <w:tab/>
        <w:t xml:space="preserve">                Thời gian làm bài: 90 phút</w:t>
      </w:r>
    </w:p>
    <w:p w14:paraId="3E25739E" w14:textId="77777777" w:rsidR="00E67A10" w:rsidRPr="00E67A10" w:rsidRDefault="00E67A10" w:rsidP="00E67A10">
      <w:pPr>
        <w:spacing w:before="0" w:after="0"/>
        <w:ind w:left="60"/>
        <w:rPr>
          <w:rFonts w:eastAsia="Calibri"/>
          <w:b/>
          <w:color w:val="auto"/>
          <w:sz w:val="24"/>
          <w:szCs w:val="24"/>
        </w:rPr>
      </w:pPr>
      <w:r w:rsidRPr="00E67A10">
        <w:rPr>
          <w:rFonts w:eastAsia="Calibri"/>
          <w:b/>
          <w:color w:val="auto"/>
          <w:sz w:val="24"/>
          <w:szCs w:val="24"/>
        </w:rPr>
        <w:t xml:space="preserve">                                                                                                  Ngày kiểm tra:    20 /3/2024</w:t>
      </w:r>
    </w:p>
    <w:p w14:paraId="3DD13763" w14:textId="77777777" w:rsidR="00E67A10" w:rsidRPr="00E67A10" w:rsidRDefault="00E67A10" w:rsidP="00E67A10">
      <w:pPr>
        <w:spacing w:before="0" w:after="0"/>
        <w:rPr>
          <w:rFonts w:eastAsia="Calibri"/>
          <w:b/>
          <w:color w:val="auto"/>
          <w:sz w:val="24"/>
          <w:szCs w:val="24"/>
          <w:lang w:val="vi-VN"/>
        </w:rPr>
      </w:pPr>
      <w:r w:rsidRPr="00E67A10">
        <w:rPr>
          <w:rFonts w:eastAsia="Calibri"/>
          <w:b/>
          <w:color w:val="auto"/>
          <w:sz w:val="24"/>
          <w:szCs w:val="24"/>
        </w:rPr>
        <w:t>I) KHUNG MA TRẬN.</w:t>
      </w:r>
    </w:p>
    <w:p w14:paraId="1E469347" w14:textId="77777777" w:rsidR="00E67A10" w:rsidRPr="00E67A10" w:rsidRDefault="00E67A10" w:rsidP="00E67A10">
      <w:pPr>
        <w:spacing w:before="0" w:after="0"/>
        <w:jc w:val="both"/>
        <w:outlineLvl w:val="1"/>
        <w:rPr>
          <w:rFonts w:eastAsia="Calibri"/>
          <w:b/>
          <w:sz w:val="24"/>
          <w:szCs w:val="24"/>
          <w:lang w:val="vi-VN"/>
        </w:rPr>
      </w:pPr>
      <w:r w:rsidRPr="00E67A10">
        <w:rPr>
          <w:rFonts w:eastAsia="Calibri"/>
          <w:b/>
          <w:sz w:val="24"/>
          <w:szCs w:val="24"/>
        </w:rPr>
        <w:t xml:space="preserve">1. </w:t>
      </w:r>
      <w:r w:rsidRPr="00E67A10">
        <w:rPr>
          <w:rFonts w:eastAsia="Calibri"/>
          <w:b/>
          <w:sz w:val="24"/>
          <w:szCs w:val="24"/>
          <w:lang w:val="vi-VN"/>
        </w:rPr>
        <w:t xml:space="preserve">Khung ma trận và đặc tả đề kiểm tra </w:t>
      </w:r>
      <w:r w:rsidRPr="00E67A10">
        <w:rPr>
          <w:rFonts w:eastAsia="Calibri"/>
          <w:b/>
          <w:sz w:val="24"/>
          <w:szCs w:val="24"/>
        </w:rPr>
        <w:t>giữa học</w:t>
      </w:r>
      <w:r w:rsidRPr="00E67A10">
        <w:rPr>
          <w:rFonts w:eastAsia="Calibri"/>
          <w:b/>
          <w:sz w:val="24"/>
          <w:szCs w:val="24"/>
          <w:lang w:val="vi-VN"/>
        </w:rPr>
        <w:t xml:space="preserve"> kì</w:t>
      </w:r>
      <w:r w:rsidRPr="00E67A10">
        <w:rPr>
          <w:rFonts w:eastAsia="Calibri"/>
          <w:b/>
          <w:sz w:val="24"/>
          <w:szCs w:val="24"/>
        </w:rPr>
        <w:t xml:space="preserve"> 2 </w:t>
      </w:r>
      <w:r w:rsidRPr="00E67A10">
        <w:rPr>
          <w:rFonts w:eastAsia="Calibri"/>
          <w:b/>
          <w:sz w:val="24"/>
          <w:szCs w:val="24"/>
          <w:lang w:val="vi-VN"/>
        </w:rPr>
        <w:t xml:space="preserve">môn </w:t>
      </w:r>
      <w:r w:rsidRPr="00E67A10">
        <w:rPr>
          <w:rFonts w:eastAsia="Calibri"/>
          <w:b/>
          <w:sz w:val="24"/>
          <w:szCs w:val="24"/>
        </w:rPr>
        <w:t>K</w:t>
      </w:r>
      <w:r w:rsidRPr="00E67A10">
        <w:rPr>
          <w:rFonts w:eastAsia="Calibri"/>
          <w:b/>
          <w:sz w:val="24"/>
          <w:szCs w:val="24"/>
          <w:lang w:val="vi-VN"/>
        </w:rPr>
        <w:t xml:space="preserve">hoa học tự nhiên, lớp </w:t>
      </w:r>
      <w:bookmarkEnd w:id="1"/>
      <w:r w:rsidRPr="00E67A10">
        <w:rPr>
          <w:rFonts w:eastAsia="Calibri"/>
          <w:b/>
          <w:sz w:val="24"/>
          <w:szCs w:val="24"/>
          <w:lang w:val="vi-VN"/>
        </w:rPr>
        <w:t>7</w:t>
      </w:r>
    </w:p>
    <w:p w14:paraId="148CDB1E" w14:textId="77777777" w:rsidR="00E67A10" w:rsidRPr="00E67A10" w:rsidRDefault="00E67A10" w:rsidP="00E67A10">
      <w:pPr>
        <w:spacing w:before="0" w:after="0"/>
        <w:rPr>
          <w:rFonts w:eastAsia="Calibri"/>
          <w:b/>
          <w:sz w:val="24"/>
          <w:szCs w:val="24"/>
        </w:rPr>
      </w:pPr>
      <w:r w:rsidRPr="00E67A10">
        <w:rPr>
          <w:rFonts w:eastAsia="Calibri"/>
          <w:b/>
          <w:sz w:val="24"/>
          <w:szCs w:val="24"/>
          <w:lang w:val="vi-VN"/>
        </w:rPr>
        <w:t>a) Khung ma trận</w:t>
      </w:r>
      <w:r w:rsidRPr="00E67A10">
        <w:rPr>
          <w:rFonts w:eastAsia="Calibri"/>
          <w:b/>
          <w:sz w:val="24"/>
          <w:szCs w:val="24"/>
        </w:rPr>
        <w:t>.</w:t>
      </w:r>
    </w:p>
    <w:p w14:paraId="7ABEDCF2" w14:textId="77777777" w:rsidR="00E67A10" w:rsidRPr="00E67A10" w:rsidRDefault="00E67A10" w:rsidP="00E67A10">
      <w:pPr>
        <w:spacing w:before="0" w:after="0"/>
        <w:rPr>
          <w:rFonts w:eastAsia="Calibri"/>
          <w:color w:val="FF0000"/>
          <w:sz w:val="24"/>
          <w:szCs w:val="24"/>
        </w:rPr>
      </w:pPr>
      <w:r w:rsidRPr="00E67A10">
        <w:rPr>
          <w:rFonts w:eastAsia="Calibri"/>
          <w:b/>
          <w:sz w:val="24"/>
          <w:szCs w:val="24"/>
          <w:lang w:val="vi-VN"/>
        </w:rPr>
        <w:t xml:space="preserve">- Thời điểm kiểm tra: </w:t>
      </w:r>
      <w:r w:rsidRPr="00E67A10">
        <w:rPr>
          <w:rFonts w:eastAsia="Calibri"/>
          <w:sz w:val="24"/>
          <w:szCs w:val="24"/>
          <w:lang w:val="vi-VN"/>
        </w:rPr>
        <w:t xml:space="preserve">Kiểm tra </w:t>
      </w:r>
      <w:r w:rsidRPr="00E67A10">
        <w:rPr>
          <w:rFonts w:eastAsia="Calibri"/>
          <w:sz w:val="24"/>
          <w:szCs w:val="24"/>
        </w:rPr>
        <w:t>giữa học</w:t>
      </w:r>
      <w:r w:rsidRPr="00E67A10">
        <w:rPr>
          <w:rFonts w:eastAsia="Calibri"/>
          <w:sz w:val="24"/>
          <w:szCs w:val="24"/>
          <w:lang w:val="vi-VN"/>
        </w:rPr>
        <w:t xml:space="preserve"> kì 2, </w:t>
      </w:r>
      <w:r w:rsidRPr="00E67A10">
        <w:rPr>
          <w:rFonts w:eastAsia="Calibri"/>
          <w:color w:val="FF0000"/>
          <w:sz w:val="24"/>
          <w:szCs w:val="24"/>
        </w:rPr>
        <w:t>khi kết thúc nội dung: từ; trao đổi chất và chuyển hoá năng lượng ở sinh vật</w:t>
      </w:r>
    </w:p>
    <w:p w14:paraId="072F21F5" w14:textId="77777777" w:rsidR="00E67A10" w:rsidRPr="00E67A10" w:rsidRDefault="00E67A10" w:rsidP="00E67A10">
      <w:pPr>
        <w:spacing w:before="0" w:after="0"/>
        <w:rPr>
          <w:rFonts w:eastAsia="Calibri"/>
          <w:bCs/>
          <w:sz w:val="24"/>
          <w:szCs w:val="24"/>
        </w:rPr>
      </w:pPr>
      <w:r w:rsidRPr="00E67A10">
        <w:rPr>
          <w:rFonts w:eastAsia="Calibri"/>
          <w:b/>
          <w:sz w:val="24"/>
          <w:szCs w:val="24"/>
        </w:rPr>
        <w:t>- Thời gian làm bài:</w:t>
      </w:r>
      <w:r w:rsidRPr="00E67A10">
        <w:rPr>
          <w:rFonts w:eastAsia="Calibri"/>
          <w:bCs/>
          <w:sz w:val="24"/>
          <w:szCs w:val="24"/>
        </w:rPr>
        <w:t xml:space="preserve"> 90 phút.</w:t>
      </w:r>
    </w:p>
    <w:p w14:paraId="3636792A" w14:textId="77777777" w:rsidR="00E67A10" w:rsidRPr="00E67A10" w:rsidRDefault="00E67A10" w:rsidP="00E67A10">
      <w:pPr>
        <w:spacing w:before="0" w:after="0"/>
        <w:rPr>
          <w:rFonts w:eastAsia="Calibri"/>
          <w:iCs/>
          <w:sz w:val="24"/>
          <w:szCs w:val="24"/>
          <w:lang w:val="nl-NL"/>
        </w:rPr>
      </w:pPr>
      <w:r w:rsidRPr="00E67A10">
        <w:rPr>
          <w:rFonts w:eastAsia="Calibri"/>
          <w:b/>
          <w:sz w:val="24"/>
          <w:szCs w:val="24"/>
        </w:rPr>
        <w:t xml:space="preserve">- Hình thức kiểm tra: </w:t>
      </w:r>
      <w:r w:rsidRPr="00E67A10">
        <w:rPr>
          <w:rFonts w:eastAsia="Calibri"/>
          <w:iCs/>
          <w:sz w:val="24"/>
          <w:szCs w:val="24"/>
          <w:lang w:val="nl-NL"/>
        </w:rPr>
        <w:t>Kết hợp giữa trắc nghiệm và tự luận (tỉ lệ 40% trắc nghiệm, 60% tự luận).</w:t>
      </w:r>
    </w:p>
    <w:p w14:paraId="62D30CD5" w14:textId="77777777" w:rsidR="00E67A10" w:rsidRPr="00E67A10" w:rsidRDefault="00E67A10" w:rsidP="00E67A10">
      <w:pPr>
        <w:spacing w:before="0" w:after="0"/>
        <w:rPr>
          <w:rFonts w:eastAsia="Calibri"/>
          <w:b/>
          <w:sz w:val="24"/>
          <w:szCs w:val="24"/>
          <w:lang w:val="nl-NL"/>
        </w:rPr>
      </w:pPr>
      <w:r w:rsidRPr="00E67A10">
        <w:rPr>
          <w:rFonts w:eastAsia="Calibri"/>
          <w:b/>
          <w:sz w:val="24"/>
          <w:szCs w:val="24"/>
          <w:lang w:val="nl-NL"/>
        </w:rPr>
        <w:t>- Cấu trúc:</w:t>
      </w:r>
    </w:p>
    <w:p w14:paraId="55A039A5" w14:textId="77777777" w:rsidR="00E67A10" w:rsidRPr="00E67A10" w:rsidRDefault="00E67A10" w:rsidP="00E67A10">
      <w:pPr>
        <w:spacing w:before="0" w:after="0"/>
        <w:ind w:firstLine="720"/>
        <w:rPr>
          <w:rFonts w:eastAsia="Calibri"/>
          <w:iCs/>
          <w:sz w:val="24"/>
          <w:szCs w:val="24"/>
          <w:lang w:val="nl-NL"/>
        </w:rPr>
      </w:pPr>
      <w:r w:rsidRPr="00E67A10">
        <w:rPr>
          <w:rFonts w:eastAsia="Calibri"/>
          <w:sz w:val="24"/>
          <w:szCs w:val="24"/>
          <w:lang w:val="nl-NL"/>
        </w:rPr>
        <w:t xml:space="preserve">+ Mức độ đề: </w:t>
      </w:r>
      <w:r w:rsidRPr="00E67A10">
        <w:rPr>
          <w:rFonts w:eastAsia="Calibri"/>
          <w:iCs/>
          <w:sz w:val="24"/>
          <w:szCs w:val="24"/>
          <w:lang w:val="nl-NL"/>
        </w:rPr>
        <w:t>40% Nhận biết; 30% Thông hiểu; 20% Vận dụng; 10% Vận dụng cao.</w:t>
      </w:r>
    </w:p>
    <w:p w14:paraId="7ED048DA" w14:textId="77777777" w:rsidR="00E67A10" w:rsidRPr="00E67A10" w:rsidRDefault="00E67A10" w:rsidP="00E67A10">
      <w:pPr>
        <w:spacing w:before="0" w:after="0"/>
        <w:ind w:left="720"/>
        <w:rPr>
          <w:rFonts w:eastAsia="Calibri"/>
          <w:bCs/>
          <w:sz w:val="24"/>
          <w:szCs w:val="24"/>
          <w:lang w:val="nl-NL"/>
        </w:rPr>
      </w:pPr>
      <w:r w:rsidRPr="00E67A10">
        <w:rPr>
          <w:rFonts w:eastAsia="Calibri"/>
          <w:iCs/>
          <w:sz w:val="24"/>
          <w:szCs w:val="24"/>
          <w:lang w:val="nl-NL"/>
        </w:rPr>
        <w:t xml:space="preserve">+ Phần trắc nghiệm: </w:t>
      </w:r>
      <w:r w:rsidRPr="00E67A10">
        <w:rPr>
          <w:rFonts w:eastAsia="Calibri"/>
          <w:bCs/>
          <w:iCs/>
          <w:sz w:val="24"/>
          <w:szCs w:val="24"/>
          <w:lang w:val="nl-NL"/>
        </w:rPr>
        <w:t xml:space="preserve">4,0 điểm (gồm </w:t>
      </w:r>
      <w:r w:rsidRPr="00E67A10">
        <w:rPr>
          <w:rFonts w:eastAsia="Calibri"/>
          <w:bCs/>
          <w:iCs/>
          <w:sz w:val="24"/>
          <w:szCs w:val="24"/>
          <w:lang w:val="vi-VN"/>
        </w:rPr>
        <w:t>16</w:t>
      </w:r>
      <w:r w:rsidRPr="00E67A10">
        <w:rPr>
          <w:rFonts w:eastAsia="Calibri"/>
          <w:bCs/>
          <w:iCs/>
          <w:sz w:val="24"/>
          <w:szCs w:val="24"/>
          <w:lang w:val="nl-NL"/>
        </w:rPr>
        <w:t xml:space="preserve"> câu hỏi: nhận biết: 12 câu, thông hiểu: 4 câu)</w:t>
      </w:r>
      <w:r w:rsidRPr="00E67A10">
        <w:rPr>
          <w:rFonts w:eastAsia="Calibri"/>
          <w:bCs/>
          <w:sz w:val="24"/>
          <w:szCs w:val="24"/>
          <w:lang w:val="nl-NL"/>
        </w:rPr>
        <w:t>, mỗi câu 0,25 điểm.</w:t>
      </w:r>
    </w:p>
    <w:p w14:paraId="1787D234" w14:textId="77777777" w:rsidR="00E67A10" w:rsidRPr="00E67A10" w:rsidRDefault="00E67A10" w:rsidP="00E67A10">
      <w:pPr>
        <w:spacing w:before="0" w:after="0"/>
        <w:ind w:left="720"/>
        <w:rPr>
          <w:rFonts w:eastAsia="Calibri"/>
          <w:bCs/>
          <w:iCs/>
          <w:sz w:val="24"/>
          <w:szCs w:val="24"/>
          <w:lang w:val="nl-NL"/>
        </w:rPr>
      </w:pPr>
      <w:r w:rsidRPr="00E67A10">
        <w:rPr>
          <w:rFonts w:eastAsia="Calibri"/>
          <w:bCs/>
          <w:iCs/>
          <w:sz w:val="24"/>
          <w:szCs w:val="24"/>
          <w:lang w:val="nl-NL"/>
        </w:rPr>
        <w:t>+ Phần tự luận: 6,0 điểm (Nhận biết: 1,0 điểm; Thông hiểu: 2,0  điểm; Vận dụng: 2,0 điểm; Vận dụng cao: 1,0 điểm).</w:t>
      </w:r>
    </w:p>
    <w:p w14:paraId="5097C3DF" w14:textId="77777777" w:rsidR="00E67A10" w:rsidRPr="00E67A10" w:rsidRDefault="00E67A10" w:rsidP="00E67A10">
      <w:pPr>
        <w:spacing w:before="0" w:after="0"/>
        <w:ind w:left="720"/>
        <w:jc w:val="both"/>
        <w:rPr>
          <w:rFonts w:eastAsia="Calibri"/>
          <w:bCs/>
          <w:sz w:val="24"/>
          <w:szCs w:val="24"/>
          <w:lang w:val="nl-NL"/>
        </w:rPr>
      </w:pPr>
    </w:p>
    <w:p w14:paraId="69421794" w14:textId="77777777" w:rsidR="00E67A10" w:rsidRPr="00E67A10" w:rsidRDefault="00E67A10" w:rsidP="00E67A10">
      <w:pPr>
        <w:spacing w:before="40" w:after="40" w:line="312" w:lineRule="auto"/>
        <w:rPr>
          <w:rFonts w:eastAsia="Calibri"/>
          <w:vanish/>
          <w:color w:val="auto"/>
          <w:sz w:val="24"/>
          <w:szCs w:val="24"/>
        </w:rPr>
      </w:pPr>
    </w:p>
    <w:tbl>
      <w:tblPr>
        <w:tblW w:w="14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4"/>
        <w:gridCol w:w="679"/>
        <w:gridCol w:w="1228"/>
        <w:gridCol w:w="758"/>
        <w:gridCol w:w="1134"/>
        <w:gridCol w:w="810"/>
        <w:gridCol w:w="1170"/>
        <w:gridCol w:w="822"/>
        <w:gridCol w:w="980"/>
        <w:gridCol w:w="1080"/>
        <w:gridCol w:w="1260"/>
        <w:gridCol w:w="1350"/>
      </w:tblGrid>
      <w:tr w:rsidR="00E67A10" w:rsidRPr="00E67A10" w14:paraId="056AF050" w14:textId="77777777" w:rsidTr="00995037">
        <w:trPr>
          <w:trHeight w:val="353"/>
          <w:tblHeader/>
          <w:jc w:val="center"/>
        </w:trPr>
        <w:tc>
          <w:tcPr>
            <w:tcW w:w="2854" w:type="dxa"/>
            <w:shd w:val="clear" w:color="auto" w:fill="auto"/>
            <w:vAlign w:val="center"/>
          </w:tcPr>
          <w:p w14:paraId="278F733E" w14:textId="77777777" w:rsidR="00E67A10" w:rsidRPr="00E67A10" w:rsidRDefault="00E67A10" w:rsidP="00E67A10">
            <w:pPr>
              <w:spacing w:before="40" w:after="40" w:line="312" w:lineRule="auto"/>
              <w:jc w:val="center"/>
              <w:rPr>
                <w:rFonts w:eastAsia="Calibri"/>
                <w:b/>
                <w:iCs/>
                <w:sz w:val="24"/>
                <w:szCs w:val="24"/>
                <w:lang w:val="nl-NL"/>
              </w:rPr>
            </w:pPr>
            <w:r w:rsidRPr="00E67A10">
              <w:rPr>
                <w:rFonts w:eastAsia="Calibri"/>
                <w:b/>
                <w:iCs/>
                <w:sz w:val="24"/>
                <w:szCs w:val="24"/>
                <w:lang w:val="nl-NL"/>
              </w:rPr>
              <w:t>Chủ đề/Bài</w:t>
            </w:r>
          </w:p>
        </w:tc>
        <w:tc>
          <w:tcPr>
            <w:tcW w:w="7581" w:type="dxa"/>
            <w:gridSpan w:val="8"/>
            <w:shd w:val="clear" w:color="auto" w:fill="auto"/>
            <w:vAlign w:val="center"/>
          </w:tcPr>
          <w:p w14:paraId="4544C945" w14:textId="77777777" w:rsidR="00E67A10" w:rsidRPr="00E67A10" w:rsidRDefault="00E67A10" w:rsidP="00E67A10">
            <w:pPr>
              <w:spacing w:before="40" w:after="40" w:line="312" w:lineRule="auto"/>
              <w:jc w:val="center"/>
              <w:rPr>
                <w:rFonts w:eastAsia="Calibri"/>
                <w:b/>
                <w:sz w:val="24"/>
                <w:szCs w:val="24"/>
                <w:lang w:val="nl-NL"/>
              </w:rPr>
            </w:pPr>
            <w:r w:rsidRPr="00E67A10">
              <w:rPr>
                <w:rFonts w:eastAsia="Calibri"/>
                <w:b/>
                <w:sz w:val="24"/>
                <w:szCs w:val="24"/>
                <w:lang w:val="nl-NL"/>
              </w:rPr>
              <w:t>MỨC ĐỘ</w:t>
            </w:r>
          </w:p>
        </w:tc>
        <w:tc>
          <w:tcPr>
            <w:tcW w:w="2340" w:type="dxa"/>
            <w:gridSpan w:val="2"/>
            <w:vAlign w:val="center"/>
          </w:tcPr>
          <w:p w14:paraId="7AEA3B4C" w14:textId="77777777" w:rsidR="00E67A10" w:rsidRPr="00E67A10" w:rsidRDefault="00E67A10" w:rsidP="00E67A10">
            <w:pPr>
              <w:spacing w:before="40" w:after="40" w:line="312" w:lineRule="auto"/>
              <w:jc w:val="center"/>
              <w:rPr>
                <w:rFonts w:eastAsia="Calibri"/>
                <w:b/>
                <w:sz w:val="24"/>
                <w:szCs w:val="24"/>
                <w:lang w:val="nl-NL"/>
              </w:rPr>
            </w:pPr>
            <w:r w:rsidRPr="00E67A10">
              <w:rPr>
                <w:rFonts w:eastAsia="Calibri"/>
                <w:b/>
                <w:sz w:val="24"/>
                <w:szCs w:val="24"/>
                <w:lang w:val="nl-NL"/>
              </w:rPr>
              <w:t>Tổng số câu/ số ý</w:t>
            </w:r>
          </w:p>
        </w:tc>
        <w:tc>
          <w:tcPr>
            <w:tcW w:w="1350" w:type="dxa"/>
            <w:vAlign w:val="center"/>
          </w:tcPr>
          <w:p w14:paraId="06F1CDA5" w14:textId="77777777" w:rsidR="00E67A10" w:rsidRPr="00E67A10" w:rsidRDefault="00E67A10" w:rsidP="00E67A10">
            <w:pPr>
              <w:spacing w:before="40" w:after="40" w:line="312" w:lineRule="auto"/>
              <w:jc w:val="center"/>
              <w:rPr>
                <w:rFonts w:eastAsia="Calibri"/>
                <w:b/>
                <w:sz w:val="24"/>
                <w:szCs w:val="24"/>
                <w:lang w:val="nl-NL"/>
              </w:rPr>
            </w:pPr>
            <w:r w:rsidRPr="00E67A10">
              <w:rPr>
                <w:rFonts w:eastAsia="Calibri"/>
                <w:b/>
                <w:sz w:val="24"/>
                <w:szCs w:val="24"/>
                <w:lang w:val="nl-NL"/>
              </w:rPr>
              <w:t>Điểm số</w:t>
            </w:r>
          </w:p>
        </w:tc>
      </w:tr>
      <w:tr w:rsidR="00E67A10" w:rsidRPr="00E67A10" w14:paraId="713575AE" w14:textId="77777777" w:rsidTr="00995037">
        <w:trPr>
          <w:trHeight w:val="415"/>
          <w:tblHeader/>
          <w:jc w:val="center"/>
        </w:trPr>
        <w:tc>
          <w:tcPr>
            <w:tcW w:w="2854" w:type="dxa"/>
            <w:vMerge w:val="restart"/>
            <w:shd w:val="clear" w:color="auto" w:fill="auto"/>
            <w:vAlign w:val="center"/>
          </w:tcPr>
          <w:p w14:paraId="7291D778" w14:textId="77777777" w:rsidR="00E67A10" w:rsidRPr="00E67A10" w:rsidRDefault="00E67A10" w:rsidP="00E67A10">
            <w:pPr>
              <w:spacing w:before="40" w:after="40" w:line="312" w:lineRule="auto"/>
              <w:rPr>
                <w:rFonts w:eastAsia="Calibri"/>
                <w:iCs/>
                <w:sz w:val="24"/>
                <w:szCs w:val="24"/>
                <w:lang w:val="nl-NL"/>
              </w:rPr>
            </w:pPr>
          </w:p>
        </w:tc>
        <w:tc>
          <w:tcPr>
            <w:tcW w:w="1907" w:type="dxa"/>
            <w:gridSpan w:val="2"/>
            <w:shd w:val="clear" w:color="auto" w:fill="auto"/>
            <w:vAlign w:val="center"/>
          </w:tcPr>
          <w:p w14:paraId="60040F74" w14:textId="77777777" w:rsidR="00E67A10" w:rsidRPr="00E67A10" w:rsidRDefault="00E67A10" w:rsidP="00E67A10">
            <w:pPr>
              <w:spacing w:before="40" w:after="40" w:line="312" w:lineRule="auto"/>
              <w:jc w:val="center"/>
              <w:rPr>
                <w:rFonts w:eastAsia="Calibri"/>
                <w:iCs/>
                <w:sz w:val="24"/>
                <w:szCs w:val="24"/>
                <w:lang w:val="nl-NL"/>
              </w:rPr>
            </w:pPr>
            <w:r w:rsidRPr="00E67A10">
              <w:rPr>
                <w:rFonts w:eastAsia="Calibri"/>
                <w:b/>
                <w:sz w:val="24"/>
                <w:szCs w:val="24"/>
              </w:rPr>
              <w:t>Nhận biết</w:t>
            </w:r>
          </w:p>
        </w:tc>
        <w:tc>
          <w:tcPr>
            <w:tcW w:w="1892" w:type="dxa"/>
            <w:gridSpan w:val="2"/>
            <w:shd w:val="clear" w:color="auto" w:fill="auto"/>
            <w:vAlign w:val="center"/>
          </w:tcPr>
          <w:p w14:paraId="16D1AE88" w14:textId="77777777" w:rsidR="00E67A10" w:rsidRPr="00E67A10" w:rsidRDefault="00E67A10" w:rsidP="00E67A10">
            <w:pPr>
              <w:spacing w:before="40" w:after="40" w:line="312" w:lineRule="auto"/>
              <w:jc w:val="center"/>
              <w:rPr>
                <w:rFonts w:eastAsia="Calibri"/>
                <w:b/>
                <w:sz w:val="24"/>
                <w:szCs w:val="24"/>
                <w:lang w:val="nl-NL"/>
              </w:rPr>
            </w:pPr>
            <w:r w:rsidRPr="00E67A10">
              <w:rPr>
                <w:rFonts w:eastAsia="Calibri"/>
                <w:b/>
                <w:sz w:val="24"/>
                <w:szCs w:val="24"/>
                <w:lang w:val="nl-NL"/>
              </w:rPr>
              <w:t>Thông hiểu</w:t>
            </w:r>
          </w:p>
        </w:tc>
        <w:tc>
          <w:tcPr>
            <w:tcW w:w="1980" w:type="dxa"/>
            <w:gridSpan w:val="2"/>
            <w:shd w:val="clear" w:color="auto" w:fill="auto"/>
            <w:vAlign w:val="center"/>
          </w:tcPr>
          <w:p w14:paraId="052165A3"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Vận dụng</w:t>
            </w:r>
          </w:p>
        </w:tc>
        <w:tc>
          <w:tcPr>
            <w:tcW w:w="1802" w:type="dxa"/>
            <w:gridSpan w:val="2"/>
            <w:shd w:val="clear" w:color="auto" w:fill="auto"/>
            <w:vAlign w:val="center"/>
          </w:tcPr>
          <w:p w14:paraId="6D44C39A" w14:textId="77777777" w:rsidR="00E67A10" w:rsidRPr="00E67A10" w:rsidRDefault="00E67A10" w:rsidP="00E67A10">
            <w:pPr>
              <w:spacing w:before="40" w:after="40" w:line="312" w:lineRule="auto"/>
              <w:jc w:val="center"/>
              <w:rPr>
                <w:rFonts w:eastAsia="Calibri"/>
                <w:b/>
                <w:sz w:val="24"/>
                <w:szCs w:val="24"/>
                <w:lang w:val="nl-NL"/>
              </w:rPr>
            </w:pPr>
            <w:r w:rsidRPr="00E67A10">
              <w:rPr>
                <w:rFonts w:eastAsia="Calibri"/>
                <w:b/>
                <w:sz w:val="24"/>
                <w:szCs w:val="24"/>
                <w:lang w:val="nl-NL"/>
              </w:rPr>
              <w:t>Vận dụng cao</w:t>
            </w:r>
          </w:p>
        </w:tc>
        <w:tc>
          <w:tcPr>
            <w:tcW w:w="2340" w:type="dxa"/>
            <w:gridSpan w:val="2"/>
            <w:vAlign w:val="center"/>
          </w:tcPr>
          <w:p w14:paraId="0210DD4A" w14:textId="77777777" w:rsidR="00E67A10" w:rsidRPr="00E67A10" w:rsidRDefault="00E67A10" w:rsidP="00E67A10">
            <w:pPr>
              <w:spacing w:before="40" w:after="40" w:line="312" w:lineRule="auto"/>
              <w:jc w:val="center"/>
              <w:rPr>
                <w:rFonts w:eastAsia="Calibri"/>
                <w:b/>
                <w:sz w:val="24"/>
                <w:szCs w:val="24"/>
                <w:lang w:val="nl-NL"/>
              </w:rPr>
            </w:pPr>
          </w:p>
        </w:tc>
        <w:tc>
          <w:tcPr>
            <w:tcW w:w="1350" w:type="dxa"/>
            <w:vAlign w:val="center"/>
          </w:tcPr>
          <w:p w14:paraId="5C061A8D" w14:textId="77777777" w:rsidR="00E67A10" w:rsidRPr="00E67A10" w:rsidRDefault="00E67A10" w:rsidP="00E67A10">
            <w:pPr>
              <w:spacing w:before="40" w:after="40" w:line="312" w:lineRule="auto"/>
              <w:jc w:val="center"/>
              <w:rPr>
                <w:rFonts w:eastAsia="Calibri"/>
                <w:b/>
                <w:sz w:val="24"/>
                <w:szCs w:val="24"/>
                <w:lang w:val="nl-NL"/>
              </w:rPr>
            </w:pPr>
          </w:p>
        </w:tc>
      </w:tr>
      <w:tr w:rsidR="00E67A10" w:rsidRPr="00E67A10" w14:paraId="05443887" w14:textId="77777777" w:rsidTr="00995037">
        <w:trPr>
          <w:tblHeader/>
          <w:jc w:val="center"/>
        </w:trPr>
        <w:tc>
          <w:tcPr>
            <w:tcW w:w="2854" w:type="dxa"/>
            <w:vMerge/>
            <w:shd w:val="clear" w:color="auto" w:fill="auto"/>
            <w:vAlign w:val="center"/>
          </w:tcPr>
          <w:p w14:paraId="2AF0789E" w14:textId="77777777" w:rsidR="00E67A10" w:rsidRPr="00E67A10" w:rsidRDefault="00E67A10" w:rsidP="00E67A10">
            <w:pPr>
              <w:spacing w:before="40" w:after="40" w:line="312" w:lineRule="auto"/>
              <w:rPr>
                <w:rFonts w:eastAsia="Calibri"/>
                <w:iCs/>
                <w:sz w:val="24"/>
                <w:szCs w:val="24"/>
                <w:lang w:val="nl-NL"/>
              </w:rPr>
            </w:pPr>
          </w:p>
        </w:tc>
        <w:tc>
          <w:tcPr>
            <w:tcW w:w="679" w:type="dxa"/>
            <w:shd w:val="clear" w:color="auto" w:fill="auto"/>
            <w:vAlign w:val="center"/>
          </w:tcPr>
          <w:p w14:paraId="66500828" w14:textId="77777777" w:rsidR="00E67A10" w:rsidRPr="00E67A10" w:rsidRDefault="00E67A10" w:rsidP="00E67A10">
            <w:pPr>
              <w:spacing w:before="40" w:after="40" w:line="312" w:lineRule="auto"/>
              <w:jc w:val="center"/>
              <w:rPr>
                <w:rFonts w:eastAsia="Calibri"/>
                <w:iCs/>
                <w:sz w:val="24"/>
                <w:szCs w:val="24"/>
                <w:lang w:val="nl-NL"/>
              </w:rPr>
            </w:pPr>
            <w:r w:rsidRPr="00E67A10">
              <w:rPr>
                <w:rFonts w:eastAsia="Calibri"/>
                <w:b/>
                <w:sz w:val="24"/>
                <w:szCs w:val="24"/>
              </w:rPr>
              <w:t>Tự luận</w:t>
            </w:r>
          </w:p>
        </w:tc>
        <w:tc>
          <w:tcPr>
            <w:tcW w:w="1228" w:type="dxa"/>
            <w:shd w:val="clear" w:color="auto" w:fill="auto"/>
            <w:vAlign w:val="center"/>
          </w:tcPr>
          <w:p w14:paraId="2755E0AB"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Trắc nghiệm</w:t>
            </w:r>
          </w:p>
        </w:tc>
        <w:tc>
          <w:tcPr>
            <w:tcW w:w="758" w:type="dxa"/>
            <w:shd w:val="clear" w:color="auto" w:fill="auto"/>
            <w:vAlign w:val="center"/>
          </w:tcPr>
          <w:p w14:paraId="2498B672"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Tự luận</w:t>
            </w:r>
          </w:p>
        </w:tc>
        <w:tc>
          <w:tcPr>
            <w:tcW w:w="1134" w:type="dxa"/>
            <w:shd w:val="clear" w:color="auto" w:fill="auto"/>
            <w:vAlign w:val="center"/>
          </w:tcPr>
          <w:p w14:paraId="119C0158"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Trắc nghiệm</w:t>
            </w:r>
          </w:p>
        </w:tc>
        <w:tc>
          <w:tcPr>
            <w:tcW w:w="810" w:type="dxa"/>
            <w:shd w:val="clear" w:color="auto" w:fill="auto"/>
            <w:vAlign w:val="center"/>
          </w:tcPr>
          <w:p w14:paraId="28EC3CDA"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Tự luận</w:t>
            </w:r>
          </w:p>
        </w:tc>
        <w:tc>
          <w:tcPr>
            <w:tcW w:w="1170" w:type="dxa"/>
            <w:shd w:val="clear" w:color="auto" w:fill="auto"/>
            <w:vAlign w:val="center"/>
          </w:tcPr>
          <w:p w14:paraId="09E72D4C"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Trắc nghiệm</w:t>
            </w:r>
          </w:p>
        </w:tc>
        <w:tc>
          <w:tcPr>
            <w:tcW w:w="822" w:type="dxa"/>
            <w:shd w:val="clear" w:color="auto" w:fill="auto"/>
            <w:vAlign w:val="center"/>
          </w:tcPr>
          <w:p w14:paraId="04C175A2"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Tự luận</w:t>
            </w:r>
          </w:p>
        </w:tc>
        <w:tc>
          <w:tcPr>
            <w:tcW w:w="980" w:type="dxa"/>
            <w:shd w:val="clear" w:color="auto" w:fill="auto"/>
            <w:vAlign w:val="center"/>
          </w:tcPr>
          <w:p w14:paraId="0CCA8419"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Trắc nghiệm</w:t>
            </w:r>
          </w:p>
        </w:tc>
        <w:tc>
          <w:tcPr>
            <w:tcW w:w="1080" w:type="dxa"/>
            <w:vAlign w:val="center"/>
          </w:tcPr>
          <w:p w14:paraId="503A680E"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Tự luận</w:t>
            </w:r>
          </w:p>
        </w:tc>
        <w:tc>
          <w:tcPr>
            <w:tcW w:w="1260" w:type="dxa"/>
            <w:vAlign w:val="center"/>
          </w:tcPr>
          <w:p w14:paraId="6BB6CB08" w14:textId="77777777" w:rsidR="00E67A10" w:rsidRPr="00E67A10" w:rsidRDefault="00E67A10" w:rsidP="00E67A10">
            <w:pPr>
              <w:spacing w:before="40" w:after="40" w:line="312" w:lineRule="auto"/>
              <w:jc w:val="center"/>
              <w:rPr>
                <w:rFonts w:eastAsia="Calibri"/>
                <w:b/>
                <w:sz w:val="24"/>
                <w:szCs w:val="24"/>
              </w:rPr>
            </w:pPr>
            <w:r w:rsidRPr="00E67A10">
              <w:rPr>
                <w:rFonts w:eastAsia="Calibri"/>
                <w:b/>
                <w:sz w:val="24"/>
                <w:szCs w:val="24"/>
              </w:rPr>
              <w:t>Trắc nghiệm</w:t>
            </w:r>
          </w:p>
        </w:tc>
        <w:tc>
          <w:tcPr>
            <w:tcW w:w="1350" w:type="dxa"/>
            <w:vAlign w:val="center"/>
          </w:tcPr>
          <w:p w14:paraId="5E97EBF7" w14:textId="77777777" w:rsidR="00E67A10" w:rsidRPr="00E67A10" w:rsidRDefault="00E67A10" w:rsidP="00E67A10">
            <w:pPr>
              <w:spacing w:before="40" w:after="40" w:line="312" w:lineRule="auto"/>
              <w:jc w:val="center"/>
              <w:rPr>
                <w:rFonts w:eastAsia="Calibri"/>
                <w:b/>
                <w:sz w:val="24"/>
                <w:szCs w:val="24"/>
              </w:rPr>
            </w:pPr>
          </w:p>
        </w:tc>
      </w:tr>
      <w:tr w:rsidR="00E67A10" w:rsidRPr="00E67A10" w14:paraId="07BB738C" w14:textId="77777777" w:rsidTr="00995037">
        <w:trPr>
          <w:jc w:val="center"/>
        </w:trPr>
        <w:tc>
          <w:tcPr>
            <w:tcW w:w="2854" w:type="dxa"/>
            <w:shd w:val="clear" w:color="auto" w:fill="auto"/>
            <w:vAlign w:val="center"/>
          </w:tcPr>
          <w:p w14:paraId="253945B2" w14:textId="77777777" w:rsidR="00E67A10" w:rsidRPr="00E67A10" w:rsidRDefault="00E67A10" w:rsidP="00E67A10">
            <w:pPr>
              <w:spacing w:before="40" w:after="40" w:line="312" w:lineRule="auto"/>
              <w:rPr>
                <w:rFonts w:eastAsia="Calibri"/>
                <w:i/>
                <w:iCs/>
                <w:sz w:val="24"/>
                <w:szCs w:val="24"/>
                <w:lang w:eastAsia="fr-FR"/>
              </w:rPr>
            </w:pPr>
            <w:r w:rsidRPr="00E67A10">
              <w:rPr>
                <w:rFonts w:eastAsia="Calibri"/>
                <w:b/>
                <w:sz w:val="24"/>
                <w:szCs w:val="24"/>
              </w:rPr>
              <w:t>1. Từ (9 tiết)</w:t>
            </w:r>
          </w:p>
        </w:tc>
        <w:tc>
          <w:tcPr>
            <w:tcW w:w="679" w:type="dxa"/>
            <w:shd w:val="clear" w:color="auto" w:fill="auto"/>
            <w:vAlign w:val="center"/>
          </w:tcPr>
          <w:p w14:paraId="21338F6A"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 </w:t>
            </w:r>
          </w:p>
        </w:tc>
        <w:tc>
          <w:tcPr>
            <w:tcW w:w="1228" w:type="dxa"/>
            <w:shd w:val="clear" w:color="auto" w:fill="auto"/>
            <w:vAlign w:val="center"/>
          </w:tcPr>
          <w:p w14:paraId="52118F80" w14:textId="77777777" w:rsidR="00E67A10" w:rsidRPr="00E67A10" w:rsidRDefault="00E67A10" w:rsidP="00E67A10">
            <w:pPr>
              <w:spacing w:before="40" w:after="40" w:line="312" w:lineRule="auto"/>
              <w:jc w:val="center"/>
              <w:rPr>
                <w:rFonts w:eastAsia="Calibri"/>
                <w:bCs/>
                <w:sz w:val="24"/>
                <w:szCs w:val="24"/>
                <w:lang w:eastAsia="fr-FR"/>
              </w:rPr>
            </w:pPr>
            <w:r w:rsidRPr="00E67A10">
              <w:rPr>
                <w:rFonts w:eastAsia="Calibri"/>
                <w:bCs/>
                <w:sz w:val="24"/>
                <w:szCs w:val="24"/>
                <w:lang w:eastAsia="fr-FR"/>
              </w:rPr>
              <w:t>4</w:t>
            </w:r>
          </w:p>
        </w:tc>
        <w:tc>
          <w:tcPr>
            <w:tcW w:w="758" w:type="dxa"/>
            <w:shd w:val="clear" w:color="auto" w:fill="auto"/>
            <w:vAlign w:val="center"/>
          </w:tcPr>
          <w:p w14:paraId="06BB11F9" w14:textId="77777777" w:rsidR="00E67A10" w:rsidRPr="00E67A10" w:rsidRDefault="00E67A10" w:rsidP="00E67A10">
            <w:pPr>
              <w:spacing w:before="40" w:after="40" w:line="312" w:lineRule="auto"/>
              <w:jc w:val="center"/>
              <w:rPr>
                <w:rFonts w:eastAsia="Calibri"/>
                <w:sz w:val="24"/>
                <w:szCs w:val="24"/>
                <w:lang w:eastAsia="fr-FR"/>
              </w:rPr>
            </w:pPr>
          </w:p>
        </w:tc>
        <w:tc>
          <w:tcPr>
            <w:tcW w:w="1134" w:type="dxa"/>
            <w:shd w:val="clear" w:color="auto" w:fill="auto"/>
            <w:vAlign w:val="center"/>
          </w:tcPr>
          <w:p w14:paraId="51AD2338" w14:textId="77777777" w:rsidR="00E67A10" w:rsidRPr="00E67A10" w:rsidRDefault="00E67A10" w:rsidP="00E67A10">
            <w:pPr>
              <w:spacing w:before="40" w:after="40" w:line="312" w:lineRule="auto"/>
              <w:jc w:val="center"/>
              <w:rPr>
                <w:rFonts w:eastAsia="Calibri"/>
                <w:bCs/>
                <w:sz w:val="24"/>
                <w:szCs w:val="24"/>
                <w:lang w:eastAsia="fr-FR"/>
              </w:rPr>
            </w:pPr>
            <w:r w:rsidRPr="00E67A10">
              <w:rPr>
                <w:rFonts w:eastAsia="Calibri"/>
                <w:bCs/>
                <w:sz w:val="24"/>
                <w:szCs w:val="24"/>
                <w:lang w:eastAsia="fr-FR"/>
              </w:rPr>
              <w:t> </w:t>
            </w:r>
          </w:p>
        </w:tc>
        <w:tc>
          <w:tcPr>
            <w:tcW w:w="810" w:type="dxa"/>
            <w:shd w:val="clear" w:color="auto" w:fill="auto"/>
            <w:vAlign w:val="center"/>
          </w:tcPr>
          <w:p w14:paraId="7A2D0A29"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 </w:t>
            </w:r>
          </w:p>
        </w:tc>
        <w:tc>
          <w:tcPr>
            <w:tcW w:w="1170" w:type="dxa"/>
            <w:shd w:val="clear" w:color="auto" w:fill="auto"/>
            <w:vAlign w:val="center"/>
          </w:tcPr>
          <w:p w14:paraId="2CEBB989" w14:textId="77777777" w:rsidR="00E67A10" w:rsidRPr="00E67A10" w:rsidRDefault="00E67A10" w:rsidP="00E67A10">
            <w:pPr>
              <w:spacing w:before="40" w:after="40" w:line="312" w:lineRule="auto"/>
              <w:jc w:val="center"/>
              <w:rPr>
                <w:rFonts w:eastAsia="Calibri"/>
                <w:bCs/>
                <w:sz w:val="24"/>
                <w:szCs w:val="24"/>
                <w:lang w:eastAsia="fr-FR"/>
              </w:rPr>
            </w:pPr>
            <w:r w:rsidRPr="00E67A10">
              <w:rPr>
                <w:rFonts w:eastAsia="Calibri"/>
                <w:bCs/>
                <w:sz w:val="24"/>
                <w:szCs w:val="24"/>
                <w:lang w:eastAsia="fr-FR"/>
              </w:rPr>
              <w:t> </w:t>
            </w:r>
          </w:p>
        </w:tc>
        <w:tc>
          <w:tcPr>
            <w:tcW w:w="822" w:type="dxa"/>
            <w:shd w:val="clear" w:color="auto" w:fill="auto"/>
            <w:vAlign w:val="center"/>
          </w:tcPr>
          <w:p w14:paraId="6A39934F"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 </w:t>
            </w:r>
          </w:p>
        </w:tc>
        <w:tc>
          <w:tcPr>
            <w:tcW w:w="980" w:type="dxa"/>
            <w:shd w:val="clear" w:color="auto" w:fill="auto"/>
            <w:vAlign w:val="center"/>
          </w:tcPr>
          <w:p w14:paraId="3DD53609" w14:textId="77777777" w:rsidR="00E67A10" w:rsidRPr="00E67A10" w:rsidRDefault="00E67A10" w:rsidP="00E67A10">
            <w:pPr>
              <w:spacing w:before="40" w:after="40" w:line="312" w:lineRule="auto"/>
              <w:jc w:val="center"/>
              <w:rPr>
                <w:rFonts w:eastAsia="Calibri"/>
                <w:bCs/>
                <w:sz w:val="24"/>
                <w:szCs w:val="24"/>
                <w:lang w:eastAsia="fr-FR"/>
              </w:rPr>
            </w:pPr>
            <w:r w:rsidRPr="00E67A10">
              <w:rPr>
                <w:rFonts w:eastAsia="Calibri"/>
                <w:bCs/>
                <w:sz w:val="24"/>
                <w:szCs w:val="24"/>
                <w:lang w:eastAsia="fr-FR"/>
              </w:rPr>
              <w:t> </w:t>
            </w:r>
          </w:p>
        </w:tc>
        <w:tc>
          <w:tcPr>
            <w:tcW w:w="1080" w:type="dxa"/>
            <w:vAlign w:val="center"/>
          </w:tcPr>
          <w:p w14:paraId="3786C62B" w14:textId="77777777" w:rsidR="00E67A10" w:rsidRPr="00E67A10" w:rsidRDefault="00E67A10" w:rsidP="00E67A10">
            <w:pPr>
              <w:spacing w:before="40" w:after="40" w:line="312" w:lineRule="auto"/>
              <w:jc w:val="center"/>
              <w:rPr>
                <w:rFonts w:eastAsia="Calibri"/>
                <w:sz w:val="24"/>
                <w:szCs w:val="24"/>
                <w:lang w:eastAsia="fr-FR"/>
              </w:rPr>
            </w:pPr>
          </w:p>
        </w:tc>
        <w:tc>
          <w:tcPr>
            <w:tcW w:w="1260" w:type="dxa"/>
            <w:vAlign w:val="center"/>
          </w:tcPr>
          <w:p w14:paraId="486D43BA"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4</w:t>
            </w:r>
          </w:p>
        </w:tc>
        <w:tc>
          <w:tcPr>
            <w:tcW w:w="1350" w:type="dxa"/>
            <w:vAlign w:val="center"/>
          </w:tcPr>
          <w:p w14:paraId="22CC03D3"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3,0</w:t>
            </w:r>
          </w:p>
        </w:tc>
      </w:tr>
      <w:tr w:rsidR="00E67A10" w:rsidRPr="00E67A10" w14:paraId="0E9B8627" w14:textId="77777777" w:rsidTr="00995037">
        <w:trPr>
          <w:jc w:val="center"/>
        </w:trPr>
        <w:tc>
          <w:tcPr>
            <w:tcW w:w="2854" w:type="dxa"/>
            <w:shd w:val="clear" w:color="auto" w:fill="auto"/>
            <w:vAlign w:val="center"/>
          </w:tcPr>
          <w:p w14:paraId="3D4C76AF" w14:textId="77777777" w:rsidR="00E67A10" w:rsidRPr="00E67A10" w:rsidRDefault="00E67A10" w:rsidP="00E67A10">
            <w:pPr>
              <w:spacing w:before="40" w:after="40" w:line="312" w:lineRule="auto"/>
              <w:rPr>
                <w:rFonts w:eastAsia="Calibri"/>
                <w:i/>
                <w:iCs/>
                <w:sz w:val="24"/>
                <w:szCs w:val="24"/>
                <w:lang w:eastAsia="fr-FR"/>
              </w:rPr>
            </w:pPr>
            <w:r w:rsidRPr="00E67A10">
              <w:rPr>
                <w:rFonts w:eastAsia="Calibri"/>
                <w:b/>
                <w:sz w:val="24"/>
                <w:szCs w:val="24"/>
              </w:rPr>
              <w:t>2. Trao đổi chất và chuyển hoá năng lượng ở sinh vật (23 tiết)</w:t>
            </w:r>
          </w:p>
        </w:tc>
        <w:tc>
          <w:tcPr>
            <w:tcW w:w="679" w:type="dxa"/>
            <w:shd w:val="clear" w:color="auto" w:fill="auto"/>
            <w:vAlign w:val="center"/>
          </w:tcPr>
          <w:p w14:paraId="3971F396" w14:textId="77777777" w:rsidR="00E67A10" w:rsidRPr="00E67A10" w:rsidRDefault="00E67A10" w:rsidP="00E67A10">
            <w:pPr>
              <w:spacing w:before="40" w:after="40" w:line="312" w:lineRule="auto"/>
              <w:jc w:val="center"/>
              <w:rPr>
                <w:rFonts w:eastAsia="Calibri"/>
                <w:sz w:val="24"/>
                <w:szCs w:val="24"/>
                <w:lang w:eastAsia="fr-FR"/>
              </w:rPr>
            </w:pPr>
          </w:p>
        </w:tc>
        <w:tc>
          <w:tcPr>
            <w:tcW w:w="1228" w:type="dxa"/>
            <w:shd w:val="clear" w:color="auto" w:fill="auto"/>
            <w:vAlign w:val="center"/>
          </w:tcPr>
          <w:p w14:paraId="639A9D6D" w14:textId="77777777" w:rsidR="00E67A10" w:rsidRPr="00E67A10" w:rsidRDefault="00E67A10" w:rsidP="00E67A10">
            <w:pPr>
              <w:spacing w:before="40" w:after="40" w:line="312" w:lineRule="auto"/>
              <w:jc w:val="center"/>
              <w:rPr>
                <w:rFonts w:eastAsia="Calibri"/>
                <w:bCs/>
                <w:sz w:val="24"/>
                <w:szCs w:val="24"/>
                <w:lang w:eastAsia="fr-FR"/>
              </w:rPr>
            </w:pPr>
          </w:p>
        </w:tc>
        <w:tc>
          <w:tcPr>
            <w:tcW w:w="758" w:type="dxa"/>
            <w:shd w:val="clear" w:color="auto" w:fill="auto"/>
            <w:vAlign w:val="center"/>
          </w:tcPr>
          <w:p w14:paraId="3D9659EE" w14:textId="77777777" w:rsidR="00E67A10" w:rsidRPr="00E67A10" w:rsidRDefault="00E67A10" w:rsidP="00E67A10">
            <w:pPr>
              <w:spacing w:before="40" w:after="40" w:line="312" w:lineRule="auto"/>
              <w:jc w:val="center"/>
              <w:rPr>
                <w:rFonts w:eastAsia="Calibri"/>
                <w:sz w:val="24"/>
                <w:szCs w:val="24"/>
                <w:lang w:eastAsia="fr-FR"/>
              </w:rPr>
            </w:pPr>
          </w:p>
        </w:tc>
        <w:tc>
          <w:tcPr>
            <w:tcW w:w="1134" w:type="dxa"/>
            <w:shd w:val="clear" w:color="auto" w:fill="auto"/>
            <w:vAlign w:val="center"/>
          </w:tcPr>
          <w:p w14:paraId="4C04D88D" w14:textId="77777777" w:rsidR="00E67A10" w:rsidRPr="00E67A10" w:rsidRDefault="00E67A10" w:rsidP="00E67A10">
            <w:pPr>
              <w:spacing w:before="40" w:after="40" w:line="312" w:lineRule="auto"/>
              <w:jc w:val="center"/>
              <w:rPr>
                <w:rFonts w:eastAsia="Calibri"/>
                <w:bCs/>
                <w:sz w:val="24"/>
                <w:szCs w:val="24"/>
                <w:lang w:eastAsia="fr-FR"/>
              </w:rPr>
            </w:pPr>
            <w:r w:rsidRPr="00E67A10">
              <w:rPr>
                <w:rFonts w:eastAsia="Calibri"/>
                <w:bCs/>
                <w:sz w:val="24"/>
                <w:szCs w:val="24"/>
                <w:lang w:eastAsia="fr-FR"/>
              </w:rPr>
              <w:t> </w:t>
            </w:r>
          </w:p>
        </w:tc>
        <w:tc>
          <w:tcPr>
            <w:tcW w:w="810" w:type="dxa"/>
            <w:shd w:val="clear" w:color="auto" w:fill="auto"/>
            <w:vAlign w:val="center"/>
          </w:tcPr>
          <w:p w14:paraId="70F471EF" w14:textId="77777777" w:rsidR="00E67A10" w:rsidRPr="00E67A10" w:rsidRDefault="00E67A10" w:rsidP="00E67A10">
            <w:pPr>
              <w:spacing w:before="40" w:after="40" w:line="312" w:lineRule="auto"/>
              <w:jc w:val="center"/>
              <w:rPr>
                <w:rFonts w:eastAsia="Calibri"/>
                <w:sz w:val="24"/>
                <w:szCs w:val="24"/>
                <w:lang w:eastAsia="fr-FR"/>
              </w:rPr>
            </w:pPr>
          </w:p>
        </w:tc>
        <w:tc>
          <w:tcPr>
            <w:tcW w:w="1170" w:type="dxa"/>
            <w:shd w:val="clear" w:color="auto" w:fill="auto"/>
            <w:vAlign w:val="center"/>
          </w:tcPr>
          <w:p w14:paraId="6CC3E06C" w14:textId="77777777" w:rsidR="00E67A10" w:rsidRPr="00E67A10" w:rsidRDefault="00E67A10" w:rsidP="00E67A10">
            <w:pPr>
              <w:spacing w:before="40" w:after="40" w:line="312" w:lineRule="auto"/>
              <w:jc w:val="center"/>
              <w:rPr>
                <w:rFonts w:eastAsia="Calibri"/>
                <w:bCs/>
                <w:sz w:val="24"/>
                <w:szCs w:val="24"/>
                <w:lang w:eastAsia="fr-FR"/>
              </w:rPr>
            </w:pPr>
            <w:r w:rsidRPr="00E67A10">
              <w:rPr>
                <w:rFonts w:eastAsia="Calibri"/>
                <w:bCs/>
                <w:sz w:val="24"/>
                <w:szCs w:val="24"/>
                <w:lang w:eastAsia="fr-FR"/>
              </w:rPr>
              <w:t> </w:t>
            </w:r>
          </w:p>
        </w:tc>
        <w:tc>
          <w:tcPr>
            <w:tcW w:w="822" w:type="dxa"/>
            <w:shd w:val="clear" w:color="auto" w:fill="auto"/>
            <w:vAlign w:val="center"/>
          </w:tcPr>
          <w:p w14:paraId="31858027"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 </w:t>
            </w:r>
          </w:p>
        </w:tc>
        <w:tc>
          <w:tcPr>
            <w:tcW w:w="980" w:type="dxa"/>
            <w:shd w:val="clear" w:color="auto" w:fill="auto"/>
            <w:vAlign w:val="center"/>
          </w:tcPr>
          <w:p w14:paraId="699227D1" w14:textId="77777777" w:rsidR="00E67A10" w:rsidRPr="00E67A10" w:rsidRDefault="00E67A10" w:rsidP="00E67A10">
            <w:pPr>
              <w:spacing w:before="40" w:after="40" w:line="312" w:lineRule="auto"/>
              <w:jc w:val="center"/>
              <w:rPr>
                <w:rFonts w:eastAsia="Calibri"/>
                <w:bCs/>
                <w:sz w:val="24"/>
                <w:szCs w:val="24"/>
                <w:lang w:eastAsia="fr-FR"/>
              </w:rPr>
            </w:pPr>
            <w:r w:rsidRPr="00E67A10">
              <w:rPr>
                <w:rFonts w:eastAsia="Calibri"/>
                <w:bCs/>
                <w:sz w:val="24"/>
                <w:szCs w:val="24"/>
                <w:lang w:eastAsia="fr-FR"/>
              </w:rPr>
              <w:t> </w:t>
            </w:r>
          </w:p>
        </w:tc>
        <w:tc>
          <w:tcPr>
            <w:tcW w:w="1080" w:type="dxa"/>
            <w:vAlign w:val="center"/>
          </w:tcPr>
          <w:p w14:paraId="270E59FD" w14:textId="77777777" w:rsidR="00E67A10" w:rsidRPr="00E67A10" w:rsidRDefault="00E67A10" w:rsidP="00E67A10">
            <w:pPr>
              <w:spacing w:before="40" w:after="40" w:line="312" w:lineRule="auto"/>
              <w:ind w:left="-254" w:firstLine="254"/>
              <w:jc w:val="center"/>
              <w:rPr>
                <w:rFonts w:eastAsia="Calibri"/>
                <w:sz w:val="24"/>
                <w:szCs w:val="24"/>
                <w:lang w:eastAsia="fr-FR"/>
              </w:rPr>
            </w:pPr>
          </w:p>
        </w:tc>
        <w:tc>
          <w:tcPr>
            <w:tcW w:w="1260" w:type="dxa"/>
            <w:vAlign w:val="center"/>
          </w:tcPr>
          <w:p w14:paraId="6C9F0950"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12</w:t>
            </w:r>
          </w:p>
        </w:tc>
        <w:tc>
          <w:tcPr>
            <w:tcW w:w="1350" w:type="dxa"/>
            <w:vAlign w:val="center"/>
          </w:tcPr>
          <w:p w14:paraId="2C352A11" w14:textId="77777777" w:rsidR="00E67A10" w:rsidRPr="00E67A10" w:rsidRDefault="00E67A10" w:rsidP="00E67A10">
            <w:pPr>
              <w:spacing w:before="40" w:after="40" w:line="312" w:lineRule="auto"/>
              <w:jc w:val="center"/>
              <w:rPr>
                <w:rFonts w:eastAsia="Calibri"/>
                <w:sz w:val="24"/>
                <w:szCs w:val="24"/>
                <w:lang w:eastAsia="fr-FR"/>
              </w:rPr>
            </w:pPr>
            <w:r w:rsidRPr="00E67A10">
              <w:rPr>
                <w:rFonts w:eastAsia="Calibri"/>
                <w:sz w:val="24"/>
                <w:szCs w:val="24"/>
                <w:lang w:eastAsia="fr-FR"/>
              </w:rPr>
              <w:t>7,0</w:t>
            </w:r>
          </w:p>
        </w:tc>
      </w:tr>
      <w:tr w:rsidR="00E67A10" w:rsidRPr="00E67A10" w14:paraId="5C58CAB6" w14:textId="77777777" w:rsidTr="00995037">
        <w:trPr>
          <w:jc w:val="center"/>
        </w:trPr>
        <w:tc>
          <w:tcPr>
            <w:tcW w:w="2854" w:type="dxa"/>
            <w:shd w:val="clear" w:color="auto" w:fill="auto"/>
            <w:vAlign w:val="center"/>
          </w:tcPr>
          <w:p w14:paraId="7F762D94" w14:textId="77777777" w:rsidR="00E67A10" w:rsidRPr="00E67A10" w:rsidRDefault="00E67A10" w:rsidP="00E67A10">
            <w:pPr>
              <w:spacing w:before="40" w:after="40" w:line="312" w:lineRule="auto"/>
              <w:jc w:val="center"/>
              <w:rPr>
                <w:rFonts w:eastAsia="Calibri"/>
                <w:b/>
                <w:bCs/>
                <w:sz w:val="24"/>
                <w:szCs w:val="24"/>
                <w:lang w:val="nl-NL" w:eastAsia="fr-FR"/>
              </w:rPr>
            </w:pPr>
            <w:r w:rsidRPr="00E67A10">
              <w:rPr>
                <w:rFonts w:eastAsia="Calibri"/>
                <w:b/>
                <w:bCs/>
                <w:sz w:val="24"/>
                <w:szCs w:val="24"/>
                <w:lang w:val="nl-NL" w:eastAsia="fr-FR"/>
              </w:rPr>
              <w:t>Số câu TN/ Số ý TL</w:t>
            </w:r>
          </w:p>
        </w:tc>
        <w:tc>
          <w:tcPr>
            <w:tcW w:w="679" w:type="dxa"/>
            <w:shd w:val="clear" w:color="auto" w:fill="auto"/>
            <w:vAlign w:val="center"/>
          </w:tcPr>
          <w:p w14:paraId="73BF756F" w14:textId="77777777" w:rsidR="00E67A10" w:rsidRPr="00E67A10" w:rsidRDefault="00E67A10" w:rsidP="00E67A10">
            <w:pPr>
              <w:spacing w:before="40" w:after="40" w:line="312" w:lineRule="auto"/>
              <w:jc w:val="center"/>
              <w:rPr>
                <w:rFonts w:eastAsia="Calibri"/>
                <w:b/>
                <w:bCs/>
                <w:sz w:val="24"/>
                <w:szCs w:val="24"/>
                <w:lang w:eastAsia="fr-FR"/>
              </w:rPr>
            </w:pPr>
            <w:r w:rsidRPr="00E67A10">
              <w:rPr>
                <w:rFonts w:eastAsia="Calibri"/>
                <w:b/>
                <w:bCs/>
                <w:sz w:val="24"/>
                <w:szCs w:val="24"/>
                <w:lang w:eastAsia="fr-FR"/>
              </w:rPr>
              <w:t>1</w:t>
            </w:r>
          </w:p>
        </w:tc>
        <w:tc>
          <w:tcPr>
            <w:tcW w:w="1228" w:type="dxa"/>
            <w:shd w:val="clear" w:color="auto" w:fill="auto"/>
            <w:vAlign w:val="center"/>
          </w:tcPr>
          <w:p w14:paraId="1309081B" w14:textId="77777777" w:rsidR="00E67A10" w:rsidRPr="00E67A10" w:rsidRDefault="00E67A10" w:rsidP="00E67A10">
            <w:pPr>
              <w:spacing w:before="40" w:after="40" w:line="312" w:lineRule="auto"/>
              <w:jc w:val="center"/>
              <w:rPr>
                <w:rFonts w:eastAsia="Calibri"/>
                <w:b/>
                <w:bCs/>
                <w:sz w:val="24"/>
                <w:szCs w:val="24"/>
                <w:lang w:val="fr-FR" w:eastAsia="fr-FR"/>
              </w:rPr>
            </w:pPr>
            <w:r w:rsidRPr="00E67A10">
              <w:rPr>
                <w:rFonts w:eastAsia="Calibri"/>
                <w:b/>
                <w:bCs/>
                <w:color w:val="FF0000"/>
                <w:sz w:val="24"/>
                <w:szCs w:val="24"/>
                <w:lang w:val="fr-FR" w:eastAsia="fr-FR"/>
              </w:rPr>
              <w:t>12</w:t>
            </w:r>
          </w:p>
        </w:tc>
        <w:tc>
          <w:tcPr>
            <w:tcW w:w="758" w:type="dxa"/>
            <w:shd w:val="clear" w:color="auto" w:fill="auto"/>
            <w:vAlign w:val="center"/>
          </w:tcPr>
          <w:p w14:paraId="5C88B31F" w14:textId="77777777" w:rsidR="00E67A10" w:rsidRPr="00E67A10" w:rsidRDefault="00E67A10" w:rsidP="00E67A10">
            <w:pPr>
              <w:spacing w:before="40" w:after="40" w:line="312" w:lineRule="auto"/>
              <w:jc w:val="center"/>
              <w:rPr>
                <w:rFonts w:eastAsia="Calibri"/>
                <w:b/>
                <w:bCs/>
                <w:sz w:val="24"/>
                <w:szCs w:val="24"/>
                <w:lang w:val="fr-FR" w:eastAsia="fr-FR"/>
              </w:rPr>
            </w:pPr>
            <w:r w:rsidRPr="00E67A10">
              <w:rPr>
                <w:rFonts w:eastAsia="Calibri"/>
                <w:b/>
                <w:bCs/>
                <w:sz w:val="24"/>
                <w:szCs w:val="24"/>
                <w:lang w:val="fr-FR" w:eastAsia="fr-FR"/>
              </w:rPr>
              <w:t>2</w:t>
            </w:r>
          </w:p>
        </w:tc>
        <w:tc>
          <w:tcPr>
            <w:tcW w:w="1134" w:type="dxa"/>
            <w:shd w:val="clear" w:color="auto" w:fill="auto"/>
            <w:vAlign w:val="center"/>
          </w:tcPr>
          <w:p w14:paraId="034C98C3" w14:textId="77777777" w:rsidR="00E67A10" w:rsidRPr="00E67A10" w:rsidRDefault="00E67A10" w:rsidP="00E67A10">
            <w:pPr>
              <w:spacing w:before="40" w:after="40" w:line="312" w:lineRule="auto"/>
              <w:jc w:val="center"/>
              <w:rPr>
                <w:rFonts w:eastAsia="Calibri"/>
                <w:b/>
                <w:bCs/>
                <w:sz w:val="24"/>
                <w:szCs w:val="24"/>
                <w:lang w:val="fr-FR" w:eastAsia="fr-FR"/>
              </w:rPr>
            </w:pPr>
            <w:r w:rsidRPr="00E67A10">
              <w:rPr>
                <w:rFonts w:eastAsia="Calibri"/>
                <w:b/>
                <w:bCs/>
                <w:color w:val="FF0000"/>
                <w:sz w:val="24"/>
                <w:szCs w:val="24"/>
                <w:lang w:val="fr-FR" w:eastAsia="fr-FR"/>
              </w:rPr>
              <w:t>4</w:t>
            </w:r>
          </w:p>
        </w:tc>
        <w:tc>
          <w:tcPr>
            <w:tcW w:w="810" w:type="dxa"/>
            <w:shd w:val="clear" w:color="auto" w:fill="auto"/>
            <w:vAlign w:val="center"/>
          </w:tcPr>
          <w:p w14:paraId="2C8D24EB" w14:textId="77777777" w:rsidR="00E67A10" w:rsidRPr="00E67A10" w:rsidRDefault="00E67A10" w:rsidP="00E67A10">
            <w:pPr>
              <w:spacing w:before="40" w:after="40" w:line="312" w:lineRule="auto"/>
              <w:jc w:val="center"/>
              <w:rPr>
                <w:rFonts w:eastAsia="Calibri"/>
                <w:b/>
                <w:bCs/>
                <w:sz w:val="24"/>
                <w:szCs w:val="24"/>
                <w:lang w:val="fr-FR" w:eastAsia="fr-FR"/>
              </w:rPr>
            </w:pPr>
            <w:r w:rsidRPr="00E67A10">
              <w:rPr>
                <w:rFonts w:eastAsia="Calibri"/>
                <w:b/>
                <w:bCs/>
                <w:sz w:val="24"/>
                <w:szCs w:val="24"/>
                <w:lang w:val="fr-FR" w:eastAsia="fr-FR"/>
              </w:rPr>
              <w:t>2</w:t>
            </w:r>
          </w:p>
        </w:tc>
        <w:tc>
          <w:tcPr>
            <w:tcW w:w="1170" w:type="dxa"/>
            <w:shd w:val="clear" w:color="auto" w:fill="auto"/>
            <w:vAlign w:val="center"/>
          </w:tcPr>
          <w:p w14:paraId="3DCE0811" w14:textId="77777777" w:rsidR="00E67A10" w:rsidRPr="00E67A10" w:rsidRDefault="00E67A10" w:rsidP="00E67A10">
            <w:pPr>
              <w:spacing w:before="40" w:after="40" w:line="312" w:lineRule="auto"/>
              <w:jc w:val="center"/>
              <w:rPr>
                <w:rFonts w:eastAsia="Calibri"/>
                <w:b/>
                <w:bCs/>
                <w:sz w:val="24"/>
                <w:szCs w:val="24"/>
                <w:lang w:val="fr-FR" w:eastAsia="fr-FR"/>
              </w:rPr>
            </w:pPr>
          </w:p>
        </w:tc>
        <w:tc>
          <w:tcPr>
            <w:tcW w:w="822" w:type="dxa"/>
            <w:shd w:val="clear" w:color="auto" w:fill="auto"/>
            <w:vAlign w:val="center"/>
          </w:tcPr>
          <w:p w14:paraId="2418439A" w14:textId="77777777" w:rsidR="00E67A10" w:rsidRPr="00E67A10" w:rsidRDefault="00E67A10" w:rsidP="00E67A10">
            <w:pPr>
              <w:spacing w:before="40" w:after="40" w:line="312" w:lineRule="auto"/>
              <w:jc w:val="center"/>
              <w:rPr>
                <w:rFonts w:eastAsia="Calibri"/>
                <w:b/>
                <w:bCs/>
                <w:sz w:val="24"/>
                <w:szCs w:val="24"/>
                <w:lang w:val="fr-FR" w:eastAsia="fr-FR"/>
              </w:rPr>
            </w:pPr>
            <w:r w:rsidRPr="00E67A10">
              <w:rPr>
                <w:rFonts w:eastAsia="Calibri"/>
                <w:b/>
                <w:bCs/>
                <w:sz w:val="24"/>
                <w:szCs w:val="24"/>
                <w:lang w:val="fr-FR" w:eastAsia="fr-FR"/>
              </w:rPr>
              <w:t>1</w:t>
            </w:r>
          </w:p>
        </w:tc>
        <w:tc>
          <w:tcPr>
            <w:tcW w:w="980" w:type="dxa"/>
            <w:shd w:val="clear" w:color="auto" w:fill="auto"/>
            <w:vAlign w:val="center"/>
          </w:tcPr>
          <w:p w14:paraId="51E6331A" w14:textId="77777777" w:rsidR="00E67A10" w:rsidRPr="00E67A10" w:rsidRDefault="00E67A10" w:rsidP="00E67A10">
            <w:pPr>
              <w:spacing w:before="40" w:after="40" w:line="312" w:lineRule="auto"/>
              <w:jc w:val="center"/>
              <w:rPr>
                <w:rFonts w:eastAsia="Calibri"/>
                <w:b/>
                <w:bCs/>
                <w:sz w:val="24"/>
                <w:szCs w:val="24"/>
                <w:lang w:val="fr-FR" w:eastAsia="fr-FR"/>
              </w:rPr>
            </w:pPr>
          </w:p>
        </w:tc>
        <w:tc>
          <w:tcPr>
            <w:tcW w:w="1080" w:type="dxa"/>
            <w:vAlign w:val="center"/>
          </w:tcPr>
          <w:p w14:paraId="07434337" w14:textId="77777777" w:rsidR="00E67A10" w:rsidRPr="00E67A10" w:rsidRDefault="00E67A10" w:rsidP="00E67A10">
            <w:pPr>
              <w:spacing w:before="40" w:after="40" w:line="312" w:lineRule="auto"/>
              <w:jc w:val="center"/>
              <w:rPr>
                <w:rFonts w:eastAsia="Calibri"/>
                <w:sz w:val="24"/>
                <w:szCs w:val="24"/>
                <w:lang w:val="fr-FR" w:eastAsia="fr-FR"/>
              </w:rPr>
            </w:pPr>
            <w:r w:rsidRPr="00E67A10">
              <w:rPr>
                <w:rFonts w:eastAsia="Calibri"/>
                <w:sz w:val="24"/>
                <w:szCs w:val="24"/>
                <w:lang w:val="fr-FR" w:eastAsia="fr-FR"/>
              </w:rPr>
              <w:t>6</w:t>
            </w:r>
          </w:p>
        </w:tc>
        <w:tc>
          <w:tcPr>
            <w:tcW w:w="1260" w:type="dxa"/>
            <w:vAlign w:val="center"/>
          </w:tcPr>
          <w:p w14:paraId="3A76557F" w14:textId="77777777" w:rsidR="00E67A10" w:rsidRPr="00E67A10" w:rsidRDefault="00E67A10" w:rsidP="00E67A10">
            <w:pPr>
              <w:spacing w:before="40" w:after="40" w:line="312" w:lineRule="auto"/>
              <w:jc w:val="center"/>
              <w:rPr>
                <w:rFonts w:eastAsia="Calibri"/>
                <w:sz w:val="24"/>
                <w:szCs w:val="24"/>
                <w:lang w:val="fr-FR" w:eastAsia="fr-FR"/>
              </w:rPr>
            </w:pPr>
            <w:r w:rsidRPr="00E67A10">
              <w:rPr>
                <w:rFonts w:eastAsia="Calibri"/>
                <w:color w:val="FF0000"/>
                <w:sz w:val="24"/>
                <w:szCs w:val="24"/>
                <w:lang w:val="fr-FR" w:eastAsia="fr-FR"/>
              </w:rPr>
              <w:t>16</w:t>
            </w:r>
          </w:p>
        </w:tc>
        <w:tc>
          <w:tcPr>
            <w:tcW w:w="1350" w:type="dxa"/>
            <w:vAlign w:val="center"/>
          </w:tcPr>
          <w:p w14:paraId="68BAABAC" w14:textId="77777777" w:rsidR="00E67A10" w:rsidRPr="00E67A10" w:rsidRDefault="00E67A10" w:rsidP="00E67A10">
            <w:pPr>
              <w:spacing w:before="40" w:after="40" w:line="312" w:lineRule="auto"/>
              <w:jc w:val="center"/>
              <w:rPr>
                <w:rFonts w:eastAsia="Calibri"/>
                <w:sz w:val="24"/>
                <w:szCs w:val="24"/>
                <w:lang w:val="fr-FR" w:eastAsia="fr-FR"/>
              </w:rPr>
            </w:pPr>
          </w:p>
        </w:tc>
      </w:tr>
      <w:tr w:rsidR="00E67A10" w:rsidRPr="00E67A10" w14:paraId="2F106380" w14:textId="77777777" w:rsidTr="00995037">
        <w:trPr>
          <w:jc w:val="center"/>
        </w:trPr>
        <w:tc>
          <w:tcPr>
            <w:tcW w:w="2854" w:type="dxa"/>
            <w:shd w:val="clear" w:color="auto" w:fill="auto"/>
            <w:vAlign w:val="center"/>
          </w:tcPr>
          <w:p w14:paraId="5565912A" w14:textId="77777777" w:rsidR="00E67A10" w:rsidRPr="00E67A10" w:rsidRDefault="00E67A10" w:rsidP="00E67A10">
            <w:pPr>
              <w:spacing w:before="40" w:after="40" w:line="312" w:lineRule="auto"/>
              <w:jc w:val="center"/>
              <w:rPr>
                <w:rFonts w:eastAsia="Calibri"/>
                <w:b/>
                <w:sz w:val="24"/>
                <w:szCs w:val="24"/>
                <w:lang w:val="nl-NL"/>
              </w:rPr>
            </w:pPr>
            <w:r w:rsidRPr="00E67A10">
              <w:rPr>
                <w:rFonts w:eastAsia="Calibri"/>
                <w:b/>
                <w:sz w:val="24"/>
                <w:szCs w:val="24"/>
                <w:lang w:val="nl-NL"/>
              </w:rPr>
              <w:t>Điểm số</w:t>
            </w:r>
          </w:p>
        </w:tc>
        <w:tc>
          <w:tcPr>
            <w:tcW w:w="679" w:type="dxa"/>
            <w:shd w:val="clear" w:color="auto" w:fill="auto"/>
            <w:vAlign w:val="center"/>
          </w:tcPr>
          <w:p w14:paraId="347EEB6C"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00B050"/>
                <w:sz w:val="24"/>
                <w:szCs w:val="24"/>
                <w:lang w:val="nl-NL" w:eastAsia="fr-FR"/>
              </w:rPr>
              <w:t>1,0</w:t>
            </w:r>
          </w:p>
        </w:tc>
        <w:tc>
          <w:tcPr>
            <w:tcW w:w="1228" w:type="dxa"/>
            <w:shd w:val="clear" w:color="auto" w:fill="auto"/>
            <w:vAlign w:val="center"/>
          </w:tcPr>
          <w:p w14:paraId="041A6F0C"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FF0000"/>
                <w:sz w:val="24"/>
                <w:szCs w:val="24"/>
                <w:lang w:val="nl-NL" w:eastAsia="fr-FR"/>
              </w:rPr>
              <w:t>3,0</w:t>
            </w:r>
          </w:p>
        </w:tc>
        <w:tc>
          <w:tcPr>
            <w:tcW w:w="758" w:type="dxa"/>
            <w:shd w:val="clear" w:color="auto" w:fill="auto"/>
            <w:vAlign w:val="center"/>
          </w:tcPr>
          <w:p w14:paraId="0522C68D"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00B050"/>
                <w:sz w:val="24"/>
                <w:szCs w:val="24"/>
                <w:lang w:val="nl-NL" w:eastAsia="fr-FR"/>
              </w:rPr>
              <w:t>2,0</w:t>
            </w:r>
          </w:p>
        </w:tc>
        <w:tc>
          <w:tcPr>
            <w:tcW w:w="1134" w:type="dxa"/>
            <w:shd w:val="clear" w:color="auto" w:fill="auto"/>
            <w:vAlign w:val="center"/>
          </w:tcPr>
          <w:p w14:paraId="2227C2A0"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FF0000"/>
                <w:sz w:val="24"/>
                <w:szCs w:val="24"/>
                <w:lang w:val="nl-NL" w:eastAsia="fr-FR"/>
              </w:rPr>
              <w:t>1,0</w:t>
            </w:r>
          </w:p>
        </w:tc>
        <w:tc>
          <w:tcPr>
            <w:tcW w:w="810" w:type="dxa"/>
            <w:shd w:val="clear" w:color="auto" w:fill="auto"/>
            <w:vAlign w:val="center"/>
          </w:tcPr>
          <w:p w14:paraId="6A623ED4"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00B050"/>
                <w:sz w:val="24"/>
                <w:szCs w:val="24"/>
                <w:lang w:val="nl-NL" w:eastAsia="fr-FR"/>
              </w:rPr>
              <w:t>2,0</w:t>
            </w:r>
          </w:p>
        </w:tc>
        <w:tc>
          <w:tcPr>
            <w:tcW w:w="1170" w:type="dxa"/>
            <w:shd w:val="clear" w:color="auto" w:fill="auto"/>
            <w:vAlign w:val="center"/>
          </w:tcPr>
          <w:p w14:paraId="56112886" w14:textId="77777777" w:rsidR="00E67A10" w:rsidRPr="00E67A10" w:rsidRDefault="00E67A10" w:rsidP="00E67A10">
            <w:pPr>
              <w:spacing w:before="40" w:after="40" w:line="312" w:lineRule="auto"/>
              <w:jc w:val="center"/>
              <w:rPr>
                <w:rFonts w:eastAsia="Calibri"/>
                <w:b/>
                <w:bCs/>
                <w:color w:val="FF0000"/>
                <w:sz w:val="24"/>
                <w:szCs w:val="24"/>
                <w:lang w:val="nl-NL" w:eastAsia="fr-FR"/>
              </w:rPr>
            </w:pPr>
          </w:p>
        </w:tc>
        <w:tc>
          <w:tcPr>
            <w:tcW w:w="822" w:type="dxa"/>
            <w:shd w:val="clear" w:color="auto" w:fill="auto"/>
            <w:vAlign w:val="center"/>
          </w:tcPr>
          <w:p w14:paraId="6B4C90E4"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00B050"/>
                <w:sz w:val="24"/>
                <w:szCs w:val="24"/>
                <w:lang w:val="nl-NL" w:eastAsia="fr-FR"/>
              </w:rPr>
              <w:t>1,0</w:t>
            </w:r>
          </w:p>
        </w:tc>
        <w:tc>
          <w:tcPr>
            <w:tcW w:w="980" w:type="dxa"/>
            <w:shd w:val="clear" w:color="auto" w:fill="auto"/>
            <w:vAlign w:val="center"/>
          </w:tcPr>
          <w:p w14:paraId="735F7076" w14:textId="77777777" w:rsidR="00E67A10" w:rsidRPr="00E67A10" w:rsidRDefault="00E67A10" w:rsidP="00E67A10">
            <w:pPr>
              <w:spacing w:before="40" w:after="40" w:line="312" w:lineRule="auto"/>
              <w:jc w:val="center"/>
              <w:rPr>
                <w:rFonts w:eastAsia="Calibri"/>
                <w:b/>
                <w:bCs/>
                <w:color w:val="FF0000"/>
                <w:sz w:val="24"/>
                <w:szCs w:val="24"/>
                <w:lang w:val="nl-NL" w:eastAsia="fr-FR"/>
              </w:rPr>
            </w:pPr>
          </w:p>
        </w:tc>
        <w:tc>
          <w:tcPr>
            <w:tcW w:w="1080" w:type="dxa"/>
            <w:vAlign w:val="center"/>
          </w:tcPr>
          <w:p w14:paraId="2F6A65F7"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00B050"/>
                <w:sz w:val="24"/>
                <w:szCs w:val="24"/>
                <w:lang w:val="nl-NL" w:eastAsia="fr-FR"/>
              </w:rPr>
              <w:t>6,0</w:t>
            </w:r>
          </w:p>
        </w:tc>
        <w:tc>
          <w:tcPr>
            <w:tcW w:w="1260" w:type="dxa"/>
            <w:vAlign w:val="center"/>
          </w:tcPr>
          <w:p w14:paraId="1FD67B64" w14:textId="77777777" w:rsidR="00E67A10" w:rsidRPr="00E67A10" w:rsidRDefault="00E67A10" w:rsidP="00E67A10">
            <w:pPr>
              <w:spacing w:before="40" w:after="40" w:line="312" w:lineRule="auto"/>
              <w:jc w:val="center"/>
              <w:rPr>
                <w:rFonts w:eastAsia="Calibri"/>
                <w:b/>
                <w:bCs/>
                <w:color w:val="FF0000"/>
                <w:sz w:val="24"/>
                <w:szCs w:val="24"/>
                <w:lang w:val="nl-NL" w:eastAsia="fr-FR"/>
              </w:rPr>
            </w:pPr>
            <w:r w:rsidRPr="00E67A10">
              <w:rPr>
                <w:rFonts w:eastAsia="Calibri"/>
                <w:b/>
                <w:bCs/>
                <w:color w:val="FF0000"/>
                <w:sz w:val="24"/>
                <w:szCs w:val="24"/>
                <w:lang w:val="nl-NL" w:eastAsia="fr-FR"/>
              </w:rPr>
              <w:t>4,0</w:t>
            </w:r>
          </w:p>
        </w:tc>
        <w:tc>
          <w:tcPr>
            <w:tcW w:w="1350" w:type="dxa"/>
            <w:vAlign w:val="center"/>
          </w:tcPr>
          <w:p w14:paraId="024869D3" w14:textId="77777777" w:rsidR="00E67A10" w:rsidRPr="00E67A10" w:rsidRDefault="00E67A10" w:rsidP="00E67A10">
            <w:pPr>
              <w:spacing w:before="40" w:after="40" w:line="312" w:lineRule="auto"/>
              <w:jc w:val="center"/>
              <w:rPr>
                <w:rFonts w:eastAsia="Calibri"/>
                <w:b/>
                <w:color w:val="FF0000"/>
                <w:sz w:val="24"/>
                <w:szCs w:val="24"/>
                <w:lang w:val="nl-NL" w:eastAsia="fr-FR"/>
              </w:rPr>
            </w:pPr>
            <w:r w:rsidRPr="00E67A10">
              <w:rPr>
                <w:rFonts w:eastAsia="Calibri"/>
                <w:b/>
                <w:color w:val="FF0000"/>
                <w:sz w:val="24"/>
                <w:szCs w:val="24"/>
                <w:lang w:val="nl-NL" w:eastAsia="fr-FR"/>
              </w:rPr>
              <w:t>10 </w:t>
            </w:r>
          </w:p>
        </w:tc>
      </w:tr>
      <w:tr w:rsidR="00E67A10" w:rsidRPr="00E67A10" w14:paraId="0031C892" w14:textId="77777777" w:rsidTr="00995037">
        <w:trPr>
          <w:jc w:val="center"/>
        </w:trPr>
        <w:tc>
          <w:tcPr>
            <w:tcW w:w="2854" w:type="dxa"/>
            <w:shd w:val="clear" w:color="auto" w:fill="auto"/>
            <w:vAlign w:val="center"/>
          </w:tcPr>
          <w:p w14:paraId="22C5E08C" w14:textId="77777777" w:rsidR="00E67A10" w:rsidRPr="00E67A10" w:rsidRDefault="00E67A10" w:rsidP="00E67A10">
            <w:pPr>
              <w:spacing w:before="40" w:after="40" w:line="312" w:lineRule="auto"/>
              <w:jc w:val="center"/>
              <w:rPr>
                <w:rFonts w:eastAsia="Calibri"/>
                <w:b/>
                <w:sz w:val="24"/>
                <w:szCs w:val="24"/>
                <w:lang w:val="nl-NL"/>
              </w:rPr>
            </w:pPr>
            <w:r w:rsidRPr="00E67A10">
              <w:rPr>
                <w:rFonts w:eastAsia="Calibri"/>
                <w:b/>
                <w:sz w:val="24"/>
                <w:szCs w:val="24"/>
                <w:lang w:val="nl-NL"/>
              </w:rPr>
              <w:t>Tổng số điểm</w:t>
            </w:r>
          </w:p>
        </w:tc>
        <w:tc>
          <w:tcPr>
            <w:tcW w:w="1907" w:type="dxa"/>
            <w:gridSpan w:val="2"/>
            <w:shd w:val="clear" w:color="auto" w:fill="auto"/>
            <w:vAlign w:val="center"/>
          </w:tcPr>
          <w:p w14:paraId="1C442A70" w14:textId="77777777" w:rsidR="00E67A10" w:rsidRPr="00E67A10" w:rsidRDefault="00E67A10" w:rsidP="00E67A10">
            <w:pPr>
              <w:spacing w:before="40" w:after="40" w:line="312" w:lineRule="auto"/>
              <w:jc w:val="center"/>
              <w:rPr>
                <w:rFonts w:eastAsia="Calibri"/>
                <w:b/>
                <w:iCs/>
                <w:color w:val="FF0000"/>
                <w:sz w:val="24"/>
                <w:szCs w:val="24"/>
                <w:lang w:val="nl-NL"/>
              </w:rPr>
            </w:pPr>
            <w:r w:rsidRPr="00E67A10">
              <w:rPr>
                <w:rFonts w:eastAsia="Calibri"/>
                <w:b/>
                <w:iCs/>
                <w:color w:val="FF0000"/>
                <w:sz w:val="24"/>
                <w:szCs w:val="24"/>
                <w:lang w:val="nl-NL"/>
              </w:rPr>
              <w:t>4,0 điểm</w:t>
            </w:r>
          </w:p>
        </w:tc>
        <w:tc>
          <w:tcPr>
            <w:tcW w:w="1892" w:type="dxa"/>
            <w:gridSpan w:val="2"/>
            <w:shd w:val="clear" w:color="auto" w:fill="auto"/>
            <w:vAlign w:val="center"/>
          </w:tcPr>
          <w:p w14:paraId="7E1CBA6A" w14:textId="77777777" w:rsidR="00E67A10" w:rsidRPr="00E67A10" w:rsidRDefault="00E67A10" w:rsidP="00E67A10">
            <w:pPr>
              <w:spacing w:before="40" w:after="40" w:line="312" w:lineRule="auto"/>
              <w:jc w:val="center"/>
              <w:rPr>
                <w:rFonts w:eastAsia="Calibri"/>
                <w:b/>
                <w:iCs/>
                <w:color w:val="FF0000"/>
                <w:sz w:val="24"/>
                <w:szCs w:val="24"/>
                <w:lang w:val="nl-NL"/>
              </w:rPr>
            </w:pPr>
            <w:r w:rsidRPr="00E67A10">
              <w:rPr>
                <w:rFonts w:eastAsia="Calibri"/>
                <w:b/>
                <w:iCs/>
                <w:color w:val="FF0000"/>
                <w:sz w:val="24"/>
                <w:szCs w:val="24"/>
                <w:lang w:val="nl-NL"/>
              </w:rPr>
              <w:t>3,0 điểm</w:t>
            </w:r>
          </w:p>
        </w:tc>
        <w:tc>
          <w:tcPr>
            <w:tcW w:w="1980" w:type="dxa"/>
            <w:gridSpan w:val="2"/>
            <w:shd w:val="clear" w:color="auto" w:fill="auto"/>
            <w:vAlign w:val="center"/>
          </w:tcPr>
          <w:p w14:paraId="2F286966" w14:textId="77777777" w:rsidR="00E67A10" w:rsidRPr="00E67A10" w:rsidRDefault="00E67A10" w:rsidP="00E67A10">
            <w:pPr>
              <w:spacing w:before="40" w:after="40" w:line="312" w:lineRule="auto"/>
              <w:jc w:val="center"/>
              <w:rPr>
                <w:rFonts w:eastAsia="Calibri"/>
                <w:b/>
                <w:iCs/>
                <w:color w:val="FF0000"/>
                <w:sz w:val="24"/>
                <w:szCs w:val="24"/>
                <w:lang w:val="nl-NL"/>
              </w:rPr>
            </w:pPr>
            <w:r w:rsidRPr="00E67A10">
              <w:rPr>
                <w:rFonts w:eastAsia="Calibri"/>
                <w:b/>
                <w:iCs/>
                <w:color w:val="FF0000"/>
                <w:sz w:val="24"/>
                <w:szCs w:val="24"/>
                <w:lang w:val="nl-NL"/>
              </w:rPr>
              <w:t>2,0 điểm</w:t>
            </w:r>
          </w:p>
        </w:tc>
        <w:tc>
          <w:tcPr>
            <w:tcW w:w="1802" w:type="dxa"/>
            <w:gridSpan w:val="2"/>
            <w:shd w:val="clear" w:color="auto" w:fill="auto"/>
            <w:vAlign w:val="center"/>
          </w:tcPr>
          <w:p w14:paraId="3C602F51" w14:textId="77777777" w:rsidR="00E67A10" w:rsidRPr="00E67A10" w:rsidRDefault="00E67A10" w:rsidP="00E67A10">
            <w:pPr>
              <w:spacing w:before="40" w:after="40" w:line="312" w:lineRule="auto"/>
              <w:jc w:val="center"/>
              <w:rPr>
                <w:rFonts w:eastAsia="Calibri"/>
                <w:b/>
                <w:iCs/>
                <w:color w:val="FF0000"/>
                <w:sz w:val="24"/>
                <w:szCs w:val="24"/>
                <w:lang w:val="nl-NL"/>
              </w:rPr>
            </w:pPr>
            <w:r w:rsidRPr="00E67A10">
              <w:rPr>
                <w:rFonts w:eastAsia="Calibri"/>
                <w:b/>
                <w:iCs/>
                <w:color w:val="FF0000"/>
                <w:sz w:val="24"/>
                <w:szCs w:val="24"/>
                <w:lang w:val="nl-NL"/>
              </w:rPr>
              <w:t>1,0 điểm</w:t>
            </w:r>
          </w:p>
        </w:tc>
        <w:tc>
          <w:tcPr>
            <w:tcW w:w="2340" w:type="dxa"/>
            <w:gridSpan w:val="2"/>
          </w:tcPr>
          <w:p w14:paraId="51041848" w14:textId="77777777" w:rsidR="00E67A10" w:rsidRPr="00E67A10" w:rsidRDefault="00E67A10" w:rsidP="00E67A10">
            <w:pPr>
              <w:spacing w:before="40" w:after="40" w:line="312" w:lineRule="auto"/>
              <w:jc w:val="center"/>
              <w:rPr>
                <w:rFonts w:eastAsia="Calibri"/>
                <w:b/>
                <w:iCs/>
                <w:color w:val="FF0000"/>
                <w:sz w:val="24"/>
                <w:szCs w:val="24"/>
                <w:lang w:val="nl-NL"/>
              </w:rPr>
            </w:pPr>
            <w:r w:rsidRPr="00E67A10">
              <w:rPr>
                <w:rFonts w:eastAsia="Calibri"/>
                <w:b/>
                <w:iCs/>
                <w:color w:val="FF0000"/>
                <w:sz w:val="24"/>
                <w:szCs w:val="24"/>
                <w:lang w:val="nl-NL"/>
              </w:rPr>
              <w:t>10 điểm</w:t>
            </w:r>
          </w:p>
        </w:tc>
        <w:tc>
          <w:tcPr>
            <w:tcW w:w="1350" w:type="dxa"/>
          </w:tcPr>
          <w:p w14:paraId="2524648A" w14:textId="77777777" w:rsidR="00E67A10" w:rsidRPr="00E67A10" w:rsidRDefault="00E67A10" w:rsidP="00E67A10">
            <w:pPr>
              <w:spacing w:before="40" w:after="40" w:line="312" w:lineRule="auto"/>
              <w:jc w:val="center"/>
              <w:rPr>
                <w:rFonts w:eastAsia="Calibri"/>
                <w:b/>
                <w:iCs/>
                <w:color w:val="FF0000"/>
                <w:sz w:val="24"/>
                <w:szCs w:val="24"/>
                <w:lang w:val="nl-NL"/>
              </w:rPr>
            </w:pPr>
            <w:r w:rsidRPr="00E67A10">
              <w:rPr>
                <w:rFonts w:eastAsia="Calibri"/>
                <w:b/>
                <w:iCs/>
                <w:color w:val="FF0000"/>
                <w:sz w:val="24"/>
                <w:szCs w:val="24"/>
                <w:lang w:val="nl-NL"/>
              </w:rPr>
              <w:t>10 điểm</w:t>
            </w:r>
          </w:p>
        </w:tc>
      </w:tr>
    </w:tbl>
    <w:p w14:paraId="10E832A1" w14:textId="77777777" w:rsidR="00E67A10" w:rsidRPr="00E67A10" w:rsidRDefault="00E67A10" w:rsidP="00E67A10">
      <w:pPr>
        <w:spacing w:before="0" w:after="0"/>
        <w:rPr>
          <w:rFonts w:eastAsia="Calibri"/>
          <w:iCs/>
          <w:color w:val="auto"/>
          <w:sz w:val="24"/>
          <w:szCs w:val="24"/>
        </w:rPr>
      </w:pPr>
    </w:p>
    <w:p w14:paraId="36EAF6B3" w14:textId="77777777" w:rsidR="00E67A10" w:rsidRPr="00E67A10" w:rsidRDefault="00E67A10" w:rsidP="00E67A10">
      <w:pPr>
        <w:spacing w:before="0" w:after="0"/>
        <w:jc w:val="both"/>
        <w:rPr>
          <w:rFonts w:eastAsia="Calibri"/>
          <w:iCs/>
          <w:color w:val="auto"/>
          <w:sz w:val="24"/>
          <w:szCs w:val="24"/>
          <w:lang w:val="nl-NL"/>
        </w:rPr>
      </w:pPr>
      <w:r w:rsidRPr="00E67A10">
        <w:rPr>
          <w:rFonts w:eastAsia="Calibri"/>
          <w:iCs/>
          <w:color w:val="auto"/>
          <w:sz w:val="24"/>
          <w:szCs w:val="24"/>
          <w:lang w:val="nl-NL"/>
        </w:rPr>
        <w:lastRenderedPageBreak/>
        <w:t>Điểm số dành cho mỗi chủ đề = (Số tiết của mỗi chủ đề : Tổng số tiết) x10 điểm</w:t>
      </w:r>
    </w:p>
    <w:p w14:paraId="6F06F950" w14:textId="77777777" w:rsidR="00E67A10" w:rsidRPr="00E67A10" w:rsidRDefault="00E67A10" w:rsidP="00E67A10">
      <w:pPr>
        <w:spacing w:before="0" w:after="0"/>
        <w:jc w:val="both"/>
        <w:rPr>
          <w:rFonts w:eastAsia="Calibri"/>
          <w:iCs/>
          <w:color w:val="auto"/>
          <w:sz w:val="24"/>
          <w:szCs w:val="24"/>
        </w:rPr>
      </w:pPr>
    </w:p>
    <w:p w14:paraId="79975EA1" w14:textId="77777777" w:rsidR="00E67A10" w:rsidRPr="00E67A10" w:rsidRDefault="00E67A10" w:rsidP="00E67A10">
      <w:pPr>
        <w:spacing w:before="0" w:after="0"/>
        <w:rPr>
          <w:rFonts w:eastAsia="Calibri"/>
          <w:b/>
          <w:color w:val="auto"/>
          <w:sz w:val="24"/>
          <w:szCs w:val="24"/>
          <w:lang w:val="nl-NL"/>
        </w:rPr>
      </w:pPr>
    </w:p>
    <w:p w14:paraId="3F164E55" w14:textId="77777777" w:rsidR="00E67A10" w:rsidRPr="00E67A10" w:rsidRDefault="00E67A10" w:rsidP="00E67A10">
      <w:pPr>
        <w:spacing w:before="0" w:after="0"/>
        <w:rPr>
          <w:rFonts w:eastAsia="Calibri"/>
          <w:iCs/>
          <w:color w:val="auto"/>
          <w:sz w:val="24"/>
          <w:szCs w:val="24"/>
          <w:lang w:val="nl-NL"/>
        </w:rPr>
      </w:pPr>
      <w:r w:rsidRPr="00E67A10">
        <w:rPr>
          <w:rFonts w:eastAsia="Calibri"/>
          <w:b/>
          <w:color w:val="auto"/>
          <w:sz w:val="24"/>
          <w:szCs w:val="24"/>
          <w:lang w:val="nl-NL"/>
        </w:rPr>
        <w:t>b) Bản đặc tả:</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175"/>
        <w:gridCol w:w="6329"/>
        <w:gridCol w:w="932"/>
        <w:gridCol w:w="809"/>
        <w:gridCol w:w="13"/>
        <w:gridCol w:w="841"/>
        <w:gridCol w:w="1260"/>
        <w:gridCol w:w="8"/>
      </w:tblGrid>
      <w:tr w:rsidR="00E67A10" w:rsidRPr="00E67A10" w14:paraId="7555FC14" w14:textId="77777777" w:rsidTr="00995037">
        <w:trPr>
          <w:tblHeader/>
        </w:trPr>
        <w:tc>
          <w:tcPr>
            <w:tcW w:w="74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5C7F8DB"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lang w:val="nl-NL"/>
              </w:rPr>
              <w:br w:type="page"/>
            </w:r>
            <w:r w:rsidRPr="00E67A10">
              <w:rPr>
                <w:rFonts w:eastAsia="Calibri"/>
                <w:b/>
                <w:sz w:val="24"/>
                <w:szCs w:val="24"/>
              </w:rPr>
              <w:t>Nội dung</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A2CB90"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Mức độ</w:t>
            </w:r>
          </w:p>
        </w:tc>
        <w:tc>
          <w:tcPr>
            <w:tcW w:w="237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76843A1"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Yêu cầu cần đạt</w:t>
            </w:r>
          </w:p>
        </w:tc>
        <w:tc>
          <w:tcPr>
            <w:tcW w:w="6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F75C1F"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Số câu hỏi</w:t>
            </w:r>
          </w:p>
        </w:tc>
        <w:tc>
          <w:tcPr>
            <w:tcW w:w="7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95C290"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Câu hỏi</w:t>
            </w:r>
          </w:p>
        </w:tc>
      </w:tr>
      <w:tr w:rsidR="00E67A10" w:rsidRPr="00E67A10" w14:paraId="79345903" w14:textId="77777777" w:rsidTr="00995037">
        <w:trPr>
          <w:tblHeader/>
        </w:trPr>
        <w:tc>
          <w:tcPr>
            <w:tcW w:w="74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EB48F83" w14:textId="77777777" w:rsidR="00E67A10" w:rsidRPr="00E67A10" w:rsidRDefault="00E67A10" w:rsidP="00E67A10">
            <w:pPr>
              <w:widowControl w:val="0"/>
              <w:spacing w:before="60" w:after="60"/>
              <w:jc w:val="center"/>
              <w:rPr>
                <w:rFonts w:eastAsia="Calibri"/>
                <w:b/>
                <w:sz w:val="24"/>
                <w:szCs w:val="24"/>
              </w:rPr>
            </w:pPr>
          </w:p>
        </w:tc>
        <w:tc>
          <w:tcPr>
            <w:tcW w:w="440" w:type="pct"/>
            <w:vMerge/>
            <w:tcBorders>
              <w:top w:val="single" w:sz="4" w:space="0" w:color="auto"/>
              <w:left w:val="single" w:sz="4" w:space="0" w:color="auto"/>
              <w:bottom w:val="single" w:sz="4" w:space="0" w:color="auto"/>
              <w:right w:val="single" w:sz="4" w:space="0" w:color="auto"/>
            </w:tcBorders>
            <w:shd w:val="clear" w:color="auto" w:fill="FFFFFF"/>
          </w:tcPr>
          <w:p w14:paraId="6FF2855B" w14:textId="77777777" w:rsidR="00E67A10" w:rsidRPr="00E67A10" w:rsidRDefault="00E67A10" w:rsidP="00E67A10">
            <w:pPr>
              <w:widowControl w:val="0"/>
              <w:spacing w:before="60" w:after="60"/>
              <w:jc w:val="center"/>
              <w:rPr>
                <w:rFonts w:eastAsia="Calibri"/>
                <w:b/>
                <w:sz w:val="24"/>
                <w:szCs w:val="24"/>
              </w:rPr>
            </w:pPr>
          </w:p>
        </w:tc>
        <w:tc>
          <w:tcPr>
            <w:tcW w:w="237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5F2DC22" w14:textId="77777777" w:rsidR="00E67A10" w:rsidRPr="00E67A10" w:rsidRDefault="00E67A10" w:rsidP="00E67A10">
            <w:pPr>
              <w:widowControl w:val="0"/>
              <w:spacing w:before="60" w:after="60"/>
              <w:jc w:val="center"/>
              <w:rPr>
                <w:rFonts w:eastAsia="Calibri"/>
                <w:b/>
                <w:sz w:val="24"/>
                <w:szCs w:val="24"/>
              </w:rPr>
            </w:pPr>
          </w:p>
        </w:tc>
        <w:tc>
          <w:tcPr>
            <w:tcW w:w="349" w:type="pct"/>
            <w:tcBorders>
              <w:top w:val="single" w:sz="4" w:space="0" w:color="auto"/>
              <w:left w:val="single" w:sz="4" w:space="0" w:color="auto"/>
              <w:bottom w:val="single" w:sz="4" w:space="0" w:color="auto"/>
              <w:right w:val="single" w:sz="4" w:space="0" w:color="auto"/>
            </w:tcBorders>
            <w:shd w:val="clear" w:color="auto" w:fill="FFFFFF"/>
            <w:vAlign w:val="center"/>
          </w:tcPr>
          <w:p w14:paraId="10F3E9BC"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TL</w:t>
            </w:r>
          </w:p>
          <w:p w14:paraId="785A7B8E"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(Số ý)</w:t>
            </w: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14:paraId="4242E182" w14:textId="77777777" w:rsidR="00E67A10" w:rsidRPr="00E67A10" w:rsidRDefault="00E67A10" w:rsidP="00E67A10">
            <w:pPr>
              <w:widowControl w:val="0"/>
              <w:spacing w:before="60" w:after="60"/>
              <w:ind w:left="-116"/>
              <w:jc w:val="center"/>
              <w:rPr>
                <w:rFonts w:eastAsia="Calibri"/>
                <w:sz w:val="24"/>
                <w:szCs w:val="24"/>
              </w:rPr>
            </w:pPr>
            <w:r w:rsidRPr="00E67A10">
              <w:rPr>
                <w:rFonts w:eastAsia="Calibri"/>
                <w:sz w:val="24"/>
                <w:szCs w:val="24"/>
              </w:rPr>
              <w:t>TN</w:t>
            </w:r>
          </w:p>
          <w:p w14:paraId="1AD219DC" w14:textId="77777777" w:rsidR="00E67A10" w:rsidRPr="00E67A10" w:rsidRDefault="00E67A10" w:rsidP="00E67A10">
            <w:pPr>
              <w:widowControl w:val="0"/>
              <w:spacing w:before="60" w:after="60"/>
              <w:ind w:left="-116"/>
              <w:jc w:val="center"/>
              <w:rPr>
                <w:rFonts w:eastAsia="Calibri"/>
                <w:sz w:val="24"/>
                <w:szCs w:val="24"/>
              </w:rPr>
            </w:pPr>
            <w:r w:rsidRPr="00E67A10">
              <w:rPr>
                <w:rFonts w:eastAsia="Calibri"/>
                <w:sz w:val="24"/>
                <w:szCs w:val="24"/>
              </w:rPr>
              <w:t>(Số câu)</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6DA67"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TL</w:t>
            </w:r>
          </w:p>
          <w:p w14:paraId="18654DDA"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(ý)</w:t>
            </w:r>
          </w:p>
        </w:tc>
        <w:tc>
          <w:tcPr>
            <w:tcW w:w="4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687306" w14:textId="77777777" w:rsidR="00E67A10" w:rsidRPr="00E67A10" w:rsidRDefault="00E67A10" w:rsidP="00E67A10">
            <w:pPr>
              <w:widowControl w:val="0"/>
              <w:spacing w:before="60" w:after="60"/>
              <w:ind w:left="-116"/>
              <w:jc w:val="center"/>
              <w:rPr>
                <w:rFonts w:eastAsia="Calibri"/>
                <w:sz w:val="24"/>
                <w:szCs w:val="24"/>
              </w:rPr>
            </w:pPr>
            <w:r w:rsidRPr="00E67A10">
              <w:rPr>
                <w:rFonts w:eastAsia="Calibri"/>
                <w:sz w:val="24"/>
                <w:szCs w:val="24"/>
              </w:rPr>
              <w:t>TN</w:t>
            </w:r>
          </w:p>
          <w:p w14:paraId="1F1163F4" w14:textId="77777777" w:rsidR="00E67A10" w:rsidRPr="00E67A10" w:rsidRDefault="00E67A10" w:rsidP="00E67A10">
            <w:pPr>
              <w:widowControl w:val="0"/>
              <w:spacing w:before="60" w:after="60"/>
              <w:ind w:left="-116"/>
              <w:jc w:val="center"/>
              <w:rPr>
                <w:rFonts w:eastAsia="Calibri"/>
                <w:sz w:val="24"/>
                <w:szCs w:val="24"/>
              </w:rPr>
            </w:pPr>
            <w:r w:rsidRPr="00E67A10">
              <w:rPr>
                <w:rFonts w:eastAsia="Calibri"/>
                <w:sz w:val="24"/>
                <w:szCs w:val="24"/>
              </w:rPr>
              <w:t>(câu)</w:t>
            </w:r>
          </w:p>
        </w:tc>
      </w:tr>
      <w:tr w:rsidR="00E67A10" w:rsidRPr="00E67A10" w14:paraId="59250CFF" w14:textId="77777777" w:rsidTr="00995037">
        <w:trPr>
          <w:gridAfter w:val="1"/>
          <w:wAfter w:w="3" w:type="pct"/>
        </w:trPr>
        <w:tc>
          <w:tcPr>
            <w:tcW w:w="3552" w:type="pct"/>
            <w:gridSpan w:val="3"/>
          </w:tcPr>
          <w:p w14:paraId="6847B778" w14:textId="77777777" w:rsidR="00E67A10" w:rsidRPr="00E67A10" w:rsidRDefault="00E67A10" w:rsidP="00E67A10">
            <w:pPr>
              <w:spacing w:before="60" w:after="60"/>
              <w:rPr>
                <w:rFonts w:eastAsia="Calibri"/>
                <w:b/>
                <w:sz w:val="24"/>
                <w:szCs w:val="24"/>
              </w:rPr>
            </w:pPr>
            <w:r w:rsidRPr="00E67A10">
              <w:rPr>
                <w:rFonts w:eastAsia="Calibri"/>
                <w:b/>
                <w:sz w:val="24"/>
                <w:szCs w:val="24"/>
              </w:rPr>
              <w:t>1. Từ (9 tiết)</w:t>
            </w:r>
          </w:p>
        </w:tc>
        <w:tc>
          <w:tcPr>
            <w:tcW w:w="349" w:type="pct"/>
            <w:tcBorders>
              <w:top w:val="single" w:sz="4" w:space="0" w:color="auto"/>
            </w:tcBorders>
          </w:tcPr>
          <w:p w14:paraId="22566411"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3</w:t>
            </w:r>
          </w:p>
        </w:tc>
        <w:tc>
          <w:tcPr>
            <w:tcW w:w="303" w:type="pct"/>
            <w:tcBorders>
              <w:top w:val="single" w:sz="4" w:space="0" w:color="auto"/>
            </w:tcBorders>
          </w:tcPr>
          <w:p w14:paraId="6749A21C"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4</w:t>
            </w:r>
          </w:p>
        </w:tc>
        <w:tc>
          <w:tcPr>
            <w:tcW w:w="320" w:type="pct"/>
            <w:gridSpan w:val="2"/>
            <w:tcBorders>
              <w:top w:val="single" w:sz="4" w:space="0" w:color="auto"/>
            </w:tcBorders>
          </w:tcPr>
          <w:p w14:paraId="0EDD0662" w14:textId="77777777" w:rsidR="00E67A10" w:rsidRPr="00E67A10" w:rsidRDefault="00E67A10" w:rsidP="00E67A10">
            <w:pPr>
              <w:widowControl w:val="0"/>
              <w:spacing w:before="60" w:after="60"/>
              <w:jc w:val="center"/>
              <w:rPr>
                <w:rFonts w:eastAsia="Calibri"/>
                <w:sz w:val="24"/>
                <w:szCs w:val="24"/>
              </w:rPr>
            </w:pPr>
          </w:p>
        </w:tc>
        <w:tc>
          <w:tcPr>
            <w:tcW w:w="472" w:type="pct"/>
            <w:tcBorders>
              <w:top w:val="single" w:sz="4" w:space="0" w:color="auto"/>
            </w:tcBorders>
          </w:tcPr>
          <w:p w14:paraId="504A9AE4" w14:textId="77777777" w:rsidR="00E67A10" w:rsidRPr="00E67A10" w:rsidRDefault="00E67A10" w:rsidP="00E67A10">
            <w:pPr>
              <w:widowControl w:val="0"/>
              <w:spacing w:before="60" w:after="60"/>
              <w:jc w:val="center"/>
              <w:rPr>
                <w:rFonts w:eastAsia="Calibri"/>
                <w:sz w:val="24"/>
                <w:szCs w:val="24"/>
              </w:rPr>
            </w:pPr>
          </w:p>
        </w:tc>
      </w:tr>
      <w:tr w:rsidR="00E67A10" w:rsidRPr="00E67A10" w14:paraId="2F364737" w14:textId="77777777" w:rsidTr="00995037">
        <w:tc>
          <w:tcPr>
            <w:tcW w:w="741" w:type="pct"/>
            <w:vMerge w:val="restart"/>
          </w:tcPr>
          <w:p w14:paraId="7D706940"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1- Nam châm</w:t>
            </w:r>
          </w:p>
          <w:p w14:paraId="5C82BB8D"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2- Từ trường</w:t>
            </w:r>
          </w:p>
          <w:p w14:paraId="1E620171"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3- Từ trường trái đất- sử dụng la bàn</w:t>
            </w:r>
          </w:p>
          <w:p w14:paraId="30DE1123"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4- Nam châm điện</w:t>
            </w:r>
          </w:p>
        </w:tc>
        <w:tc>
          <w:tcPr>
            <w:tcW w:w="440" w:type="pct"/>
            <w:vMerge w:val="restart"/>
          </w:tcPr>
          <w:p w14:paraId="52443153" w14:textId="77777777" w:rsidR="00E67A10" w:rsidRPr="00E67A10" w:rsidRDefault="00E67A10" w:rsidP="00E67A10">
            <w:pPr>
              <w:widowControl w:val="0"/>
              <w:spacing w:before="60" w:after="60"/>
              <w:rPr>
                <w:rFonts w:eastAsia="Calibri"/>
                <w:sz w:val="24"/>
                <w:szCs w:val="24"/>
              </w:rPr>
            </w:pPr>
          </w:p>
          <w:p w14:paraId="1D250D2E" w14:textId="77777777" w:rsidR="00E67A10" w:rsidRPr="00E67A10" w:rsidRDefault="00E67A10" w:rsidP="00E67A10">
            <w:pPr>
              <w:widowControl w:val="0"/>
              <w:spacing w:before="60" w:after="60"/>
              <w:rPr>
                <w:rFonts w:eastAsia="Calibri"/>
                <w:sz w:val="24"/>
                <w:szCs w:val="24"/>
              </w:rPr>
            </w:pPr>
          </w:p>
          <w:p w14:paraId="317750E3" w14:textId="77777777" w:rsidR="00E67A10" w:rsidRPr="00E67A10" w:rsidRDefault="00E67A10" w:rsidP="00E67A10">
            <w:pPr>
              <w:widowControl w:val="0"/>
              <w:spacing w:before="60" w:after="60"/>
              <w:rPr>
                <w:rFonts w:eastAsia="Calibri"/>
                <w:sz w:val="24"/>
                <w:szCs w:val="24"/>
              </w:rPr>
            </w:pPr>
          </w:p>
          <w:p w14:paraId="4966F0A0" w14:textId="77777777" w:rsidR="00E67A10" w:rsidRPr="00E67A10" w:rsidRDefault="00E67A10" w:rsidP="00E67A10">
            <w:pPr>
              <w:widowControl w:val="0"/>
              <w:spacing w:before="60" w:after="60"/>
              <w:rPr>
                <w:rFonts w:eastAsia="Calibri"/>
                <w:sz w:val="24"/>
                <w:szCs w:val="24"/>
              </w:rPr>
            </w:pPr>
          </w:p>
          <w:p w14:paraId="0D2A1401" w14:textId="77777777" w:rsidR="00E67A10" w:rsidRPr="00E67A10" w:rsidRDefault="00E67A10" w:rsidP="00E67A10">
            <w:pPr>
              <w:widowControl w:val="0"/>
              <w:spacing w:before="60" w:after="60"/>
              <w:rPr>
                <w:rFonts w:eastAsia="Calibri"/>
                <w:sz w:val="24"/>
                <w:szCs w:val="24"/>
              </w:rPr>
            </w:pPr>
          </w:p>
          <w:p w14:paraId="224E10BB"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Nhận biết</w:t>
            </w:r>
          </w:p>
        </w:tc>
        <w:tc>
          <w:tcPr>
            <w:tcW w:w="2371" w:type="pct"/>
            <w:tcBorders>
              <w:top w:val="single" w:sz="4" w:space="0" w:color="auto"/>
            </w:tcBorders>
          </w:tcPr>
          <w:p w14:paraId="27E48969" w14:textId="77777777" w:rsidR="00E67A10" w:rsidRPr="00E67A10" w:rsidRDefault="00E67A10" w:rsidP="00E67A10">
            <w:pPr>
              <w:widowControl w:val="0"/>
              <w:tabs>
                <w:tab w:val="left" w:pos="320"/>
              </w:tabs>
              <w:autoSpaceDE w:val="0"/>
              <w:autoSpaceDN w:val="0"/>
              <w:spacing w:before="62" w:after="0"/>
              <w:rPr>
                <w:rFonts w:eastAsia="Times New Roman"/>
                <w:color w:val="auto"/>
                <w:sz w:val="24"/>
                <w:szCs w:val="24"/>
                <w:lang w:val="vi"/>
              </w:rPr>
            </w:pPr>
            <w:r w:rsidRPr="00E67A10">
              <w:rPr>
                <w:rFonts w:eastAsia="Times New Roman"/>
                <w:color w:val="auto"/>
                <w:sz w:val="24"/>
                <w:szCs w:val="24"/>
                <w:lang w:val="vi"/>
              </w:rPr>
              <w:t>Nêu được vùng không gian bao quanh một nam châm (hoặc dây dẫn mang dòng điện), mà vật liệu có tính chất từ đặt trong nó chịu tác dụng lực từ, được gọi là từ</w:t>
            </w:r>
            <w:r w:rsidRPr="00E67A10">
              <w:rPr>
                <w:rFonts w:eastAsia="Times New Roman"/>
                <w:color w:val="auto"/>
                <w:spacing w:val="-17"/>
                <w:sz w:val="24"/>
                <w:szCs w:val="24"/>
                <w:lang w:val="vi"/>
              </w:rPr>
              <w:t xml:space="preserve"> </w:t>
            </w:r>
            <w:r w:rsidRPr="00E67A10">
              <w:rPr>
                <w:rFonts w:eastAsia="Times New Roman"/>
                <w:color w:val="auto"/>
                <w:sz w:val="24"/>
                <w:szCs w:val="24"/>
                <w:lang w:val="vi"/>
              </w:rPr>
              <w:t>trường.</w:t>
            </w:r>
          </w:p>
        </w:tc>
        <w:tc>
          <w:tcPr>
            <w:tcW w:w="349" w:type="pct"/>
            <w:tcBorders>
              <w:top w:val="single" w:sz="4" w:space="0" w:color="auto"/>
            </w:tcBorders>
          </w:tcPr>
          <w:p w14:paraId="057852D2"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740DF550"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w:t>
            </w:r>
          </w:p>
        </w:tc>
        <w:tc>
          <w:tcPr>
            <w:tcW w:w="320" w:type="pct"/>
            <w:gridSpan w:val="2"/>
            <w:tcBorders>
              <w:top w:val="single" w:sz="4" w:space="0" w:color="auto"/>
            </w:tcBorders>
          </w:tcPr>
          <w:p w14:paraId="5688F2A6"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5ED1BC6B"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3</w:t>
            </w:r>
          </w:p>
        </w:tc>
      </w:tr>
      <w:tr w:rsidR="00E67A10" w:rsidRPr="00E67A10" w14:paraId="3C773CC7" w14:textId="77777777" w:rsidTr="00995037">
        <w:tc>
          <w:tcPr>
            <w:tcW w:w="741" w:type="pct"/>
            <w:vMerge/>
          </w:tcPr>
          <w:p w14:paraId="5056C380" w14:textId="77777777" w:rsidR="00E67A10" w:rsidRPr="00E67A10" w:rsidRDefault="00E67A10" w:rsidP="00E67A10">
            <w:pPr>
              <w:widowControl w:val="0"/>
              <w:spacing w:before="60" w:after="60"/>
              <w:rPr>
                <w:rFonts w:eastAsia="Calibri"/>
                <w:sz w:val="24"/>
                <w:szCs w:val="24"/>
              </w:rPr>
            </w:pPr>
          </w:p>
        </w:tc>
        <w:tc>
          <w:tcPr>
            <w:tcW w:w="440" w:type="pct"/>
            <w:vMerge/>
          </w:tcPr>
          <w:p w14:paraId="2B96DA05" w14:textId="77777777" w:rsidR="00E67A10" w:rsidRPr="00E67A10" w:rsidRDefault="00E67A10" w:rsidP="00E67A10">
            <w:pPr>
              <w:widowControl w:val="0"/>
              <w:spacing w:before="60" w:after="60"/>
              <w:rPr>
                <w:rFonts w:eastAsia="Calibri"/>
                <w:b/>
                <w:sz w:val="24"/>
                <w:szCs w:val="24"/>
              </w:rPr>
            </w:pPr>
          </w:p>
        </w:tc>
        <w:tc>
          <w:tcPr>
            <w:tcW w:w="2371" w:type="pct"/>
            <w:tcBorders>
              <w:top w:val="single" w:sz="4" w:space="0" w:color="auto"/>
            </w:tcBorders>
          </w:tcPr>
          <w:p w14:paraId="5536C775" w14:textId="77777777" w:rsidR="00E67A10" w:rsidRPr="00E67A10" w:rsidRDefault="00E67A10" w:rsidP="00E67A10">
            <w:pPr>
              <w:widowControl w:val="0"/>
              <w:tabs>
                <w:tab w:val="left" w:pos="320"/>
              </w:tabs>
              <w:autoSpaceDE w:val="0"/>
              <w:autoSpaceDN w:val="0"/>
              <w:spacing w:before="61" w:after="0"/>
              <w:ind w:left="319"/>
              <w:jc w:val="both"/>
              <w:rPr>
                <w:rFonts w:eastAsia="Times New Roman"/>
                <w:sz w:val="24"/>
                <w:szCs w:val="24"/>
                <w:lang w:val="vi"/>
              </w:rPr>
            </w:pPr>
            <w:r w:rsidRPr="00E67A10">
              <w:rPr>
                <w:rFonts w:eastAsia="Times New Roman"/>
                <w:color w:val="auto"/>
                <w:sz w:val="24"/>
                <w:szCs w:val="24"/>
                <w:lang w:val="vi"/>
              </w:rPr>
              <w:t>Nêu được khái niệm từ phổ</w:t>
            </w:r>
          </w:p>
        </w:tc>
        <w:tc>
          <w:tcPr>
            <w:tcW w:w="349" w:type="pct"/>
            <w:tcBorders>
              <w:top w:val="single" w:sz="4" w:space="0" w:color="auto"/>
            </w:tcBorders>
          </w:tcPr>
          <w:p w14:paraId="318EC4F2"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4D2651E7"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w:t>
            </w:r>
          </w:p>
        </w:tc>
        <w:tc>
          <w:tcPr>
            <w:tcW w:w="320" w:type="pct"/>
            <w:gridSpan w:val="2"/>
            <w:tcBorders>
              <w:top w:val="single" w:sz="4" w:space="0" w:color="auto"/>
            </w:tcBorders>
          </w:tcPr>
          <w:p w14:paraId="5220EA87"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53D20E30"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1</w:t>
            </w:r>
          </w:p>
        </w:tc>
      </w:tr>
      <w:tr w:rsidR="00E67A10" w:rsidRPr="00E67A10" w14:paraId="10E709E2" w14:textId="77777777" w:rsidTr="00995037">
        <w:tc>
          <w:tcPr>
            <w:tcW w:w="741" w:type="pct"/>
            <w:vMerge/>
          </w:tcPr>
          <w:p w14:paraId="45636301" w14:textId="77777777" w:rsidR="00E67A10" w:rsidRPr="00E67A10" w:rsidRDefault="00E67A10" w:rsidP="00E67A10">
            <w:pPr>
              <w:widowControl w:val="0"/>
              <w:spacing w:before="60" w:after="60"/>
              <w:rPr>
                <w:rFonts w:eastAsia="Calibri"/>
                <w:sz w:val="24"/>
                <w:szCs w:val="24"/>
              </w:rPr>
            </w:pPr>
          </w:p>
        </w:tc>
        <w:tc>
          <w:tcPr>
            <w:tcW w:w="440" w:type="pct"/>
            <w:vMerge/>
          </w:tcPr>
          <w:p w14:paraId="10D9E67F" w14:textId="77777777" w:rsidR="00E67A10" w:rsidRPr="00E67A10" w:rsidRDefault="00E67A10" w:rsidP="00E67A10">
            <w:pPr>
              <w:widowControl w:val="0"/>
              <w:spacing w:before="60" w:after="60"/>
              <w:rPr>
                <w:rFonts w:eastAsia="Calibri"/>
                <w:b/>
                <w:sz w:val="24"/>
                <w:szCs w:val="24"/>
              </w:rPr>
            </w:pPr>
          </w:p>
        </w:tc>
        <w:tc>
          <w:tcPr>
            <w:tcW w:w="2371" w:type="pct"/>
            <w:tcBorders>
              <w:top w:val="single" w:sz="4" w:space="0" w:color="auto"/>
            </w:tcBorders>
          </w:tcPr>
          <w:p w14:paraId="126C5468" w14:textId="77777777" w:rsidR="00E67A10" w:rsidRPr="00E67A10" w:rsidRDefault="00E67A10" w:rsidP="00E67A10">
            <w:pPr>
              <w:widowControl w:val="0"/>
              <w:tabs>
                <w:tab w:val="left" w:pos="320"/>
              </w:tabs>
              <w:autoSpaceDE w:val="0"/>
              <w:autoSpaceDN w:val="0"/>
              <w:spacing w:before="107" w:after="0"/>
              <w:rPr>
                <w:rFonts w:eastAsia="Times New Roman"/>
                <w:color w:val="auto"/>
                <w:sz w:val="24"/>
                <w:szCs w:val="24"/>
                <w:lang w:val="vi"/>
              </w:rPr>
            </w:pPr>
            <w:r w:rsidRPr="00E67A10">
              <w:rPr>
                <w:rFonts w:eastAsia="Times New Roman"/>
                <w:color w:val="auto"/>
                <w:sz w:val="24"/>
                <w:szCs w:val="24"/>
                <w:lang w:val="vi"/>
              </w:rPr>
              <w:t xml:space="preserve">Nêu được khái niệm đường sức từ </w:t>
            </w:r>
          </w:p>
        </w:tc>
        <w:tc>
          <w:tcPr>
            <w:tcW w:w="349" w:type="pct"/>
            <w:tcBorders>
              <w:top w:val="single" w:sz="4" w:space="0" w:color="auto"/>
            </w:tcBorders>
          </w:tcPr>
          <w:p w14:paraId="60EECB15"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43F1D266"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w:t>
            </w:r>
          </w:p>
        </w:tc>
        <w:tc>
          <w:tcPr>
            <w:tcW w:w="320" w:type="pct"/>
            <w:gridSpan w:val="2"/>
            <w:tcBorders>
              <w:top w:val="single" w:sz="4" w:space="0" w:color="auto"/>
            </w:tcBorders>
          </w:tcPr>
          <w:p w14:paraId="2F2170DE"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30F3B803"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2</w:t>
            </w:r>
          </w:p>
        </w:tc>
      </w:tr>
      <w:tr w:rsidR="00E67A10" w:rsidRPr="00E67A10" w14:paraId="477D6C3D" w14:textId="77777777" w:rsidTr="00995037">
        <w:tc>
          <w:tcPr>
            <w:tcW w:w="741" w:type="pct"/>
            <w:vMerge/>
          </w:tcPr>
          <w:p w14:paraId="0A72DED3" w14:textId="77777777" w:rsidR="00E67A10" w:rsidRPr="00E67A10" w:rsidRDefault="00E67A10" w:rsidP="00E67A10">
            <w:pPr>
              <w:widowControl w:val="0"/>
              <w:spacing w:before="60" w:after="60"/>
              <w:rPr>
                <w:rFonts w:eastAsia="Calibri"/>
                <w:sz w:val="24"/>
                <w:szCs w:val="24"/>
              </w:rPr>
            </w:pPr>
          </w:p>
        </w:tc>
        <w:tc>
          <w:tcPr>
            <w:tcW w:w="440" w:type="pct"/>
            <w:vMerge/>
          </w:tcPr>
          <w:p w14:paraId="73DAEF35" w14:textId="77777777" w:rsidR="00E67A10" w:rsidRPr="00E67A10" w:rsidRDefault="00E67A10" w:rsidP="00E67A10">
            <w:pPr>
              <w:widowControl w:val="0"/>
              <w:spacing w:before="60" w:after="60"/>
              <w:rPr>
                <w:rFonts w:eastAsia="Calibri"/>
                <w:b/>
                <w:sz w:val="24"/>
                <w:szCs w:val="24"/>
              </w:rPr>
            </w:pPr>
          </w:p>
        </w:tc>
        <w:tc>
          <w:tcPr>
            <w:tcW w:w="2371" w:type="pct"/>
            <w:tcBorders>
              <w:top w:val="single" w:sz="4" w:space="0" w:color="auto"/>
            </w:tcBorders>
          </w:tcPr>
          <w:p w14:paraId="3117CB0D" w14:textId="77777777" w:rsidR="00E67A10" w:rsidRPr="00E67A10" w:rsidRDefault="00E67A10" w:rsidP="00E67A10">
            <w:pPr>
              <w:widowControl w:val="0"/>
              <w:tabs>
                <w:tab w:val="left" w:pos="320"/>
              </w:tabs>
              <w:autoSpaceDE w:val="0"/>
              <w:autoSpaceDN w:val="0"/>
              <w:spacing w:before="107" w:after="0"/>
              <w:rPr>
                <w:rFonts w:eastAsia="Times New Roman"/>
                <w:color w:val="auto"/>
                <w:sz w:val="24"/>
                <w:szCs w:val="24"/>
                <w:lang w:val="vi"/>
              </w:rPr>
            </w:pPr>
            <w:r w:rsidRPr="00E67A10">
              <w:rPr>
                <w:rFonts w:eastAsia="Times New Roman"/>
                <w:color w:val="auto"/>
                <w:sz w:val="24"/>
                <w:szCs w:val="24"/>
                <w:lang w:val="vi"/>
              </w:rPr>
              <w:t>Nêu được cực Bắc địa từ và cực Bắc địa lí không trùng</w:t>
            </w:r>
            <w:r w:rsidRPr="00E67A10">
              <w:rPr>
                <w:rFonts w:eastAsia="Times New Roman"/>
                <w:color w:val="auto"/>
                <w:spacing w:val="-16"/>
                <w:sz w:val="24"/>
                <w:szCs w:val="24"/>
                <w:lang w:val="vi"/>
              </w:rPr>
              <w:t xml:space="preserve"> </w:t>
            </w:r>
            <w:r w:rsidRPr="00E67A10">
              <w:rPr>
                <w:rFonts w:eastAsia="Times New Roman"/>
                <w:color w:val="auto"/>
                <w:sz w:val="24"/>
                <w:szCs w:val="24"/>
                <w:lang w:val="vi"/>
              </w:rPr>
              <w:t>nhau.</w:t>
            </w:r>
          </w:p>
        </w:tc>
        <w:tc>
          <w:tcPr>
            <w:tcW w:w="349" w:type="pct"/>
            <w:tcBorders>
              <w:top w:val="single" w:sz="4" w:space="0" w:color="auto"/>
            </w:tcBorders>
          </w:tcPr>
          <w:p w14:paraId="78D582DE"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320A73FD"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w:t>
            </w:r>
          </w:p>
        </w:tc>
        <w:tc>
          <w:tcPr>
            <w:tcW w:w="320" w:type="pct"/>
            <w:gridSpan w:val="2"/>
            <w:tcBorders>
              <w:top w:val="single" w:sz="4" w:space="0" w:color="auto"/>
            </w:tcBorders>
          </w:tcPr>
          <w:p w14:paraId="561075C5"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5082DDA2"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8</w:t>
            </w:r>
          </w:p>
        </w:tc>
      </w:tr>
      <w:tr w:rsidR="00E67A10" w:rsidRPr="00E67A10" w14:paraId="277975E2" w14:textId="77777777" w:rsidTr="00995037">
        <w:tc>
          <w:tcPr>
            <w:tcW w:w="741" w:type="pct"/>
            <w:vMerge/>
          </w:tcPr>
          <w:p w14:paraId="31AE3894" w14:textId="77777777" w:rsidR="00E67A10" w:rsidRPr="00E67A10" w:rsidRDefault="00E67A10" w:rsidP="00E67A10">
            <w:pPr>
              <w:widowControl w:val="0"/>
              <w:spacing w:before="60" w:after="60"/>
              <w:rPr>
                <w:rFonts w:eastAsia="Calibri"/>
                <w:sz w:val="24"/>
                <w:szCs w:val="24"/>
              </w:rPr>
            </w:pPr>
          </w:p>
        </w:tc>
        <w:tc>
          <w:tcPr>
            <w:tcW w:w="440" w:type="pct"/>
            <w:vMerge w:val="restart"/>
          </w:tcPr>
          <w:p w14:paraId="03BD4622" w14:textId="77777777" w:rsidR="00E67A10" w:rsidRPr="00E67A10" w:rsidRDefault="00E67A10" w:rsidP="00E67A10">
            <w:pPr>
              <w:widowControl w:val="0"/>
              <w:spacing w:before="60" w:after="60"/>
              <w:rPr>
                <w:rFonts w:eastAsia="Calibri"/>
                <w:sz w:val="24"/>
                <w:szCs w:val="24"/>
              </w:rPr>
            </w:pPr>
          </w:p>
          <w:p w14:paraId="0F383AF4" w14:textId="77777777" w:rsidR="00E67A10" w:rsidRPr="00E67A10" w:rsidRDefault="00E67A10" w:rsidP="00E67A10">
            <w:pPr>
              <w:widowControl w:val="0"/>
              <w:spacing w:before="60" w:after="60"/>
              <w:rPr>
                <w:rFonts w:eastAsia="Calibri"/>
                <w:sz w:val="24"/>
                <w:szCs w:val="24"/>
              </w:rPr>
            </w:pPr>
          </w:p>
          <w:p w14:paraId="7B3A69BF" w14:textId="77777777" w:rsidR="00E67A10" w:rsidRPr="00E67A10" w:rsidRDefault="00E67A10" w:rsidP="00E67A10">
            <w:pPr>
              <w:widowControl w:val="0"/>
              <w:spacing w:before="60" w:after="60"/>
              <w:rPr>
                <w:rFonts w:eastAsia="Calibri"/>
                <w:sz w:val="24"/>
                <w:szCs w:val="24"/>
              </w:rPr>
            </w:pPr>
          </w:p>
          <w:p w14:paraId="0AF7ACB1" w14:textId="77777777" w:rsidR="00E67A10" w:rsidRPr="00E67A10" w:rsidRDefault="00E67A10" w:rsidP="00E67A10">
            <w:pPr>
              <w:widowControl w:val="0"/>
              <w:spacing w:before="60" w:after="60"/>
              <w:rPr>
                <w:rFonts w:eastAsia="Calibri"/>
                <w:sz w:val="24"/>
                <w:szCs w:val="24"/>
              </w:rPr>
            </w:pPr>
          </w:p>
          <w:p w14:paraId="5AA8AFC8" w14:textId="77777777" w:rsidR="00E67A10" w:rsidRPr="00E67A10" w:rsidRDefault="00E67A10" w:rsidP="00E67A10">
            <w:pPr>
              <w:widowControl w:val="0"/>
              <w:spacing w:before="60" w:after="60"/>
              <w:rPr>
                <w:rFonts w:eastAsia="Calibri"/>
                <w:sz w:val="24"/>
                <w:szCs w:val="24"/>
              </w:rPr>
            </w:pPr>
          </w:p>
          <w:p w14:paraId="146C6F50"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Thông hiểu</w:t>
            </w:r>
          </w:p>
        </w:tc>
        <w:tc>
          <w:tcPr>
            <w:tcW w:w="2371" w:type="pct"/>
            <w:tcBorders>
              <w:top w:val="single" w:sz="4" w:space="0" w:color="auto"/>
            </w:tcBorders>
          </w:tcPr>
          <w:p w14:paraId="1EF719DF" w14:textId="77777777" w:rsidR="00E67A10" w:rsidRPr="00E67A10" w:rsidRDefault="00E67A10" w:rsidP="00E67A10">
            <w:pPr>
              <w:spacing w:before="60" w:after="60"/>
              <w:jc w:val="both"/>
              <w:rPr>
                <w:rFonts w:eastAsia="Calibri"/>
                <w:sz w:val="24"/>
                <w:szCs w:val="24"/>
              </w:rPr>
            </w:pPr>
            <w:r w:rsidRPr="00E67A10">
              <w:rPr>
                <w:rFonts w:eastAsia="Times New Roman"/>
                <w:color w:val="auto"/>
                <w:sz w:val="24"/>
                <w:szCs w:val="24"/>
                <w:lang w:val="vi"/>
              </w:rPr>
              <w:t>Tạo được từ phổ bằng mạt sắt và nam</w:t>
            </w:r>
            <w:r w:rsidRPr="00E67A10">
              <w:rPr>
                <w:rFonts w:eastAsia="Times New Roman"/>
                <w:color w:val="auto"/>
                <w:spacing w:val="-20"/>
                <w:sz w:val="24"/>
                <w:szCs w:val="24"/>
                <w:lang w:val="vi"/>
              </w:rPr>
              <w:t xml:space="preserve"> </w:t>
            </w:r>
            <w:r w:rsidRPr="00E67A10">
              <w:rPr>
                <w:rFonts w:eastAsia="Times New Roman"/>
                <w:color w:val="auto"/>
                <w:sz w:val="24"/>
                <w:szCs w:val="24"/>
                <w:lang w:val="vi"/>
              </w:rPr>
              <w:t>châm</w:t>
            </w:r>
          </w:p>
        </w:tc>
        <w:tc>
          <w:tcPr>
            <w:tcW w:w="349" w:type="pct"/>
            <w:tcBorders>
              <w:top w:val="single" w:sz="4" w:space="0" w:color="auto"/>
            </w:tcBorders>
          </w:tcPr>
          <w:p w14:paraId="08A83045"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375079A5" w14:textId="77777777" w:rsidR="00E67A10" w:rsidRPr="00E67A10" w:rsidRDefault="00E67A10" w:rsidP="00E67A10">
            <w:pPr>
              <w:widowControl w:val="0"/>
              <w:spacing w:before="60" w:after="60"/>
              <w:jc w:val="center"/>
              <w:rPr>
                <w:rFonts w:eastAsia="Calibri"/>
                <w:b/>
                <w:sz w:val="24"/>
                <w:szCs w:val="24"/>
              </w:rPr>
            </w:pPr>
          </w:p>
        </w:tc>
        <w:tc>
          <w:tcPr>
            <w:tcW w:w="320" w:type="pct"/>
            <w:gridSpan w:val="2"/>
            <w:tcBorders>
              <w:top w:val="single" w:sz="4" w:space="0" w:color="auto"/>
            </w:tcBorders>
          </w:tcPr>
          <w:p w14:paraId="255779B9"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27E56C53" w14:textId="77777777" w:rsidR="00E67A10" w:rsidRPr="00E67A10" w:rsidRDefault="00E67A10" w:rsidP="00E67A10">
            <w:pPr>
              <w:widowControl w:val="0"/>
              <w:spacing w:before="60" w:after="60"/>
              <w:jc w:val="center"/>
              <w:rPr>
                <w:rFonts w:eastAsia="Calibri"/>
                <w:sz w:val="24"/>
                <w:szCs w:val="24"/>
              </w:rPr>
            </w:pPr>
          </w:p>
        </w:tc>
      </w:tr>
      <w:tr w:rsidR="00E67A10" w:rsidRPr="00E67A10" w14:paraId="3C9BE086" w14:textId="77777777" w:rsidTr="00995037">
        <w:tc>
          <w:tcPr>
            <w:tcW w:w="741" w:type="pct"/>
            <w:vMerge/>
          </w:tcPr>
          <w:p w14:paraId="79AC2EBF" w14:textId="77777777" w:rsidR="00E67A10" w:rsidRPr="00E67A10" w:rsidRDefault="00E67A10" w:rsidP="00E67A10">
            <w:pPr>
              <w:widowControl w:val="0"/>
              <w:spacing w:before="60" w:after="60"/>
              <w:rPr>
                <w:rFonts w:eastAsia="Calibri"/>
                <w:sz w:val="24"/>
                <w:szCs w:val="24"/>
              </w:rPr>
            </w:pPr>
          </w:p>
        </w:tc>
        <w:tc>
          <w:tcPr>
            <w:tcW w:w="440" w:type="pct"/>
            <w:vMerge/>
          </w:tcPr>
          <w:p w14:paraId="5D8A58CF"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1F7DEE1E" w14:textId="77777777" w:rsidR="00E67A10" w:rsidRPr="00E67A10" w:rsidRDefault="00E67A10" w:rsidP="00E67A10">
            <w:pPr>
              <w:spacing w:before="60" w:after="60"/>
              <w:jc w:val="both"/>
              <w:rPr>
                <w:rFonts w:eastAsia="Times New Roman"/>
                <w:color w:val="auto"/>
                <w:sz w:val="24"/>
                <w:szCs w:val="24"/>
                <w:lang w:val="vi"/>
              </w:rPr>
            </w:pPr>
            <w:r w:rsidRPr="00E67A10">
              <w:rPr>
                <w:rFonts w:eastAsia="Times New Roman"/>
                <w:color w:val="auto"/>
                <w:sz w:val="24"/>
                <w:szCs w:val="24"/>
                <w:lang w:val="vi"/>
              </w:rPr>
              <w:t>Vẽ được đường sức từ quanh một thanh nam</w:t>
            </w:r>
            <w:r w:rsidRPr="00E67A10">
              <w:rPr>
                <w:rFonts w:eastAsia="Times New Roman"/>
                <w:color w:val="auto"/>
                <w:spacing w:val="-26"/>
                <w:sz w:val="24"/>
                <w:szCs w:val="24"/>
                <w:lang w:val="vi"/>
              </w:rPr>
              <w:t xml:space="preserve"> </w:t>
            </w:r>
            <w:r w:rsidRPr="00E67A10">
              <w:rPr>
                <w:rFonts w:eastAsia="Times New Roman"/>
                <w:color w:val="auto"/>
                <w:sz w:val="24"/>
                <w:szCs w:val="24"/>
                <w:lang w:val="vi"/>
              </w:rPr>
              <w:t>châm.</w:t>
            </w:r>
          </w:p>
        </w:tc>
        <w:tc>
          <w:tcPr>
            <w:tcW w:w="349" w:type="pct"/>
            <w:tcBorders>
              <w:top w:val="single" w:sz="4" w:space="0" w:color="auto"/>
            </w:tcBorders>
          </w:tcPr>
          <w:p w14:paraId="3D24C479"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w:t>
            </w:r>
          </w:p>
        </w:tc>
        <w:tc>
          <w:tcPr>
            <w:tcW w:w="303" w:type="pct"/>
            <w:tcBorders>
              <w:top w:val="single" w:sz="4" w:space="0" w:color="auto"/>
            </w:tcBorders>
          </w:tcPr>
          <w:p w14:paraId="46922C0D" w14:textId="77777777" w:rsidR="00E67A10" w:rsidRPr="00E67A10" w:rsidRDefault="00E67A10" w:rsidP="00E67A10">
            <w:pPr>
              <w:widowControl w:val="0"/>
              <w:spacing w:before="60" w:after="60"/>
              <w:jc w:val="center"/>
              <w:rPr>
                <w:rFonts w:eastAsia="Calibri"/>
                <w:b/>
                <w:sz w:val="24"/>
                <w:szCs w:val="24"/>
              </w:rPr>
            </w:pPr>
          </w:p>
        </w:tc>
        <w:tc>
          <w:tcPr>
            <w:tcW w:w="320" w:type="pct"/>
            <w:gridSpan w:val="2"/>
            <w:tcBorders>
              <w:top w:val="single" w:sz="4" w:space="0" w:color="auto"/>
            </w:tcBorders>
          </w:tcPr>
          <w:p w14:paraId="70B0BD3F"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C1</w:t>
            </w:r>
            <w:r w:rsidRPr="00E67A10">
              <w:rPr>
                <w:rFonts w:eastAsia="Calibri"/>
                <w:sz w:val="24"/>
                <w:szCs w:val="24"/>
                <w:lang w:val="vi-VN"/>
              </w:rPr>
              <w:t xml:space="preserve">7 </w:t>
            </w:r>
            <w:r w:rsidRPr="00E67A10">
              <w:rPr>
                <w:rFonts w:eastAsia="Calibri"/>
                <w:sz w:val="24"/>
                <w:szCs w:val="24"/>
              </w:rPr>
              <w:t>b</w:t>
            </w:r>
          </w:p>
        </w:tc>
        <w:tc>
          <w:tcPr>
            <w:tcW w:w="475" w:type="pct"/>
            <w:gridSpan w:val="2"/>
            <w:tcBorders>
              <w:top w:val="single" w:sz="4" w:space="0" w:color="auto"/>
            </w:tcBorders>
          </w:tcPr>
          <w:p w14:paraId="47590183" w14:textId="77777777" w:rsidR="00E67A10" w:rsidRPr="00E67A10" w:rsidRDefault="00E67A10" w:rsidP="00E67A10">
            <w:pPr>
              <w:widowControl w:val="0"/>
              <w:spacing w:before="60" w:after="60"/>
              <w:jc w:val="center"/>
              <w:rPr>
                <w:rFonts w:eastAsia="Calibri"/>
                <w:sz w:val="24"/>
                <w:szCs w:val="24"/>
              </w:rPr>
            </w:pPr>
          </w:p>
        </w:tc>
      </w:tr>
      <w:tr w:rsidR="00E67A10" w:rsidRPr="00E67A10" w14:paraId="7AC11C41" w14:textId="77777777" w:rsidTr="00995037">
        <w:tc>
          <w:tcPr>
            <w:tcW w:w="741" w:type="pct"/>
            <w:vMerge/>
          </w:tcPr>
          <w:p w14:paraId="430137AA" w14:textId="77777777" w:rsidR="00E67A10" w:rsidRPr="00E67A10" w:rsidRDefault="00E67A10" w:rsidP="00E67A10">
            <w:pPr>
              <w:widowControl w:val="0"/>
              <w:spacing w:before="60" w:after="60"/>
              <w:rPr>
                <w:rFonts w:eastAsia="Calibri"/>
                <w:sz w:val="24"/>
                <w:szCs w:val="24"/>
              </w:rPr>
            </w:pPr>
          </w:p>
        </w:tc>
        <w:tc>
          <w:tcPr>
            <w:tcW w:w="440" w:type="pct"/>
            <w:vMerge/>
          </w:tcPr>
          <w:p w14:paraId="20C15D6F" w14:textId="77777777" w:rsidR="00E67A10" w:rsidRPr="00E67A10" w:rsidRDefault="00E67A10" w:rsidP="00E67A10">
            <w:pPr>
              <w:widowControl w:val="0"/>
              <w:spacing w:before="60" w:after="60"/>
              <w:rPr>
                <w:rFonts w:eastAsia="Calibri"/>
                <w:b/>
                <w:sz w:val="24"/>
                <w:szCs w:val="24"/>
              </w:rPr>
            </w:pPr>
          </w:p>
        </w:tc>
        <w:tc>
          <w:tcPr>
            <w:tcW w:w="2371" w:type="pct"/>
            <w:tcBorders>
              <w:top w:val="single" w:sz="4" w:space="0" w:color="auto"/>
            </w:tcBorders>
          </w:tcPr>
          <w:p w14:paraId="352A3BA6" w14:textId="77777777" w:rsidR="00E67A10" w:rsidRPr="00E67A10" w:rsidRDefault="00E67A10" w:rsidP="00E67A10">
            <w:pPr>
              <w:widowControl w:val="0"/>
              <w:numPr>
                <w:ilvl w:val="0"/>
                <w:numId w:val="5"/>
              </w:numPr>
              <w:tabs>
                <w:tab w:val="left" w:pos="320"/>
              </w:tabs>
              <w:autoSpaceDE w:val="0"/>
              <w:autoSpaceDN w:val="0"/>
              <w:spacing w:before="53" w:after="0" w:line="259" w:lineRule="auto"/>
              <w:ind w:left="319"/>
              <w:rPr>
                <w:rFonts w:eastAsia="Times New Roman"/>
                <w:color w:val="auto"/>
                <w:sz w:val="24"/>
                <w:szCs w:val="24"/>
                <w:lang w:val="vi"/>
              </w:rPr>
            </w:pPr>
            <w:r w:rsidRPr="00E67A10">
              <w:rPr>
                <w:rFonts w:eastAsia="Times New Roman"/>
                <w:color w:val="auto"/>
                <w:sz w:val="24"/>
                <w:szCs w:val="24"/>
                <w:lang w:val="vi"/>
              </w:rPr>
              <w:t>Tiến hành thí nghiệm để nêu</w:t>
            </w:r>
            <w:r w:rsidRPr="00E67A10">
              <w:rPr>
                <w:rFonts w:eastAsia="Times New Roman"/>
                <w:color w:val="auto"/>
                <w:spacing w:val="-8"/>
                <w:sz w:val="24"/>
                <w:szCs w:val="24"/>
                <w:lang w:val="vi"/>
              </w:rPr>
              <w:t xml:space="preserve"> </w:t>
            </w:r>
            <w:r w:rsidRPr="00E67A10">
              <w:rPr>
                <w:rFonts w:eastAsia="Times New Roman"/>
                <w:color w:val="auto"/>
                <w:sz w:val="24"/>
                <w:szCs w:val="24"/>
                <w:lang w:val="vi"/>
              </w:rPr>
              <w:t>được:</w:t>
            </w:r>
          </w:p>
          <w:p w14:paraId="303F1E5B" w14:textId="77777777" w:rsidR="00E67A10" w:rsidRPr="00E67A10" w:rsidRDefault="00E67A10" w:rsidP="00E67A10">
            <w:pPr>
              <w:widowControl w:val="0"/>
              <w:autoSpaceDE w:val="0"/>
              <w:autoSpaceDN w:val="0"/>
              <w:spacing w:before="107" w:after="0"/>
              <w:ind w:left="108"/>
              <w:rPr>
                <w:rFonts w:eastAsia="Times New Roman"/>
                <w:color w:val="auto"/>
                <w:sz w:val="24"/>
                <w:szCs w:val="24"/>
                <w:lang w:val="vi"/>
              </w:rPr>
            </w:pPr>
            <w:r w:rsidRPr="00E67A10">
              <w:rPr>
                <w:rFonts w:eastAsia="Times New Roman"/>
                <w:color w:val="auto"/>
                <w:sz w:val="24"/>
                <w:szCs w:val="24"/>
                <w:lang w:val="vi"/>
              </w:rPr>
              <w:t>+ Tác dụng của nam châm đến các vật liệu khác nhau;</w:t>
            </w:r>
          </w:p>
          <w:p w14:paraId="007C54BE" w14:textId="77777777" w:rsidR="00E67A10" w:rsidRPr="00E67A10" w:rsidRDefault="00E67A10" w:rsidP="00E67A10">
            <w:pPr>
              <w:widowControl w:val="0"/>
              <w:autoSpaceDE w:val="0"/>
              <w:autoSpaceDN w:val="0"/>
              <w:spacing w:before="108" w:after="0"/>
              <w:ind w:left="108"/>
              <w:rPr>
                <w:rFonts w:eastAsia="Times New Roman"/>
                <w:color w:val="auto"/>
                <w:sz w:val="24"/>
                <w:szCs w:val="24"/>
                <w:lang w:val="vi"/>
              </w:rPr>
            </w:pPr>
            <w:r w:rsidRPr="00E67A10">
              <w:rPr>
                <w:rFonts w:eastAsia="Times New Roman"/>
                <w:color w:val="auto"/>
                <w:sz w:val="24"/>
                <w:szCs w:val="24"/>
                <w:lang w:val="vi"/>
              </w:rPr>
              <w:t>+ Sự định hướng của thanh nam châm (kim nam châm).</w:t>
            </w:r>
          </w:p>
          <w:p w14:paraId="3CCB9BAB" w14:textId="77777777" w:rsidR="00E67A10" w:rsidRPr="00E67A10" w:rsidRDefault="00E67A10" w:rsidP="00E67A10">
            <w:pPr>
              <w:widowControl w:val="0"/>
              <w:numPr>
                <w:ilvl w:val="0"/>
                <w:numId w:val="5"/>
              </w:numPr>
              <w:tabs>
                <w:tab w:val="left" w:pos="327"/>
              </w:tabs>
              <w:autoSpaceDE w:val="0"/>
              <w:autoSpaceDN w:val="0"/>
              <w:spacing w:before="108" w:after="0" w:line="259" w:lineRule="auto"/>
              <w:ind w:left="319"/>
              <w:rPr>
                <w:rFonts w:eastAsia="Times New Roman"/>
                <w:color w:val="auto"/>
                <w:sz w:val="24"/>
                <w:szCs w:val="24"/>
                <w:lang w:val="vi"/>
              </w:rPr>
            </w:pPr>
            <w:r w:rsidRPr="00E67A10">
              <w:rPr>
                <w:rFonts w:eastAsia="Times New Roman"/>
                <w:color w:val="auto"/>
                <w:spacing w:val="-6"/>
                <w:sz w:val="24"/>
                <w:szCs w:val="24"/>
                <w:lang w:val="vi"/>
              </w:rPr>
              <w:t>Dựa</w:t>
            </w:r>
            <w:r w:rsidRPr="00E67A10">
              <w:rPr>
                <w:rFonts w:eastAsia="Times New Roman"/>
                <w:color w:val="auto"/>
                <w:spacing w:val="-12"/>
                <w:sz w:val="24"/>
                <w:szCs w:val="24"/>
                <w:lang w:val="vi"/>
              </w:rPr>
              <w:t xml:space="preserve"> </w:t>
            </w:r>
            <w:r w:rsidRPr="00E67A10">
              <w:rPr>
                <w:rFonts w:eastAsia="Times New Roman"/>
                <w:color w:val="auto"/>
                <w:spacing w:val="-5"/>
                <w:sz w:val="24"/>
                <w:szCs w:val="24"/>
                <w:lang w:val="vi"/>
              </w:rPr>
              <w:t>vào</w:t>
            </w:r>
            <w:r w:rsidRPr="00E67A10">
              <w:rPr>
                <w:rFonts w:eastAsia="Times New Roman"/>
                <w:color w:val="auto"/>
                <w:spacing w:val="-10"/>
                <w:sz w:val="24"/>
                <w:szCs w:val="24"/>
                <w:lang w:val="vi"/>
              </w:rPr>
              <w:t xml:space="preserve"> </w:t>
            </w:r>
            <w:r w:rsidRPr="00E67A10">
              <w:rPr>
                <w:rFonts w:eastAsia="Times New Roman"/>
                <w:color w:val="auto"/>
                <w:spacing w:val="-5"/>
                <w:sz w:val="24"/>
                <w:szCs w:val="24"/>
                <w:lang w:val="vi"/>
              </w:rPr>
              <w:t>ảnh</w:t>
            </w:r>
            <w:r w:rsidRPr="00E67A10">
              <w:rPr>
                <w:rFonts w:eastAsia="Times New Roman"/>
                <w:color w:val="auto"/>
                <w:spacing w:val="-11"/>
                <w:sz w:val="24"/>
                <w:szCs w:val="24"/>
                <w:lang w:val="vi"/>
              </w:rPr>
              <w:t xml:space="preserve"> </w:t>
            </w:r>
            <w:r w:rsidRPr="00E67A10">
              <w:rPr>
                <w:rFonts w:eastAsia="Times New Roman"/>
                <w:color w:val="auto"/>
                <w:spacing w:val="-6"/>
                <w:sz w:val="24"/>
                <w:szCs w:val="24"/>
                <w:lang w:val="vi"/>
              </w:rPr>
              <w:t>(hoặc</w:t>
            </w:r>
            <w:r w:rsidRPr="00E67A10">
              <w:rPr>
                <w:rFonts w:eastAsia="Times New Roman"/>
                <w:color w:val="auto"/>
                <w:spacing w:val="-13"/>
                <w:sz w:val="24"/>
                <w:szCs w:val="24"/>
                <w:lang w:val="vi"/>
              </w:rPr>
              <w:t xml:space="preserve"> </w:t>
            </w:r>
            <w:r w:rsidRPr="00E67A10">
              <w:rPr>
                <w:rFonts w:eastAsia="Times New Roman"/>
                <w:color w:val="auto"/>
                <w:spacing w:val="-5"/>
                <w:sz w:val="24"/>
                <w:szCs w:val="24"/>
                <w:lang w:val="vi"/>
              </w:rPr>
              <w:t>hình</w:t>
            </w:r>
            <w:r w:rsidRPr="00E67A10">
              <w:rPr>
                <w:rFonts w:eastAsia="Times New Roman"/>
                <w:color w:val="auto"/>
                <w:spacing w:val="-12"/>
                <w:sz w:val="24"/>
                <w:szCs w:val="24"/>
                <w:lang w:val="vi"/>
              </w:rPr>
              <w:t xml:space="preserve"> </w:t>
            </w:r>
            <w:r w:rsidRPr="00E67A10">
              <w:rPr>
                <w:rFonts w:eastAsia="Times New Roman"/>
                <w:color w:val="auto"/>
                <w:spacing w:val="-5"/>
                <w:sz w:val="24"/>
                <w:szCs w:val="24"/>
                <w:lang w:val="vi"/>
              </w:rPr>
              <w:t>vẽ,</w:t>
            </w:r>
            <w:r w:rsidRPr="00E67A10">
              <w:rPr>
                <w:rFonts w:eastAsia="Times New Roman"/>
                <w:color w:val="auto"/>
                <w:spacing w:val="-12"/>
                <w:sz w:val="24"/>
                <w:szCs w:val="24"/>
                <w:lang w:val="vi"/>
              </w:rPr>
              <w:t xml:space="preserve"> </w:t>
            </w:r>
            <w:r w:rsidRPr="00E67A10">
              <w:rPr>
                <w:rFonts w:eastAsia="Times New Roman"/>
                <w:color w:val="auto"/>
                <w:spacing w:val="-5"/>
                <w:sz w:val="24"/>
                <w:szCs w:val="24"/>
                <w:lang w:val="vi"/>
              </w:rPr>
              <w:t>đoạn</w:t>
            </w:r>
            <w:r w:rsidRPr="00E67A10">
              <w:rPr>
                <w:rFonts w:eastAsia="Times New Roman"/>
                <w:color w:val="auto"/>
                <w:spacing w:val="-12"/>
                <w:sz w:val="24"/>
                <w:szCs w:val="24"/>
                <w:lang w:val="vi"/>
              </w:rPr>
              <w:t xml:space="preserve"> </w:t>
            </w:r>
            <w:r w:rsidRPr="00E67A10">
              <w:rPr>
                <w:rFonts w:eastAsia="Times New Roman"/>
                <w:color w:val="auto"/>
                <w:spacing w:val="-4"/>
                <w:sz w:val="24"/>
                <w:szCs w:val="24"/>
                <w:lang w:val="vi"/>
              </w:rPr>
              <w:t>phim</w:t>
            </w:r>
            <w:r w:rsidRPr="00E67A10">
              <w:rPr>
                <w:rFonts w:eastAsia="Times New Roman"/>
                <w:color w:val="auto"/>
                <w:spacing w:val="-13"/>
                <w:sz w:val="24"/>
                <w:szCs w:val="24"/>
                <w:lang w:val="vi"/>
              </w:rPr>
              <w:t xml:space="preserve"> </w:t>
            </w:r>
            <w:r w:rsidRPr="00E67A10">
              <w:rPr>
                <w:rFonts w:eastAsia="Times New Roman"/>
                <w:color w:val="auto"/>
                <w:spacing w:val="-5"/>
                <w:sz w:val="24"/>
                <w:szCs w:val="24"/>
                <w:lang w:val="vi"/>
              </w:rPr>
              <w:t>khoa</w:t>
            </w:r>
            <w:r w:rsidRPr="00E67A10">
              <w:rPr>
                <w:rFonts w:eastAsia="Times New Roman"/>
                <w:color w:val="auto"/>
                <w:spacing w:val="-14"/>
                <w:sz w:val="24"/>
                <w:szCs w:val="24"/>
                <w:lang w:val="vi"/>
              </w:rPr>
              <w:t xml:space="preserve"> </w:t>
            </w:r>
            <w:r w:rsidRPr="00E67A10">
              <w:rPr>
                <w:rFonts w:eastAsia="Times New Roman"/>
                <w:color w:val="auto"/>
                <w:spacing w:val="-5"/>
                <w:sz w:val="24"/>
                <w:szCs w:val="24"/>
                <w:lang w:val="vi"/>
              </w:rPr>
              <w:t>học)</w:t>
            </w:r>
            <w:r w:rsidRPr="00E67A10">
              <w:rPr>
                <w:rFonts w:eastAsia="Times New Roman"/>
                <w:color w:val="auto"/>
                <w:spacing w:val="-11"/>
                <w:sz w:val="24"/>
                <w:szCs w:val="24"/>
                <w:lang w:val="vi"/>
              </w:rPr>
              <w:t xml:space="preserve"> </w:t>
            </w:r>
            <w:r w:rsidRPr="00E67A10">
              <w:rPr>
                <w:rFonts w:eastAsia="Times New Roman"/>
                <w:color w:val="auto"/>
                <w:spacing w:val="-6"/>
                <w:sz w:val="24"/>
                <w:szCs w:val="24"/>
                <w:lang w:val="vi"/>
              </w:rPr>
              <w:t>khẳng</w:t>
            </w:r>
            <w:r w:rsidRPr="00E67A10">
              <w:rPr>
                <w:rFonts w:eastAsia="Times New Roman"/>
                <w:color w:val="auto"/>
                <w:spacing w:val="-13"/>
                <w:sz w:val="24"/>
                <w:szCs w:val="24"/>
                <w:lang w:val="vi"/>
              </w:rPr>
              <w:t xml:space="preserve"> </w:t>
            </w:r>
            <w:r w:rsidRPr="00E67A10">
              <w:rPr>
                <w:rFonts w:eastAsia="Times New Roman"/>
                <w:color w:val="auto"/>
                <w:spacing w:val="-5"/>
                <w:sz w:val="24"/>
                <w:szCs w:val="24"/>
                <w:lang w:val="vi"/>
              </w:rPr>
              <w:t>định</w:t>
            </w:r>
            <w:r w:rsidRPr="00E67A10">
              <w:rPr>
                <w:rFonts w:eastAsia="Times New Roman"/>
                <w:color w:val="auto"/>
                <w:spacing w:val="-12"/>
                <w:sz w:val="24"/>
                <w:szCs w:val="24"/>
                <w:lang w:val="vi"/>
              </w:rPr>
              <w:t xml:space="preserve"> </w:t>
            </w:r>
            <w:r w:rsidRPr="00E67A10">
              <w:rPr>
                <w:rFonts w:eastAsia="Times New Roman"/>
                <w:color w:val="auto"/>
                <w:spacing w:val="-5"/>
                <w:sz w:val="24"/>
                <w:szCs w:val="24"/>
                <w:lang w:val="vi"/>
              </w:rPr>
              <w:t>được</w:t>
            </w:r>
            <w:r w:rsidRPr="00E67A10">
              <w:rPr>
                <w:rFonts w:eastAsia="Times New Roman"/>
                <w:color w:val="auto"/>
                <w:spacing w:val="-11"/>
                <w:sz w:val="24"/>
                <w:szCs w:val="24"/>
                <w:lang w:val="vi"/>
              </w:rPr>
              <w:t xml:space="preserve"> </w:t>
            </w:r>
            <w:r w:rsidRPr="00E67A10">
              <w:rPr>
                <w:rFonts w:eastAsia="Times New Roman"/>
                <w:color w:val="auto"/>
                <w:spacing w:val="-7"/>
                <w:sz w:val="24"/>
                <w:szCs w:val="24"/>
                <w:lang w:val="vi"/>
              </w:rPr>
              <w:t>Trái</w:t>
            </w:r>
            <w:r w:rsidRPr="00E67A10">
              <w:rPr>
                <w:rFonts w:eastAsia="Times New Roman"/>
                <w:color w:val="auto"/>
                <w:spacing w:val="-8"/>
                <w:sz w:val="24"/>
                <w:szCs w:val="24"/>
                <w:lang w:val="vi"/>
              </w:rPr>
              <w:t xml:space="preserve"> </w:t>
            </w:r>
            <w:r w:rsidRPr="00E67A10">
              <w:rPr>
                <w:rFonts w:eastAsia="Times New Roman"/>
                <w:color w:val="auto"/>
                <w:spacing w:val="-6"/>
                <w:sz w:val="24"/>
                <w:szCs w:val="24"/>
                <w:lang w:val="vi"/>
              </w:rPr>
              <w:t>Đất</w:t>
            </w:r>
            <w:r w:rsidRPr="00E67A10">
              <w:rPr>
                <w:rFonts w:eastAsia="Times New Roman"/>
                <w:color w:val="auto"/>
                <w:spacing w:val="-10"/>
                <w:sz w:val="24"/>
                <w:szCs w:val="24"/>
                <w:lang w:val="vi"/>
              </w:rPr>
              <w:t xml:space="preserve"> </w:t>
            </w:r>
            <w:r w:rsidRPr="00E67A10">
              <w:rPr>
                <w:rFonts w:eastAsia="Times New Roman"/>
                <w:color w:val="auto"/>
                <w:spacing w:val="-4"/>
                <w:sz w:val="24"/>
                <w:szCs w:val="24"/>
                <w:lang w:val="vi"/>
              </w:rPr>
              <w:t>có</w:t>
            </w:r>
            <w:r w:rsidRPr="00E67A10">
              <w:rPr>
                <w:rFonts w:eastAsia="Times New Roman"/>
                <w:color w:val="auto"/>
                <w:spacing w:val="-12"/>
                <w:sz w:val="24"/>
                <w:szCs w:val="24"/>
                <w:lang w:val="vi"/>
              </w:rPr>
              <w:t xml:space="preserve"> </w:t>
            </w:r>
            <w:r w:rsidRPr="00E67A10">
              <w:rPr>
                <w:rFonts w:eastAsia="Times New Roman"/>
                <w:color w:val="auto"/>
                <w:sz w:val="24"/>
                <w:szCs w:val="24"/>
                <w:lang w:val="vi"/>
              </w:rPr>
              <w:t>từ</w:t>
            </w:r>
            <w:r w:rsidRPr="00E67A10">
              <w:rPr>
                <w:rFonts w:eastAsia="Times New Roman"/>
                <w:color w:val="auto"/>
                <w:spacing w:val="-13"/>
                <w:sz w:val="24"/>
                <w:szCs w:val="24"/>
                <w:lang w:val="vi"/>
              </w:rPr>
              <w:t xml:space="preserve"> </w:t>
            </w:r>
            <w:r w:rsidRPr="00E67A10">
              <w:rPr>
                <w:rFonts w:eastAsia="Times New Roman"/>
                <w:color w:val="auto"/>
                <w:spacing w:val="-6"/>
                <w:sz w:val="24"/>
                <w:szCs w:val="24"/>
                <w:lang w:val="vi"/>
              </w:rPr>
              <w:t>trường.</w:t>
            </w:r>
          </w:p>
        </w:tc>
        <w:tc>
          <w:tcPr>
            <w:tcW w:w="349" w:type="pct"/>
            <w:tcBorders>
              <w:top w:val="single" w:sz="4" w:space="0" w:color="auto"/>
            </w:tcBorders>
          </w:tcPr>
          <w:p w14:paraId="6A1FD420" w14:textId="77777777" w:rsidR="00E67A10" w:rsidRPr="00E67A10" w:rsidRDefault="00E67A10" w:rsidP="00E67A10">
            <w:pPr>
              <w:widowControl w:val="0"/>
              <w:spacing w:before="60" w:after="60"/>
              <w:jc w:val="center"/>
              <w:rPr>
                <w:rFonts w:eastAsia="Calibri"/>
                <w:b/>
                <w:sz w:val="24"/>
                <w:szCs w:val="24"/>
              </w:rPr>
            </w:pPr>
          </w:p>
          <w:p w14:paraId="6219AF3B" w14:textId="77777777" w:rsidR="00E67A10" w:rsidRPr="00E67A10" w:rsidRDefault="00E67A10" w:rsidP="00E67A10">
            <w:pPr>
              <w:widowControl w:val="0"/>
              <w:spacing w:before="60" w:after="60"/>
              <w:jc w:val="center"/>
              <w:rPr>
                <w:rFonts w:eastAsia="Calibri"/>
                <w:b/>
                <w:sz w:val="24"/>
                <w:szCs w:val="24"/>
              </w:rPr>
            </w:pPr>
          </w:p>
          <w:p w14:paraId="0E6461F3" w14:textId="77777777" w:rsidR="00E67A10" w:rsidRPr="00E67A10" w:rsidRDefault="00E67A10" w:rsidP="00E67A10">
            <w:pPr>
              <w:widowControl w:val="0"/>
              <w:spacing w:before="60" w:after="60"/>
              <w:jc w:val="center"/>
              <w:rPr>
                <w:rFonts w:eastAsia="Calibri"/>
                <w:b/>
                <w:sz w:val="24"/>
                <w:szCs w:val="24"/>
              </w:rPr>
            </w:pPr>
          </w:p>
          <w:p w14:paraId="3C0E4FE4"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w:t>
            </w:r>
          </w:p>
        </w:tc>
        <w:tc>
          <w:tcPr>
            <w:tcW w:w="303" w:type="pct"/>
            <w:tcBorders>
              <w:top w:val="single" w:sz="4" w:space="0" w:color="auto"/>
            </w:tcBorders>
          </w:tcPr>
          <w:p w14:paraId="0C1BA28A" w14:textId="77777777" w:rsidR="00E67A10" w:rsidRPr="00E67A10" w:rsidRDefault="00E67A10" w:rsidP="00E67A10">
            <w:pPr>
              <w:widowControl w:val="0"/>
              <w:spacing w:before="60" w:after="60"/>
              <w:jc w:val="center"/>
              <w:rPr>
                <w:rFonts w:eastAsia="Calibri"/>
                <w:b/>
                <w:sz w:val="24"/>
                <w:szCs w:val="24"/>
              </w:rPr>
            </w:pPr>
          </w:p>
        </w:tc>
        <w:tc>
          <w:tcPr>
            <w:tcW w:w="320" w:type="pct"/>
            <w:gridSpan w:val="2"/>
            <w:tcBorders>
              <w:top w:val="single" w:sz="4" w:space="0" w:color="auto"/>
            </w:tcBorders>
          </w:tcPr>
          <w:p w14:paraId="1B375144" w14:textId="77777777" w:rsidR="00E67A10" w:rsidRPr="00E67A10" w:rsidRDefault="00E67A10" w:rsidP="00E67A10">
            <w:pPr>
              <w:widowControl w:val="0"/>
              <w:spacing w:before="60" w:after="60"/>
              <w:jc w:val="center"/>
              <w:rPr>
                <w:rFonts w:eastAsia="Calibri"/>
                <w:sz w:val="24"/>
                <w:szCs w:val="24"/>
              </w:rPr>
            </w:pPr>
          </w:p>
          <w:p w14:paraId="34355BF8" w14:textId="77777777" w:rsidR="00E67A10" w:rsidRPr="00E67A10" w:rsidRDefault="00E67A10" w:rsidP="00E67A10">
            <w:pPr>
              <w:widowControl w:val="0"/>
              <w:spacing w:before="60" w:after="60"/>
              <w:jc w:val="center"/>
              <w:rPr>
                <w:rFonts w:eastAsia="Calibri"/>
                <w:sz w:val="24"/>
                <w:szCs w:val="24"/>
              </w:rPr>
            </w:pPr>
          </w:p>
          <w:p w14:paraId="7E1610C2" w14:textId="77777777" w:rsidR="00E67A10" w:rsidRPr="00E67A10" w:rsidRDefault="00E67A10" w:rsidP="00E67A10">
            <w:pPr>
              <w:widowControl w:val="0"/>
              <w:spacing w:before="60" w:after="60"/>
              <w:jc w:val="center"/>
              <w:rPr>
                <w:rFonts w:eastAsia="Calibri"/>
                <w:sz w:val="24"/>
                <w:szCs w:val="24"/>
              </w:rPr>
            </w:pPr>
          </w:p>
          <w:p w14:paraId="2F8DD03F"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 xml:space="preserve"> 18</w:t>
            </w:r>
          </w:p>
        </w:tc>
        <w:tc>
          <w:tcPr>
            <w:tcW w:w="475" w:type="pct"/>
            <w:gridSpan w:val="2"/>
            <w:tcBorders>
              <w:top w:val="single" w:sz="4" w:space="0" w:color="auto"/>
            </w:tcBorders>
          </w:tcPr>
          <w:p w14:paraId="6E7ADEC5" w14:textId="77777777" w:rsidR="00E67A10" w:rsidRPr="00E67A10" w:rsidRDefault="00E67A10" w:rsidP="00E67A10">
            <w:pPr>
              <w:widowControl w:val="0"/>
              <w:spacing w:before="60" w:after="60"/>
              <w:jc w:val="center"/>
              <w:rPr>
                <w:rFonts w:eastAsia="Calibri"/>
                <w:sz w:val="24"/>
                <w:szCs w:val="24"/>
              </w:rPr>
            </w:pPr>
          </w:p>
        </w:tc>
      </w:tr>
      <w:tr w:rsidR="00E67A10" w:rsidRPr="00E67A10" w14:paraId="78E97352" w14:textId="77777777" w:rsidTr="00995037">
        <w:tc>
          <w:tcPr>
            <w:tcW w:w="741" w:type="pct"/>
            <w:vMerge/>
          </w:tcPr>
          <w:p w14:paraId="5D65F102" w14:textId="77777777" w:rsidR="00E67A10" w:rsidRPr="00E67A10" w:rsidRDefault="00E67A10" w:rsidP="00E67A10">
            <w:pPr>
              <w:widowControl w:val="0"/>
              <w:spacing w:before="60" w:after="60"/>
              <w:rPr>
                <w:rFonts w:eastAsia="Calibri"/>
                <w:sz w:val="24"/>
                <w:szCs w:val="24"/>
              </w:rPr>
            </w:pPr>
          </w:p>
        </w:tc>
        <w:tc>
          <w:tcPr>
            <w:tcW w:w="440" w:type="pct"/>
          </w:tcPr>
          <w:p w14:paraId="2ADBBC42" w14:textId="77777777" w:rsidR="00E67A10" w:rsidRPr="00E67A10" w:rsidRDefault="00E67A10" w:rsidP="00E67A10">
            <w:pPr>
              <w:widowControl w:val="0"/>
              <w:spacing w:before="60" w:after="60"/>
              <w:rPr>
                <w:rFonts w:eastAsia="Calibri"/>
                <w:b/>
                <w:sz w:val="24"/>
                <w:szCs w:val="24"/>
              </w:rPr>
            </w:pPr>
            <w:r w:rsidRPr="00E67A10">
              <w:rPr>
                <w:rFonts w:eastAsia="Calibri"/>
                <w:b/>
                <w:sz w:val="24"/>
                <w:szCs w:val="24"/>
              </w:rPr>
              <w:t>Vận dụng</w:t>
            </w:r>
          </w:p>
        </w:tc>
        <w:tc>
          <w:tcPr>
            <w:tcW w:w="2371" w:type="pct"/>
            <w:tcBorders>
              <w:top w:val="single" w:sz="4" w:space="0" w:color="auto"/>
            </w:tcBorders>
          </w:tcPr>
          <w:p w14:paraId="4AD20458" w14:textId="77777777" w:rsidR="00E67A10" w:rsidRPr="00E67A10" w:rsidRDefault="00E67A10" w:rsidP="00E67A10">
            <w:pPr>
              <w:widowControl w:val="0"/>
              <w:tabs>
                <w:tab w:val="left" w:pos="320"/>
              </w:tabs>
              <w:autoSpaceDE w:val="0"/>
              <w:autoSpaceDN w:val="0"/>
              <w:spacing w:before="110" w:after="0"/>
              <w:rPr>
                <w:rFonts w:eastAsia="Times New Roman"/>
                <w:color w:val="auto"/>
                <w:sz w:val="24"/>
                <w:szCs w:val="24"/>
                <w:lang w:val="vi"/>
              </w:rPr>
            </w:pPr>
            <w:r w:rsidRPr="00E67A10">
              <w:rPr>
                <w:rFonts w:eastAsia="Times New Roman"/>
                <w:color w:val="auto"/>
                <w:sz w:val="24"/>
                <w:szCs w:val="24"/>
                <w:lang w:val="vi"/>
              </w:rPr>
              <w:t>Xác định được cực Bắc và cực Nam của một thanh nam</w:t>
            </w:r>
            <w:r w:rsidRPr="00E67A10">
              <w:rPr>
                <w:rFonts w:eastAsia="Times New Roman"/>
                <w:color w:val="auto"/>
                <w:spacing w:val="-21"/>
                <w:sz w:val="24"/>
                <w:szCs w:val="24"/>
                <w:lang w:val="vi"/>
              </w:rPr>
              <w:t xml:space="preserve"> </w:t>
            </w:r>
            <w:r w:rsidRPr="00E67A10">
              <w:rPr>
                <w:rFonts w:eastAsia="Times New Roman"/>
                <w:color w:val="auto"/>
                <w:sz w:val="24"/>
                <w:szCs w:val="24"/>
                <w:lang w:val="vi"/>
              </w:rPr>
              <w:t>châm.</w:t>
            </w:r>
          </w:p>
        </w:tc>
        <w:tc>
          <w:tcPr>
            <w:tcW w:w="349" w:type="pct"/>
            <w:tcBorders>
              <w:top w:val="single" w:sz="4" w:space="0" w:color="auto"/>
            </w:tcBorders>
          </w:tcPr>
          <w:p w14:paraId="75FD9209"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w:t>
            </w:r>
          </w:p>
        </w:tc>
        <w:tc>
          <w:tcPr>
            <w:tcW w:w="303" w:type="pct"/>
            <w:tcBorders>
              <w:top w:val="single" w:sz="4" w:space="0" w:color="auto"/>
            </w:tcBorders>
          </w:tcPr>
          <w:p w14:paraId="1BD85CF5" w14:textId="77777777" w:rsidR="00E67A10" w:rsidRPr="00E67A10" w:rsidRDefault="00E67A10" w:rsidP="00E67A10">
            <w:pPr>
              <w:widowControl w:val="0"/>
              <w:spacing w:before="60" w:after="60"/>
              <w:jc w:val="center"/>
              <w:rPr>
                <w:rFonts w:eastAsia="Calibri"/>
                <w:b/>
                <w:sz w:val="24"/>
                <w:szCs w:val="24"/>
              </w:rPr>
            </w:pPr>
          </w:p>
        </w:tc>
        <w:tc>
          <w:tcPr>
            <w:tcW w:w="320" w:type="pct"/>
            <w:gridSpan w:val="2"/>
            <w:tcBorders>
              <w:top w:val="single" w:sz="4" w:space="0" w:color="auto"/>
            </w:tcBorders>
          </w:tcPr>
          <w:p w14:paraId="5672D5E1"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C1</w:t>
            </w:r>
            <w:r w:rsidRPr="00E67A10">
              <w:rPr>
                <w:rFonts w:eastAsia="Calibri"/>
                <w:sz w:val="24"/>
                <w:szCs w:val="24"/>
                <w:lang w:val="vi-VN"/>
              </w:rPr>
              <w:t xml:space="preserve">7 </w:t>
            </w:r>
            <w:r w:rsidRPr="00E67A10">
              <w:rPr>
                <w:rFonts w:eastAsia="Calibri"/>
                <w:sz w:val="24"/>
                <w:szCs w:val="24"/>
              </w:rPr>
              <w:t>a</w:t>
            </w:r>
          </w:p>
        </w:tc>
        <w:tc>
          <w:tcPr>
            <w:tcW w:w="475" w:type="pct"/>
            <w:gridSpan w:val="2"/>
            <w:tcBorders>
              <w:top w:val="single" w:sz="4" w:space="0" w:color="auto"/>
            </w:tcBorders>
          </w:tcPr>
          <w:p w14:paraId="0E83FF65" w14:textId="77777777" w:rsidR="00E67A10" w:rsidRPr="00E67A10" w:rsidRDefault="00E67A10" w:rsidP="00E67A10">
            <w:pPr>
              <w:widowControl w:val="0"/>
              <w:spacing w:before="60" w:after="60"/>
              <w:jc w:val="center"/>
              <w:rPr>
                <w:rFonts w:eastAsia="Calibri"/>
                <w:sz w:val="24"/>
                <w:szCs w:val="24"/>
              </w:rPr>
            </w:pPr>
          </w:p>
        </w:tc>
      </w:tr>
      <w:tr w:rsidR="00E67A10" w:rsidRPr="00E67A10" w14:paraId="630D8C70" w14:textId="77777777" w:rsidTr="00995037">
        <w:tc>
          <w:tcPr>
            <w:tcW w:w="741" w:type="pct"/>
            <w:vMerge/>
          </w:tcPr>
          <w:p w14:paraId="2EFA0262" w14:textId="77777777" w:rsidR="00E67A10" w:rsidRPr="00E67A10" w:rsidRDefault="00E67A10" w:rsidP="00E67A10">
            <w:pPr>
              <w:widowControl w:val="0"/>
              <w:spacing w:before="60" w:after="60"/>
              <w:rPr>
                <w:rFonts w:eastAsia="Calibri"/>
                <w:sz w:val="24"/>
                <w:szCs w:val="24"/>
              </w:rPr>
            </w:pPr>
          </w:p>
        </w:tc>
        <w:tc>
          <w:tcPr>
            <w:tcW w:w="440" w:type="pct"/>
            <w:vMerge w:val="restart"/>
          </w:tcPr>
          <w:p w14:paraId="483A2B2A" w14:textId="77777777" w:rsidR="00E67A10" w:rsidRPr="00E67A10" w:rsidRDefault="00E67A10" w:rsidP="00E67A10">
            <w:pPr>
              <w:widowControl w:val="0"/>
              <w:spacing w:before="60" w:after="60"/>
              <w:rPr>
                <w:rFonts w:eastAsia="Calibri"/>
                <w:b/>
                <w:sz w:val="24"/>
                <w:szCs w:val="24"/>
              </w:rPr>
            </w:pPr>
            <w:r w:rsidRPr="00E67A10">
              <w:rPr>
                <w:rFonts w:eastAsia="Calibri"/>
                <w:b/>
                <w:sz w:val="24"/>
                <w:szCs w:val="24"/>
              </w:rPr>
              <w:t>Vận dụng cao</w:t>
            </w:r>
          </w:p>
        </w:tc>
        <w:tc>
          <w:tcPr>
            <w:tcW w:w="2371" w:type="pct"/>
            <w:tcBorders>
              <w:top w:val="single" w:sz="4" w:space="0" w:color="auto"/>
            </w:tcBorders>
          </w:tcPr>
          <w:p w14:paraId="7A96C19F" w14:textId="77777777" w:rsidR="00E67A10" w:rsidRPr="00E67A10" w:rsidRDefault="00E67A10" w:rsidP="00E67A10">
            <w:pPr>
              <w:widowControl w:val="0"/>
              <w:tabs>
                <w:tab w:val="left" w:pos="327"/>
              </w:tabs>
              <w:autoSpaceDE w:val="0"/>
              <w:autoSpaceDN w:val="0"/>
              <w:spacing w:before="53" w:after="0"/>
              <w:rPr>
                <w:rFonts w:eastAsia="Times New Roman"/>
                <w:color w:val="auto"/>
                <w:sz w:val="24"/>
                <w:szCs w:val="24"/>
                <w:lang w:val="vi"/>
              </w:rPr>
            </w:pPr>
            <w:r w:rsidRPr="00E67A10">
              <w:rPr>
                <w:rFonts w:eastAsia="Times New Roman"/>
                <w:color w:val="auto"/>
                <w:sz w:val="24"/>
                <w:szCs w:val="24"/>
                <w:lang w:val="vi"/>
              </w:rPr>
              <w:t>Sử dụng la bàn để tìm được hướng địa</w:t>
            </w:r>
            <w:r w:rsidRPr="00E67A10">
              <w:rPr>
                <w:rFonts w:eastAsia="Times New Roman"/>
                <w:color w:val="auto"/>
                <w:spacing w:val="-10"/>
                <w:sz w:val="24"/>
                <w:szCs w:val="24"/>
                <w:lang w:val="vi"/>
              </w:rPr>
              <w:t xml:space="preserve"> </w:t>
            </w:r>
            <w:r w:rsidRPr="00E67A10">
              <w:rPr>
                <w:rFonts w:eastAsia="Times New Roman"/>
                <w:color w:val="auto"/>
                <w:sz w:val="24"/>
                <w:szCs w:val="24"/>
                <w:lang w:val="vi"/>
              </w:rPr>
              <w:t>lí.</w:t>
            </w:r>
          </w:p>
        </w:tc>
        <w:tc>
          <w:tcPr>
            <w:tcW w:w="349" w:type="pct"/>
            <w:tcBorders>
              <w:top w:val="single" w:sz="4" w:space="0" w:color="auto"/>
            </w:tcBorders>
          </w:tcPr>
          <w:p w14:paraId="048EE907"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798E532F" w14:textId="77777777" w:rsidR="00E67A10" w:rsidRPr="00E67A10" w:rsidRDefault="00E67A10" w:rsidP="00E67A10">
            <w:pPr>
              <w:widowControl w:val="0"/>
              <w:spacing w:before="60" w:after="60"/>
              <w:jc w:val="center"/>
              <w:rPr>
                <w:rFonts w:eastAsia="Calibri"/>
                <w:b/>
                <w:sz w:val="24"/>
                <w:szCs w:val="24"/>
              </w:rPr>
            </w:pPr>
          </w:p>
        </w:tc>
        <w:tc>
          <w:tcPr>
            <w:tcW w:w="320" w:type="pct"/>
            <w:gridSpan w:val="2"/>
            <w:tcBorders>
              <w:top w:val="single" w:sz="4" w:space="0" w:color="auto"/>
            </w:tcBorders>
          </w:tcPr>
          <w:p w14:paraId="641A2144"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597B1CD2" w14:textId="77777777" w:rsidR="00E67A10" w:rsidRPr="00E67A10" w:rsidRDefault="00E67A10" w:rsidP="00E67A10">
            <w:pPr>
              <w:widowControl w:val="0"/>
              <w:spacing w:before="60" w:after="60"/>
              <w:jc w:val="center"/>
              <w:rPr>
                <w:rFonts w:eastAsia="Calibri"/>
                <w:sz w:val="24"/>
                <w:szCs w:val="24"/>
              </w:rPr>
            </w:pPr>
          </w:p>
        </w:tc>
      </w:tr>
      <w:tr w:rsidR="00E67A10" w:rsidRPr="00E67A10" w14:paraId="21BB62A4" w14:textId="77777777" w:rsidTr="00995037">
        <w:tc>
          <w:tcPr>
            <w:tcW w:w="741" w:type="pct"/>
            <w:vMerge/>
          </w:tcPr>
          <w:p w14:paraId="19D190F6" w14:textId="77777777" w:rsidR="00E67A10" w:rsidRPr="00E67A10" w:rsidRDefault="00E67A10" w:rsidP="00E67A10">
            <w:pPr>
              <w:widowControl w:val="0"/>
              <w:spacing w:before="60" w:after="60"/>
              <w:rPr>
                <w:rFonts w:eastAsia="Calibri"/>
                <w:sz w:val="24"/>
                <w:szCs w:val="24"/>
              </w:rPr>
            </w:pPr>
          </w:p>
        </w:tc>
        <w:tc>
          <w:tcPr>
            <w:tcW w:w="440" w:type="pct"/>
            <w:vMerge/>
          </w:tcPr>
          <w:p w14:paraId="17B2F2E7" w14:textId="77777777" w:rsidR="00E67A10" w:rsidRPr="00E67A10" w:rsidRDefault="00E67A10" w:rsidP="00E67A10">
            <w:pPr>
              <w:widowControl w:val="0"/>
              <w:spacing w:before="60" w:after="60"/>
              <w:rPr>
                <w:rFonts w:eastAsia="Calibri"/>
                <w:b/>
                <w:sz w:val="24"/>
                <w:szCs w:val="24"/>
              </w:rPr>
            </w:pPr>
          </w:p>
        </w:tc>
        <w:tc>
          <w:tcPr>
            <w:tcW w:w="2371" w:type="pct"/>
            <w:tcBorders>
              <w:top w:val="single" w:sz="4" w:space="0" w:color="auto"/>
            </w:tcBorders>
          </w:tcPr>
          <w:p w14:paraId="471D50F9" w14:textId="77777777" w:rsidR="00E67A10" w:rsidRPr="00E67A10" w:rsidRDefault="00E67A10" w:rsidP="00E67A10">
            <w:pPr>
              <w:widowControl w:val="0"/>
              <w:tabs>
                <w:tab w:val="left" w:pos="320"/>
              </w:tabs>
              <w:autoSpaceDE w:val="0"/>
              <w:autoSpaceDN w:val="0"/>
              <w:spacing w:before="110" w:after="0" w:line="276" w:lineRule="auto"/>
              <w:ind w:left="108" w:right="91"/>
              <w:rPr>
                <w:rFonts w:eastAsia="Times New Roman"/>
                <w:color w:val="auto"/>
                <w:sz w:val="24"/>
                <w:szCs w:val="24"/>
                <w:lang w:val="vi"/>
              </w:rPr>
            </w:pPr>
            <w:r w:rsidRPr="00E67A10">
              <w:rPr>
                <w:rFonts w:eastAsia="Times New Roman"/>
                <w:color w:val="auto"/>
                <w:sz w:val="24"/>
                <w:szCs w:val="24"/>
                <w:lang w:val="vi"/>
              </w:rPr>
              <w:t xml:space="preserve">Chế tạo được nam châm điện đơn giản và làm thay đổi được </w:t>
            </w:r>
            <w:r w:rsidRPr="00E67A10">
              <w:rPr>
                <w:rFonts w:eastAsia="Times New Roman"/>
                <w:color w:val="auto"/>
                <w:sz w:val="24"/>
                <w:szCs w:val="24"/>
                <w:lang w:val="vi"/>
              </w:rPr>
              <w:lastRenderedPageBreak/>
              <w:t>từ trường của nó bằng thay đổi dòng</w:t>
            </w:r>
            <w:r w:rsidRPr="00E67A10">
              <w:rPr>
                <w:rFonts w:eastAsia="Times New Roman"/>
                <w:color w:val="auto"/>
                <w:spacing w:val="-1"/>
                <w:sz w:val="24"/>
                <w:szCs w:val="24"/>
                <w:lang w:val="vi"/>
              </w:rPr>
              <w:t xml:space="preserve"> </w:t>
            </w:r>
            <w:r w:rsidRPr="00E67A10">
              <w:rPr>
                <w:rFonts w:eastAsia="Times New Roman"/>
                <w:color w:val="auto"/>
                <w:sz w:val="24"/>
                <w:szCs w:val="24"/>
                <w:lang w:val="vi"/>
              </w:rPr>
              <w:t>điện.</w:t>
            </w:r>
          </w:p>
        </w:tc>
        <w:tc>
          <w:tcPr>
            <w:tcW w:w="349" w:type="pct"/>
            <w:tcBorders>
              <w:top w:val="single" w:sz="4" w:space="0" w:color="auto"/>
            </w:tcBorders>
          </w:tcPr>
          <w:p w14:paraId="4AB83E1E"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1933E0B0" w14:textId="77777777" w:rsidR="00E67A10" w:rsidRPr="00E67A10" w:rsidRDefault="00E67A10" w:rsidP="00E67A10">
            <w:pPr>
              <w:widowControl w:val="0"/>
              <w:spacing w:before="60" w:after="60"/>
              <w:jc w:val="center"/>
              <w:rPr>
                <w:rFonts w:eastAsia="Calibri"/>
                <w:b/>
                <w:sz w:val="24"/>
                <w:szCs w:val="24"/>
              </w:rPr>
            </w:pPr>
          </w:p>
        </w:tc>
        <w:tc>
          <w:tcPr>
            <w:tcW w:w="320" w:type="pct"/>
            <w:gridSpan w:val="2"/>
            <w:tcBorders>
              <w:top w:val="single" w:sz="4" w:space="0" w:color="auto"/>
            </w:tcBorders>
          </w:tcPr>
          <w:p w14:paraId="763F86F7"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7E29B96C" w14:textId="77777777" w:rsidR="00E67A10" w:rsidRPr="00E67A10" w:rsidRDefault="00E67A10" w:rsidP="00E67A10">
            <w:pPr>
              <w:widowControl w:val="0"/>
              <w:spacing w:before="60" w:after="60"/>
              <w:jc w:val="center"/>
              <w:rPr>
                <w:rFonts w:eastAsia="Calibri"/>
                <w:sz w:val="24"/>
                <w:szCs w:val="24"/>
              </w:rPr>
            </w:pPr>
          </w:p>
        </w:tc>
      </w:tr>
      <w:tr w:rsidR="00E67A10" w:rsidRPr="00E67A10" w14:paraId="53A58046" w14:textId="77777777" w:rsidTr="00995037">
        <w:trPr>
          <w:gridAfter w:val="1"/>
          <w:wAfter w:w="3" w:type="pct"/>
          <w:trHeight w:val="377"/>
        </w:trPr>
        <w:tc>
          <w:tcPr>
            <w:tcW w:w="3552" w:type="pct"/>
            <w:gridSpan w:val="3"/>
            <w:tcBorders>
              <w:top w:val="single" w:sz="4" w:space="0" w:color="auto"/>
            </w:tcBorders>
          </w:tcPr>
          <w:p w14:paraId="2CC3F18A" w14:textId="77777777" w:rsidR="00E67A10" w:rsidRPr="00E67A10" w:rsidRDefault="00E67A10" w:rsidP="00E67A10">
            <w:pPr>
              <w:widowControl w:val="0"/>
              <w:spacing w:before="40" w:after="40" w:line="312" w:lineRule="auto"/>
              <w:rPr>
                <w:rFonts w:eastAsia="Calibri"/>
                <w:b/>
                <w:sz w:val="24"/>
                <w:szCs w:val="24"/>
              </w:rPr>
            </w:pPr>
            <w:r w:rsidRPr="00E67A10">
              <w:rPr>
                <w:rFonts w:eastAsia="Calibri"/>
                <w:b/>
                <w:sz w:val="24"/>
                <w:szCs w:val="24"/>
              </w:rPr>
              <w:lastRenderedPageBreak/>
              <w:t>2. Trao đổi chất và chuyển hoá năng lượng ở sinh vật (23 tiết)</w:t>
            </w:r>
          </w:p>
        </w:tc>
        <w:tc>
          <w:tcPr>
            <w:tcW w:w="349" w:type="pct"/>
            <w:tcBorders>
              <w:top w:val="single" w:sz="4" w:space="0" w:color="auto"/>
            </w:tcBorders>
          </w:tcPr>
          <w:p w14:paraId="74160B4E"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5</w:t>
            </w:r>
          </w:p>
        </w:tc>
        <w:tc>
          <w:tcPr>
            <w:tcW w:w="303" w:type="pct"/>
            <w:tcBorders>
              <w:top w:val="single" w:sz="4" w:space="0" w:color="auto"/>
            </w:tcBorders>
          </w:tcPr>
          <w:p w14:paraId="0CBC96D1" w14:textId="77777777" w:rsidR="00E67A10" w:rsidRPr="00E67A10" w:rsidRDefault="00E67A10" w:rsidP="00E67A10">
            <w:pPr>
              <w:widowControl w:val="0"/>
              <w:spacing w:before="60" w:after="60"/>
              <w:jc w:val="center"/>
              <w:rPr>
                <w:rFonts w:eastAsia="Calibri"/>
                <w:b/>
                <w:sz w:val="24"/>
                <w:szCs w:val="24"/>
              </w:rPr>
            </w:pPr>
            <w:r w:rsidRPr="00E67A10">
              <w:rPr>
                <w:rFonts w:eastAsia="Calibri"/>
                <w:b/>
                <w:sz w:val="24"/>
                <w:szCs w:val="24"/>
              </w:rPr>
              <w:t>12</w:t>
            </w:r>
          </w:p>
        </w:tc>
        <w:tc>
          <w:tcPr>
            <w:tcW w:w="320" w:type="pct"/>
            <w:gridSpan w:val="2"/>
            <w:tcBorders>
              <w:top w:val="single" w:sz="4" w:space="0" w:color="auto"/>
            </w:tcBorders>
          </w:tcPr>
          <w:p w14:paraId="39F27D8F" w14:textId="77777777" w:rsidR="00E67A10" w:rsidRPr="00E67A10" w:rsidRDefault="00E67A10" w:rsidP="00E67A10">
            <w:pPr>
              <w:widowControl w:val="0"/>
              <w:spacing w:before="60" w:after="60"/>
              <w:jc w:val="center"/>
              <w:rPr>
                <w:rFonts w:eastAsia="Calibri"/>
                <w:sz w:val="24"/>
                <w:szCs w:val="24"/>
              </w:rPr>
            </w:pPr>
          </w:p>
        </w:tc>
        <w:tc>
          <w:tcPr>
            <w:tcW w:w="472" w:type="pct"/>
            <w:tcBorders>
              <w:top w:val="single" w:sz="4" w:space="0" w:color="auto"/>
            </w:tcBorders>
          </w:tcPr>
          <w:p w14:paraId="26C7A22E" w14:textId="77777777" w:rsidR="00E67A10" w:rsidRPr="00E67A10" w:rsidRDefault="00E67A10" w:rsidP="00E67A10">
            <w:pPr>
              <w:widowControl w:val="0"/>
              <w:spacing w:before="60" w:after="60"/>
              <w:jc w:val="center"/>
              <w:rPr>
                <w:rFonts w:eastAsia="Calibri"/>
                <w:sz w:val="24"/>
                <w:szCs w:val="24"/>
              </w:rPr>
            </w:pPr>
          </w:p>
        </w:tc>
      </w:tr>
      <w:tr w:rsidR="00E67A10" w:rsidRPr="00E67A10" w14:paraId="3A3ED06A" w14:textId="77777777" w:rsidTr="00995037">
        <w:trPr>
          <w:trHeight w:val="402"/>
        </w:trPr>
        <w:tc>
          <w:tcPr>
            <w:tcW w:w="741" w:type="pct"/>
            <w:vMerge w:val="restart"/>
            <w:tcBorders>
              <w:top w:val="single" w:sz="4" w:space="0" w:color="auto"/>
            </w:tcBorders>
          </w:tcPr>
          <w:p w14:paraId="0F36D4CD"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1. Vai trò của trao đổi chất và chuyển hoá năng lượng ở sinh vật.</w:t>
            </w:r>
          </w:p>
          <w:p w14:paraId="458E6802"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2.Quang hợp ở thực vật</w:t>
            </w:r>
          </w:p>
          <w:p w14:paraId="0338DCA9"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3. Thực hành chứng minh quang hợp ở cây xanh</w:t>
            </w:r>
          </w:p>
          <w:p w14:paraId="37760142"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4. Hô hấp tế bào</w:t>
            </w:r>
          </w:p>
          <w:p w14:paraId="451B0DDB"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5. Thực hành về hô hấp tế bào ở thực vật thông qua sự nảy mầm của hạt</w:t>
            </w:r>
          </w:p>
          <w:p w14:paraId="39EF62FA"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6. Trao đổi khí ở sinh vật</w:t>
            </w:r>
          </w:p>
          <w:p w14:paraId="2FB4D12F"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 xml:space="preserve">7. Vai trò của nước và các chất dinh dưỡng đối với cơ thể sinh </w:t>
            </w:r>
            <w:r w:rsidRPr="00E67A10">
              <w:rPr>
                <w:rFonts w:eastAsia="Calibri"/>
                <w:sz w:val="24"/>
                <w:szCs w:val="24"/>
              </w:rPr>
              <w:lastRenderedPageBreak/>
              <w:t>vật</w:t>
            </w:r>
          </w:p>
          <w:p w14:paraId="46C9D309" w14:textId="77777777" w:rsidR="00E67A10" w:rsidRPr="00E67A10" w:rsidRDefault="00E67A10" w:rsidP="00E67A10">
            <w:pPr>
              <w:widowControl w:val="0"/>
              <w:spacing w:before="60" w:after="60"/>
              <w:rPr>
                <w:rFonts w:eastAsia="Calibri"/>
                <w:sz w:val="24"/>
                <w:szCs w:val="24"/>
              </w:rPr>
            </w:pPr>
          </w:p>
        </w:tc>
        <w:tc>
          <w:tcPr>
            <w:tcW w:w="440" w:type="pct"/>
            <w:vMerge w:val="restart"/>
            <w:tcBorders>
              <w:top w:val="single" w:sz="4" w:space="0" w:color="auto"/>
            </w:tcBorders>
          </w:tcPr>
          <w:p w14:paraId="47B1EDBD" w14:textId="77777777" w:rsidR="00E67A10" w:rsidRPr="00E67A10" w:rsidRDefault="00E67A10" w:rsidP="00E67A10">
            <w:pPr>
              <w:widowControl w:val="0"/>
              <w:spacing w:before="60" w:after="60"/>
              <w:rPr>
                <w:rFonts w:eastAsia="Calibri"/>
                <w:sz w:val="24"/>
                <w:szCs w:val="24"/>
              </w:rPr>
            </w:pPr>
          </w:p>
          <w:p w14:paraId="0FFA53F7" w14:textId="77777777" w:rsidR="00E67A10" w:rsidRPr="00E67A10" w:rsidRDefault="00E67A10" w:rsidP="00E67A10">
            <w:pPr>
              <w:widowControl w:val="0"/>
              <w:spacing w:before="60" w:after="60"/>
              <w:rPr>
                <w:rFonts w:eastAsia="Calibri"/>
                <w:sz w:val="24"/>
                <w:szCs w:val="24"/>
              </w:rPr>
            </w:pPr>
          </w:p>
          <w:p w14:paraId="1173D837" w14:textId="77777777" w:rsidR="00E67A10" w:rsidRPr="00E67A10" w:rsidRDefault="00E67A10" w:rsidP="00E67A10">
            <w:pPr>
              <w:widowControl w:val="0"/>
              <w:spacing w:before="60" w:after="60"/>
              <w:rPr>
                <w:rFonts w:eastAsia="Calibri"/>
                <w:sz w:val="24"/>
                <w:szCs w:val="24"/>
              </w:rPr>
            </w:pPr>
          </w:p>
          <w:p w14:paraId="243A7346" w14:textId="77777777" w:rsidR="00E67A10" w:rsidRPr="00E67A10" w:rsidRDefault="00E67A10" w:rsidP="00E67A10">
            <w:pPr>
              <w:widowControl w:val="0"/>
              <w:spacing w:before="60" w:after="60"/>
              <w:rPr>
                <w:rFonts w:eastAsia="Calibri"/>
                <w:sz w:val="24"/>
                <w:szCs w:val="24"/>
              </w:rPr>
            </w:pPr>
          </w:p>
          <w:p w14:paraId="71650E3B"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Nhận biết</w:t>
            </w:r>
          </w:p>
        </w:tc>
        <w:tc>
          <w:tcPr>
            <w:tcW w:w="2371" w:type="pct"/>
            <w:tcBorders>
              <w:top w:val="single" w:sz="4" w:space="0" w:color="auto"/>
            </w:tcBorders>
          </w:tcPr>
          <w:p w14:paraId="4CDFEA6A" w14:textId="77777777" w:rsidR="00E67A10" w:rsidRPr="00E67A10" w:rsidRDefault="00E67A10" w:rsidP="00E67A10">
            <w:pPr>
              <w:widowControl w:val="0"/>
              <w:tabs>
                <w:tab w:val="left" w:pos="320"/>
              </w:tabs>
              <w:autoSpaceDE w:val="0"/>
              <w:autoSpaceDN w:val="0"/>
              <w:spacing w:before="55" w:after="0"/>
              <w:rPr>
                <w:rFonts w:eastAsia="Times New Roman"/>
                <w:color w:val="auto"/>
                <w:sz w:val="24"/>
                <w:szCs w:val="24"/>
                <w:lang w:val="vi"/>
              </w:rPr>
            </w:pPr>
            <w:r w:rsidRPr="00E67A10">
              <w:rPr>
                <w:rFonts w:eastAsia="Times New Roman"/>
                <w:color w:val="auto"/>
                <w:sz w:val="24"/>
                <w:szCs w:val="24"/>
                <w:lang w:val="vi"/>
              </w:rPr>
              <w:t>Phát biểu được khái niệm trao đổi chất và chuyển hoá năng</w:t>
            </w:r>
            <w:r w:rsidRPr="00E67A10">
              <w:rPr>
                <w:rFonts w:eastAsia="Times New Roman"/>
                <w:color w:val="auto"/>
                <w:spacing w:val="-18"/>
                <w:sz w:val="24"/>
                <w:szCs w:val="24"/>
                <w:lang w:val="vi"/>
              </w:rPr>
              <w:t xml:space="preserve"> </w:t>
            </w:r>
            <w:r w:rsidRPr="00E67A10">
              <w:rPr>
                <w:rFonts w:eastAsia="Times New Roman"/>
                <w:color w:val="auto"/>
                <w:sz w:val="24"/>
                <w:szCs w:val="24"/>
                <w:lang w:val="vi"/>
              </w:rPr>
              <w:t>lượng.</w:t>
            </w:r>
          </w:p>
          <w:p w14:paraId="4530BD73" w14:textId="77777777" w:rsidR="00E67A10" w:rsidRPr="00E67A10" w:rsidRDefault="00E67A10" w:rsidP="00E67A10">
            <w:pPr>
              <w:spacing w:before="0" w:after="0"/>
              <w:jc w:val="both"/>
              <w:rPr>
                <w:rFonts w:eastAsia="Calibri"/>
                <w:sz w:val="24"/>
                <w:szCs w:val="24"/>
              </w:rPr>
            </w:pPr>
          </w:p>
        </w:tc>
        <w:tc>
          <w:tcPr>
            <w:tcW w:w="349" w:type="pct"/>
            <w:tcBorders>
              <w:top w:val="single" w:sz="4" w:space="0" w:color="auto"/>
            </w:tcBorders>
          </w:tcPr>
          <w:p w14:paraId="79E0AF8D"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3BBBBF11"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tcBorders>
          </w:tcPr>
          <w:p w14:paraId="2C9DB8FB"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39CE4BCD" w14:textId="77777777" w:rsidR="00E67A10" w:rsidRPr="00E67A10" w:rsidRDefault="00E67A10" w:rsidP="00E67A10">
            <w:pPr>
              <w:widowControl w:val="0"/>
              <w:spacing w:before="60" w:after="60"/>
              <w:jc w:val="center"/>
              <w:rPr>
                <w:rFonts w:eastAsia="Calibri"/>
                <w:sz w:val="24"/>
                <w:szCs w:val="24"/>
              </w:rPr>
            </w:pPr>
          </w:p>
        </w:tc>
      </w:tr>
      <w:tr w:rsidR="00E67A10" w:rsidRPr="00E67A10" w14:paraId="52026E3B" w14:textId="77777777" w:rsidTr="00995037">
        <w:trPr>
          <w:trHeight w:val="402"/>
        </w:trPr>
        <w:tc>
          <w:tcPr>
            <w:tcW w:w="741" w:type="pct"/>
            <w:vMerge/>
          </w:tcPr>
          <w:p w14:paraId="16CE3D4A" w14:textId="77777777" w:rsidR="00E67A10" w:rsidRPr="00E67A10" w:rsidRDefault="00E67A10" w:rsidP="00E67A10">
            <w:pPr>
              <w:widowControl w:val="0"/>
              <w:spacing w:before="60" w:after="60"/>
              <w:rPr>
                <w:rFonts w:eastAsia="Calibri"/>
                <w:sz w:val="24"/>
                <w:szCs w:val="24"/>
              </w:rPr>
            </w:pPr>
          </w:p>
        </w:tc>
        <w:tc>
          <w:tcPr>
            <w:tcW w:w="440" w:type="pct"/>
            <w:vMerge/>
          </w:tcPr>
          <w:p w14:paraId="0111FE01"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2A4A0FBB" w14:textId="77777777" w:rsidR="00E67A10" w:rsidRPr="00E67A10" w:rsidRDefault="00E67A10" w:rsidP="00E67A10">
            <w:pPr>
              <w:widowControl w:val="0"/>
              <w:spacing w:before="60" w:after="60"/>
              <w:jc w:val="both"/>
              <w:rPr>
                <w:rFonts w:eastAsia="Times New Roman"/>
                <w:color w:val="auto"/>
                <w:sz w:val="24"/>
                <w:szCs w:val="24"/>
                <w:lang w:val="vi"/>
              </w:rPr>
            </w:pPr>
            <w:r w:rsidRPr="00E67A10">
              <w:rPr>
                <w:rFonts w:eastAsia="Times New Roman"/>
                <w:color w:val="auto"/>
                <w:sz w:val="24"/>
                <w:szCs w:val="24"/>
                <w:lang w:val="vi"/>
              </w:rPr>
              <w:t>Nêu được vai trò trao đổi chất và chuyển hoá năng lượng trong cơ</w:t>
            </w:r>
            <w:r w:rsidRPr="00E67A10">
              <w:rPr>
                <w:rFonts w:eastAsia="Times New Roman"/>
                <w:color w:val="auto"/>
                <w:spacing w:val="-18"/>
                <w:sz w:val="24"/>
                <w:szCs w:val="24"/>
                <w:lang w:val="vi"/>
              </w:rPr>
              <w:t xml:space="preserve"> </w:t>
            </w:r>
            <w:r w:rsidRPr="00E67A10">
              <w:rPr>
                <w:rFonts w:eastAsia="Times New Roman"/>
                <w:color w:val="auto"/>
                <w:sz w:val="24"/>
                <w:szCs w:val="24"/>
                <w:lang w:val="vi"/>
              </w:rPr>
              <w:t>thể.</w:t>
            </w:r>
          </w:p>
        </w:tc>
        <w:tc>
          <w:tcPr>
            <w:tcW w:w="349" w:type="pct"/>
            <w:tcBorders>
              <w:top w:val="single" w:sz="4" w:space="0" w:color="auto"/>
            </w:tcBorders>
          </w:tcPr>
          <w:p w14:paraId="764A4895"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1ACF64B2"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3</w:t>
            </w:r>
          </w:p>
        </w:tc>
        <w:tc>
          <w:tcPr>
            <w:tcW w:w="320" w:type="pct"/>
            <w:gridSpan w:val="2"/>
            <w:tcBorders>
              <w:top w:val="single" w:sz="4" w:space="0" w:color="auto"/>
            </w:tcBorders>
          </w:tcPr>
          <w:p w14:paraId="2156B365"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162CDC0C"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 xml:space="preserve"> 4,5,6</w:t>
            </w:r>
          </w:p>
        </w:tc>
      </w:tr>
      <w:tr w:rsidR="00E67A10" w:rsidRPr="00E67A10" w14:paraId="7F8FDF8A" w14:textId="77777777" w:rsidTr="00995037">
        <w:trPr>
          <w:trHeight w:val="402"/>
        </w:trPr>
        <w:tc>
          <w:tcPr>
            <w:tcW w:w="741" w:type="pct"/>
            <w:vMerge/>
          </w:tcPr>
          <w:p w14:paraId="424BBE47" w14:textId="77777777" w:rsidR="00E67A10" w:rsidRPr="00E67A10" w:rsidRDefault="00E67A10" w:rsidP="00E67A10">
            <w:pPr>
              <w:widowControl w:val="0"/>
              <w:spacing w:before="60" w:after="60"/>
              <w:rPr>
                <w:rFonts w:eastAsia="Calibri"/>
                <w:sz w:val="24"/>
                <w:szCs w:val="24"/>
              </w:rPr>
            </w:pPr>
          </w:p>
        </w:tc>
        <w:tc>
          <w:tcPr>
            <w:tcW w:w="440" w:type="pct"/>
            <w:vMerge/>
          </w:tcPr>
          <w:p w14:paraId="6ECF7265"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27648D45" w14:textId="77777777" w:rsidR="00E67A10" w:rsidRPr="00E67A10" w:rsidRDefault="00E67A10" w:rsidP="00E67A10">
            <w:pPr>
              <w:spacing w:before="0" w:after="0"/>
              <w:jc w:val="both"/>
              <w:rPr>
                <w:rFonts w:eastAsia="Calibri"/>
                <w:sz w:val="24"/>
                <w:szCs w:val="24"/>
              </w:rPr>
            </w:pPr>
            <w:r w:rsidRPr="00E67A10">
              <w:rPr>
                <w:rFonts w:eastAsia="Times New Roman"/>
                <w:color w:val="auto"/>
                <w:sz w:val="24"/>
                <w:szCs w:val="24"/>
                <w:lang w:val="vi"/>
              </w:rPr>
              <w:t>Nêu được vai trò lá cây với chức năng quang hợp.</w:t>
            </w:r>
          </w:p>
        </w:tc>
        <w:tc>
          <w:tcPr>
            <w:tcW w:w="349" w:type="pct"/>
            <w:tcBorders>
              <w:top w:val="single" w:sz="4" w:space="0" w:color="auto"/>
            </w:tcBorders>
          </w:tcPr>
          <w:p w14:paraId="578C5E37"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3F074F21"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20" w:type="pct"/>
            <w:gridSpan w:val="2"/>
            <w:tcBorders>
              <w:top w:val="single" w:sz="4" w:space="0" w:color="auto"/>
            </w:tcBorders>
          </w:tcPr>
          <w:p w14:paraId="16737517"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665FAD7F"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C</w:t>
            </w:r>
            <w:r w:rsidRPr="00E67A10">
              <w:rPr>
                <w:rFonts w:eastAsia="Calibri"/>
                <w:color w:val="auto"/>
                <w:sz w:val="24"/>
                <w:szCs w:val="24"/>
              </w:rPr>
              <w:t>8</w:t>
            </w:r>
          </w:p>
        </w:tc>
      </w:tr>
      <w:tr w:rsidR="00E67A10" w:rsidRPr="00E67A10" w14:paraId="1B5BD974" w14:textId="77777777" w:rsidTr="00995037">
        <w:trPr>
          <w:trHeight w:val="402"/>
        </w:trPr>
        <w:tc>
          <w:tcPr>
            <w:tcW w:w="741" w:type="pct"/>
            <w:vMerge/>
          </w:tcPr>
          <w:p w14:paraId="4D7F9B61" w14:textId="77777777" w:rsidR="00E67A10" w:rsidRPr="00E67A10" w:rsidRDefault="00E67A10" w:rsidP="00E67A10">
            <w:pPr>
              <w:widowControl w:val="0"/>
              <w:spacing w:before="60" w:after="60"/>
              <w:rPr>
                <w:rFonts w:eastAsia="Calibri"/>
                <w:sz w:val="24"/>
                <w:szCs w:val="24"/>
              </w:rPr>
            </w:pPr>
          </w:p>
        </w:tc>
        <w:tc>
          <w:tcPr>
            <w:tcW w:w="440" w:type="pct"/>
            <w:vMerge/>
          </w:tcPr>
          <w:p w14:paraId="3378C7F5"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3B9BD52D" w14:textId="77777777" w:rsidR="00E67A10" w:rsidRPr="00E67A10" w:rsidRDefault="00E67A10" w:rsidP="00E67A10">
            <w:pPr>
              <w:spacing w:before="0" w:after="0"/>
              <w:jc w:val="both"/>
              <w:rPr>
                <w:rFonts w:eastAsia="Calibri"/>
                <w:sz w:val="24"/>
                <w:szCs w:val="24"/>
              </w:rPr>
            </w:pPr>
            <w:r w:rsidRPr="00E67A10">
              <w:rPr>
                <w:rFonts w:eastAsia="Times New Roman"/>
                <w:color w:val="auto"/>
                <w:sz w:val="24"/>
                <w:szCs w:val="24"/>
                <w:lang w:val="vi"/>
              </w:rPr>
              <w:t>Nêu được khái niệm, nguyên liệu, sản phẩm của quang hợp.</w:t>
            </w:r>
          </w:p>
        </w:tc>
        <w:tc>
          <w:tcPr>
            <w:tcW w:w="349" w:type="pct"/>
            <w:tcBorders>
              <w:top w:val="single" w:sz="4" w:space="0" w:color="auto"/>
            </w:tcBorders>
          </w:tcPr>
          <w:p w14:paraId="644DEAA6"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03" w:type="pct"/>
            <w:tcBorders>
              <w:top w:val="single" w:sz="4" w:space="0" w:color="auto"/>
            </w:tcBorders>
          </w:tcPr>
          <w:p w14:paraId="1C2FD133" w14:textId="77777777" w:rsidR="00E67A10" w:rsidRPr="00E67A10" w:rsidRDefault="00E67A10" w:rsidP="00E67A10">
            <w:pPr>
              <w:widowControl w:val="0"/>
              <w:spacing w:before="60" w:after="60"/>
              <w:jc w:val="center"/>
              <w:rPr>
                <w:rFonts w:eastAsia="Calibri"/>
                <w:color w:val="auto"/>
                <w:sz w:val="24"/>
                <w:szCs w:val="24"/>
                <w:lang w:val="vi-VN"/>
              </w:rPr>
            </w:pPr>
            <w:r w:rsidRPr="00E67A10">
              <w:rPr>
                <w:rFonts w:eastAsia="Calibri"/>
                <w:color w:val="auto"/>
                <w:sz w:val="24"/>
                <w:szCs w:val="24"/>
                <w:lang w:val="vi-VN"/>
              </w:rPr>
              <w:t>3</w:t>
            </w:r>
          </w:p>
        </w:tc>
        <w:tc>
          <w:tcPr>
            <w:tcW w:w="320" w:type="pct"/>
            <w:gridSpan w:val="2"/>
            <w:tcBorders>
              <w:top w:val="single" w:sz="4" w:space="0" w:color="auto"/>
            </w:tcBorders>
          </w:tcPr>
          <w:p w14:paraId="717964C5" w14:textId="77777777" w:rsidR="00E67A10" w:rsidRPr="00E67A10" w:rsidRDefault="00E67A10" w:rsidP="00E67A10">
            <w:pPr>
              <w:widowControl w:val="0"/>
              <w:spacing w:before="60" w:after="60"/>
              <w:jc w:val="center"/>
              <w:rPr>
                <w:rFonts w:eastAsia="Calibri"/>
                <w:color w:val="auto"/>
                <w:sz w:val="24"/>
                <w:szCs w:val="24"/>
              </w:rPr>
            </w:pPr>
            <w:r w:rsidRPr="00E67A10">
              <w:rPr>
                <w:rFonts w:eastAsia="Calibri"/>
                <w:color w:val="auto"/>
                <w:sz w:val="24"/>
                <w:szCs w:val="24"/>
              </w:rPr>
              <w:t>C</w:t>
            </w:r>
            <w:r w:rsidRPr="00E67A10">
              <w:rPr>
                <w:rFonts w:eastAsia="Calibri"/>
                <w:color w:val="auto"/>
                <w:sz w:val="24"/>
                <w:szCs w:val="24"/>
                <w:lang w:val="vi-VN"/>
              </w:rPr>
              <w:t xml:space="preserve"> 19 </w:t>
            </w:r>
            <w:r w:rsidRPr="00E67A10">
              <w:rPr>
                <w:rFonts w:eastAsia="Calibri"/>
                <w:color w:val="auto"/>
                <w:sz w:val="24"/>
                <w:szCs w:val="24"/>
              </w:rPr>
              <w:t>a</w:t>
            </w:r>
          </w:p>
        </w:tc>
        <w:tc>
          <w:tcPr>
            <w:tcW w:w="475" w:type="pct"/>
            <w:gridSpan w:val="2"/>
            <w:tcBorders>
              <w:top w:val="single" w:sz="4" w:space="0" w:color="auto"/>
            </w:tcBorders>
          </w:tcPr>
          <w:p w14:paraId="591BD233" w14:textId="77777777" w:rsidR="00E67A10" w:rsidRPr="00E67A10" w:rsidRDefault="00E67A10" w:rsidP="00E67A10">
            <w:pPr>
              <w:widowControl w:val="0"/>
              <w:spacing w:before="60" w:after="60"/>
              <w:jc w:val="center"/>
              <w:rPr>
                <w:rFonts w:eastAsia="Calibri"/>
                <w:color w:val="auto"/>
                <w:sz w:val="24"/>
                <w:szCs w:val="24"/>
                <w:lang w:val="vi-VN"/>
              </w:rPr>
            </w:pPr>
            <w:r w:rsidRPr="00E67A10">
              <w:rPr>
                <w:rFonts w:eastAsia="Calibri"/>
                <w:color w:val="auto"/>
                <w:sz w:val="24"/>
                <w:szCs w:val="24"/>
              </w:rPr>
              <w:t>C9</w:t>
            </w:r>
            <w:r w:rsidRPr="00E67A10">
              <w:rPr>
                <w:rFonts w:eastAsia="Calibri"/>
                <w:color w:val="auto"/>
                <w:sz w:val="24"/>
                <w:szCs w:val="24"/>
                <w:lang w:val="vi-VN"/>
              </w:rPr>
              <w:t>,13,14</w:t>
            </w:r>
          </w:p>
        </w:tc>
      </w:tr>
      <w:tr w:rsidR="00E67A10" w:rsidRPr="00E67A10" w14:paraId="493316F8" w14:textId="77777777" w:rsidTr="00995037">
        <w:trPr>
          <w:trHeight w:val="402"/>
        </w:trPr>
        <w:tc>
          <w:tcPr>
            <w:tcW w:w="741" w:type="pct"/>
            <w:vMerge/>
          </w:tcPr>
          <w:p w14:paraId="2DB1F256" w14:textId="77777777" w:rsidR="00E67A10" w:rsidRPr="00E67A10" w:rsidRDefault="00E67A10" w:rsidP="00E67A10">
            <w:pPr>
              <w:widowControl w:val="0"/>
              <w:spacing w:before="60" w:after="60"/>
              <w:rPr>
                <w:rFonts w:eastAsia="Calibri"/>
                <w:sz w:val="24"/>
                <w:szCs w:val="24"/>
              </w:rPr>
            </w:pPr>
          </w:p>
        </w:tc>
        <w:tc>
          <w:tcPr>
            <w:tcW w:w="440" w:type="pct"/>
            <w:vMerge/>
          </w:tcPr>
          <w:p w14:paraId="1EAA93C1"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10F303AC" w14:textId="77777777" w:rsidR="00E67A10" w:rsidRPr="00E67A10" w:rsidRDefault="00E67A10" w:rsidP="00E67A10">
            <w:pPr>
              <w:spacing w:before="0" w:after="0"/>
              <w:jc w:val="both"/>
              <w:rPr>
                <w:rFonts w:eastAsia="Times New Roman"/>
                <w:color w:val="auto"/>
                <w:sz w:val="24"/>
                <w:szCs w:val="24"/>
                <w:lang w:val="vi"/>
              </w:rPr>
            </w:pPr>
            <w:r w:rsidRPr="00E67A10">
              <w:rPr>
                <w:rFonts w:eastAsia="Times New Roman"/>
                <w:color w:val="auto"/>
                <w:sz w:val="24"/>
                <w:szCs w:val="24"/>
                <w:lang w:val="vi"/>
              </w:rPr>
              <w:t>Viết được phương trình quang hợp (dạng chữ).</w:t>
            </w:r>
          </w:p>
        </w:tc>
        <w:tc>
          <w:tcPr>
            <w:tcW w:w="349" w:type="pct"/>
            <w:tcBorders>
              <w:top w:val="single" w:sz="4" w:space="0" w:color="auto"/>
            </w:tcBorders>
          </w:tcPr>
          <w:p w14:paraId="55E08592"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03" w:type="pct"/>
            <w:tcBorders>
              <w:top w:val="single" w:sz="4" w:space="0" w:color="auto"/>
            </w:tcBorders>
          </w:tcPr>
          <w:p w14:paraId="217112B3"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tcBorders>
          </w:tcPr>
          <w:p w14:paraId="09E71CA5"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C</w:t>
            </w:r>
            <w:r w:rsidRPr="00E67A10">
              <w:rPr>
                <w:rFonts w:eastAsia="Calibri"/>
                <w:sz w:val="24"/>
                <w:szCs w:val="24"/>
                <w:lang w:val="vi-VN"/>
              </w:rPr>
              <w:t xml:space="preserve"> 19 </w:t>
            </w:r>
            <w:r w:rsidRPr="00E67A10">
              <w:rPr>
                <w:rFonts w:eastAsia="Calibri"/>
                <w:sz w:val="24"/>
                <w:szCs w:val="24"/>
              </w:rPr>
              <w:t>b</w:t>
            </w:r>
          </w:p>
          <w:p w14:paraId="0242A197"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lang w:val="vi-VN"/>
              </w:rPr>
              <w:t>C 22</w:t>
            </w:r>
          </w:p>
        </w:tc>
        <w:tc>
          <w:tcPr>
            <w:tcW w:w="475" w:type="pct"/>
            <w:gridSpan w:val="2"/>
            <w:tcBorders>
              <w:top w:val="single" w:sz="4" w:space="0" w:color="auto"/>
            </w:tcBorders>
          </w:tcPr>
          <w:p w14:paraId="513DC172" w14:textId="77777777" w:rsidR="00E67A10" w:rsidRPr="00E67A10" w:rsidRDefault="00E67A10" w:rsidP="00E67A10">
            <w:pPr>
              <w:widowControl w:val="0"/>
              <w:spacing w:before="60" w:after="60"/>
              <w:jc w:val="center"/>
              <w:rPr>
                <w:rFonts w:eastAsia="Calibri"/>
                <w:sz w:val="24"/>
                <w:szCs w:val="24"/>
              </w:rPr>
            </w:pPr>
          </w:p>
        </w:tc>
      </w:tr>
      <w:tr w:rsidR="00E67A10" w:rsidRPr="00E67A10" w14:paraId="4AC60DC9" w14:textId="77777777" w:rsidTr="00995037">
        <w:trPr>
          <w:trHeight w:val="402"/>
        </w:trPr>
        <w:tc>
          <w:tcPr>
            <w:tcW w:w="741" w:type="pct"/>
            <w:vMerge/>
          </w:tcPr>
          <w:p w14:paraId="48050FCB" w14:textId="77777777" w:rsidR="00E67A10" w:rsidRPr="00E67A10" w:rsidRDefault="00E67A10" w:rsidP="00E67A10">
            <w:pPr>
              <w:widowControl w:val="0"/>
              <w:spacing w:before="60" w:after="60"/>
              <w:rPr>
                <w:rFonts w:eastAsia="Calibri"/>
                <w:sz w:val="24"/>
                <w:szCs w:val="24"/>
              </w:rPr>
            </w:pPr>
          </w:p>
        </w:tc>
        <w:tc>
          <w:tcPr>
            <w:tcW w:w="440" w:type="pct"/>
            <w:vMerge/>
          </w:tcPr>
          <w:p w14:paraId="053BC793"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61640A4C" w14:textId="77777777" w:rsidR="00E67A10" w:rsidRPr="00E67A10" w:rsidRDefault="00E67A10" w:rsidP="00E67A10">
            <w:pPr>
              <w:spacing w:before="0" w:after="0"/>
              <w:jc w:val="both"/>
              <w:rPr>
                <w:rFonts w:eastAsia="Times New Roman"/>
                <w:color w:val="auto"/>
                <w:sz w:val="24"/>
                <w:szCs w:val="24"/>
              </w:rPr>
            </w:pPr>
            <w:r w:rsidRPr="00E67A10">
              <w:rPr>
                <w:rFonts w:eastAsia="Times New Roman"/>
                <w:color w:val="auto"/>
                <w:sz w:val="24"/>
                <w:szCs w:val="24"/>
                <w:lang w:val="vi"/>
              </w:rPr>
              <w:t>Nêu được khái niệm hô hấp</w:t>
            </w:r>
          </w:p>
        </w:tc>
        <w:tc>
          <w:tcPr>
            <w:tcW w:w="349" w:type="pct"/>
            <w:tcBorders>
              <w:top w:val="single" w:sz="4" w:space="0" w:color="auto"/>
            </w:tcBorders>
          </w:tcPr>
          <w:p w14:paraId="55EBF2C7"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57CDAF15"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20" w:type="pct"/>
            <w:gridSpan w:val="2"/>
            <w:tcBorders>
              <w:top w:val="single" w:sz="4" w:space="0" w:color="auto"/>
            </w:tcBorders>
          </w:tcPr>
          <w:p w14:paraId="08C29CF6"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2D0C4529"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C1</w:t>
            </w:r>
            <w:r w:rsidRPr="00E67A10">
              <w:rPr>
                <w:rFonts w:eastAsia="Calibri"/>
                <w:sz w:val="24"/>
                <w:szCs w:val="24"/>
                <w:lang w:val="vi-VN"/>
              </w:rPr>
              <w:t>6</w:t>
            </w:r>
          </w:p>
        </w:tc>
      </w:tr>
      <w:tr w:rsidR="00E67A10" w:rsidRPr="00E67A10" w14:paraId="655BF1DB" w14:textId="77777777" w:rsidTr="00995037">
        <w:trPr>
          <w:trHeight w:val="402"/>
        </w:trPr>
        <w:tc>
          <w:tcPr>
            <w:tcW w:w="741" w:type="pct"/>
            <w:vMerge/>
          </w:tcPr>
          <w:p w14:paraId="2B0BB455" w14:textId="77777777" w:rsidR="00E67A10" w:rsidRPr="00E67A10" w:rsidRDefault="00E67A10" w:rsidP="00E67A10">
            <w:pPr>
              <w:widowControl w:val="0"/>
              <w:spacing w:before="60" w:after="60"/>
              <w:rPr>
                <w:rFonts w:eastAsia="Calibri"/>
                <w:sz w:val="24"/>
                <w:szCs w:val="24"/>
              </w:rPr>
            </w:pPr>
          </w:p>
        </w:tc>
        <w:tc>
          <w:tcPr>
            <w:tcW w:w="440" w:type="pct"/>
            <w:vMerge/>
          </w:tcPr>
          <w:p w14:paraId="7B11F253"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7A8A44FF" w14:textId="77777777" w:rsidR="00E67A10" w:rsidRPr="00E67A10" w:rsidRDefault="00E67A10" w:rsidP="00E67A10">
            <w:pPr>
              <w:spacing w:before="0" w:after="0"/>
              <w:jc w:val="both"/>
              <w:rPr>
                <w:rFonts w:eastAsia="Times New Roman"/>
                <w:color w:val="auto"/>
                <w:sz w:val="24"/>
                <w:szCs w:val="24"/>
                <w:lang w:val="vi"/>
              </w:rPr>
            </w:pPr>
            <w:r w:rsidRPr="00E67A10">
              <w:rPr>
                <w:rFonts w:eastAsia="Times New Roman"/>
                <w:color w:val="auto"/>
                <w:sz w:val="24"/>
                <w:szCs w:val="24"/>
                <w:lang w:val="vi"/>
              </w:rPr>
              <w:t>Viết được phương trình hô hấp dạng chữ thể hiện hai chiều tổng hợp và phân giải.</w:t>
            </w:r>
          </w:p>
        </w:tc>
        <w:tc>
          <w:tcPr>
            <w:tcW w:w="349" w:type="pct"/>
            <w:tcBorders>
              <w:top w:val="single" w:sz="4" w:space="0" w:color="auto"/>
            </w:tcBorders>
          </w:tcPr>
          <w:p w14:paraId="2585EBBD"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1DB18A4E"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20" w:type="pct"/>
            <w:gridSpan w:val="2"/>
            <w:tcBorders>
              <w:top w:val="single" w:sz="4" w:space="0" w:color="auto"/>
            </w:tcBorders>
          </w:tcPr>
          <w:p w14:paraId="3F13813E"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6A51F61F"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C11</w:t>
            </w:r>
          </w:p>
        </w:tc>
      </w:tr>
      <w:tr w:rsidR="00E67A10" w:rsidRPr="00E67A10" w14:paraId="0FED67DA" w14:textId="77777777" w:rsidTr="00995037">
        <w:trPr>
          <w:trHeight w:val="402"/>
        </w:trPr>
        <w:tc>
          <w:tcPr>
            <w:tcW w:w="741" w:type="pct"/>
            <w:vMerge/>
          </w:tcPr>
          <w:p w14:paraId="135A3C4C" w14:textId="77777777" w:rsidR="00E67A10" w:rsidRPr="00E67A10" w:rsidRDefault="00E67A10" w:rsidP="00E67A10">
            <w:pPr>
              <w:widowControl w:val="0"/>
              <w:spacing w:before="60" w:after="60"/>
              <w:rPr>
                <w:rFonts w:eastAsia="Calibri"/>
                <w:sz w:val="24"/>
                <w:szCs w:val="24"/>
              </w:rPr>
            </w:pPr>
          </w:p>
        </w:tc>
        <w:tc>
          <w:tcPr>
            <w:tcW w:w="440" w:type="pct"/>
            <w:vMerge/>
          </w:tcPr>
          <w:p w14:paraId="07C7EC01"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1BB5A547" w14:textId="77777777" w:rsidR="00E67A10" w:rsidRPr="00E67A10" w:rsidRDefault="00E67A10" w:rsidP="00E67A10">
            <w:pPr>
              <w:widowControl w:val="0"/>
              <w:autoSpaceDE w:val="0"/>
              <w:autoSpaceDN w:val="0"/>
              <w:spacing w:before="60" w:after="0"/>
              <w:jc w:val="both"/>
              <w:rPr>
                <w:rFonts w:eastAsia="Times New Roman"/>
                <w:color w:val="auto"/>
                <w:sz w:val="24"/>
                <w:szCs w:val="24"/>
                <w:lang w:val="vi"/>
              </w:rPr>
            </w:pPr>
            <w:r w:rsidRPr="00E67A10">
              <w:rPr>
                <w:rFonts w:eastAsia="Times New Roman"/>
                <w:color w:val="auto"/>
                <w:sz w:val="24"/>
                <w:szCs w:val="24"/>
                <w:lang w:val="vi"/>
              </w:rPr>
              <w:t>Nêu được một số yếu tố chủ yếu ảnh hưởng đến quang hợp, hô hấp tế bào.</w:t>
            </w:r>
          </w:p>
        </w:tc>
        <w:tc>
          <w:tcPr>
            <w:tcW w:w="349" w:type="pct"/>
            <w:tcBorders>
              <w:top w:val="single" w:sz="4" w:space="0" w:color="auto"/>
            </w:tcBorders>
          </w:tcPr>
          <w:p w14:paraId="22925023"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62192328"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lang w:val="vi-VN"/>
              </w:rPr>
              <w:t>2</w:t>
            </w:r>
          </w:p>
        </w:tc>
        <w:tc>
          <w:tcPr>
            <w:tcW w:w="320" w:type="pct"/>
            <w:gridSpan w:val="2"/>
            <w:tcBorders>
              <w:top w:val="single" w:sz="4" w:space="0" w:color="auto"/>
            </w:tcBorders>
          </w:tcPr>
          <w:p w14:paraId="7966AA91" w14:textId="77777777" w:rsidR="00E67A10" w:rsidRPr="00E67A10" w:rsidRDefault="00E67A10" w:rsidP="00E67A10">
            <w:pPr>
              <w:widowControl w:val="0"/>
              <w:spacing w:before="60" w:after="60"/>
              <w:jc w:val="center"/>
              <w:rPr>
                <w:rFonts w:eastAsia="Calibri"/>
                <w:sz w:val="24"/>
                <w:szCs w:val="24"/>
                <w:lang w:val="vi-VN"/>
              </w:rPr>
            </w:pPr>
          </w:p>
        </w:tc>
        <w:tc>
          <w:tcPr>
            <w:tcW w:w="475" w:type="pct"/>
            <w:gridSpan w:val="2"/>
            <w:tcBorders>
              <w:top w:val="single" w:sz="4" w:space="0" w:color="auto"/>
            </w:tcBorders>
          </w:tcPr>
          <w:p w14:paraId="72AA723C"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lang w:val="vi-VN"/>
              </w:rPr>
              <w:t>C 10,15</w:t>
            </w:r>
          </w:p>
        </w:tc>
      </w:tr>
      <w:tr w:rsidR="00E67A10" w:rsidRPr="00E67A10" w14:paraId="046F0DD5" w14:textId="77777777" w:rsidTr="00995037">
        <w:trPr>
          <w:trHeight w:val="402"/>
        </w:trPr>
        <w:tc>
          <w:tcPr>
            <w:tcW w:w="741" w:type="pct"/>
            <w:vMerge/>
          </w:tcPr>
          <w:p w14:paraId="21B5DA02" w14:textId="77777777" w:rsidR="00E67A10" w:rsidRPr="00E67A10" w:rsidRDefault="00E67A10" w:rsidP="00E67A10">
            <w:pPr>
              <w:widowControl w:val="0"/>
              <w:spacing w:before="60" w:after="60"/>
              <w:rPr>
                <w:rFonts w:eastAsia="Calibri"/>
                <w:sz w:val="24"/>
                <w:szCs w:val="24"/>
              </w:rPr>
            </w:pPr>
          </w:p>
        </w:tc>
        <w:tc>
          <w:tcPr>
            <w:tcW w:w="440" w:type="pct"/>
            <w:vMerge/>
          </w:tcPr>
          <w:p w14:paraId="587940F6"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3EBE0D16" w14:textId="77777777" w:rsidR="00E67A10" w:rsidRPr="00E67A10" w:rsidRDefault="00E67A10" w:rsidP="00E67A10">
            <w:pPr>
              <w:widowControl w:val="0"/>
              <w:tabs>
                <w:tab w:val="left" w:pos="320"/>
              </w:tabs>
              <w:autoSpaceDE w:val="0"/>
              <w:autoSpaceDN w:val="0"/>
              <w:spacing w:before="0" w:after="0" w:line="315" w:lineRule="exact"/>
              <w:rPr>
                <w:rFonts w:eastAsia="Times New Roman"/>
                <w:color w:val="auto"/>
                <w:sz w:val="24"/>
                <w:szCs w:val="24"/>
                <w:lang w:val="vi"/>
              </w:rPr>
            </w:pPr>
            <w:r w:rsidRPr="00E67A10">
              <w:rPr>
                <w:rFonts w:eastAsia="Times New Roman"/>
                <w:color w:val="auto"/>
                <w:sz w:val="24"/>
                <w:szCs w:val="24"/>
              </w:rPr>
              <w:t>N</w:t>
            </w:r>
            <w:r w:rsidRPr="00E67A10">
              <w:rPr>
                <w:rFonts w:eastAsia="Times New Roman"/>
                <w:color w:val="auto"/>
                <w:sz w:val="24"/>
                <w:szCs w:val="24"/>
                <w:lang w:val="vi"/>
              </w:rPr>
              <w:t>êu được chức năng của khí</w:t>
            </w:r>
            <w:r w:rsidRPr="00E67A10">
              <w:rPr>
                <w:rFonts w:eastAsia="Times New Roman"/>
                <w:color w:val="auto"/>
                <w:spacing w:val="-19"/>
                <w:sz w:val="24"/>
                <w:szCs w:val="24"/>
                <w:lang w:val="vi"/>
              </w:rPr>
              <w:t xml:space="preserve"> </w:t>
            </w:r>
            <w:r w:rsidRPr="00E67A10">
              <w:rPr>
                <w:rFonts w:eastAsia="Times New Roman"/>
                <w:color w:val="auto"/>
                <w:sz w:val="24"/>
                <w:szCs w:val="24"/>
                <w:lang w:val="vi"/>
              </w:rPr>
              <w:t>khổng.</w:t>
            </w:r>
          </w:p>
        </w:tc>
        <w:tc>
          <w:tcPr>
            <w:tcW w:w="349" w:type="pct"/>
            <w:tcBorders>
              <w:top w:val="single" w:sz="4" w:space="0" w:color="auto"/>
            </w:tcBorders>
          </w:tcPr>
          <w:p w14:paraId="1C08D82A"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1A598E90"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20" w:type="pct"/>
            <w:gridSpan w:val="2"/>
            <w:tcBorders>
              <w:top w:val="single" w:sz="4" w:space="0" w:color="auto"/>
            </w:tcBorders>
          </w:tcPr>
          <w:p w14:paraId="78BEF2D7"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50771BB7"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C12</w:t>
            </w:r>
          </w:p>
        </w:tc>
      </w:tr>
      <w:tr w:rsidR="00E67A10" w:rsidRPr="00E67A10" w14:paraId="451C9936" w14:textId="77777777" w:rsidTr="00995037">
        <w:trPr>
          <w:trHeight w:val="402"/>
        </w:trPr>
        <w:tc>
          <w:tcPr>
            <w:tcW w:w="741" w:type="pct"/>
            <w:vMerge/>
          </w:tcPr>
          <w:p w14:paraId="33724965" w14:textId="77777777" w:rsidR="00E67A10" w:rsidRPr="00E67A10" w:rsidRDefault="00E67A10" w:rsidP="00E67A10">
            <w:pPr>
              <w:widowControl w:val="0"/>
              <w:spacing w:before="60" w:after="60"/>
              <w:rPr>
                <w:rFonts w:eastAsia="Calibri"/>
                <w:sz w:val="24"/>
                <w:szCs w:val="24"/>
              </w:rPr>
            </w:pPr>
          </w:p>
        </w:tc>
        <w:tc>
          <w:tcPr>
            <w:tcW w:w="440" w:type="pct"/>
            <w:vMerge/>
          </w:tcPr>
          <w:p w14:paraId="42767731"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55C761ED" w14:textId="77777777" w:rsidR="00E67A10" w:rsidRPr="00E67A10" w:rsidRDefault="00E67A10" w:rsidP="00E67A10">
            <w:pPr>
              <w:widowControl w:val="0"/>
              <w:tabs>
                <w:tab w:val="left" w:pos="320"/>
              </w:tabs>
              <w:autoSpaceDE w:val="0"/>
              <w:autoSpaceDN w:val="0"/>
              <w:spacing w:before="53" w:after="0"/>
              <w:rPr>
                <w:rFonts w:eastAsia="Times New Roman"/>
                <w:color w:val="auto"/>
                <w:sz w:val="24"/>
                <w:szCs w:val="24"/>
                <w:lang w:val="vi"/>
              </w:rPr>
            </w:pPr>
            <w:r w:rsidRPr="00E67A10">
              <w:rPr>
                <w:rFonts w:eastAsia="Times New Roman"/>
                <w:color w:val="auto"/>
                <w:sz w:val="24"/>
                <w:szCs w:val="24"/>
                <w:lang w:val="vi"/>
              </w:rPr>
              <w:t>Nêu được vai trò của nước và các chất dinh dưỡng đối với cơ thể sinh</w:t>
            </w:r>
            <w:r w:rsidRPr="00E67A10">
              <w:rPr>
                <w:rFonts w:eastAsia="Times New Roman"/>
                <w:color w:val="auto"/>
                <w:spacing w:val="-11"/>
                <w:sz w:val="24"/>
                <w:szCs w:val="24"/>
                <w:lang w:val="vi"/>
              </w:rPr>
              <w:t xml:space="preserve"> </w:t>
            </w:r>
            <w:r w:rsidRPr="00E67A10">
              <w:rPr>
                <w:rFonts w:eastAsia="Times New Roman"/>
                <w:color w:val="auto"/>
                <w:sz w:val="24"/>
                <w:szCs w:val="24"/>
                <w:lang w:val="vi"/>
              </w:rPr>
              <w:t>vật.</w:t>
            </w:r>
          </w:p>
        </w:tc>
        <w:tc>
          <w:tcPr>
            <w:tcW w:w="349" w:type="pct"/>
            <w:tcBorders>
              <w:top w:val="single" w:sz="4" w:space="0" w:color="auto"/>
            </w:tcBorders>
          </w:tcPr>
          <w:p w14:paraId="5D0493BE"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13A4C747"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tcBorders>
          </w:tcPr>
          <w:p w14:paraId="337DADCF"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7781AED2" w14:textId="77777777" w:rsidR="00E67A10" w:rsidRPr="00E67A10" w:rsidRDefault="00E67A10" w:rsidP="00E67A10">
            <w:pPr>
              <w:widowControl w:val="0"/>
              <w:spacing w:before="60" w:after="60"/>
              <w:jc w:val="center"/>
              <w:rPr>
                <w:rFonts w:eastAsia="Calibri"/>
                <w:sz w:val="24"/>
                <w:szCs w:val="24"/>
              </w:rPr>
            </w:pPr>
          </w:p>
        </w:tc>
      </w:tr>
      <w:tr w:rsidR="00E67A10" w:rsidRPr="00E67A10" w14:paraId="58EA15D1" w14:textId="77777777" w:rsidTr="00995037">
        <w:trPr>
          <w:trHeight w:val="402"/>
        </w:trPr>
        <w:tc>
          <w:tcPr>
            <w:tcW w:w="741" w:type="pct"/>
            <w:vMerge/>
          </w:tcPr>
          <w:p w14:paraId="752E8E3F" w14:textId="77777777" w:rsidR="00E67A10" w:rsidRPr="00E67A10" w:rsidRDefault="00E67A10" w:rsidP="00E67A10">
            <w:pPr>
              <w:widowControl w:val="0"/>
              <w:spacing w:before="60" w:after="60"/>
              <w:rPr>
                <w:rFonts w:eastAsia="Calibri"/>
                <w:sz w:val="24"/>
                <w:szCs w:val="24"/>
              </w:rPr>
            </w:pPr>
          </w:p>
        </w:tc>
        <w:tc>
          <w:tcPr>
            <w:tcW w:w="440" w:type="pct"/>
            <w:vMerge/>
          </w:tcPr>
          <w:p w14:paraId="1613FABB"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17868485" w14:textId="77777777" w:rsidR="00E67A10" w:rsidRPr="00E67A10" w:rsidRDefault="00E67A10" w:rsidP="00E67A10">
            <w:pPr>
              <w:widowControl w:val="0"/>
              <w:autoSpaceDE w:val="0"/>
              <w:autoSpaceDN w:val="0"/>
              <w:spacing w:before="59" w:after="0" w:line="278" w:lineRule="auto"/>
              <w:ind w:left="108" w:right="127"/>
              <w:rPr>
                <w:rFonts w:eastAsia="Times New Roman"/>
                <w:color w:val="auto"/>
                <w:sz w:val="24"/>
                <w:szCs w:val="24"/>
                <w:lang w:val="vi"/>
              </w:rPr>
            </w:pPr>
            <w:r w:rsidRPr="00E67A10">
              <w:rPr>
                <w:rFonts w:eastAsia="Times New Roman"/>
                <w:color w:val="auto"/>
                <w:sz w:val="24"/>
                <w:szCs w:val="24"/>
                <w:lang w:val="vi"/>
              </w:rPr>
              <w:t>Nêu được vai trò thoát hơi nước ở lá và hoạt động đóng, mở khí khổng trong quá trình thoát hơi nước;</w:t>
            </w:r>
          </w:p>
        </w:tc>
        <w:tc>
          <w:tcPr>
            <w:tcW w:w="349" w:type="pct"/>
            <w:tcBorders>
              <w:top w:val="single" w:sz="4" w:space="0" w:color="auto"/>
            </w:tcBorders>
          </w:tcPr>
          <w:p w14:paraId="1E9698B7"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126D7961"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tcBorders>
          </w:tcPr>
          <w:p w14:paraId="0CD62A00"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0F15F87A" w14:textId="77777777" w:rsidR="00E67A10" w:rsidRPr="00E67A10" w:rsidRDefault="00E67A10" w:rsidP="00E67A10">
            <w:pPr>
              <w:widowControl w:val="0"/>
              <w:spacing w:before="60" w:after="60"/>
              <w:jc w:val="center"/>
              <w:rPr>
                <w:rFonts w:eastAsia="Calibri"/>
                <w:sz w:val="24"/>
                <w:szCs w:val="24"/>
              </w:rPr>
            </w:pPr>
          </w:p>
        </w:tc>
      </w:tr>
      <w:tr w:rsidR="00E67A10" w:rsidRPr="00E67A10" w14:paraId="01AD9444" w14:textId="77777777" w:rsidTr="00995037">
        <w:trPr>
          <w:trHeight w:val="402"/>
        </w:trPr>
        <w:tc>
          <w:tcPr>
            <w:tcW w:w="741" w:type="pct"/>
            <w:vMerge/>
          </w:tcPr>
          <w:p w14:paraId="2753E74B" w14:textId="77777777" w:rsidR="00E67A10" w:rsidRPr="00E67A10" w:rsidRDefault="00E67A10" w:rsidP="00E67A10">
            <w:pPr>
              <w:widowControl w:val="0"/>
              <w:spacing w:before="60" w:after="60"/>
              <w:rPr>
                <w:rFonts w:eastAsia="Calibri"/>
                <w:sz w:val="24"/>
                <w:szCs w:val="24"/>
              </w:rPr>
            </w:pPr>
          </w:p>
        </w:tc>
        <w:tc>
          <w:tcPr>
            <w:tcW w:w="440" w:type="pct"/>
            <w:vMerge/>
          </w:tcPr>
          <w:p w14:paraId="58DCDF18"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tcBorders>
          </w:tcPr>
          <w:p w14:paraId="2C677410" w14:textId="77777777" w:rsidR="00E67A10" w:rsidRPr="00E67A10" w:rsidRDefault="00E67A10" w:rsidP="00E67A10">
            <w:pPr>
              <w:widowControl w:val="0"/>
              <w:tabs>
                <w:tab w:val="left" w:pos="320"/>
              </w:tabs>
              <w:autoSpaceDE w:val="0"/>
              <w:autoSpaceDN w:val="0"/>
              <w:spacing w:before="0" w:after="0" w:line="315" w:lineRule="exact"/>
              <w:rPr>
                <w:rFonts w:eastAsia="Times New Roman"/>
                <w:color w:val="auto"/>
                <w:sz w:val="24"/>
                <w:szCs w:val="24"/>
              </w:rPr>
            </w:pPr>
            <w:r w:rsidRPr="00E67A10">
              <w:rPr>
                <w:rFonts w:eastAsia="Times New Roman"/>
                <w:color w:val="auto"/>
                <w:sz w:val="24"/>
                <w:szCs w:val="24"/>
                <w:lang w:val="vi"/>
              </w:rPr>
              <w:t>Nêu được một số yếu tố chủ yếu ảnh hưởng đến trao đổi nước và các chất dinh dưỡng ở thực vật;</w:t>
            </w:r>
          </w:p>
        </w:tc>
        <w:tc>
          <w:tcPr>
            <w:tcW w:w="349" w:type="pct"/>
            <w:tcBorders>
              <w:top w:val="single" w:sz="4" w:space="0" w:color="auto"/>
            </w:tcBorders>
          </w:tcPr>
          <w:p w14:paraId="17DC4336"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tcBorders>
          </w:tcPr>
          <w:p w14:paraId="780B2756"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tcBorders>
          </w:tcPr>
          <w:p w14:paraId="5EF0FB56"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tcBorders>
          </w:tcPr>
          <w:p w14:paraId="5DE6FE10" w14:textId="77777777" w:rsidR="00E67A10" w:rsidRPr="00E67A10" w:rsidRDefault="00E67A10" w:rsidP="00E67A10">
            <w:pPr>
              <w:widowControl w:val="0"/>
              <w:spacing w:before="60" w:after="60"/>
              <w:jc w:val="center"/>
              <w:rPr>
                <w:rFonts w:eastAsia="Calibri"/>
                <w:sz w:val="24"/>
                <w:szCs w:val="24"/>
              </w:rPr>
            </w:pPr>
          </w:p>
        </w:tc>
      </w:tr>
      <w:tr w:rsidR="00E67A10" w:rsidRPr="00E67A10" w14:paraId="24465E3D" w14:textId="77777777" w:rsidTr="00995037">
        <w:tc>
          <w:tcPr>
            <w:tcW w:w="741" w:type="pct"/>
            <w:vMerge/>
          </w:tcPr>
          <w:p w14:paraId="7B1DB01E" w14:textId="77777777" w:rsidR="00E67A10" w:rsidRPr="00E67A10" w:rsidRDefault="00E67A10" w:rsidP="00E67A10">
            <w:pPr>
              <w:widowControl w:val="0"/>
              <w:spacing w:before="60" w:after="60"/>
              <w:rPr>
                <w:rFonts w:eastAsia="Calibri"/>
                <w:sz w:val="24"/>
                <w:szCs w:val="24"/>
              </w:rPr>
            </w:pPr>
          </w:p>
        </w:tc>
        <w:tc>
          <w:tcPr>
            <w:tcW w:w="440" w:type="pct"/>
            <w:vMerge w:val="restart"/>
          </w:tcPr>
          <w:p w14:paraId="3CFA70AD"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Thông hiểu</w:t>
            </w:r>
          </w:p>
          <w:p w14:paraId="6EC17E7A"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101E022A" w14:textId="77777777" w:rsidR="00E67A10" w:rsidRPr="00E67A10" w:rsidRDefault="00E67A10" w:rsidP="00E67A10">
            <w:pPr>
              <w:widowControl w:val="0"/>
              <w:spacing w:before="60" w:after="60"/>
              <w:jc w:val="both"/>
              <w:rPr>
                <w:rFonts w:eastAsia="Calibri"/>
                <w:sz w:val="24"/>
                <w:szCs w:val="24"/>
              </w:rPr>
            </w:pPr>
            <w:r w:rsidRPr="00E67A10">
              <w:rPr>
                <w:rFonts w:eastAsia="Times New Roman"/>
                <w:color w:val="auto"/>
                <w:sz w:val="24"/>
                <w:szCs w:val="24"/>
                <w:lang w:val="vi"/>
              </w:rPr>
              <w:t>Vẽ được sơ đồ diễn tả quang hợp diễn ra ở lá cây, qua đó nêu được quan hệ giữa trao đổi chất và chuyển hoá năng lượng.</w:t>
            </w:r>
          </w:p>
        </w:tc>
        <w:tc>
          <w:tcPr>
            <w:tcW w:w="349" w:type="pct"/>
            <w:tcBorders>
              <w:top w:val="single" w:sz="4" w:space="0" w:color="auto"/>
              <w:bottom w:val="single" w:sz="4" w:space="0" w:color="auto"/>
            </w:tcBorders>
          </w:tcPr>
          <w:p w14:paraId="6A45B1D7"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0EC461DF"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1EEB568B"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4563E49E" w14:textId="77777777" w:rsidR="00E67A10" w:rsidRPr="00E67A10" w:rsidRDefault="00E67A10" w:rsidP="00E67A10">
            <w:pPr>
              <w:widowControl w:val="0"/>
              <w:spacing w:before="60" w:after="60"/>
              <w:jc w:val="center"/>
              <w:rPr>
                <w:rFonts w:eastAsia="Calibri"/>
                <w:sz w:val="24"/>
                <w:szCs w:val="24"/>
              </w:rPr>
            </w:pPr>
          </w:p>
        </w:tc>
      </w:tr>
      <w:tr w:rsidR="00E67A10" w:rsidRPr="00E67A10" w14:paraId="05016593" w14:textId="77777777" w:rsidTr="00995037">
        <w:tc>
          <w:tcPr>
            <w:tcW w:w="741" w:type="pct"/>
            <w:vMerge/>
          </w:tcPr>
          <w:p w14:paraId="3A99FFA9" w14:textId="77777777" w:rsidR="00E67A10" w:rsidRPr="00E67A10" w:rsidRDefault="00E67A10" w:rsidP="00E67A10">
            <w:pPr>
              <w:widowControl w:val="0"/>
              <w:spacing w:before="60" w:after="60"/>
              <w:rPr>
                <w:rFonts w:eastAsia="Calibri"/>
                <w:sz w:val="24"/>
                <w:szCs w:val="24"/>
              </w:rPr>
            </w:pPr>
          </w:p>
        </w:tc>
        <w:tc>
          <w:tcPr>
            <w:tcW w:w="440" w:type="pct"/>
            <w:vMerge/>
          </w:tcPr>
          <w:p w14:paraId="40F1C465"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160833E8" w14:textId="77777777" w:rsidR="00E67A10" w:rsidRPr="00E67A10" w:rsidRDefault="00E67A10" w:rsidP="00E67A10">
            <w:pPr>
              <w:widowControl w:val="0"/>
              <w:spacing w:before="60" w:after="60"/>
              <w:jc w:val="both"/>
              <w:rPr>
                <w:rFonts w:eastAsia="Times New Roman"/>
                <w:color w:val="auto"/>
                <w:sz w:val="24"/>
                <w:szCs w:val="24"/>
                <w:lang w:val="vi"/>
              </w:rPr>
            </w:pPr>
            <w:r w:rsidRPr="00E67A10">
              <w:rPr>
                <w:rFonts w:eastAsia="Times New Roman"/>
                <w:color w:val="auto"/>
                <w:sz w:val="24"/>
                <w:szCs w:val="24"/>
                <w:lang w:val="vi"/>
              </w:rPr>
              <w:t>Mô tả được một cách tổng quát quá trình quang hợp ở tế bào lá cây</w:t>
            </w:r>
          </w:p>
        </w:tc>
        <w:tc>
          <w:tcPr>
            <w:tcW w:w="349" w:type="pct"/>
            <w:tcBorders>
              <w:top w:val="single" w:sz="4" w:space="0" w:color="auto"/>
              <w:bottom w:val="single" w:sz="4" w:space="0" w:color="auto"/>
            </w:tcBorders>
          </w:tcPr>
          <w:p w14:paraId="53BBFD42"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6DEFACBC" w14:textId="77777777" w:rsidR="00E67A10" w:rsidRPr="00E67A10" w:rsidRDefault="00E67A10" w:rsidP="00E67A10">
            <w:pPr>
              <w:widowControl w:val="0"/>
              <w:spacing w:before="60" w:after="60"/>
              <w:jc w:val="center"/>
              <w:rPr>
                <w:rFonts w:eastAsia="Calibri"/>
                <w:color w:val="auto"/>
                <w:sz w:val="24"/>
                <w:szCs w:val="24"/>
              </w:rPr>
            </w:pPr>
          </w:p>
        </w:tc>
        <w:tc>
          <w:tcPr>
            <w:tcW w:w="320" w:type="pct"/>
            <w:gridSpan w:val="2"/>
            <w:tcBorders>
              <w:top w:val="single" w:sz="4" w:space="0" w:color="auto"/>
              <w:bottom w:val="single" w:sz="4" w:space="0" w:color="auto"/>
            </w:tcBorders>
          </w:tcPr>
          <w:p w14:paraId="1EC28762" w14:textId="77777777" w:rsidR="00E67A10" w:rsidRPr="00E67A10" w:rsidRDefault="00E67A10" w:rsidP="00E67A10">
            <w:pPr>
              <w:widowControl w:val="0"/>
              <w:spacing w:before="60" w:after="60"/>
              <w:jc w:val="center"/>
              <w:rPr>
                <w:rFonts w:eastAsia="Calibri"/>
                <w:color w:val="auto"/>
                <w:sz w:val="24"/>
                <w:szCs w:val="24"/>
              </w:rPr>
            </w:pPr>
          </w:p>
        </w:tc>
        <w:tc>
          <w:tcPr>
            <w:tcW w:w="475" w:type="pct"/>
            <w:gridSpan w:val="2"/>
            <w:tcBorders>
              <w:top w:val="single" w:sz="4" w:space="0" w:color="auto"/>
              <w:bottom w:val="single" w:sz="4" w:space="0" w:color="auto"/>
            </w:tcBorders>
          </w:tcPr>
          <w:p w14:paraId="27D08169" w14:textId="77777777" w:rsidR="00E67A10" w:rsidRPr="00E67A10" w:rsidRDefault="00E67A10" w:rsidP="00E67A10">
            <w:pPr>
              <w:widowControl w:val="0"/>
              <w:spacing w:before="60" w:after="60"/>
              <w:jc w:val="center"/>
              <w:rPr>
                <w:rFonts w:eastAsia="Calibri"/>
                <w:color w:val="auto"/>
                <w:sz w:val="24"/>
                <w:szCs w:val="24"/>
              </w:rPr>
            </w:pPr>
          </w:p>
        </w:tc>
      </w:tr>
      <w:tr w:rsidR="00E67A10" w:rsidRPr="00E67A10" w14:paraId="4840DE77" w14:textId="77777777" w:rsidTr="00995037">
        <w:tc>
          <w:tcPr>
            <w:tcW w:w="741" w:type="pct"/>
            <w:vMerge/>
          </w:tcPr>
          <w:p w14:paraId="21A2765F" w14:textId="77777777" w:rsidR="00E67A10" w:rsidRPr="00E67A10" w:rsidRDefault="00E67A10" w:rsidP="00E67A10">
            <w:pPr>
              <w:widowControl w:val="0"/>
              <w:spacing w:before="60" w:after="60"/>
              <w:rPr>
                <w:rFonts w:eastAsia="Calibri"/>
                <w:sz w:val="24"/>
                <w:szCs w:val="24"/>
              </w:rPr>
            </w:pPr>
          </w:p>
        </w:tc>
        <w:tc>
          <w:tcPr>
            <w:tcW w:w="440" w:type="pct"/>
            <w:vMerge/>
          </w:tcPr>
          <w:p w14:paraId="70A3D64D"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5861463A" w14:textId="77777777" w:rsidR="00E67A10" w:rsidRPr="00E67A10" w:rsidRDefault="00E67A10" w:rsidP="00E67A10">
            <w:pPr>
              <w:widowControl w:val="0"/>
              <w:autoSpaceDE w:val="0"/>
              <w:autoSpaceDN w:val="0"/>
              <w:spacing w:before="55" w:after="0"/>
              <w:rPr>
                <w:rFonts w:eastAsia="Times New Roman"/>
                <w:color w:val="auto"/>
                <w:sz w:val="24"/>
                <w:szCs w:val="24"/>
                <w:lang w:val="vi"/>
              </w:rPr>
            </w:pPr>
            <w:r w:rsidRPr="00E67A10">
              <w:rPr>
                <w:rFonts w:eastAsia="Times New Roman"/>
                <w:color w:val="auto"/>
                <w:sz w:val="24"/>
                <w:szCs w:val="24"/>
                <w:lang w:val="vi"/>
              </w:rPr>
              <w:t>Tiến hành được thí nghiệm chứng minh quang hợp ở cây xanh.</w:t>
            </w:r>
          </w:p>
        </w:tc>
        <w:tc>
          <w:tcPr>
            <w:tcW w:w="349" w:type="pct"/>
            <w:tcBorders>
              <w:top w:val="single" w:sz="4" w:space="0" w:color="auto"/>
              <w:bottom w:val="single" w:sz="4" w:space="0" w:color="auto"/>
            </w:tcBorders>
          </w:tcPr>
          <w:p w14:paraId="26CFFB75"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13EE8FEC"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42141119"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16E0C70C" w14:textId="77777777" w:rsidR="00E67A10" w:rsidRPr="00E67A10" w:rsidRDefault="00E67A10" w:rsidP="00E67A10">
            <w:pPr>
              <w:widowControl w:val="0"/>
              <w:spacing w:before="60" w:after="60"/>
              <w:jc w:val="center"/>
              <w:rPr>
                <w:rFonts w:eastAsia="Calibri"/>
                <w:sz w:val="24"/>
                <w:szCs w:val="24"/>
              </w:rPr>
            </w:pPr>
          </w:p>
        </w:tc>
      </w:tr>
      <w:tr w:rsidR="00E67A10" w:rsidRPr="00E67A10" w14:paraId="3666F75B" w14:textId="77777777" w:rsidTr="00995037">
        <w:tc>
          <w:tcPr>
            <w:tcW w:w="741" w:type="pct"/>
            <w:vMerge/>
          </w:tcPr>
          <w:p w14:paraId="7BA36387" w14:textId="77777777" w:rsidR="00E67A10" w:rsidRPr="00E67A10" w:rsidRDefault="00E67A10" w:rsidP="00E67A10">
            <w:pPr>
              <w:widowControl w:val="0"/>
              <w:spacing w:before="60" w:after="60"/>
              <w:rPr>
                <w:rFonts w:eastAsia="Calibri"/>
                <w:sz w:val="24"/>
                <w:szCs w:val="24"/>
              </w:rPr>
            </w:pPr>
          </w:p>
        </w:tc>
        <w:tc>
          <w:tcPr>
            <w:tcW w:w="440" w:type="pct"/>
            <w:vMerge/>
          </w:tcPr>
          <w:p w14:paraId="462E2C40"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746476FA" w14:textId="77777777" w:rsidR="00E67A10" w:rsidRPr="00E67A10" w:rsidRDefault="00E67A10" w:rsidP="00E67A10">
            <w:pPr>
              <w:widowControl w:val="0"/>
              <w:spacing w:before="60" w:after="60"/>
              <w:jc w:val="both"/>
              <w:rPr>
                <w:rFonts w:eastAsia="Times New Roman"/>
                <w:color w:val="auto"/>
                <w:sz w:val="24"/>
                <w:szCs w:val="24"/>
                <w:lang w:val="vi"/>
              </w:rPr>
            </w:pPr>
            <w:r w:rsidRPr="00E67A10">
              <w:rPr>
                <w:rFonts w:eastAsia="Times New Roman"/>
                <w:color w:val="auto"/>
                <w:sz w:val="24"/>
                <w:szCs w:val="24"/>
                <w:lang w:val="vi"/>
              </w:rPr>
              <w:t>Tiến hành được thí nghiệm về hô hấp tế bào ở thực vật thông qua sự nảy mầm của hạt.</w:t>
            </w:r>
          </w:p>
        </w:tc>
        <w:tc>
          <w:tcPr>
            <w:tcW w:w="349" w:type="pct"/>
            <w:tcBorders>
              <w:top w:val="single" w:sz="4" w:space="0" w:color="auto"/>
              <w:bottom w:val="single" w:sz="4" w:space="0" w:color="auto"/>
            </w:tcBorders>
          </w:tcPr>
          <w:p w14:paraId="4D354BF5"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03" w:type="pct"/>
            <w:tcBorders>
              <w:top w:val="single" w:sz="4" w:space="0" w:color="auto"/>
              <w:bottom w:val="single" w:sz="4" w:space="0" w:color="auto"/>
            </w:tcBorders>
          </w:tcPr>
          <w:p w14:paraId="10AFC8A7"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42B16F8E"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 xml:space="preserve"> 20</w:t>
            </w:r>
          </w:p>
        </w:tc>
        <w:tc>
          <w:tcPr>
            <w:tcW w:w="475" w:type="pct"/>
            <w:gridSpan w:val="2"/>
            <w:tcBorders>
              <w:top w:val="single" w:sz="4" w:space="0" w:color="auto"/>
              <w:bottom w:val="single" w:sz="4" w:space="0" w:color="auto"/>
            </w:tcBorders>
          </w:tcPr>
          <w:p w14:paraId="2C117FF7" w14:textId="77777777" w:rsidR="00E67A10" w:rsidRPr="00E67A10" w:rsidRDefault="00E67A10" w:rsidP="00E67A10">
            <w:pPr>
              <w:widowControl w:val="0"/>
              <w:spacing w:before="60" w:after="60"/>
              <w:rPr>
                <w:rFonts w:eastAsia="Calibri"/>
                <w:sz w:val="24"/>
                <w:szCs w:val="24"/>
              </w:rPr>
            </w:pPr>
          </w:p>
        </w:tc>
      </w:tr>
      <w:tr w:rsidR="00E67A10" w:rsidRPr="00E67A10" w14:paraId="396CE71D" w14:textId="77777777" w:rsidTr="00995037">
        <w:tc>
          <w:tcPr>
            <w:tcW w:w="741" w:type="pct"/>
            <w:vMerge/>
          </w:tcPr>
          <w:p w14:paraId="272C229F" w14:textId="77777777" w:rsidR="00E67A10" w:rsidRPr="00E67A10" w:rsidRDefault="00E67A10" w:rsidP="00E67A10">
            <w:pPr>
              <w:widowControl w:val="0"/>
              <w:spacing w:before="60" w:after="60"/>
              <w:rPr>
                <w:rFonts w:eastAsia="Calibri"/>
                <w:sz w:val="24"/>
                <w:szCs w:val="24"/>
              </w:rPr>
            </w:pPr>
          </w:p>
        </w:tc>
        <w:tc>
          <w:tcPr>
            <w:tcW w:w="440" w:type="pct"/>
            <w:vMerge/>
          </w:tcPr>
          <w:p w14:paraId="6338E8F4"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194DC584" w14:textId="77777777" w:rsidR="00E67A10" w:rsidRPr="00E67A10" w:rsidRDefault="00E67A10" w:rsidP="00E67A10">
            <w:pPr>
              <w:widowControl w:val="0"/>
              <w:spacing w:before="60" w:after="60"/>
              <w:jc w:val="both"/>
              <w:rPr>
                <w:rFonts w:eastAsia="Times New Roman"/>
                <w:color w:val="auto"/>
                <w:sz w:val="24"/>
                <w:szCs w:val="24"/>
                <w:lang w:val="vi"/>
              </w:rPr>
            </w:pPr>
            <w:r w:rsidRPr="00E67A10">
              <w:rPr>
                <w:rFonts w:eastAsia="Times New Roman"/>
                <w:color w:val="auto"/>
                <w:sz w:val="24"/>
                <w:szCs w:val="24"/>
                <w:lang w:val="vi"/>
              </w:rPr>
              <w:t>Sử dụng hình ảnh để mô tả được quá trình trao đổi khí qua khí khổng của lá.</w:t>
            </w:r>
          </w:p>
        </w:tc>
        <w:tc>
          <w:tcPr>
            <w:tcW w:w="349" w:type="pct"/>
            <w:tcBorders>
              <w:top w:val="single" w:sz="4" w:space="0" w:color="auto"/>
              <w:bottom w:val="single" w:sz="4" w:space="0" w:color="auto"/>
            </w:tcBorders>
          </w:tcPr>
          <w:p w14:paraId="579F0981"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0B3C8EAE"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2D3A6382"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340831D7" w14:textId="77777777" w:rsidR="00E67A10" w:rsidRPr="00E67A10" w:rsidRDefault="00E67A10" w:rsidP="00E67A10">
            <w:pPr>
              <w:widowControl w:val="0"/>
              <w:spacing w:before="60" w:after="60"/>
              <w:jc w:val="center"/>
              <w:rPr>
                <w:rFonts w:eastAsia="Calibri"/>
                <w:sz w:val="24"/>
                <w:szCs w:val="24"/>
              </w:rPr>
            </w:pPr>
          </w:p>
        </w:tc>
      </w:tr>
      <w:tr w:rsidR="00E67A10" w:rsidRPr="00E67A10" w14:paraId="174F0296" w14:textId="77777777" w:rsidTr="00995037">
        <w:tc>
          <w:tcPr>
            <w:tcW w:w="741" w:type="pct"/>
            <w:vMerge/>
          </w:tcPr>
          <w:p w14:paraId="21EB0D7E" w14:textId="77777777" w:rsidR="00E67A10" w:rsidRPr="00E67A10" w:rsidRDefault="00E67A10" w:rsidP="00E67A10">
            <w:pPr>
              <w:widowControl w:val="0"/>
              <w:spacing w:before="60" w:after="60"/>
              <w:rPr>
                <w:rFonts w:eastAsia="Calibri"/>
                <w:sz w:val="24"/>
                <w:szCs w:val="24"/>
              </w:rPr>
            </w:pPr>
          </w:p>
        </w:tc>
        <w:tc>
          <w:tcPr>
            <w:tcW w:w="440" w:type="pct"/>
            <w:vMerge/>
          </w:tcPr>
          <w:p w14:paraId="517158F7"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046ECC6F" w14:textId="77777777" w:rsidR="00E67A10" w:rsidRPr="00E67A10" w:rsidRDefault="00E67A10" w:rsidP="00E67A10">
            <w:pPr>
              <w:widowControl w:val="0"/>
              <w:tabs>
                <w:tab w:val="left" w:pos="320"/>
              </w:tabs>
              <w:autoSpaceDE w:val="0"/>
              <w:autoSpaceDN w:val="0"/>
              <w:spacing w:before="60" w:after="60"/>
              <w:jc w:val="both"/>
              <w:rPr>
                <w:rFonts w:eastAsia="Times New Roman"/>
                <w:color w:val="auto"/>
                <w:sz w:val="24"/>
                <w:szCs w:val="24"/>
                <w:lang w:val="vi"/>
              </w:rPr>
            </w:pPr>
            <w:r w:rsidRPr="00E67A10">
              <w:rPr>
                <w:rFonts w:eastAsia="Times New Roman"/>
                <w:color w:val="auto"/>
                <w:sz w:val="24"/>
                <w:szCs w:val="24"/>
                <w:lang w:val="vi"/>
              </w:rPr>
              <w:t xml:space="preserve">Dựa vào hình vẽ mô tả được cấu tạo khí khổng, Dựa vào sơ đồ khái quát </w:t>
            </w:r>
            <w:r w:rsidRPr="00E67A10">
              <w:rPr>
                <w:rFonts w:eastAsia="Times New Roman"/>
                <w:color w:val="auto"/>
                <w:spacing w:val="-3"/>
                <w:sz w:val="24"/>
                <w:szCs w:val="24"/>
                <w:lang w:val="vi"/>
              </w:rPr>
              <w:t xml:space="preserve">mô </w:t>
            </w:r>
            <w:r w:rsidRPr="00E67A10">
              <w:rPr>
                <w:rFonts w:eastAsia="Times New Roman"/>
                <w:color w:val="auto"/>
                <w:sz w:val="24"/>
                <w:szCs w:val="24"/>
                <w:lang w:val="vi"/>
              </w:rPr>
              <w:t>tả được con đường đi của khí qua các cơ quan của hệ hô hấp ở động vật (ví dụ ở</w:t>
            </w:r>
            <w:r w:rsidRPr="00E67A10">
              <w:rPr>
                <w:rFonts w:eastAsia="Times New Roman"/>
                <w:color w:val="auto"/>
                <w:spacing w:val="-3"/>
                <w:sz w:val="24"/>
                <w:szCs w:val="24"/>
                <w:lang w:val="vi"/>
              </w:rPr>
              <w:t xml:space="preserve"> </w:t>
            </w:r>
            <w:r w:rsidRPr="00E67A10">
              <w:rPr>
                <w:rFonts w:eastAsia="Times New Roman"/>
                <w:color w:val="auto"/>
                <w:sz w:val="24"/>
                <w:szCs w:val="24"/>
                <w:lang w:val="vi"/>
              </w:rPr>
              <w:t>người).</w:t>
            </w:r>
          </w:p>
        </w:tc>
        <w:tc>
          <w:tcPr>
            <w:tcW w:w="349" w:type="pct"/>
            <w:tcBorders>
              <w:top w:val="single" w:sz="4" w:space="0" w:color="auto"/>
              <w:bottom w:val="single" w:sz="4" w:space="0" w:color="auto"/>
            </w:tcBorders>
          </w:tcPr>
          <w:p w14:paraId="29A5637E"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48E68FD8"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50293EB7"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5957C5E0" w14:textId="77777777" w:rsidR="00E67A10" w:rsidRPr="00E67A10" w:rsidRDefault="00E67A10" w:rsidP="00E67A10">
            <w:pPr>
              <w:widowControl w:val="0"/>
              <w:spacing w:before="60" w:after="60"/>
              <w:jc w:val="center"/>
              <w:rPr>
                <w:rFonts w:eastAsia="Calibri"/>
                <w:sz w:val="24"/>
                <w:szCs w:val="24"/>
              </w:rPr>
            </w:pPr>
          </w:p>
        </w:tc>
      </w:tr>
      <w:tr w:rsidR="00E67A10" w:rsidRPr="00E67A10" w14:paraId="18C381B9" w14:textId="77777777" w:rsidTr="00995037">
        <w:tc>
          <w:tcPr>
            <w:tcW w:w="741" w:type="pct"/>
            <w:vMerge/>
          </w:tcPr>
          <w:p w14:paraId="4D22F0A9" w14:textId="77777777" w:rsidR="00E67A10" w:rsidRPr="00E67A10" w:rsidRDefault="00E67A10" w:rsidP="00E67A10">
            <w:pPr>
              <w:widowControl w:val="0"/>
              <w:spacing w:before="60" w:after="60"/>
              <w:rPr>
                <w:rFonts w:eastAsia="Calibri"/>
                <w:sz w:val="24"/>
                <w:szCs w:val="24"/>
              </w:rPr>
            </w:pPr>
          </w:p>
        </w:tc>
        <w:tc>
          <w:tcPr>
            <w:tcW w:w="440" w:type="pct"/>
            <w:vMerge/>
          </w:tcPr>
          <w:p w14:paraId="507757C3"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0D6EC1EA" w14:textId="77777777" w:rsidR="00E67A10" w:rsidRPr="00E67A10" w:rsidRDefault="00E67A10" w:rsidP="00E67A10">
            <w:pPr>
              <w:widowControl w:val="0"/>
              <w:autoSpaceDE w:val="0"/>
              <w:autoSpaceDN w:val="0"/>
              <w:spacing w:before="59" w:after="0" w:line="278" w:lineRule="auto"/>
              <w:ind w:left="108"/>
              <w:rPr>
                <w:rFonts w:eastAsia="Times New Roman"/>
                <w:color w:val="auto"/>
                <w:sz w:val="24"/>
                <w:szCs w:val="24"/>
                <w:lang w:val="vi"/>
              </w:rPr>
            </w:pPr>
            <w:r w:rsidRPr="00E67A10">
              <w:rPr>
                <w:rFonts w:eastAsia="Times New Roman"/>
                <w:color w:val="auto"/>
                <w:sz w:val="24"/>
                <w:szCs w:val="24"/>
                <w:lang w:val="vi"/>
              </w:rPr>
              <w:t>Dựa vào sơ đồ đơn giản mô tả được con đường hấp thụ, vận chuyển nước và khoáng của cây từ môi trường ngoài vào miền lông hút, vào rễ, lên thân cây và lá cây;</w:t>
            </w:r>
          </w:p>
        </w:tc>
        <w:tc>
          <w:tcPr>
            <w:tcW w:w="349" w:type="pct"/>
            <w:tcBorders>
              <w:top w:val="single" w:sz="4" w:space="0" w:color="auto"/>
              <w:bottom w:val="single" w:sz="4" w:space="0" w:color="auto"/>
            </w:tcBorders>
          </w:tcPr>
          <w:p w14:paraId="6D11DAF6"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610A0EF8"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59ED26D2"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79F72140" w14:textId="77777777" w:rsidR="00E67A10" w:rsidRPr="00E67A10" w:rsidRDefault="00E67A10" w:rsidP="00E67A10">
            <w:pPr>
              <w:widowControl w:val="0"/>
              <w:spacing w:before="60" w:after="60"/>
              <w:jc w:val="center"/>
              <w:rPr>
                <w:rFonts w:eastAsia="Calibri"/>
                <w:sz w:val="24"/>
                <w:szCs w:val="24"/>
              </w:rPr>
            </w:pPr>
          </w:p>
        </w:tc>
      </w:tr>
      <w:tr w:rsidR="00E67A10" w:rsidRPr="00E67A10" w14:paraId="237C7318" w14:textId="77777777" w:rsidTr="00995037">
        <w:tc>
          <w:tcPr>
            <w:tcW w:w="741" w:type="pct"/>
            <w:vMerge/>
          </w:tcPr>
          <w:p w14:paraId="1F545839" w14:textId="77777777" w:rsidR="00E67A10" w:rsidRPr="00E67A10" w:rsidRDefault="00E67A10" w:rsidP="00E67A10">
            <w:pPr>
              <w:widowControl w:val="0"/>
              <w:spacing w:before="60" w:after="60"/>
              <w:rPr>
                <w:rFonts w:eastAsia="Calibri"/>
                <w:sz w:val="24"/>
                <w:szCs w:val="24"/>
              </w:rPr>
            </w:pPr>
          </w:p>
        </w:tc>
        <w:tc>
          <w:tcPr>
            <w:tcW w:w="440" w:type="pct"/>
            <w:vMerge/>
          </w:tcPr>
          <w:p w14:paraId="01C93729"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1F55D911" w14:textId="77777777" w:rsidR="00E67A10" w:rsidRPr="00E67A10" w:rsidRDefault="00E67A10" w:rsidP="00E67A10">
            <w:pPr>
              <w:widowControl w:val="0"/>
              <w:autoSpaceDE w:val="0"/>
              <w:autoSpaceDN w:val="0"/>
              <w:spacing w:before="54" w:after="0" w:line="276" w:lineRule="auto"/>
              <w:ind w:left="108" w:right="127"/>
              <w:rPr>
                <w:rFonts w:eastAsia="Times New Roman"/>
                <w:color w:val="auto"/>
                <w:sz w:val="24"/>
                <w:szCs w:val="24"/>
                <w:lang w:val="vi"/>
              </w:rPr>
            </w:pPr>
            <w:r w:rsidRPr="00E67A10">
              <w:rPr>
                <w:rFonts w:eastAsia="Times New Roman"/>
                <w:color w:val="auto"/>
                <w:sz w:val="24"/>
                <w:szCs w:val="24"/>
                <w:lang w:val="vi"/>
              </w:rPr>
              <w:t>Dựa vào sơ đồ, hình ảnh, phân biệt được sự vận chuyển các chất trong mạch gỗ từ rễ lên lá cây (dòng đi lên) và từ lá xuống các cơ quan trong mạch rây (dòng đi xuống);</w:t>
            </w:r>
          </w:p>
        </w:tc>
        <w:tc>
          <w:tcPr>
            <w:tcW w:w="349" w:type="pct"/>
            <w:tcBorders>
              <w:top w:val="single" w:sz="4" w:space="0" w:color="auto"/>
              <w:bottom w:val="single" w:sz="4" w:space="0" w:color="auto"/>
            </w:tcBorders>
          </w:tcPr>
          <w:p w14:paraId="3B752B5C"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190D2C29"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2963DC2A"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770204BB" w14:textId="77777777" w:rsidR="00E67A10" w:rsidRPr="00E67A10" w:rsidRDefault="00E67A10" w:rsidP="00E67A10">
            <w:pPr>
              <w:widowControl w:val="0"/>
              <w:spacing w:before="60" w:after="60"/>
              <w:jc w:val="center"/>
              <w:rPr>
                <w:rFonts w:eastAsia="Calibri"/>
                <w:sz w:val="24"/>
                <w:szCs w:val="24"/>
              </w:rPr>
            </w:pPr>
          </w:p>
        </w:tc>
      </w:tr>
      <w:tr w:rsidR="00E67A10" w:rsidRPr="00E67A10" w14:paraId="527F685D" w14:textId="77777777" w:rsidTr="00995037">
        <w:tc>
          <w:tcPr>
            <w:tcW w:w="741" w:type="pct"/>
            <w:vMerge/>
          </w:tcPr>
          <w:p w14:paraId="78582E9D" w14:textId="77777777" w:rsidR="00E67A10" w:rsidRPr="00E67A10" w:rsidRDefault="00E67A10" w:rsidP="00E67A10">
            <w:pPr>
              <w:widowControl w:val="0"/>
              <w:spacing w:before="60" w:after="60"/>
              <w:rPr>
                <w:rFonts w:eastAsia="Calibri"/>
                <w:sz w:val="24"/>
                <w:szCs w:val="24"/>
              </w:rPr>
            </w:pPr>
          </w:p>
        </w:tc>
        <w:tc>
          <w:tcPr>
            <w:tcW w:w="440" w:type="pct"/>
            <w:vMerge/>
          </w:tcPr>
          <w:p w14:paraId="6A014780"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4E20ED1D" w14:textId="77777777" w:rsidR="00E67A10" w:rsidRPr="00E67A10" w:rsidRDefault="00E67A10" w:rsidP="00E67A10">
            <w:pPr>
              <w:widowControl w:val="0"/>
              <w:tabs>
                <w:tab w:val="left" w:pos="320"/>
              </w:tabs>
              <w:autoSpaceDE w:val="0"/>
              <w:autoSpaceDN w:val="0"/>
              <w:spacing w:before="107" w:after="0"/>
              <w:rPr>
                <w:rFonts w:eastAsia="Times New Roman"/>
                <w:color w:val="auto"/>
                <w:sz w:val="24"/>
                <w:szCs w:val="24"/>
                <w:lang w:val="vi"/>
              </w:rPr>
            </w:pPr>
            <w:r w:rsidRPr="00E67A10">
              <w:rPr>
                <w:rFonts w:eastAsia="Times New Roman"/>
                <w:color w:val="auto"/>
                <w:spacing w:val="-6"/>
                <w:sz w:val="24"/>
                <w:szCs w:val="24"/>
                <w:lang w:val="vi"/>
              </w:rPr>
              <w:t>Dựa</w:t>
            </w:r>
            <w:r w:rsidRPr="00E67A10">
              <w:rPr>
                <w:rFonts w:eastAsia="Times New Roman"/>
                <w:color w:val="auto"/>
                <w:spacing w:val="-12"/>
                <w:sz w:val="24"/>
                <w:szCs w:val="24"/>
                <w:lang w:val="vi"/>
              </w:rPr>
              <w:t xml:space="preserve"> </w:t>
            </w:r>
            <w:r w:rsidRPr="00E67A10">
              <w:rPr>
                <w:rFonts w:eastAsia="Times New Roman"/>
                <w:color w:val="auto"/>
                <w:spacing w:val="-5"/>
                <w:sz w:val="24"/>
                <w:szCs w:val="24"/>
                <w:lang w:val="vi"/>
              </w:rPr>
              <w:t>vào</w:t>
            </w:r>
            <w:r w:rsidRPr="00E67A10">
              <w:rPr>
                <w:rFonts w:eastAsia="Times New Roman"/>
                <w:color w:val="auto"/>
                <w:spacing w:val="-10"/>
                <w:sz w:val="24"/>
                <w:szCs w:val="24"/>
                <w:lang w:val="vi"/>
              </w:rPr>
              <w:t xml:space="preserve"> </w:t>
            </w:r>
            <w:r w:rsidRPr="00E67A10">
              <w:rPr>
                <w:rFonts w:eastAsia="Times New Roman"/>
                <w:color w:val="auto"/>
                <w:spacing w:val="-4"/>
                <w:sz w:val="24"/>
                <w:szCs w:val="24"/>
                <w:lang w:val="vi"/>
              </w:rPr>
              <w:t>sơ</w:t>
            </w:r>
            <w:r w:rsidRPr="00E67A10">
              <w:rPr>
                <w:rFonts w:eastAsia="Times New Roman"/>
                <w:color w:val="auto"/>
                <w:spacing w:val="-14"/>
                <w:sz w:val="24"/>
                <w:szCs w:val="24"/>
                <w:lang w:val="vi"/>
              </w:rPr>
              <w:t xml:space="preserve"> </w:t>
            </w:r>
            <w:r w:rsidRPr="00E67A10">
              <w:rPr>
                <w:rFonts w:eastAsia="Times New Roman"/>
                <w:color w:val="auto"/>
                <w:spacing w:val="-4"/>
                <w:sz w:val="24"/>
                <w:szCs w:val="24"/>
                <w:lang w:val="vi"/>
              </w:rPr>
              <w:t>đồ</w:t>
            </w:r>
            <w:r w:rsidRPr="00E67A10">
              <w:rPr>
                <w:rFonts w:eastAsia="Times New Roman"/>
                <w:color w:val="auto"/>
                <w:spacing w:val="-10"/>
                <w:sz w:val="24"/>
                <w:szCs w:val="24"/>
                <w:lang w:val="vi"/>
              </w:rPr>
              <w:t xml:space="preserve"> </w:t>
            </w:r>
            <w:r w:rsidRPr="00E67A10">
              <w:rPr>
                <w:rFonts w:eastAsia="Times New Roman"/>
                <w:color w:val="auto"/>
                <w:spacing w:val="-6"/>
                <w:sz w:val="24"/>
                <w:szCs w:val="24"/>
                <w:lang w:val="vi"/>
              </w:rPr>
              <w:t>(hoặc</w:t>
            </w:r>
            <w:r w:rsidRPr="00E67A10">
              <w:rPr>
                <w:rFonts w:eastAsia="Times New Roman"/>
                <w:color w:val="auto"/>
                <w:spacing w:val="-8"/>
                <w:sz w:val="24"/>
                <w:szCs w:val="24"/>
                <w:lang w:val="vi"/>
              </w:rPr>
              <w:t xml:space="preserve"> </w:t>
            </w:r>
            <w:r w:rsidRPr="00E67A10">
              <w:rPr>
                <w:rFonts w:eastAsia="Times New Roman"/>
                <w:color w:val="auto"/>
                <w:spacing w:val="-5"/>
                <w:sz w:val="24"/>
                <w:szCs w:val="24"/>
                <w:lang w:val="vi"/>
              </w:rPr>
              <w:t>mô</w:t>
            </w:r>
            <w:r w:rsidRPr="00E67A10">
              <w:rPr>
                <w:rFonts w:eastAsia="Times New Roman"/>
                <w:color w:val="auto"/>
                <w:spacing w:val="-12"/>
                <w:sz w:val="24"/>
                <w:szCs w:val="24"/>
                <w:lang w:val="vi"/>
              </w:rPr>
              <w:t xml:space="preserve"> </w:t>
            </w:r>
            <w:r w:rsidRPr="00E67A10">
              <w:rPr>
                <w:rFonts w:eastAsia="Times New Roman"/>
                <w:color w:val="auto"/>
                <w:spacing w:val="-5"/>
                <w:sz w:val="24"/>
                <w:szCs w:val="24"/>
                <w:lang w:val="vi"/>
              </w:rPr>
              <w:t>hình)</w:t>
            </w:r>
            <w:r w:rsidRPr="00E67A10">
              <w:rPr>
                <w:rFonts w:eastAsia="Times New Roman"/>
                <w:color w:val="auto"/>
                <w:spacing w:val="-12"/>
                <w:sz w:val="24"/>
                <w:szCs w:val="24"/>
                <w:lang w:val="vi"/>
              </w:rPr>
              <w:t xml:space="preserve"> </w:t>
            </w:r>
            <w:r w:rsidRPr="00E67A10">
              <w:rPr>
                <w:rFonts w:eastAsia="Times New Roman"/>
                <w:color w:val="auto"/>
                <w:spacing w:val="-5"/>
                <w:sz w:val="24"/>
                <w:szCs w:val="24"/>
                <w:lang w:val="vi"/>
              </w:rPr>
              <w:t>nêu</w:t>
            </w:r>
            <w:r w:rsidRPr="00E67A10">
              <w:rPr>
                <w:rFonts w:eastAsia="Times New Roman"/>
                <w:color w:val="auto"/>
                <w:spacing w:val="-10"/>
                <w:sz w:val="24"/>
                <w:szCs w:val="24"/>
                <w:lang w:val="vi"/>
              </w:rPr>
              <w:t xml:space="preserve"> </w:t>
            </w:r>
            <w:r w:rsidRPr="00E67A10">
              <w:rPr>
                <w:rFonts w:eastAsia="Times New Roman"/>
                <w:color w:val="auto"/>
                <w:spacing w:val="-5"/>
                <w:sz w:val="24"/>
                <w:szCs w:val="24"/>
                <w:lang w:val="vi"/>
              </w:rPr>
              <w:t>được</w:t>
            </w:r>
            <w:r w:rsidRPr="00E67A10">
              <w:rPr>
                <w:rFonts w:eastAsia="Times New Roman"/>
                <w:color w:val="auto"/>
                <w:spacing w:val="-13"/>
                <w:sz w:val="24"/>
                <w:szCs w:val="24"/>
                <w:lang w:val="vi"/>
              </w:rPr>
              <w:t xml:space="preserve"> </w:t>
            </w:r>
            <w:r w:rsidRPr="00E67A10">
              <w:rPr>
                <w:rFonts w:eastAsia="Times New Roman"/>
                <w:color w:val="auto"/>
                <w:spacing w:val="-5"/>
                <w:sz w:val="24"/>
                <w:szCs w:val="24"/>
                <w:lang w:val="vi"/>
              </w:rPr>
              <w:t>thành</w:t>
            </w:r>
            <w:r w:rsidRPr="00E67A10">
              <w:rPr>
                <w:rFonts w:eastAsia="Times New Roman"/>
                <w:color w:val="auto"/>
                <w:spacing w:val="-13"/>
                <w:sz w:val="24"/>
                <w:szCs w:val="24"/>
                <w:lang w:val="vi"/>
              </w:rPr>
              <w:t xml:space="preserve"> </w:t>
            </w:r>
            <w:r w:rsidRPr="00E67A10">
              <w:rPr>
                <w:rFonts w:eastAsia="Times New Roman"/>
                <w:color w:val="auto"/>
                <w:spacing w:val="-5"/>
                <w:sz w:val="24"/>
                <w:szCs w:val="24"/>
                <w:lang w:val="vi"/>
              </w:rPr>
              <w:t>phần</w:t>
            </w:r>
            <w:r w:rsidRPr="00E67A10">
              <w:rPr>
                <w:rFonts w:eastAsia="Times New Roman"/>
                <w:color w:val="auto"/>
                <w:spacing w:val="-12"/>
                <w:sz w:val="24"/>
                <w:szCs w:val="24"/>
                <w:lang w:val="vi"/>
              </w:rPr>
              <w:t xml:space="preserve"> </w:t>
            </w:r>
            <w:r w:rsidRPr="00E67A10">
              <w:rPr>
                <w:rFonts w:eastAsia="Times New Roman"/>
                <w:color w:val="auto"/>
                <w:spacing w:val="-4"/>
                <w:sz w:val="24"/>
                <w:szCs w:val="24"/>
                <w:lang w:val="vi"/>
              </w:rPr>
              <w:t>hoá</w:t>
            </w:r>
            <w:r w:rsidRPr="00E67A10">
              <w:rPr>
                <w:rFonts w:eastAsia="Times New Roman"/>
                <w:color w:val="auto"/>
                <w:spacing w:val="-12"/>
                <w:sz w:val="24"/>
                <w:szCs w:val="24"/>
                <w:lang w:val="vi"/>
              </w:rPr>
              <w:t xml:space="preserve"> </w:t>
            </w:r>
            <w:r w:rsidRPr="00E67A10">
              <w:rPr>
                <w:rFonts w:eastAsia="Times New Roman"/>
                <w:color w:val="auto"/>
                <w:spacing w:val="-4"/>
                <w:sz w:val="24"/>
                <w:szCs w:val="24"/>
                <w:lang w:val="vi"/>
              </w:rPr>
              <w:t>học</w:t>
            </w:r>
            <w:r w:rsidRPr="00E67A10">
              <w:rPr>
                <w:rFonts w:eastAsia="Times New Roman"/>
                <w:color w:val="auto"/>
                <w:spacing w:val="-13"/>
                <w:sz w:val="24"/>
                <w:szCs w:val="24"/>
                <w:lang w:val="vi"/>
              </w:rPr>
              <w:t xml:space="preserve"> </w:t>
            </w:r>
            <w:r w:rsidRPr="00E67A10">
              <w:rPr>
                <w:rFonts w:eastAsia="Times New Roman"/>
                <w:color w:val="auto"/>
                <w:spacing w:val="-4"/>
                <w:sz w:val="24"/>
                <w:szCs w:val="24"/>
                <w:lang w:val="vi"/>
              </w:rPr>
              <w:t>và</w:t>
            </w:r>
            <w:r w:rsidRPr="00E67A10">
              <w:rPr>
                <w:rFonts w:eastAsia="Times New Roman"/>
                <w:color w:val="auto"/>
                <w:spacing w:val="-11"/>
                <w:sz w:val="24"/>
                <w:szCs w:val="24"/>
                <w:lang w:val="vi"/>
              </w:rPr>
              <w:t xml:space="preserve"> </w:t>
            </w:r>
            <w:r w:rsidRPr="00E67A10">
              <w:rPr>
                <w:rFonts w:eastAsia="Times New Roman"/>
                <w:color w:val="auto"/>
                <w:spacing w:val="-5"/>
                <w:sz w:val="24"/>
                <w:szCs w:val="24"/>
                <w:lang w:val="vi"/>
              </w:rPr>
              <w:t>cấu</w:t>
            </w:r>
            <w:r w:rsidRPr="00E67A10">
              <w:rPr>
                <w:rFonts w:eastAsia="Times New Roman"/>
                <w:color w:val="auto"/>
                <w:spacing w:val="-13"/>
                <w:sz w:val="24"/>
                <w:szCs w:val="24"/>
                <w:lang w:val="vi"/>
              </w:rPr>
              <w:t xml:space="preserve"> </w:t>
            </w:r>
            <w:r w:rsidRPr="00E67A10">
              <w:rPr>
                <w:rFonts w:eastAsia="Times New Roman"/>
                <w:color w:val="auto"/>
                <w:spacing w:val="-6"/>
                <w:sz w:val="24"/>
                <w:szCs w:val="24"/>
                <w:lang w:val="vi"/>
              </w:rPr>
              <w:t>trúc,</w:t>
            </w:r>
            <w:r w:rsidRPr="00E67A10">
              <w:rPr>
                <w:rFonts w:eastAsia="Times New Roman"/>
                <w:color w:val="auto"/>
                <w:spacing w:val="-11"/>
                <w:sz w:val="24"/>
                <w:szCs w:val="24"/>
                <w:lang w:val="vi"/>
              </w:rPr>
              <w:t xml:space="preserve"> </w:t>
            </w:r>
            <w:r w:rsidRPr="00E67A10">
              <w:rPr>
                <w:rFonts w:eastAsia="Times New Roman"/>
                <w:color w:val="auto"/>
                <w:spacing w:val="-5"/>
                <w:sz w:val="24"/>
                <w:szCs w:val="24"/>
                <w:lang w:val="vi"/>
              </w:rPr>
              <w:t>tính</w:t>
            </w:r>
            <w:r w:rsidRPr="00E67A10">
              <w:rPr>
                <w:rFonts w:eastAsia="Times New Roman"/>
                <w:color w:val="auto"/>
                <w:spacing w:val="-12"/>
                <w:sz w:val="24"/>
                <w:szCs w:val="24"/>
                <w:lang w:val="vi"/>
              </w:rPr>
              <w:t xml:space="preserve"> </w:t>
            </w:r>
            <w:r w:rsidRPr="00E67A10">
              <w:rPr>
                <w:rFonts w:eastAsia="Times New Roman"/>
                <w:color w:val="auto"/>
                <w:spacing w:val="-6"/>
                <w:sz w:val="24"/>
                <w:szCs w:val="24"/>
                <w:lang w:val="vi"/>
              </w:rPr>
              <w:t>chất</w:t>
            </w:r>
            <w:r w:rsidRPr="00E67A10">
              <w:rPr>
                <w:rFonts w:eastAsia="Times New Roman"/>
                <w:color w:val="auto"/>
                <w:spacing w:val="-11"/>
                <w:sz w:val="24"/>
                <w:szCs w:val="24"/>
                <w:lang w:val="vi"/>
              </w:rPr>
              <w:t xml:space="preserve"> </w:t>
            </w:r>
            <w:r w:rsidRPr="00E67A10">
              <w:rPr>
                <w:rFonts w:eastAsia="Times New Roman"/>
                <w:color w:val="auto"/>
                <w:spacing w:val="-5"/>
                <w:sz w:val="24"/>
                <w:szCs w:val="24"/>
                <w:lang w:val="vi"/>
              </w:rPr>
              <w:t>của</w:t>
            </w:r>
            <w:r w:rsidRPr="00E67A10">
              <w:rPr>
                <w:rFonts w:eastAsia="Times New Roman"/>
                <w:color w:val="auto"/>
                <w:spacing w:val="-11"/>
                <w:sz w:val="24"/>
                <w:szCs w:val="24"/>
                <w:lang w:val="vi"/>
              </w:rPr>
              <w:t xml:space="preserve"> </w:t>
            </w:r>
            <w:r w:rsidRPr="00E67A10">
              <w:rPr>
                <w:rFonts w:eastAsia="Times New Roman"/>
                <w:color w:val="auto"/>
                <w:spacing w:val="-5"/>
                <w:sz w:val="24"/>
                <w:szCs w:val="24"/>
                <w:lang w:val="vi"/>
              </w:rPr>
              <w:t>nước.</w:t>
            </w:r>
          </w:p>
        </w:tc>
        <w:tc>
          <w:tcPr>
            <w:tcW w:w="349" w:type="pct"/>
            <w:tcBorders>
              <w:top w:val="single" w:sz="4" w:space="0" w:color="auto"/>
              <w:bottom w:val="single" w:sz="4" w:space="0" w:color="auto"/>
            </w:tcBorders>
          </w:tcPr>
          <w:p w14:paraId="603555CA"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79290191"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352E1A0D"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44AA40A9" w14:textId="77777777" w:rsidR="00E67A10" w:rsidRPr="00E67A10" w:rsidRDefault="00E67A10" w:rsidP="00E67A10">
            <w:pPr>
              <w:widowControl w:val="0"/>
              <w:spacing w:before="60" w:after="60"/>
              <w:jc w:val="center"/>
              <w:rPr>
                <w:rFonts w:eastAsia="Calibri"/>
                <w:sz w:val="24"/>
                <w:szCs w:val="24"/>
              </w:rPr>
            </w:pPr>
          </w:p>
        </w:tc>
      </w:tr>
      <w:tr w:rsidR="00E67A10" w:rsidRPr="00E67A10" w14:paraId="210FBABC" w14:textId="77777777" w:rsidTr="00995037">
        <w:tc>
          <w:tcPr>
            <w:tcW w:w="741" w:type="pct"/>
            <w:vMerge/>
          </w:tcPr>
          <w:p w14:paraId="7CD390DF" w14:textId="77777777" w:rsidR="00E67A10" w:rsidRPr="00E67A10" w:rsidRDefault="00E67A10" w:rsidP="00E67A10">
            <w:pPr>
              <w:widowControl w:val="0"/>
              <w:spacing w:before="60" w:after="60"/>
              <w:rPr>
                <w:rFonts w:eastAsia="Calibri"/>
                <w:sz w:val="24"/>
                <w:szCs w:val="24"/>
              </w:rPr>
            </w:pPr>
          </w:p>
        </w:tc>
        <w:tc>
          <w:tcPr>
            <w:tcW w:w="440" w:type="pct"/>
            <w:vMerge w:val="restart"/>
          </w:tcPr>
          <w:p w14:paraId="5B69BA17"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Vận dụng</w:t>
            </w:r>
          </w:p>
        </w:tc>
        <w:tc>
          <w:tcPr>
            <w:tcW w:w="2371" w:type="pct"/>
            <w:tcBorders>
              <w:top w:val="single" w:sz="4" w:space="0" w:color="auto"/>
              <w:bottom w:val="single" w:sz="4" w:space="0" w:color="auto"/>
            </w:tcBorders>
          </w:tcPr>
          <w:p w14:paraId="0214E099" w14:textId="77777777" w:rsidR="00E67A10" w:rsidRPr="00E67A10" w:rsidRDefault="00E67A10" w:rsidP="00E67A10">
            <w:pPr>
              <w:widowControl w:val="0"/>
              <w:autoSpaceDE w:val="0"/>
              <w:autoSpaceDN w:val="0"/>
              <w:spacing w:before="111" w:after="0" w:line="276" w:lineRule="auto"/>
              <w:ind w:right="90"/>
              <w:jc w:val="both"/>
              <w:rPr>
                <w:rFonts w:eastAsia="Times New Roman"/>
                <w:color w:val="auto"/>
                <w:sz w:val="24"/>
                <w:szCs w:val="24"/>
                <w:lang w:val="vi"/>
              </w:rPr>
            </w:pPr>
            <w:r w:rsidRPr="00E67A10">
              <w:rPr>
                <w:rFonts w:eastAsia="Times New Roman"/>
                <w:color w:val="auto"/>
                <w:sz w:val="24"/>
                <w:szCs w:val="24"/>
                <w:lang w:val="vi"/>
              </w:rPr>
              <w:t xml:space="preserve"> Vận dụng hiểu biết về quang hợp để giải thích được ý nghĩa </w:t>
            </w:r>
            <w:r w:rsidRPr="00E67A10">
              <w:rPr>
                <w:rFonts w:eastAsia="Times New Roman"/>
                <w:color w:val="auto"/>
                <w:sz w:val="24"/>
                <w:szCs w:val="24"/>
                <w:lang w:val="vi"/>
              </w:rPr>
              <w:lastRenderedPageBreak/>
              <w:t>thực tiễn của việc trồng và bảo vệ cây xanh</w:t>
            </w:r>
          </w:p>
        </w:tc>
        <w:tc>
          <w:tcPr>
            <w:tcW w:w="349" w:type="pct"/>
            <w:tcBorders>
              <w:top w:val="single" w:sz="4" w:space="0" w:color="auto"/>
              <w:bottom w:val="single" w:sz="4" w:space="0" w:color="auto"/>
            </w:tcBorders>
          </w:tcPr>
          <w:p w14:paraId="75F8F1B2"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6A5D28A2"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12ECC012"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1F9137A0" w14:textId="77777777" w:rsidR="00E67A10" w:rsidRPr="00E67A10" w:rsidRDefault="00E67A10" w:rsidP="00E67A10">
            <w:pPr>
              <w:widowControl w:val="0"/>
              <w:spacing w:before="60" w:after="60"/>
              <w:jc w:val="center"/>
              <w:rPr>
                <w:rFonts w:eastAsia="Calibri"/>
                <w:sz w:val="24"/>
                <w:szCs w:val="24"/>
              </w:rPr>
            </w:pPr>
          </w:p>
        </w:tc>
      </w:tr>
      <w:tr w:rsidR="00E67A10" w:rsidRPr="00E67A10" w14:paraId="712DA525" w14:textId="77777777" w:rsidTr="00995037">
        <w:tc>
          <w:tcPr>
            <w:tcW w:w="741" w:type="pct"/>
            <w:vMerge/>
          </w:tcPr>
          <w:p w14:paraId="737B8E51" w14:textId="77777777" w:rsidR="00E67A10" w:rsidRPr="00E67A10" w:rsidRDefault="00E67A10" w:rsidP="00E67A10">
            <w:pPr>
              <w:widowControl w:val="0"/>
              <w:spacing w:before="60" w:after="60"/>
              <w:rPr>
                <w:rFonts w:eastAsia="Calibri"/>
                <w:sz w:val="24"/>
                <w:szCs w:val="24"/>
              </w:rPr>
            </w:pPr>
          </w:p>
        </w:tc>
        <w:tc>
          <w:tcPr>
            <w:tcW w:w="440" w:type="pct"/>
            <w:vMerge/>
          </w:tcPr>
          <w:p w14:paraId="660FB954"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0445A7C2" w14:textId="77777777" w:rsidR="00E67A10" w:rsidRPr="00E67A10" w:rsidRDefault="00E67A10" w:rsidP="00E67A10">
            <w:pPr>
              <w:widowControl w:val="0"/>
              <w:autoSpaceDE w:val="0"/>
              <w:autoSpaceDN w:val="0"/>
              <w:spacing w:before="111" w:after="0" w:line="276" w:lineRule="auto"/>
              <w:ind w:right="90"/>
              <w:jc w:val="both"/>
              <w:rPr>
                <w:rFonts w:eastAsia="Times New Roman"/>
                <w:color w:val="auto"/>
                <w:sz w:val="24"/>
                <w:szCs w:val="24"/>
                <w:lang w:val="vi"/>
              </w:rPr>
            </w:pPr>
            <w:r w:rsidRPr="00E67A10">
              <w:rPr>
                <w:rFonts w:eastAsia="Times New Roman"/>
                <w:color w:val="auto"/>
                <w:sz w:val="24"/>
                <w:szCs w:val="24"/>
                <w:lang w:val="vi"/>
              </w:rPr>
              <w:t>Nêu được một số vận dụng hiểu biết về hô hấp tế bào trong thực tiễn (ví dụ: bảo quản hạt cần phơi</w:t>
            </w:r>
            <w:r w:rsidRPr="00E67A10">
              <w:rPr>
                <w:rFonts w:eastAsia="Times New Roman"/>
                <w:color w:val="auto"/>
                <w:spacing w:val="-6"/>
                <w:sz w:val="24"/>
                <w:szCs w:val="24"/>
                <w:lang w:val="vi"/>
              </w:rPr>
              <w:t xml:space="preserve"> </w:t>
            </w:r>
            <w:r w:rsidRPr="00E67A10">
              <w:rPr>
                <w:rFonts w:eastAsia="Times New Roman"/>
                <w:color w:val="auto"/>
                <w:sz w:val="24"/>
                <w:szCs w:val="24"/>
                <w:lang w:val="vi"/>
              </w:rPr>
              <w:t>khô,...).</w:t>
            </w:r>
          </w:p>
        </w:tc>
        <w:tc>
          <w:tcPr>
            <w:tcW w:w="349" w:type="pct"/>
            <w:tcBorders>
              <w:top w:val="single" w:sz="4" w:space="0" w:color="auto"/>
              <w:bottom w:val="single" w:sz="4" w:space="0" w:color="auto"/>
            </w:tcBorders>
          </w:tcPr>
          <w:p w14:paraId="7F416197" w14:textId="77777777" w:rsidR="00E67A10" w:rsidRPr="00E67A10" w:rsidRDefault="00E67A10" w:rsidP="00E67A10">
            <w:pPr>
              <w:widowControl w:val="0"/>
              <w:spacing w:before="60" w:after="60"/>
              <w:jc w:val="center"/>
              <w:rPr>
                <w:rFonts w:eastAsia="Calibri"/>
                <w:sz w:val="24"/>
                <w:szCs w:val="24"/>
              </w:rPr>
            </w:pPr>
            <w:r w:rsidRPr="00E67A10">
              <w:rPr>
                <w:rFonts w:eastAsia="Calibri"/>
                <w:sz w:val="24"/>
                <w:szCs w:val="24"/>
              </w:rPr>
              <w:t>1</w:t>
            </w:r>
          </w:p>
        </w:tc>
        <w:tc>
          <w:tcPr>
            <w:tcW w:w="303" w:type="pct"/>
            <w:tcBorders>
              <w:top w:val="single" w:sz="4" w:space="0" w:color="auto"/>
              <w:bottom w:val="single" w:sz="4" w:space="0" w:color="auto"/>
            </w:tcBorders>
          </w:tcPr>
          <w:p w14:paraId="0A49CCD4"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4C4394F1" w14:textId="77777777" w:rsidR="00E67A10" w:rsidRPr="00E67A10" w:rsidRDefault="00E67A10" w:rsidP="00E67A10">
            <w:pPr>
              <w:widowControl w:val="0"/>
              <w:spacing w:before="60" w:after="60"/>
              <w:jc w:val="center"/>
              <w:rPr>
                <w:rFonts w:eastAsia="Calibri"/>
                <w:sz w:val="24"/>
                <w:szCs w:val="24"/>
                <w:lang w:val="vi-VN"/>
              </w:rPr>
            </w:pPr>
            <w:r w:rsidRPr="00E67A10">
              <w:rPr>
                <w:rFonts w:eastAsia="Calibri"/>
                <w:sz w:val="24"/>
                <w:szCs w:val="24"/>
              </w:rPr>
              <w:t>C</w:t>
            </w:r>
            <w:r w:rsidRPr="00E67A10">
              <w:rPr>
                <w:rFonts w:eastAsia="Calibri"/>
                <w:sz w:val="24"/>
                <w:szCs w:val="24"/>
                <w:lang w:val="vi-VN"/>
              </w:rPr>
              <w:t>21</w:t>
            </w:r>
          </w:p>
        </w:tc>
        <w:tc>
          <w:tcPr>
            <w:tcW w:w="475" w:type="pct"/>
            <w:gridSpan w:val="2"/>
            <w:tcBorders>
              <w:top w:val="single" w:sz="4" w:space="0" w:color="auto"/>
              <w:bottom w:val="single" w:sz="4" w:space="0" w:color="auto"/>
            </w:tcBorders>
          </w:tcPr>
          <w:p w14:paraId="57B5B6AB" w14:textId="77777777" w:rsidR="00E67A10" w:rsidRPr="00E67A10" w:rsidRDefault="00E67A10" w:rsidP="00E67A10">
            <w:pPr>
              <w:widowControl w:val="0"/>
              <w:spacing w:before="60" w:after="60"/>
              <w:jc w:val="center"/>
              <w:rPr>
                <w:rFonts w:eastAsia="Calibri"/>
                <w:sz w:val="24"/>
                <w:szCs w:val="24"/>
              </w:rPr>
            </w:pPr>
          </w:p>
        </w:tc>
      </w:tr>
      <w:tr w:rsidR="00E67A10" w:rsidRPr="00E67A10" w14:paraId="30E2A5D8" w14:textId="77777777" w:rsidTr="00995037">
        <w:tc>
          <w:tcPr>
            <w:tcW w:w="741" w:type="pct"/>
            <w:vMerge/>
          </w:tcPr>
          <w:p w14:paraId="7F257346" w14:textId="77777777" w:rsidR="00E67A10" w:rsidRPr="00E67A10" w:rsidRDefault="00E67A10" w:rsidP="00E67A10">
            <w:pPr>
              <w:widowControl w:val="0"/>
              <w:spacing w:before="60" w:after="60"/>
              <w:rPr>
                <w:rFonts w:eastAsia="Calibri"/>
                <w:sz w:val="24"/>
                <w:szCs w:val="24"/>
              </w:rPr>
            </w:pPr>
          </w:p>
        </w:tc>
        <w:tc>
          <w:tcPr>
            <w:tcW w:w="440" w:type="pct"/>
            <w:vMerge w:val="restart"/>
          </w:tcPr>
          <w:p w14:paraId="5AC447ED" w14:textId="77777777" w:rsidR="00E67A10" w:rsidRPr="00E67A10" w:rsidRDefault="00E67A10" w:rsidP="00E67A10">
            <w:pPr>
              <w:widowControl w:val="0"/>
              <w:spacing w:before="60" w:after="60"/>
              <w:rPr>
                <w:rFonts w:eastAsia="Calibri"/>
                <w:sz w:val="24"/>
                <w:szCs w:val="24"/>
              </w:rPr>
            </w:pPr>
            <w:r w:rsidRPr="00E67A10">
              <w:rPr>
                <w:rFonts w:eastAsia="Calibri"/>
                <w:sz w:val="24"/>
                <w:szCs w:val="24"/>
              </w:rPr>
              <w:t>Vận dụng cao</w:t>
            </w:r>
          </w:p>
        </w:tc>
        <w:tc>
          <w:tcPr>
            <w:tcW w:w="2371" w:type="pct"/>
            <w:tcBorders>
              <w:top w:val="single" w:sz="4" w:space="0" w:color="auto"/>
              <w:bottom w:val="single" w:sz="4" w:space="0" w:color="auto"/>
            </w:tcBorders>
          </w:tcPr>
          <w:p w14:paraId="370846E9" w14:textId="77777777" w:rsidR="00E67A10" w:rsidRPr="00E67A10" w:rsidRDefault="00E67A10" w:rsidP="00E67A10">
            <w:pPr>
              <w:widowControl w:val="0"/>
              <w:tabs>
                <w:tab w:val="left" w:pos="344"/>
              </w:tabs>
              <w:autoSpaceDE w:val="0"/>
              <w:autoSpaceDN w:val="0"/>
              <w:spacing w:before="53" w:after="0" w:line="276" w:lineRule="auto"/>
              <w:ind w:right="92"/>
              <w:rPr>
                <w:rFonts w:eastAsia="Times New Roman"/>
                <w:color w:val="auto"/>
                <w:sz w:val="24"/>
                <w:szCs w:val="24"/>
                <w:lang w:val="vi"/>
              </w:rPr>
            </w:pPr>
            <w:r w:rsidRPr="00E67A10">
              <w:rPr>
                <w:rFonts w:eastAsia="Times New Roman"/>
                <w:color w:val="auto"/>
                <w:sz w:val="24"/>
                <w:szCs w:val="24"/>
                <w:lang w:val="vi"/>
              </w:rPr>
              <w:t>Tiến hành được thí nghiệm chứng minh thân vận chuyển nước và lá thoát hơi nước;</w:t>
            </w:r>
          </w:p>
        </w:tc>
        <w:tc>
          <w:tcPr>
            <w:tcW w:w="349" w:type="pct"/>
            <w:tcBorders>
              <w:top w:val="single" w:sz="4" w:space="0" w:color="auto"/>
              <w:bottom w:val="single" w:sz="4" w:space="0" w:color="auto"/>
            </w:tcBorders>
          </w:tcPr>
          <w:p w14:paraId="53951D21" w14:textId="77777777" w:rsidR="00E67A10" w:rsidRPr="00E67A10" w:rsidRDefault="00E67A10" w:rsidP="00E67A10">
            <w:pPr>
              <w:widowControl w:val="0"/>
              <w:spacing w:before="60" w:after="60"/>
              <w:jc w:val="center"/>
              <w:rPr>
                <w:rFonts w:eastAsia="Calibri"/>
                <w:b/>
                <w:sz w:val="24"/>
                <w:szCs w:val="24"/>
              </w:rPr>
            </w:pPr>
          </w:p>
        </w:tc>
        <w:tc>
          <w:tcPr>
            <w:tcW w:w="303" w:type="pct"/>
            <w:tcBorders>
              <w:top w:val="single" w:sz="4" w:space="0" w:color="auto"/>
              <w:bottom w:val="single" w:sz="4" w:space="0" w:color="auto"/>
            </w:tcBorders>
          </w:tcPr>
          <w:p w14:paraId="1A8B5594"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6E5ED964"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47C6CE3C" w14:textId="77777777" w:rsidR="00E67A10" w:rsidRPr="00E67A10" w:rsidRDefault="00E67A10" w:rsidP="00E67A10">
            <w:pPr>
              <w:widowControl w:val="0"/>
              <w:spacing w:before="60" w:after="60"/>
              <w:jc w:val="center"/>
              <w:rPr>
                <w:rFonts w:eastAsia="Calibri"/>
                <w:sz w:val="24"/>
                <w:szCs w:val="24"/>
              </w:rPr>
            </w:pPr>
          </w:p>
        </w:tc>
      </w:tr>
      <w:tr w:rsidR="00E67A10" w:rsidRPr="00E67A10" w14:paraId="35471FB9" w14:textId="77777777" w:rsidTr="00995037">
        <w:tc>
          <w:tcPr>
            <w:tcW w:w="741" w:type="pct"/>
            <w:vMerge/>
          </w:tcPr>
          <w:p w14:paraId="02012557" w14:textId="77777777" w:rsidR="00E67A10" w:rsidRPr="00E67A10" w:rsidRDefault="00E67A10" w:rsidP="00E67A10">
            <w:pPr>
              <w:widowControl w:val="0"/>
              <w:spacing w:before="60" w:after="60"/>
              <w:rPr>
                <w:rFonts w:eastAsia="Calibri"/>
                <w:sz w:val="24"/>
                <w:szCs w:val="24"/>
              </w:rPr>
            </w:pPr>
          </w:p>
        </w:tc>
        <w:tc>
          <w:tcPr>
            <w:tcW w:w="440" w:type="pct"/>
            <w:vMerge/>
          </w:tcPr>
          <w:p w14:paraId="0102343B" w14:textId="77777777" w:rsidR="00E67A10" w:rsidRPr="00E67A10" w:rsidRDefault="00E67A10" w:rsidP="00E67A10">
            <w:pPr>
              <w:widowControl w:val="0"/>
              <w:spacing w:before="60" w:after="60"/>
              <w:rPr>
                <w:rFonts w:eastAsia="Calibri"/>
                <w:sz w:val="24"/>
                <w:szCs w:val="24"/>
              </w:rPr>
            </w:pPr>
          </w:p>
        </w:tc>
        <w:tc>
          <w:tcPr>
            <w:tcW w:w="2371" w:type="pct"/>
            <w:tcBorders>
              <w:top w:val="single" w:sz="4" w:space="0" w:color="auto"/>
              <w:bottom w:val="single" w:sz="4" w:space="0" w:color="auto"/>
            </w:tcBorders>
          </w:tcPr>
          <w:p w14:paraId="4C9A62B3" w14:textId="77777777" w:rsidR="00E67A10" w:rsidRPr="00E67A10" w:rsidRDefault="00E67A10" w:rsidP="00E67A10">
            <w:pPr>
              <w:widowControl w:val="0"/>
              <w:tabs>
                <w:tab w:val="left" w:pos="344"/>
              </w:tabs>
              <w:autoSpaceDE w:val="0"/>
              <w:autoSpaceDN w:val="0"/>
              <w:spacing w:before="53" w:after="0" w:line="276" w:lineRule="auto"/>
              <w:ind w:right="92"/>
              <w:rPr>
                <w:rFonts w:eastAsia="Times New Roman"/>
                <w:color w:val="auto"/>
                <w:sz w:val="24"/>
                <w:szCs w:val="24"/>
                <w:lang w:val="vi"/>
              </w:rPr>
            </w:pPr>
            <w:r w:rsidRPr="00E67A10">
              <w:rPr>
                <w:rFonts w:eastAsia="Times New Roman"/>
                <w:color w:val="auto"/>
                <w:sz w:val="24"/>
                <w:szCs w:val="24"/>
                <w:lang w:val="vi"/>
              </w:rPr>
              <w:t>Vận dụng được những hiểu biết về trao đổi chất và chuyển hoá năng lượng ở thực vật vào thực tiễn (ví dụ giải thích việc tưới nước và bón phân hợp lí cho</w:t>
            </w:r>
            <w:r w:rsidRPr="00E67A10">
              <w:rPr>
                <w:rFonts w:eastAsia="Times New Roman"/>
                <w:color w:val="auto"/>
                <w:spacing w:val="-17"/>
                <w:sz w:val="24"/>
                <w:szCs w:val="24"/>
                <w:lang w:val="vi"/>
              </w:rPr>
              <w:t xml:space="preserve"> </w:t>
            </w:r>
            <w:r w:rsidRPr="00E67A10">
              <w:rPr>
                <w:rFonts w:eastAsia="Times New Roman"/>
                <w:color w:val="auto"/>
                <w:sz w:val="24"/>
                <w:szCs w:val="24"/>
                <w:lang w:val="vi"/>
              </w:rPr>
              <w:t>cây).</w:t>
            </w:r>
          </w:p>
        </w:tc>
        <w:tc>
          <w:tcPr>
            <w:tcW w:w="349" w:type="pct"/>
            <w:tcBorders>
              <w:top w:val="single" w:sz="4" w:space="0" w:color="auto"/>
              <w:bottom w:val="single" w:sz="4" w:space="0" w:color="auto"/>
            </w:tcBorders>
          </w:tcPr>
          <w:p w14:paraId="59C93E64" w14:textId="77777777" w:rsidR="00E67A10" w:rsidRPr="00E67A10" w:rsidRDefault="00E67A10" w:rsidP="00E67A10">
            <w:pPr>
              <w:widowControl w:val="0"/>
              <w:spacing w:before="60" w:after="60"/>
              <w:jc w:val="center"/>
              <w:rPr>
                <w:rFonts w:eastAsia="Calibri"/>
                <w:sz w:val="24"/>
                <w:szCs w:val="24"/>
              </w:rPr>
            </w:pPr>
          </w:p>
        </w:tc>
        <w:tc>
          <w:tcPr>
            <w:tcW w:w="303" w:type="pct"/>
            <w:tcBorders>
              <w:top w:val="single" w:sz="4" w:space="0" w:color="auto"/>
              <w:bottom w:val="single" w:sz="4" w:space="0" w:color="auto"/>
            </w:tcBorders>
          </w:tcPr>
          <w:p w14:paraId="186B7978" w14:textId="77777777" w:rsidR="00E67A10" w:rsidRPr="00E67A10" w:rsidRDefault="00E67A10" w:rsidP="00E67A10">
            <w:pPr>
              <w:widowControl w:val="0"/>
              <w:spacing w:before="60" w:after="60"/>
              <w:jc w:val="center"/>
              <w:rPr>
                <w:rFonts w:eastAsia="Calibri"/>
                <w:sz w:val="24"/>
                <w:szCs w:val="24"/>
              </w:rPr>
            </w:pPr>
          </w:p>
        </w:tc>
        <w:tc>
          <w:tcPr>
            <w:tcW w:w="320" w:type="pct"/>
            <w:gridSpan w:val="2"/>
            <w:tcBorders>
              <w:top w:val="single" w:sz="4" w:space="0" w:color="auto"/>
              <w:bottom w:val="single" w:sz="4" w:space="0" w:color="auto"/>
            </w:tcBorders>
          </w:tcPr>
          <w:p w14:paraId="6E1F9CB9" w14:textId="77777777" w:rsidR="00E67A10" w:rsidRPr="00E67A10" w:rsidRDefault="00E67A10" w:rsidP="00E67A10">
            <w:pPr>
              <w:widowControl w:val="0"/>
              <w:spacing w:before="60" w:after="60"/>
              <w:jc w:val="center"/>
              <w:rPr>
                <w:rFonts w:eastAsia="Calibri"/>
                <w:sz w:val="24"/>
                <w:szCs w:val="24"/>
              </w:rPr>
            </w:pPr>
          </w:p>
        </w:tc>
        <w:tc>
          <w:tcPr>
            <w:tcW w:w="475" w:type="pct"/>
            <w:gridSpan w:val="2"/>
            <w:tcBorders>
              <w:top w:val="single" w:sz="4" w:space="0" w:color="auto"/>
              <w:bottom w:val="single" w:sz="4" w:space="0" w:color="auto"/>
            </w:tcBorders>
          </w:tcPr>
          <w:p w14:paraId="4DCC64E2" w14:textId="77777777" w:rsidR="00E67A10" w:rsidRPr="00E67A10" w:rsidRDefault="00E67A10" w:rsidP="00E67A10">
            <w:pPr>
              <w:widowControl w:val="0"/>
              <w:spacing w:before="60" w:after="60"/>
              <w:jc w:val="center"/>
              <w:rPr>
                <w:rFonts w:eastAsia="Calibri"/>
                <w:sz w:val="24"/>
                <w:szCs w:val="24"/>
              </w:rPr>
            </w:pPr>
          </w:p>
        </w:tc>
      </w:tr>
    </w:tbl>
    <w:p w14:paraId="0498CC16" w14:textId="77777777" w:rsidR="00E67A10" w:rsidRPr="00E67A10" w:rsidRDefault="00E67A10" w:rsidP="001148F6">
      <w:pPr>
        <w:spacing w:before="40" w:after="40"/>
        <w:rPr>
          <w:rFonts w:eastAsia="Calibri"/>
          <w:b/>
          <w:iCs/>
          <w:sz w:val="24"/>
          <w:szCs w:val="24"/>
        </w:rPr>
      </w:pPr>
    </w:p>
    <w:sectPr w:rsidR="00E67A10" w:rsidRPr="00E67A10" w:rsidSect="001148F6">
      <w:pgSz w:w="15840" w:h="12240" w:orient="landscape"/>
      <w:pgMar w:top="1440" w:right="1440" w:bottom="1440" w:left="109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F9E91" w14:textId="77777777" w:rsidR="00114436" w:rsidRDefault="00114436" w:rsidP="00416285">
      <w:pPr>
        <w:spacing w:before="0" w:after="0"/>
      </w:pPr>
      <w:r>
        <w:separator/>
      </w:r>
    </w:p>
  </w:endnote>
  <w:endnote w:type="continuationSeparator" w:id="0">
    <w:p w14:paraId="7E590C53" w14:textId="77777777" w:rsidR="00114436" w:rsidRDefault="00114436" w:rsidP="004162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E7B55" w14:textId="65119208" w:rsidR="00C114DE" w:rsidRPr="00C114DE" w:rsidRDefault="00C114DE" w:rsidP="00C114DE">
    <w:pPr>
      <w:tabs>
        <w:tab w:val="center" w:pos="4680"/>
        <w:tab w:val="right" w:pos="9360"/>
      </w:tabs>
      <w:spacing w:before="0" w:after="0"/>
      <w:rPr>
        <w:rFonts w:ascii="Calibri" w:eastAsia="Calibri" w:hAnsi="Calibri" w:cs="Calibri"/>
        <w:sz w:val="22"/>
        <w:szCs w:val="22"/>
      </w:rPr>
    </w:pPr>
    <w:r w:rsidRPr="00C114DE">
      <w:rPr>
        <w:b/>
        <w:kern w:val="2"/>
        <w:sz w:val="24"/>
        <w:szCs w:val="24"/>
        <w:lang w:val="nl-NL" w:eastAsia="zh-CN"/>
      </w:rPr>
      <w:t xml:space="preserve">                                                              </w:t>
    </w:r>
    <w:r w:rsidRPr="00C114DE">
      <w:rPr>
        <w:b/>
        <w:color w:val="00B0F0"/>
        <w:kern w:val="2"/>
        <w:sz w:val="24"/>
        <w:szCs w:val="24"/>
        <w:lang w:val="nl-NL" w:eastAsia="zh-CN"/>
      </w:rPr>
      <w:t/>
    </w:r>
    <w:r w:rsidRPr="00C114DE">
      <w:rPr>
        <w:b/>
        <w:color w:val="FF0000"/>
        <w:kern w:val="2"/>
        <w:sz w:val="24"/>
        <w:szCs w:val="24"/>
        <w:lang w:val="nl-NL" w:eastAsia="zh-CN"/>
      </w:rPr>
      <w:t xml:space="preserve"/>
    </w:r>
    <w:r w:rsidRPr="00C114DE">
      <w:rPr>
        <w:b/>
        <w:kern w:val="2"/>
        <w:sz w:val="24"/>
        <w:szCs w:val="24"/>
        <w:lang w:eastAsia="zh-CN"/>
      </w:rPr>
      <w:t xml:space="preserve">                                </w:t>
    </w:r>
    <w:r w:rsidRPr="00C114DE">
      <w:rPr>
        <w:b/>
        <w:color w:val="FF0000"/>
        <w:kern w:val="2"/>
        <w:sz w:val="24"/>
        <w:szCs w:val="24"/>
        <w:lang w:eastAsia="zh-CN"/>
      </w:rPr>
      <w:t>Trang</w:t>
    </w:r>
    <w:r w:rsidRPr="00C114DE">
      <w:rPr>
        <w:b/>
        <w:color w:val="0070C0"/>
        <w:kern w:val="2"/>
        <w:sz w:val="24"/>
        <w:szCs w:val="24"/>
        <w:lang w:eastAsia="zh-CN"/>
      </w:rPr>
      <w:t xml:space="preserve"> </w:t>
    </w:r>
    <w:r w:rsidRPr="00C114DE">
      <w:rPr>
        <w:b/>
        <w:color w:val="0070C0"/>
        <w:kern w:val="2"/>
        <w:sz w:val="24"/>
        <w:szCs w:val="24"/>
        <w:lang w:eastAsia="zh-CN"/>
      </w:rPr>
      <w:fldChar w:fldCharType="begin"/>
    </w:r>
    <w:r w:rsidRPr="00C114DE">
      <w:rPr>
        <w:b/>
        <w:color w:val="0070C0"/>
        <w:kern w:val="2"/>
        <w:sz w:val="24"/>
        <w:szCs w:val="24"/>
        <w:lang w:eastAsia="zh-CN"/>
      </w:rPr>
      <w:instrText xml:space="preserve"> PAGE   \* MERGEFORMAT </w:instrText>
    </w:r>
    <w:r w:rsidRPr="00C114DE">
      <w:rPr>
        <w:b/>
        <w:color w:val="0070C0"/>
        <w:kern w:val="2"/>
        <w:sz w:val="24"/>
        <w:szCs w:val="24"/>
        <w:lang w:eastAsia="zh-CN"/>
      </w:rPr>
      <w:fldChar w:fldCharType="separate"/>
    </w:r>
    <w:r w:rsidR="0002168F">
      <w:rPr>
        <w:b/>
        <w:noProof/>
        <w:color w:val="0070C0"/>
        <w:kern w:val="2"/>
        <w:sz w:val="24"/>
        <w:szCs w:val="24"/>
        <w:lang w:eastAsia="zh-CN"/>
      </w:rPr>
      <w:t>2</w:t>
    </w:r>
    <w:r w:rsidRPr="00C114DE">
      <w:rPr>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1CBB5" w14:textId="77777777" w:rsidR="00114436" w:rsidRDefault="00114436" w:rsidP="00416285">
      <w:pPr>
        <w:spacing w:before="0" w:after="0"/>
      </w:pPr>
      <w:r>
        <w:separator/>
      </w:r>
    </w:p>
  </w:footnote>
  <w:footnote w:type="continuationSeparator" w:id="0">
    <w:p w14:paraId="0FA6E905" w14:textId="77777777" w:rsidR="00114436" w:rsidRDefault="00114436" w:rsidP="0041628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BFDE5" w14:textId="77777777" w:rsidR="00C114DE" w:rsidRPr="00C114DE" w:rsidRDefault="00C114DE" w:rsidP="00C114DE">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C114DE">
      <w:rPr>
        <w:rFonts w:eastAsia="Calibri"/>
        <w:b/>
        <w:color w:val="00B0F0"/>
        <w:sz w:val="24"/>
        <w:szCs w:val="24"/>
        <w:lang w:val="nl-NL"/>
      </w:rPr>
      <w:t/>
    </w:r>
    <w:r w:rsidRPr="00C114D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9A76C"/>
    <w:multiLevelType w:val="singleLevel"/>
    <w:tmpl w:val="9BE9A76C"/>
    <w:lvl w:ilvl="0">
      <w:start w:val="1"/>
      <w:numFmt w:val="decimal"/>
      <w:suff w:val="space"/>
      <w:lvlText w:val="%1."/>
      <w:lvlJc w:val="left"/>
    </w:lvl>
  </w:abstractNum>
  <w:abstractNum w:abstractNumId="1">
    <w:nsid w:val="EFC7D17D"/>
    <w:multiLevelType w:val="singleLevel"/>
    <w:tmpl w:val="EFC7D17D"/>
    <w:lvl w:ilvl="0">
      <w:start w:val="1"/>
      <w:numFmt w:val="upperLetter"/>
      <w:suff w:val="space"/>
      <w:lvlText w:val="%1."/>
      <w:lvlJc w:val="left"/>
    </w:lvl>
  </w:abstractNum>
  <w:abstractNum w:abstractNumId="2">
    <w:nsid w:val="23984AD2"/>
    <w:multiLevelType w:val="singleLevel"/>
    <w:tmpl w:val="23984AD2"/>
    <w:lvl w:ilvl="0">
      <w:start w:val="1"/>
      <w:numFmt w:val="upperLetter"/>
      <w:suff w:val="space"/>
      <w:lvlText w:val="%1."/>
      <w:lvlJc w:val="left"/>
    </w:lvl>
  </w:abstractNum>
  <w:abstractNum w:abstractNumId="3">
    <w:nsid w:val="405530A9"/>
    <w:multiLevelType w:val="hybridMultilevel"/>
    <w:tmpl w:val="00D0A946"/>
    <w:lvl w:ilvl="0" w:tplc="87A8E258">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F2F08852">
      <w:numFmt w:val="bullet"/>
      <w:lvlText w:val="•"/>
      <w:lvlJc w:val="left"/>
      <w:pPr>
        <w:ind w:left="1131" w:hanging="212"/>
      </w:pPr>
      <w:rPr>
        <w:rFonts w:hint="default"/>
        <w:lang w:val="vi" w:eastAsia="en-US" w:bidi="ar-SA"/>
      </w:rPr>
    </w:lvl>
    <w:lvl w:ilvl="2" w:tplc="5BD434AE">
      <w:numFmt w:val="bullet"/>
      <w:lvlText w:val="•"/>
      <w:lvlJc w:val="left"/>
      <w:pPr>
        <w:ind w:left="2163" w:hanging="212"/>
      </w:pPr>
      <w:rPr>
        <w:rFonts w:hint="default"/>
        <w:lang w:val="vi" w:eastAsia="en-US" w:bidi="ar-SA"/>
      </w:rPr>
    </w:lvl>
    <w:lvl w:ilvl="3" w:tplc="5E0428EE">
      <w:numFmt w:val="bullet"/>
      <w:lvlText w:val="•"/>
      <w:lvlJc w:val="left"/>
      <w:pPr>
        <w:ind w:left="3194" w:hanging="212"/>
      </w:pPr>
      <w:rPr>
        <w:rFonts w:hint="default"/>
        <w:lang w:val="vi" w:eastAsia="en-US" w:bidi="ar-SA"/>
      </w:rPr>
    </w:lvl>
    <w:lvl w:ilvl="4" w:tplc="BD1EDFAE">
      <w:numFmt w:val="bullet"/>
      <w:lvlText w:val="•"/>
      <w:lvlJc w:val="left"/>
      <w:pPr>
        <w:ind w:left="4226" w:hanging="212"/>
      </w:pPr>
      <w:rPr>
        <w:rFonts w:hint="default"/>
        <w:lang w:val="vi" w:eastAsia="en-US" w:bidi="ar-SA"/>
      </w:rPr>
    </w:lvl>
    <w:lvl w:ilvl="5" w:tplc="BF408532">
      <w:numFmt w:val="bullet"/>
      <w:lvlText w:val="•"/>
      <w:lvlJc w:val="left"/>
      <w:pPr>
        <w:ind w:left="5257" w:hanging="212"/>
      </w:pPr>
      <w:rPr>
        <w:rFonts w:hint="default"/>
        <w:lang w:val="vi" w:eastAsia="en-US" w:bidi="ar-SA"/>
      </w:rPr>
    </w:lvl>
    <w:lvl w:ilvl="6" w:tplc="475A961E">
      <w:numFmt w:val="bullet"/>
      <w:lvlText w:val="•"/>
      <w:lvlJc w:val="left"/>
      <w:pPr>
        <w:ind w:left="6289" w:hanging="212"/>
      </w:pPr>
      <w:rPr>
        <w:rFonts w:hint="default"/>
        <w:lang w:val="vi" w:eastAsia="en-US" w:bidi="ar-SA"/>
      </w:rPr>
    </w:lvl>
    <w:lvl w:ilvl="7" w:tplc="7F6E2AFC">
      <w:numFmt w:val="bullet"/>
      <w:lvlText w:val="•"/>
      <w:lvlJc w:val="left"/>
      <w:pPr>
        <w:ind w:left="7320" w:hanging="212"/>
      </w:pPr>
      <w:rPr>
        <w:rFonts w:hint="default"/>
        <w:lang w:val="vi" w:eastAsia="en-US" w:bidi="ar-SA"/>
      </w:rPr>
    </w:lvl>
    <w:lvl w:ilvl="8" w:tplc="9350F1F0">
      <w:numFmt w:val="bullet"/>
      <w:lvlText w:val="•"/>
      <w:lvlJc w:val="left"/>
      <w:pPr>
        <w:ind w:left="8352" w:hanging="212"/>
      </w:pPr>
      <w:rPr>
        <w:rFonts w:hint="default"/>
        <w:lang w:val="vi" w:eastAsia="en-US" w:bidi="ar-SA"/>
      </w:rPr>
    </w:lvl>
  </w:abstractNum>
  <w:abstractNum w:abstractNumId="4">
    <w:nsid w:val="68E007CE"/>
    <w:multiLevelType w:val="singleLevel"/>
    <w:tmpl w:val="68E007CE"/>
    <w:lvl w:ilvl="0">
      <w:start w:val="1"/>
      <w:numFmt w:val="upperLetter"/>
      <w:suff w:val="space"/>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F7"/>
    <w:rsid w:val="0002168F"/>
    <w:rsid w:val="00114436"/>
    <w:rsid w:val="001148F6"/>
    <w:rsid w:val="00142DF2"/>
    <w:rsid w:val="001F6FA5"/>
    <w:rsid w:val="00276458"/>
    <w:rsid w:val="003D53B2"/>
    <w:rsid w:val="00416285"/>
    <w:rsid w:val="0085305D"/>
    <w:rsid w:val="008D1371"/>
    <w:rsid w:val="00A51360"/>
    <w:rsid w:val="00B82DBF"/>
    <w:rsid w:val="00C114DE"/>
    <w:rsid w:val="00D33DF3"/>
    <w:rsid w:val="00DF76A5"/>
    <w:rsid w:val="00E274F7"/>
    <w:rsid w:val="00E67A10"/>
    <w:rsid w:val="00E7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8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7"/>
    <w:pPr>
      <w:spacing w:before="120" w:after="120" w:line="240" w:lineRule="auto"/>
    </w:pPr>
    <w:rPr>
      <w:rFonts w:ascii="Times New Roman" w:eastAsia="SimSun" w:hAnsi="Times New Roman" w:cs="Times New Roman"/>
      <w:color w:val="000000"/>
      <w:sz w:val="28"/>
      <w:szCs w:val="18"/>
    </w:rPr>
  </w:style>
  <w:style w:type="paragraph" w:styleId="Heading2">
    <w:name w:val="heading 2"/>
    <w:basedOn w:val="Normal"/>
    <w:next w:val="Normal"/>
    <w:link w:val="Heading2Char"/>
    <w:uiPriority w:val="9"/>
    <w:semiHidden/>
    <w:unhideWhenUsed/>
    <w:qFormat/>
    <w:rsid w:val="00E67A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6">
    <w:name w:val="heading 6"/>
    <w:next w:val="Normal"/>
    <w:link w:val="Heading6Char"/>
    <w:semiHidden/>
    <w:unhideWhenUsed/>
    <w:qFormat/>
    <w:rsid w:val="00E274F7"/>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274F7"/>
    <w:rPr>
      <w:rFonts w:ascii="SimSun" w:eastAsia="SimSun" w:hAnsi="SimSun" w:cs="Times New Roman"/>
      <w:b/>
      <w:bCs/>
      <w:sz w:val="15"/>
      <w:szCs w:val="15"/>
      <w:lang w:eastAsia="zh-CN"/>
    </w:rPr>
  </w:style>
  <w:style w:type="paragraph" w:styleId="NormalWeb">
    <w:name w:val="Normal (Web)"/>
    <w:basedOn w:val="Normal"/>
    <w:uiPriority w:val="99"/>
    <w:unhideWhenUsed/>
    <w:rsid w:val="00E274F7"/>
    <w:pPr>
      <w:spacing w:before="100" w:beforeAutospacing="1" w:after="100" w:afterAutospacing="1"/>
    </w:pPr>
    <w:rPr>
      <w:rFonts w:eastAsia="Times New Roman"/>
      <w:color w:val="auto"/>
      <w:sz w:val="24"/>
      <w:szCs w:val="24"/>
    </w:rPr>
  </w:style>
  <w:style w:type="character" w:styleId="Strong">
    <w:name w:val="Strong"/>
    <w:basedOn w:val="DefaultParagraphFont"/>
    <w:qFormat/>
    <w:rsid w:val="00E274F7"/>
    <w:rPr>
      <w:b/>
      <w:bCs/>
    </w:rPr>
  </w:style>
  <w:style w:type="table" w:styleId="TableGrid">
    <w:name w:val="Table Grid"/>
    <w:basedOn w:val="TableNormal"/>
    <w:uiPriority w:val="39"/>
    <w:rsid w:val="00E274F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qFormat/>
    <w:rsid w:val="00E274F7"/>
    <w:rPr>
      <w:rFonts w:ascii="Times New Roman" w:hAnsi="Times New Roman" w:cs="Times New Roman" w:hint="default"/>
      <w:b/>
      <w:bCs/>
      <w:color w:val="FF0000"/>
      <w:sz w:val="26"/>
      <w:szCs w:val="26"/>
      <w:u w:val="none"/>
    </w:rPr>
  </w:style>
  <w:style w:type="paragraph" w:styleId="ListParagraph">
    <w:name w:val="List Paragraph"/>
    <w:basedOn w:val="Normal"/>
    <w:uiPriority w:val="34"/>
    <w:qFormat/>
    <w:rsid w:val="00E274F7"/>
    <w:pPr>
      <w:ind w:left="720"/>
      <w:contextualSpacing/>
    </w:pPr>
  </w:style>
  <w:style w:type="paragraph" w:customStyle="1" w:styleId="Default">
    <w:name w:val="Default"/>
    <w:qFormat/>
    <w:rsid w:val="00E274F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A513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60"/>
    <w:rPr>
      <w:rFonts w:ascii="Tahoma" w:eastAsia="SimSun" w:hAnsi="Tahoma" w:cs="Tahoma"/>
      <w:color w:val="000000"/>
      <w:sz w:val="16"/>
      <w:szCs w:val="16"/>
    </w:rPr>
  </w:style>
  <w:style w:type="paragraph" w:styleId="Header">
    <w:name w:val="header"/>
    <w:basedOn w:val="Normal"/>
    <w:link w:val="HeaderChar"/>
    <w:uiPriority w:val="99"/>
    <w:unhideWhenUsed/>
    <w:rsid w:val="00416285"/>
    <w:pPr>
      <w:tabs>
        <w:tab w:val="center" w:pos="4680"/>
        <w:tab w:val="right" w:pos="9360"/>
      </w:tabs>
      <w:spacing w:before="0" w:after="0"/>
    </w:pPr>
  </w:style>
  <w:style w:type="character" w:customStyle="1" w:styleId="HeaderChar">
    <w:name w:val="Header Char"/>
    <w:basedOn w:val="DefaultParagraphFont"/>
    <w:link w:val="Header"/>
    <w:uiPriority w:val="99"/>
    <w:rsid w:val="00416285"/>
    <w:rPr>
      <w:rFonts w:ascii="Times New Roman" w:eastAsia="SimSun" w:hAnsi="Times New Roman" w:cs="Times New Roman"/>
      <w:color w:val="000000"/>
      <w:sz w:val="28"/>
      <w:szCs w:val="18"/>
    </w:rPr>
  </w:style>
  <w:style w:type="paragraph" w:styleId="Footer">
    <w:name w:val="footer"/>
    <w:basedOn w:val="Normal"/>
    <w:link w:val="FooterChar"/>
    <w:uiPriority w:val="99"/>
    <w:unhideWhenUsed/>
    <w:rsid w:val="00416285"/>
    <w:pPr>
      <w:tabs>
        <w:tab w:val="center" w:pos="4680"/>
        <w:tab w:val="right" w:pos="9360"/>
      </w:tabs>
      <w:spacing w:before="0" w:after="0"/>
    </w:pPr>
  </w:style>
  <w:style w:type="character" w:customStyle="1" w:styleId="FooterChar">
    <w:name w:val="Footer Char"/>
    <w:basedOn w:val="DefaultParagraphFont"/>
    <w:link w:val="Footer"/>
    <w:uiPriority w:val="99"/>
    <w:rsid w:val="00416285"/>
    <w:rPr>
      <w:rFonts w:ascii="Times New Roman" w:eastAsia="SimSun" w:hAnsi="Times New Roman" w:cs="Times New Roman"/>
      <w:color w:val="000000"/>
      <w:sz w:val="28"/>
      <w:szCs w:val="18"/>
    </w:rPr>
  </w:style>
  <w:style w:type="character" w:customStyle="1" w:styleId="Heading2Char">
    <w:name w:val="Heading 2 Char"/>
    <w:basedOn w:val="DefaultParagraphFont"/>
    <w:link w:val="Heading2"/>
    <w:uiPriority w:val="9"/>
    <w:semiHidden/>
    <w:rsid w:val="00E67A10"/>
    <w:rPr>
      <w:rFonts w:asciiTheme="majorHAnsi" w:eastAsiaTheme="majorEastAsia" w:hAnsiTheme="majorHAnsi" w:cstheme="majorBidi"/>
      <w:b/>
      <w:bCs/>
      <w:color w:val="4472C4" w:themeColor="accent1"/>
      <w:sz w:val="26"/>
      <w:szCs w:val="26"/>
    </w:rPr>
  </w:style>
  <w:style w:type="table" w:customStyle="1" w:styleId="TableGrid1">
    <w:name w:val="Table Grid1"/>
    <w:basedOn w:val="TableNormal"/>
    <w:next w:val="TableGrid"/>
    <w:uiPriority w:val="39"/>
    <w:qFormat/>
    <w:rsid w:val="00E67A10"/>
    <w:pPr>
      <w:spacing w:after="0" w:line="240" w:lineRule="auto"/>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7"/>
    <w:pPr>
      <w:spacing w:before="120" w:after="120" w:line="240" w:lineRule="auto"/>
    </w:pPr>
    <w:rPr>
      <w:rFonts w:ascii="Times New Roman" w:eastAsia="SimSun" w:hAnsi="Times New Roman" w:cs="Times New Roman"/>
      <w:color w:val="000000"/>
      <w:sz w:val="28"/>
      <w:szCs w:val="18"/>
    </w:rPr>
  </w:style>
  <w:style w:type="paragraph" w:styleId="Heading2">
    <w:name w:val="heading 2"/>
    <w:basedOn w:val="Normal"/>
    <w:next w:val="Normal"/>
    <w:link w:val="Heading2Char"/>
    <w:uiPriority w:val="9"/>
    <w:semiHidden/>
    <w:unhideWhenUsed/>
    <w:qFormat/>
    <w:rsid w:val="00E67A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6">
    <w:name w:val="heading 6"/>
    <w:next w:val="Normal"/>
    <w:link w:val="Heading6Char"/>
    <w:semiHidden/>
    <w:unhideWhenUsed/>
    <w:qFormat/>
    <w:rsid w:val="00E274F7"/>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274F7"/>
    <w:rPr>
      <w:rFonts w:ascii="SimSun" w:eastAsia="SimSun" w:hAnsi="SimSun" w:cs="Times New Roman"/>
      <w:b/>
      <w:bCs/>
      <w:sz w:val="15"/>
      <w:szCs w:val="15"/>
      <w:lang w:eastAsia="zh-CN"/>
    </w:rPr>
  </w:style>
  <w:style w:type="paragraph" w:styleId="NormalWeb">
    <w:name w:val="Normal (Web)"/>
    <w:basedOn w:val="Normal"/>
    <w:uiPriority w:val="99"/>
    <w:unhideWhenUsed/>
    <w:rsid w:val="00E274F7"/>
    <w:pPr>
      <w:spacing w:before="100" w:beforeAutospacing="1" w:after="100" w:afterAutospacing="1"/>
    </w:pPr>
    <w:rPr>
      <w:rFonts w:eastAsia="Times New Roman"/>
      <w:color w:val="auto"/>
      <w:sz w:val="24"/>
      <w:szCs w:val="24"/>
    </w:rPr>
  </w:style>
  <w:style w:type="character" w:styleId="Strong">
    <w:name w:val="Strong"/>
    <w:basedOn w:val="DefaultParagraphFont"/>
    <w:qFormat/>
    <w:rsid w:val="00E274F7"/>
    <w:rPr>
      <w:b/>
      <w:bCs/>
    </w:rPr>
  </w:style>
  <w:style w:type="table" w:styleId="TableGrid">
    <w:name w:val="Table Grid"/>
    <w:basedOn w:val="TableNormal"/>
    <w:uiPriority w:val="39"/>
    <w:rsid w:val="00E274F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qFormat/>
    <w:rsid w:val="00E274F7"/>
    <w:rPr>
      <w:rFonts w:ascii="Times New Roman" w:hAnsi="Times New Roman" w:cs="Times New Roman" w:hint="default"/>
      <w:b/>
      <w:bCs/>
      <w:color w:val="FF0000"/>
      <w:sz w:val="26"/>
      <w:szCs w:val="26"/>
      <w:u w:val="none"/>
    </w:rPr>
  </w:style>
  <w:style w:type="paragraph" w:styleId="ListParagraph">
    <w:name w:val="List Paragraph"/>
    <w:basedOn w:val="Normal"/>
    <w:uiPriority w:val="34"/>
    <w:qFormat/>
    <w:rsid w:val="00E274F7"/>
    <w:pPr>
      <w:ind w:left="720"/>
      <w:contextualSpacing/>
    </w:pPr>
  </w:style>
  <w:style w:type="paragraph" w:customStyle="1" w:styleId="Default">
    <w:name w:val="Default"/>
    <w:qFormat/>
    <w:rsid w:val="00E274F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A513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60"/>
    <w:rPr>
      <w:rFonts w:ascii="Tahoma" w:eastAsia="SimSun" w:hAnsi="Tahoma" w:cs="Tahoma"/>
      <w:color w:val="000000"/>
      <w:sz w:val="16"/>
      <w:szCs w:val="16"/>
    </w:rPr>
  </w:style>
  <w:style w:type="paragraph" w:styleId="Header">
    <w:name w:val="header"/>
    <w:basedOn w:val="Normal"/>
    <w:link w:val="HeaderChar"/>
    <w:uiPriority w:val="99"/>
    <w:unhideWhenUsed/>
    <w:rsid w:val="00416285"/>
    <w:pPr>
      <w:tabs>
        <w:tab w:val="center" w:pos="4680"/>
        <w:tab w:val="right" w:pos="9360"/>
      </w:tabs>
      <w:spacing w:before="0" w:after="0"/>
    </w:pPr>
  </w:style>
  <w:style w:type="character" w:customStyle="1" w:styleId="HeaderChar">
    <w:name w:val="Header Char"/>
    <w:basedOn w:val="DefaultParagraphFont"/>
    <w:link w:val="Header"/>
    <w:uiPriority w:val="99"/>
    <w:rsid w:val="00416285"/>
    <w:rPr>
      <w:rFonts w:ascii="Times New Roman" w:eastAsia="SimSun" w:hAnsi="Times New Roman" w:cs="Times New Roman"/>
      <w:color w:val="000000"/>
      <w:sz w:val="28"/>
      <w:szCs w:val="18"/>
    </w:rPr>
  </w:style>
  <w:style w:type="paragraph" w:styleId="Footer">
    <w:name w:val="footer"/>
    <w:basedOn w:val="Normal"/>
    <w:link w:val="FooterChar"/>
    <w:uiPriority w:val="99"/>
    <w:unhideWhenUsed/>
    <w:rsid w:val="00416285"/>
    <w:pPr>
      <w:tabs>
        <w:tab w:val="center" w:pos="4680"/>
        <w:tab w:val="right" w:pos="9360"/>
      </w:tabs>
      <w:spacing w:before="0" w:after="0"/>
    </w:pPr>
  </w:style>
  <w:style w:type="character" w:customStyle="1" w:styleId="FooterChar">
    <w:name w:val="Footer Char"/>
    <w:basedOn w:val="DefaultParagraphFont"/>
    <w:link w:val="Footer"/>
    <w:uiPriority w:val="99"/>
    <w:rsid w:val="00416285"/>
    <w:rPr>
      <w:rFonts w:ascii="Times New Roman" w:eastAsia="SimSun" w:hAnsi="Times New Roman" w:cs="Times New Roman"/>
      <w:color w:val="000000"/>
      <w:sz w:val="28"/>
      <w:szCs w:val="18"/>
    </w:rPr>
  </w:style>
  <w:style w:type="character" w:customStyle="1" w:styleId="Heading2Char">
    <w:name w:val="Heading 2 Char"/>
    <w:basedOn w:val="DefaultParagraphFont"/>
    <w:link w:val="Heading2"/>
    <w:uiPriority w:val="9"/>
    <w:semiHidden/>
    <w:rsid w:val="00E67A10"/>
    <w:rPr>
      <w:rFonts w:asciiTheme="majorHAnsi" w:eastAsiaTheme="majorEastAsia" w:hAnsiTheme="majorHAnsi" w:cstheme="majorBidi"/>
      <w:b/>
      <w:bCs/>
      <w:color w:val="4472C4" w:themeColor="accent1"/>
      <w:sz w:val="26"/>
      <w:szCs w:val="26"/>
    </w:rPr>
  </w:style>
  <w:style w:type="table" w:customStyle="1" w:styleId="TableGrid1">
    <w:name w:val="Table Grid1"/>
    <w:basedOn w:val="TableNormal"/>
    <w:next w:val="TableGrid"/>
    <w:uiPriority w:val="39"/>
    <w:qFormat/>
    <w:rsid w:val="00E67A10"/>
    <w:pPr>
      <w:spacing w:after="0" w:line="240" w:lineRule="auto"/>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2024-03-08T02:07:00Z</dcterms:created>
  <dc:creator>admin</dc:creator>
  <dc:description>Đề thi giữa học kỳ 2 KHTN 7 Chân trời sáng tạo 2023-2024 có đáp án ma trận đặc tả được soạn dưới dạng file word và PDF gồm 9 trang. Các bạn xem và tải về ở dưới.</dc:description>
  <dcterms:modified xsi:type="dcterms:W3CDTF">2024-03-08T02:09:00Z</dcterms:modified>
  <cp:revision>1</cp:revision>
  <dc:title>Đề Thi Giữa Học Kỳ 2 KHTN 7 Chân Trời Sáng Tạo 2023-2024 Có Đáp Án Ma Trận Đặc Tả</dc:title>
</cp:coreProperties>
</file>