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7" w:type="dxa"/>
        <w:tblInd w:w="-209" w:type="dxa"/>
        <w:tblCellMar>
          <w:top w:w="18" w:type="dxa"/>
        </w:tblCellMar>
        <w:tblLook w:val="04A0" w:firstRow="1" w:lastRow="0" w:firstColumn="1" w:lastColumn="0" w:noHBand="0" w:noVBand="1"/>
      </w:tblPr>
      <w:tblGrid>
        <w:gridCol w:w="3977"/>
        <w:gridCol w:w="5310"/>
      </w:tblGrid>
      <w:tr w:rsidR="00617462">
        <w:trPr>
          <w:trHeight w:val="608"/>
        </w:trPr>
        <w:tc>
          <w:tcPr>
            <w:tcW w:w="3977" w:type="dxa"/>
            <w:tcBorders>
              <w:top w:val="nil"/>
              <w:left w:val="nil"/>
              <w:bottom w:val="nil"/>
              <w:right w:val="nil"/>
            </w:tcBorders>
          </w:tcPr>
          <w:p w:rsidR="00617462" w:rsidRDefault="00FE5811" w:rsidP="00471CB2">
            <w:pPr>
              <w:spacing w:after="0" w:line="259" w:lineRule="auto"/>
              <w:ind w:left="0" w:right="0" w:firstLine="0"/>
              <w:jc w:val="left"/>
            </w:pPr>
            <w:r>
              <w:rPr>
                <w:b/>
                <w:sz w:val="24"/>
              </w:rPr>
              <w:t>PHÒNG GIÁO DỤC VÀ ĐÀO TẠO</w:t>
            </w:r>
            <w:r>
              <w:rPr>
                <w:sz w:val="24"/>
              </w:rPr>
              <w:t xml:space="preserve"> </w:t>
            </w:r>
          </w:p>
          <w:p w:rsidR="00617462" w:rsidRDefault="00FE5811" w:rsidP="00471CB2">
            <w:pPr>
              <w:spacing w:after="0" w:line="259" w:lineRule="auto"/>
              <w:ind w:left="540" w:right="0" w:firstLine="0"/>
              <w:jc w:val="left"/>
            </w:pPr>
            <w:r>
              <w:rPr>
                <w:sz w:val="24"/>
              </w:rPr>
              <w:t xml:space="preserve">HUYỆN XUÂN TRƯỜNG </w:t>
            </w:r>
          </w:p>
        </w:tc>
        <w:tc>
          <w:tcPr>
            <w:tcW w:w="5310" w:type="dxa"/>
            <w:tcBorders>
              <w:top w:val="nil"/>
              <w:left w:val="nil"/>
              <w:bottom w:val="nil"/>
              <w:right w:val="nil"/>
            </w:tcBorders>
          </w:tcPr>
          <w:p w:rsidR="00617462" w:rsidRDefault="00FE5811" w:rsidP="00471CB2">
            <w:pPr>
              <w:spacing w:after="0" w:line="259" w:lineRule="auto"/>
              <w:ind w:left="530" w:right="0" w:firstLine="0"/>
              <w:jc w:val="center"/>
            </w:pPr>
            <w:r>
              <w:rPr>
                <w:b/>
                <w:sz w:val="24"/>
              </w:rPr>
              <w:t xml:space="preserve">ĐỀ KHẢO SÁT CHẤT LƯỢNG HỌC KÌ I </w:t>
            </w:r>
            <w:r>
              <w:rPr>
                <w:sz w:val="26"/>
              </w:rPr>
              <w:t xml:space="preserve">Năm học: 2023 – 2024 </w:t>
            </w:r>
          </w:p>
        </w:tc>
      </w:tr>
    </w:tbl>
    <w:p w:rsidR="00617462" w:rsidRDefault="00FE5811" w:rsidP="00471CB2">
      <w:pPr>
        <w:spacing w:after="0" w:line="259" w:lineRule="auto"/>
        <w:ind w:left="924" w:right="0" w:firstLine="0"/>
        <w:jc w:val="left"/>
      </w:pPr>
      <w:r>
        <w:rPr>
          <w:rFonts w:ascii="Calibri" w:eastAsia="Calibri" w:hAnsi="Calibri" w:cs="Calibri"/>
          <w:noProof/>
          <w:sz w:val="22"/>
        </w:rPr>
        <mc:AlternateContent>
          <mc:Choice Requires="wpg">
            <w:drawing>
              <wp:inline distT="0" distB="0" distL="0" distR="0" wp14:anchorId="0641E61B" wp14:editId="2925566D">
                <wp:extent cx="944880" cy="5715"/>
                <wp:effectExtent l="0" t="0" r="0" b="0"/>
                <wp:docPr id="19392" name="Group 19392"/>
                <wp:cNvGraphicFramePr/>
                <a:graphic xmlns:a="http://schemas.openxmlformats.org/drawingml/2006/main">
                  <a:graphicData uri="http://schemas.microsoft.com/office/word/2010/wordprocessingGroup">
                    <wpg:wgp>
                      <wpg:cNvGrpSpPr/>
                      <wpg:grpSpPr>
                        <a:xfrm>
                          <a:off x="0" y="0"/>
                          <a:ext cx="944880" cy="5715"/>
                          <a:chOff x="0" y="0"/>
                          <a:chExt cx="944880" cy="5715"/>
                        </a:xfrm>
                      </wpg:grpSpPr>
                      <wps:wsp>
                        <wps:cNvPr id="538" name="Shape 538"/>
                        <wps:cNvSpPr/>
                        <wps:spPr>
                          <a:xfrm>
                            <a:off x="0" y="0"/>
                            <a:ext cx="944880" cy="5715"/>
                          </a:xfrm>
                          <a:custGeom>
                            <a:avLst/>
                            <a:gdLst/>
                            <a:ahLst/>
                            <a:cxnLst/>
                            <a:rect l="0" t="0" r="0" b="0"/>
                            <a:pathLst>
                              <a:path w="944880" h="5715">
                                <a:moveTo>
                                  <a:pt x="0" y="5715"/>
                                </a:moveTo>
                                <a:lnTo>
                                  <a:pt x="94488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9392" style="width:74.4pt;height:0.450012pt;mso-position-horizontal-relative:char;mso-position-vertical-relative:line" coordsize="9448,57">
                <v:shape id="Shape 538" style="position:absolute;width:9448;height:57;left:0;top:0;" coordsize="944880,5715" path="m0,5715l944880,0">
                  <v:stroke weight="0.72pt" endcap="flat" joinstyle="round" on="true" color="#000000"/>
                  <v:fill on="false" color="#000000" opacity="0"/>
                </v:shape>
              </v:group>
            </w:pict>
          </mc:Fallback>
        </mc:AlternateContent>
      </w:r>
    </w:p>
    <w:tbl>
      <w:tblPr>
        <w:tblStyle w:val="TableGrid"/>
        <w:tblW w:w="8863" w:type="dxa"/>
        <w:tblInd w:w="-524" w:type="dxa"/>
        <w:tblLook w:val="04A0" w:firstRow="1" w:lastRow="0" w:firstColumn="1" w:lastColumn="0" w:noHBand="0" w:noVBand="1"/>
      </w:tblPr>
      <w:tblGrid>
        <w:gridCol w:w="3443"/>
        <w:gridCol w:w="5420"/>
      </w:tblGrid>
      <w:tr w:rsidR="00617462">
        <w:trPr>
          <w:trHeight w:val="646"/>
        </w:trPr>
        <w:tc>
          <w:tcPr>
            <w:tcW w:w="3443" w:type="dxa"/>
            <w:tcBorders>
              <w:top w:val="nil"/>
              <w:left w:val="nil"/>
              <w:bottom w:val="nil"/>
              <w:right w:val="nil"/>
            </w:tcBorders>
          </w:tcPr>
          <w:p w:rsidR="00617462" w:rsidRDefault="00FE5811" w:rsidP="00471CB2">
            <w:pPr>
              <w:spacing w:after="0" w:line="259" w:lineRule="auto"/>
              <w:ind w:left="0" w:right="0" w:firstLine="0"/>
              <w:jc w:val="left"/>
            </w:pPr>
            <w:r>
              <w:rPr>
                <w:sz w:val="24"/>
              </w:rPr>
              <w:t xml:space="preserve"> </w:t>
            </w:r>
            <w:r>
              <w:rPr>
                <w:sz w:val="24"/>
              </w:rPr>
              <w:tab/>
              <w:t xml:space="preserve"> </w:t>
            </w:r>
          </w:p>
          <w:p w:rsidR="00617462" w:rsidRDefault="00FE5811" w:rsidP="00471CB2">
            <w:pPr>
              <w:spacing w:after="0" w:line="259" w:lineRule="auto"/>
              <w:ind w:left="0" w:right="0" w:firstLine="0"/>
              <w:jc w:val="right"/>
            </w:pPr>
            <w:r>
              <w:rPr>
                <w:b/>
                <w:sz w:val="24"/>
                <w:bdr w:val="single" w:sz="8" w:space="0" w:color="000000"/>
              </w:rPr>
              <w:t xml:space="preserve">ĐỀ CHÍNH THỨC </w:t>
            </w:r>
          </w:p>
          <w:p w:rsidR="00617462" w:rsidRDefault="00FE5811" w:rsidP="00471CB2">
            <w:pPr>
              <w:spacing w:after="0" w:line="259" w:lineRule="auto"/>
              <w:ind w:left="0" w:right="0" w:firstLine="0"/>
              <w:jc w:val="left"/>
            </w:pPr>
            <w:r>
              <w:rPr>
                <w:sz w:val="2"/>
              </w:rPr>
              <w:t xml:space="preserve"> </w:t>
            </w:r>
          </w:p>
        </w:tc>
        <w:tc>
          <w:tcPr>
            <w:tcW w:w="5420" w:type="dxa"/>
            <w:tcBorders>
              <w:top w:val="nil"/>
              <w:left w:val="nil"/>
              <w:bottom w:val="nil"/>
              <w:right w:val="nil"/>
            </w:tcBorders>
          </w:tcPr>
          <w:p w:rsidR="00617462" w:rsidRDefault="00FE5811" w:rsidP="00471CB2">
            <w:pPr>
              <w:spacing w:after="0" w:line="259" w:lineRule="auto"/>
              <w:ind w:left="0" w:right="0" w:firstLine="0"/>
              <w:jc w:val="right"/>
            </w:pPr>
            <w:r>
              <w:rPr>
                <w:b/>
                <w:sz w:val="24"/>
              </w:rPr>
              <w:t xml:space="preserve">MÔN: NGỮ VĂN 8 </w:t>
            </w:r>
          </w:p>
          <w:p w:rsidR="00617462" w:rsidRDefault="00FE5811" w:rsidP="00471CB2">
            <w:pPr>
              <w:spacing w:after="0" w:line="259" w:lineRule="auto"/>
              <w:ind w:left="0" w:right="0" w:firstLine="0"/>
              <w:jc w:val="right"/>
            </w:pPr>
            <w:r>
              <w:rPr>
                <w:i/>
                <w:sz w:val="26"/>
              </w:rPr>
              <w:t xml:space="preserve">(Thời gian làm bài: 90 phút) </w:t>
            </w:r>
          </w:p>
        </w:tc>
      </w:tr>
    </w:tbl>
    <w:p w:rsidR="00617462" w:rsidRDefault="00471CB2" w:rsidP="00471CB2">
      <w:pPr>
        <w:spacing w:after="0" w:line="259" w:lineRule="auto"/>
        <w:ind w:right="0"/>
        <w:jc w:val="center"/>
      </w:pPr>
      <w:r>
        <w:t xml:space="preserve">                                                        </w:t>
      </w:r>
      <w:r w:rsidR="00FE5811">
        <w:t>Đề khảo sát gồm: 02 trang</w:t>
      </w:r>
    </w:p>
    <w:p w:rsidR="00617462" w:rsidRDefault="00FE5811" w:rsidP="00471CB2">
      <w:pPr>
        <w:spacing w:after="0" w:line="259" w:lineRule="auto"/>
        <w:ind w:left="6021" w:right="0" w:firstLine="0"/>
        <w:jc w:val="left"/>
      </w:pPr>
      <w:r>
        <w:rPr>
          <w:rFonts w:ascii="Calibri" w:eastAsia="Calibri" w:hAnsi="Calibri" w:cs="Calibri"/>
          <w:noProof/>
          <w:sz w:val="22"/>
        </w:rPr>
        <mc:AlternateContent>
          <mc:Choice Requires="wpg">
            <w:drawing>
              <wp:inline distT="0" distB="0" distL="0" distR="0" wp14:anchorId="18716B6B" wp14:editId="523296DA">
                <wp:extent cx="1072515" cy="9144"/>
                <wp:effectExtent l="0" t="0" r="0" b="0"/>
                <wp:docPr id="19393" name="Group 19393"/>
                <wp:cNvGraphicFramePr/>
                <a:graphic xmlns:a="http://schemas.openxmlformats.org/drawingml/2006/main">
                  <a:graphicData uri="http://schemas.microsoft.com/office/word/2010/wordprocessingGroup">
                    <wpg:wgp>
                      <wpg:cNvGrpSpPr/>
                      <wpg:grpSpPr>
                        <a:xfrm>
                          <a:off x="0" y="0"/>
                          <a:ext cx="1072515" cy="9144"/>
                          <a:chOff x="0" y="0"/>
                          <a:chExt cx="1072515" cy="9144"/>
                        </a:xfrm>
                      </wpg:grpSpPr>
                      <wps:wsp>
                        <wps:cNvPr id="539" name="Shape 539"/>
                        <wps:cNvSpPr/>
                        <wps:spPr>
                          <a:xfrm>
                            <a:off x="0" y="0"/>
                            <a:ext cx="1072515" cy="0"/>
                          </a:xfrm>
                          <a:custGeom>
                            <a:avLst/>
                            <a:gdLst/>
                            <a:ahLst/>
                            <a:cxnLst/>
                            <a:rect l="0" t="0" r="0" b="0"/>
                            <a:pathLst>
                              <a:path w="1072515">
                                <a:moveTo>
                                  <a:pt x="0" y="0"/>
                                </a:moveTo>
                                <a:lnTo>
                                  <a:pt x="107251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9393" style="width:84.45pt;height:0.72pt;mso-position-horizontal-relative:char;mso-position-vertical-relative:line" coordsize="10725,91">
                <v:shape id="Shape 539" style="position:absolute;width:10725;height:0;left:0;top:0;" coordsize="1072515,0" path="m0,0l1072515,0">
                  <v:stroke weight="0.72pt" endcap="flat" joinstyle="round" on="true" color="#000000"/>
                  <v:fill on="false" color="#000000" opacity="0"/>
                </v:shape>
              </v:group>
            </w:pict>
          </mc:Fallback>
        </mc:AlternateContent>
      </w:r>
    </w:p>
    <w:p w:rsidR="00617462" w:rsidRDefault="00FE5811" w:rsidP="00471CB2">
      <w:pPr>
        <w:spacing w:after="0" w:line="259" w:lineRule="auto"/>
        <w:ind w:left="0" w:right="0" w:firstLine="0"/>
        <w:jc w:val="left"/>
      </w:pPr>
      <w:r>
        <w:rPr>
          <w:b/>
        </w:rPr>
        <w:t xml:space="preserve"> </w:t>
      </w:r>
    </w:p>
    <w:p w:rsidR="00617462" w:rsidRDefault="00FE5811" w:rsidP="00471CB2">
      <w:pPr>
        <w:spacing w:after="0" w:line="259" w:lineRule="auto"/>
        <w:ind w:left="-5" w:right="0"/>
        <w:jc w:val="left"/>
      </w:pPr>
      <w:r>
        <w:rPr>
          <w:b/>
        </w:rPr>
        <w:t>Phần I. Đọc hiểu</w:t>
      </w:r>
      <w:r>
        <w:t xml:space="preserve"> (6,0 điểm)  </w:t>
      </w:r>
      <w:r>
        <w:rPr>
          <w:b/>
        </w:rPr>
        <w:t xml:space="preserve">Đọc văn bản sau: </w:t>
      </w:r>
    </w:p>
    <w:p w:rsidR="00617462" w:rsidRDefault="00FE5811" w:rsidP="00471CB2">
      <w:pPr>
        <w:spacing w:after="0" w:line="259" w:lineRule="auto"/>
        <w:ind w:left="0" w:right="0" w:firstLine="0"/>
        <w:jc w:val="center"/>
      </w:pPr>
      <w:r>
        <w:rPr>
          <w:b/>
        </w:rPr>
        <w:t>CHIỀU HÔM NHỚ NHÀ</w:t>
      </w:r>
      <w:r>
        <w:t xml:space="preserve"> </w:t>
      </w:r>
    </w:p>
    <w:p w:rsidR="00617462" w:rsidRDefault="00FE5811" w:rsidP="00471CB2">
      <w:pPr>
        <w:spacing w:after="0" w:line="259" w:lineRule="auto"/>
        <w:ind w:right="0"/>
        <w:jc w:val="center"/>
      </w:pPr>
      <w:r>
        <w:rPr>
          <w:i/>
        </w:rPr>
        <w:t xml:space="preserve">Chiều trời bảng lảng bóng hoàng hôn, </w:t>
      </w:r>
    </w:p>
    <w:p w:rsidR="00617462" w:rsidRDefault="00FE5811" w:rsidP="00471CB2">
      <w:pPr>
        <w:spacing w:after="0" w:line="259" w:lineRule="auto"/>
        <w:ind w:right="0"/>
        <w:jc w:val="center"/>
      </w:pPr>
      <w:r>
        <w:rPr>
          <w:i/>
        </w:rPr>
        <w:t xml:space="preserve">Tiếng ốc xa đưa lẩn trống đồn. </w:t>
      </w:r>
    </w:p>
    <w:p w:rsidR="00A773A8" w:rsidRDefault="00FE5811" w:rsidP="00471CB2">
      <w:pPr>
        <w:spacing w:after="0" w:line="270" w:lineRule="auto"/>
        <w:ind w:left="2420" w:right="0"/>
        <w:jc w:val="left"/>
        <w:rPr>
          <w:i/>
        </w:rPr>
      </w:pPr>
      <w:r>
        <w:rPr>
          <w:i/>
        </w:rPr>
        <w:t xml:space="preserve">Gác mái, ngư ông về viễn phố, </w:t>
      </w:r>
    </w:p>
    <w:p w:rsidR="00617462" w:rsidRDefault="00FE5811" w:rsidP="00471CB2">
      <w:pPr>
        <w:spacing w:after="0" w:line="270" w:lineRule="auto"/>
        <w:ind w:left="2420" w:right="0"/>
        <w:jc w:val="left"/>
      </w:pPr>
      <w:r>
        <w:rPr>
          <w:i/>
        </w:rPr>
        <w:t xml:space="preserve">Gõ sừng, mục tử lại cô thôn. </w:t>
      </w:r>
    </w:p>
    <w:p w:rsidR="00617462" w:rsidRDefault="00FE5811" w:rsidP="00471CB2">
      <w:pPr>
        <w:spacing w:after="0" w:line="259" w:lineRule="auto"/>
        <w:ind w:right="0"/>
        <w:jc w:val="center"/>
      </w:pPr>
      <w:r>
        <w:rPr>
          <w:i/>
        </w:rPr>
        <w:t xml:space="preserve">Ngàn mai gió cuốn chim bay mỏi, </w:t>
      </w:r>
    </w:p>
    <w:p w:rsidR="00617462" w:rsidRDefault="00FE5811" w:rsidP="00471CB2">
      <w:pPr>
        <w:spacing w:after="0" w:line="259" w:lineRule="auto"/>
        <w:ind w:right="0"/>
        <w:jc w:val="center"/>
      </w:pPr>
      <w:r>
        <w:rPr>
          <w:i/>
        </w:rPr>
        <w:t xml:space="preserve">Dặm liễu sương sa khách bước dồn. </w:t>
      </w:r>
    </w:p>
    <w:p w:rsidR="00A773A8" w:rsidRDefault="00FE5811" w:rsidP="00471CB2">
      <w:pPr>
        <w:spacing w:after="0" w:line="270" w:lineRule="auto"/>
        <w:ind w:left="2420" w:right="0"/>
        <w:jc w:val="left"/>
        <w:rPr>
          <w:i/>
        </w:rPr>
      </w:pPr>
      <w:r>
        <w:rPr>
          <w:i/>
        </w:rPr>
        <w:t xml:space="preserve">Kẻ chốn trang đài, người lữ thứ, </w:t>
      </w:r>
    </w:p>
    <w:p w:rsidR="00617462" w:rsidRDefault="00FE5811" w:rsidP="00471CB2">
      <w:pPr>
        <w:spacing w:after="0" w:line="270" w:lineRule="auto"/>
        <w:ind w:left="2420" w:right="0"/>
        <w:jc w:val="left"/>
      </w:pPr>
      <w:bookmarkStart w:id="0" w:name="_GoBack"/>
      <w:bookmarkEnd w:id="0"/>
      <w:r>
        <w:rPr>
          <w:i/>
        </w:rPr>
        <w:t xml:space="preserve">Lấy ai mà kể nỗi hàn ôn? </w:t>
      </w:r>
    </w:p>
    <w:p w:rsidR="00617462" w:rsidRDefault="00FE5811" w:rsidP="00471CB2">
      <w:pPr>
        <w:spacing w:after="0" w:line="270" w:lineRule="auto"/>
        <w:ind w:left="-5" w:right="0"/>
        <w:jc w:val="left"/>
      </w:pPr>
      <w:r>
        <w:t xml:space="preserve">                                                                                   (Bà</w:t>
      </w:r>
      <w:r>
        <w:rPr>
          <w:i/>
        </w:rPr>
        <w:t xml:space="preserve"> Huyện Thanh Quan</w:t>
      </w:r>
      <w:r>
        <w:t>)</w:t>
      </w:r>
      <w:r>
        <w:rPr>
          <w:i/>
        </w:rPr>
        <w:t xml:space="preserve"> </w:t>
      </w:r>
    </w:p>
    <w:p w:rsidR="00471CB2" w:rsidRDefault="00FE5811" w:rsidP="00471CB2">
      <w:pPr>
        <w:spacing w:after="0" w:line="259" w:lineRule="auto"/>
        <w:ind w:left="-5" w:right="0"/>
        <w:jc w:val="left"/>
        <w:rPr>
          <w:b/>
        </w:rPr>
      </w:pPr>
      <w:r>
        <w:rPr>
          <w:b/>
        </w:rPr>
        <w:t xml:space="preserve">Lựa chọn phương án trả lời đúng từ câu 1 đến câu 8: </w:t>
      </w:r>
    </w:p>
    <w:p w:rsidR="00617462" w:rsidRDefault="00FE5811" w:rsidP="00471CB2">
      <w:pPr>
        <w:spacing w:after="0" w:line="259" w:lineRule="auto"/>
        <w:ind w:left="-5" w:right="0"/>
        <w:jc w:val="left"/>
      </w:pPr>
      <w:r>
        <w:rPr>
          <w:b/>
        </w:rPr>
        <w:t>Câu 1</w:t>
      </w:r>
      <w:r>
        <w:t xml:space="preserve">. Bài thơ được viết theo thể thơ nào? </w:t>
      </w:r>
    </w:p>
    <w:p w:rsidR="00617462" w:rsidRDefault="00FE5811" w:rsidP="00471CB2">
      <w:pPr>
        <w:tabs>
          <w:tab w:val="center" w:pos="6119"/>
        </w:tabs>
        <w:spacing w:after="0"/>
        <w:ind w:left="-15" w:right="0" w:firstLine="0"/>
        <w:jc w:val="left"/>
      </w:pPr>
      <w:r>
        <w:t xml:space="preserve">      A. Thất ngôn bát cú </w:t>
      </w:r>
      <w:r>
        <w:tab/>
        <w:t xml:space="preserve">       B. Thất ngôn tứ tuyệt </w:t>
      </w:r>
    </w:p>
    <w:p w:rsidR="00471CB2" w:rsidRDefault="00FE5811" w:rsidP="00471CB2">
      <w:pPr>
        <w:spacing w:after="0"/>
        <w:ind w:left="-5" w:right="0"/>
      </w:pPr>
      <w:r>
        <w:t xml:space="preserve">      C. Ngũ ngôn tứ tuyệt </w:t>
      </w:r>
      <w:r>
        <w:tab/>
        <w:t xml:space="preserve">       D. Song thất lục bát </w:t>
      </w:r>
    </w:p>
    <w:p w:rsidR="00617462" w:rsidRDefault="00FE5811" w:rsidP="00471CB2">
      <w:pPr>
        <w:spacing w:after="0"/>
        <w:ind w:left="-5" w:right="0"/>
      </w:pPr>
      <w:r>
        <w:rPr>
          <w:b/>
        </w:rPr>
        <w:t>Câu 2</w:t>
      </w:r>
      <w:r>
        <w:t xml:space="preserve">. Bài thơ được gieo vần gì? </w:t>
      </w:r>
    </w:p>
    <w:p w:rsidR="00471CB2" w:rsidRDefault="00FE5811" w:rsidP="00471CB2">
      <w:pPr>
        <w:spacing w:after="0"/>
        <w:ind w:left="-5" w:right="0"/>
      </w:pPr>
      <w:r>
        <w:t xml:space="preserve">      A. Vần lưng           B. Vần chân     </w:t>
      </w:r>
      <w:r>
        <w:tab/>
        <w:t xml:space="preserve">  C. Vần liền           D. Vần cách quãng </w:t>
      </w:r>
    </w:p>
    <w:p w:rsidR="00617462" w:rsidRDefault="00FE5811" w:rsidP="00471CB2">
      <w:pPr>
        <w:spacing w:after="0"/>
        <w:ind w:left="-5" w:right="0"/>
      </w:pPr>
      <w:r>
        <w:rPr>
          <w:b/>
        </w:rPr>
        <w:t xml:space="preserve">Câu 3. </w:t>
      </w:r>
      <w:r>
        <w:t xml:space="preserve">Từ nào sau đây </w:t>
      </w:r>
      <w:r>
        <w:rPr>
          <w:i/>
        </w:rPr>
        <w:t>không phải</w:t>
      </w:r>
      <w:r>
        <w:t xml:space="preserve"> là từ Hán Việt? </w:t>
      </w:r>
    </w:p>
    <w:p w:rsidR="00471CB2" w:rsidRDefault="00FE5811" w:rsidP="00471CB2">
      <w:pPr>
        <w:spacing w:after="0"/>
        <w:ind w:left="-5" w:right="0"/>
      </w:pPr>
      <w:r>
        <w:t xml:space="preserve">      A. hoàng hôn         B. gõ sừng             C. mục tử       D. lữ thứ </w:t>
      </w:r>
    </w:p>
    <w:p w:rsidR="00617462" w:rsidRDefault="00FE5811" w:rsidP="00471CB2">
      <w:pPr>
        <w:spacing w:after="0"/>
        <w:ind w:left="-5" w:right="0"/>
      </w:pPr>
      <w:r>
        <w:rPr>
          <w:b/>
        </w:rPr>
        <w:t>Câu 4</w:t>
      </w:r>
      <w:r>
        <w:t xml:space="preserve">. Biện pháp tu từ nào được sử dụng trong câu thơ: </w:t>
      </w:r>
      <w:r>
        <w:rPr>
          <w:i/>
        </w:rPr>
        <w:t xml:space="preserve">“Kẻ chốn trang đài, người lữ thứ/ Lấy ai mà kể nỗi hàn ôn?” </w:t>
      </w:r>
    </w:p>
    <w:p w:rsidR="00471CB2" w:rsidRDefault="00FE5811" w:rsidP="00471CB2">
      <w:pPr>
        <w:spacing w:after="0"/>
        <w:ind w:left="-15" w:right="0" w:firstLine="427"/>
      </w:pPr>
      <w:r>
        <w:t xml:space="preserve">A. So  sánh             B. Nhân hóa </w:t>
      </w:r>
      <w:r>
        <w:tab/>
        <w:t xml:space="preserve"> C.  Điệp ngữ              D. Câu hỏi tu từ </w:t>
      </w:r>
    </w:p>
    <w:p w:rsidR="00617462" w:rsidRDefault="00FE5811" w:rsidP="00471CB2">
      <w:pPr>
        <w:spacing w:after="0"/>
        <w:ind w:right="0"/>
      </w:pPr>
      <w:r>
        <w:rPr>
          <w:b/>
        </w:rPr>
        <w:t>Câu 5</w:t>
      </w:r>
      <w:r>
        <w:t xml:space="preserve">. Nội dung chính của bài thơ là: </w:t>
      </w:r>
    </w:p>
    <w:p w:rsidR="00617462" w:rsidRDefault="00471CB2" w:rsidP="00471CB2">
      <w:pPr>
        <w:spacing w:after="0"/>
        <w:ind w:left="326" w:right="0" w:hanging="326"/>
      </w:pPr>
      <w:r>
        <w:rPr>
          <w:szCs w:val="28"/>
          <w:u w:color="000000"/>
        </w:rPr>
        <w:t>A.</w:t>
      </w:r>
      <w:r>
        <w:rPr>
          <w:szCs w:val="28"/>
          <w:u w:color="000000"/>
        </w:rPr>
        <w:tab/>
      </w:r>
      <w:r w:rsidR="00FE5811">
        <w:t xml:space="preserve">Bài thơ thể hiện tâm trạng hân hoan, vui sướng khi nhớ về quê nhà, về những kỉ niệm đẹp của người lữ khách. </w:t>
      </w:r>
    </w:p>
    <w:p w:rsidR="00617462" w:rsidRDefault="00471CB2" w:rsidP="00471CB2">
      <w:pPr>
        <w:spacing w:after="0"/>
        <w:ind w:left="326" w:right="0" w:hanging="326"/>
      </w:pPr>
      <w:r>
        <w:rPr>
          <w:szCs w:val="28"/>
          <w:u w:color="000000"/>
        </w:rPr>
        <w:t>B.</w:t>
      </w:r>
      <w:r>
        <w:rPr>
          <w:szCs w:val="28"/>
          <w:u w:color="000000"/>
        </w:rPr>
        <w:tab/>
      </w:r>
      <w:r w:rsidR="00FE5811">
        <w:t xml:space="preserve">Bài thơ thể hiện nỗi niềm tâm sự nhớ nhà da diết của người lữ khách. </w:t>
      </w:r>
    </w:p>
    <w:p w:rsidR="00617462" w:rsidRDefault="00471CB2" w:rsidP="00471CB2">
      <w:pPr>
        <w:spacing w:after="0"/>
        <w:ind w:left="326" w:right="0" w:hanging="326"/>
      </w:pPr>
      <w:r>
        <w:rPr>
          <w:szCs w:val="28"/>
          <w:u w:color="000000"/>
        </w:rPr>
        <w:t>C.</w:t>
      </w:r>
      <w:r>
        <w:rPr>
          <w:szCs w:val="28"/>
          <w:u w:color="000000"/>
        </w:rPr>
        <w:tab/>
      </w:r>
      <w:r w:rsidR="00FE5811">
        <w:t xml:space="preserve">Bài thơ thể hiện tâm trạng sầu thương tê tái của người lữ khách xa quê, nhớ nhà, nhớ quê.  </w:t>
      </w:r>
    </w:p>
    <w:p w:rsidR="00617462" w:rsidRDefault="00471CB2" w:rsidP="00471CB2">
      <w:pPr>
        <w:spacing w:after="0"/>
        <w:ind w:left="326" w:right="0" w:hanging="326"/>
      </w:pPr>
      <w:r>
        <w:rPr>
          <w:szCs w:val="28"/>
          <w:u w:color="000000"/>
        </w:rPr>
        <w:t>D.</w:t>
      </w:r>
      <w:r>
        <w:rPr>
          <w:szCs w:val="28"/>
          <w:u w:color="000000"/>
        </w:rPr>
        <w:tab/>
      </w:r>
      <w:r w:rsidR="00FE5811">
        <w:t xml:space="preserve">Bài thơ thể hiện sự hoài niệm của người lữ khách về những trang lịch sử hào hùng của dân tộc. </w:t>
      </w:r>
    </w:p>
    <w:p w:rsidR="00617462" w:rsidRDefault="00FE5811" w:rsidP="00471CB2">
      <w:pPr>
        <w:spacing w:after="0"/>
        <w:ind w:left="-5" w:right="0"/>
      </w:pPr>
      <w:r>
        <w:rPr>
          <w:b/>
        </w:rPr>
        <w:t xml:space="preserve">Câu 6. </w:t>
      </w:r>
      <w:r>
        <w:t xml:space="preserve">Nghệ thuật đặc sắc của bài thơ </w:t>
      </w:r>
      <w:r>
        <w:rPr>
          <w:i/>
        </w:rPr>
        <w:t xml:space="preserve">“Chiều hôm nhớ nhà” </w:t>
      </w:r>
      <w:r>
        <w:t xml:space="preserve">là: </w:t>
      </w:r>
    </w:p>
    <w:p w:rsidR="00617462" w:rsidRDefault="00471CB2" w:rsidP="00471CB2">
      <w:pPr>
        <w:spacing w:after="0"/>
        <w:ind w:left="343" w:right="0" w:hanging="343"/>
      </w:pPr>
      <w:r>
        <w:rPr>
          <w:szCs w:val="28"/>
          <w:u w:color="000000"/>
        </w:rPr>
        <w:t>A.</w:t>
      </w:r>
      <w:r>
        <w:rPr>
          <w:szCs w:val="28"/>
          <w:u w:color="000000"/>
        </w:rPr>
        <w:tab/>
      </w:r>
      <w:r w:rsidR="00FE5811">
        <w:t xml:space="preserve">Kết cấu bài thơ phù hợp với tâm trạng chủ thể trữ tình. </w:t>
      </w:r>
    </w:p>
    <w:p w:rsidR="00617462" w:rsidRDefault="00471CB2" w:rsidP="00471CB2">
      <w:pPr>
        <w:spacing w:after="0"/>
        <w:ind w:left="343" w:right="0" w:hanging="343"/>
      </w:pPr>
      <w:r>
        <w:rPr>
          <w:szCs w:val="28"/>
          <w:u w:color="000000"/>
        </w:rPr>
        <w:t>B.</w:t>
      </w:r>
      <w:r>
        <w:rPr>
          <w:szCs w:val="28"/>
          <w:u w:color="000000"/>
        </w:rPr>
        <w:tab/>
      </w:r>
      <w:r w:rsidR="00FE5811">
        <w:t xml:space="preserve">Thủ pháp nghệ thuật phóng đại được sử dụng hiệu quả. </w:t>
      </w:r>
    </w:p>
    <w:p w:rsidR="00617462" w:rsidRDefault="00471CB2" w:rsidP="00471CB2">
      <w:pPr>
        <w:spacing w:after="0"/>
        <w:ind w:left="343" w:right="0" w:hanging="343"/>
      </w:pPr>
      <w:r>
        <w:rPr>
          <w:szCs w:val="28"/>
          <w:u w:color="000000"/>
        </w:rPr>
        <w:lastRenderedPageBreak/>
        <w:t>C.</w:t>
      </w:r>
      <w:r>
        <w:rPr>
          <w:szCs w:val="28"/>
          <w:u w:color="000000"/>
        </w:rPr>
        <w:tab/>
      </w:r>
      <w:r w:rsidR="00FE5811">
        <w:t xml:space="preserve">Lời thơ trang nhã, sử dựng hiệu quả nhiều từ Hán Việt, giọng thơ man mác, hoài cổ. </w:t>
      </w:r>
    </w:p>
    <w:p w:rsidR="00617462" w:rsidRDefault="00471CB2" w:rsidP="00471CB2">
      <w:pPr>
        <w:spacing w:after="0"/>
        <w:ind w:left="343" w:right="0" w:hanging="343"/>
      </w:pPr>
      <w:r>
        <w:rPr>
          <w:szCs w:val="28"/>
          <w:u w:color="000000"/>
        </w:rPr>
        <w:t>D.</w:t>
      </w:r>
      <w:r>
        <w:rPr>
          <w:szCs w:val="28"/>
          <w:u w:color="000000"/>
        </w:rPr>
        <w:tab/>
      </w:r>
      <w:r w:rsidR="00FE5811">
        <w:t xml:space="preserve">Nhịp điệu bài thơ phong phú, linh hoạt theo nỗi niềm tâm sự của nhân vật trữ tình. </w:t>
      </w:r>
    </w:p>
    <w:p w:rsidR="00617462" w:rsidRDefault="00FE5811" w:rsidP="00471CB2">
      <w:pPr>
        <w:spacing w:after="0" w:line="270" w:lineRule="auto"/>
        <w:ind w:left="-5" w:right="0"/>
        <w:jc w:val="left"/>
      </w:pPr>
      <w:r>
        <w:rPr>
          <w:b/>
        </w:rPr>
        <w:t xml:space="preserve">Câu 7. </w:t>
      </w:r>
      <w:r>
        <w:t xml:space="preserve">Từ </w:t>
      </w:r>
      <w:r>
        <w:rPr>
          <w:i/>
        </w:rPr>
        <w:t>“bảng lảng”</w:t>
      </w:r>
      <w:r>
        <w:t xml:space="preserve"> trong câu thơ: </w:t>
      </w:r>
      <w:r>
        <w:rPr>
          <w:i/>
        </w:rPr>
        <w:t xml:space="preserve">“Chiều trời bảng lảng bóng hoàng hôn/ </w:t>
      </w:r>
    </w:p>
    <w:p w:rsidR="00617462" w:rsidRDefault="00FE5811" w:rsidP="00471CB2">
      <w:pPr>
        <w:spacing w:after="0"/>
        <w:ind w:left="412" w:right="0" w:hanging="427"/>
      </w:pPr>
      <w:r>
        <w:rPr>
          <w:i/>
        </w:rPr>
        <w:t xml:space="preserve">Tiếng ốc xa đưa lẩn trống đồn.” </w:t>
      </w:r>
      <w:r>
        <w:t>có nghĩa là gì?</w:t>
      </w:r>
      <w:r>
        <w:rPr>
          <w:i/>
        </w:rPr>
        <w:t xml:space="preserve"> </w:t>
      </w:r>
      <w:r>
        <w:t xml:space="preserve">A. Lờ mờ, chập chờn </w:t>
      </w:r>
    </w:p>
    <w:p w:rsidR="00617462" w:rsidRDefault="00FE5811" w:rsidP="00471CB2">
      <w:pPr>
        <w:spacing w:after="0"/>
        <w:ind w:left="437" w:right="0"/>
      </w:pPr>
      <w:r>
        <w:t xml:space="preserve">B. Mù mịt, tối tăm </w:t>
      </w:r>
    </w:p>
    <w:p w:rsidR="00617462" w:rsidRDefault="00FE5811" w:rsidP="00471CB2">
      <w:pPr>
        <w:spacing w:after="0"/>
        <w:ind w:left="437" w:right="0"/>
      </w:pPr>
      <w:r>
        <w:t xml:space="preserve">D. Thong thả, lững lờ </w:t>
      </w:r>
    </w:p>
    <w:p w:rsidR="00617462" w:rsidRDefault="00FE5811" w:rsidP="00471CB2">
      <w:pPr>
        <w:spacing w:after="0"/>
        <w:ind w:left="437" w:right="0"/>
      </w:pPr>
      <w:r>
        <w:t xml:space="preserve">D. Hiu hắt, thưa thớt </w:t>
      </w:r>
    </w:p>
    <w:p w:rsidR="00617462" w:rsidRDefault="00FE5811" w:rsidP="00471CB2">
      <w:pPr>
        <w:spacing w:after="0"/>
        <w:ind w:left="-5" w:right="0"/>
      </w:pPr>
      <w:r>
        <w:rPr>
          <w:b/>
        </w:rPr>
        <w:t xml:space="preserve">Câu 8. </w:t>
      </w:r>
      <w:r>
        <w:t xml:space="preserve">Tác giả đã khắc họa thành công cảm xúc nào của nhân vật trữ tình trong bài thơ ? </w:t>
      </w:r>
    </w:p>
    <w:p w:rsidR="00617462" w:rsidRDefault="00FE5811" w:rsidP="00471CB2">
      <w:pPr>
        <w:tabs>
          <w:tab w:val="center" w:pos="1374"/>
          <w:tab w:val="center" w:pos="6581"/>
        </w:tabs>
        <w:spacing w:after="0"/>
        <w:ind w:left="0" w:right="0" w:firstLine="0"/>
        <w:jc w:val="left"/>
      </w:pPr>
      <w:r>
        <w:rPr>
          <w:rFonts w:ascii="Calibri" w:eastAsia="Calibri" w:hAnsi="Calibri" w:cs="Calibri"/>
          <w:sz w:val="22"/>
        </w:rPr>
        <w:tab/>
      </w:r>
      <w:r>
        <w:t xml:space="preserve">A. Lòng tự trọng </w:t>
      </w:r>
      <w:r>
        <w:tab/>
        <w:t xml:space="preserve">B. Tình yêu nhà, yêu quê hương </w:t>
      </w:r>
    </w:p>
    <w:p w:rsidR="00617462" w:rsidRDefault="00FE5811" w:rsidP="00471CB2">
      <w:pPr>
        <w:tabs>
          <w:tab w:val="center" w:pos="1188"/>
          <w:tab w:val="center" w:pos="6232"/>
        </w:tabs>
        <w:spacing w:after="0"/>
        <w:ind w:left="0" w:right="0" w:firstLine="0"/>
        <w:jc w:val="left"/>
      </w:pPr>
      <w:r>
        <w:rPr>
          <w:rFonts w:ascii="Calibri" w:eastAsia="Calibri" w:hAnsi="Calibri" w:cs="Calibri"/>
          <w:sz w:val="22"/>
        </w:rPr>
        <w:tab/>
      </w:r>
      <w:r>
        <w:t xml:space="preserve">C. Sự hoài cổ </w:t>
      </w:r>
      <w:r>
        <w:tab/>
        <w:t xml:space="preserve">D. Nỗi buồn giận, bi quan  </w:t>
      </w:r>
    </w:p>
    <w:p w:rsidR="00617462" w:rsidRDefault="00FE5811" w:rsidP="00471CB2">
      <w:pPr>
        <w:spacing w:after="0"/>
        <w:ind w:left="-5" w:right="0"/>
      </w:pPr>
      <w:r>
        <w:rPr>
          <w:b/>
        </w:rPr>
        <w:t xml:space="preserve">Câu 9. </w:t>
      </w:r>
      <w:r>
        <w:t xml:space="preserve">Chỉ ra và nêu tác dụng của biện pháp tu từ trong các câu thơ sau:  </w:t>
      </w:r>
    </w:p>
    <w:p w:rsidR="00617462" w:rsidRDefault="00FE5811" w:rsidP="00471CB2">
      <w:pPr>
        <w:spacing w:after="0" w:line="270" w:lineRule="auto"/>
        <w:ind w:left="730" w:right="0"/>
        <w:jc w:val="left"/>
      </w:pPr>
      <w:r>
        <w:rPr>
          <w:i/>
        </w:rPr>
        <w:t xml:space="preserve">                         “Gác mái, ngư ông về viễn phố, </w:t>
      </w:r>
    </w:p>
    <w:p w:rsidR="00617462" w:rsidRDefault="00FE5811" w:rsidP="00471CB2">
      <w:pPr>
        <w:spacing w:after="0" w:line="270" w:lineRule="auto"/>
        <w:ind w:left="-5" w:right="0"/>
        <w:jc w:val="left"/>
      </w:pPr>
      <w:r>
        <w:rPr>
          <w:i/>
        </w:rPr>
        <w:t xml:space="preserve">                                      Gõ sừng, mục tử lại cô thôn.” </w:t>
      </w:r>
    </w:p>
    <w:p w:rsidR="00617462" w:rsidRDefault="00FE5811" w:rsidP="00471CB2">
      <w:pPr>
        <w:spacing w:after="0"/>
        <w:ind w:left="-5" w:right="0"/>
      </w:pPr>
      <w:r>
        <w:rPr>
          <w:b/>
        </w:rPr>
        <w:t xml:space="preserve">Câu 10. </w:t>
      </w:r>
      <w:r>
        <w:t xml:space="preserve">Từ nội dung của bài thơ, viết một đoạn văn nghị luận (khoảng 5-7 câu) nêu rõ trách nhiệm của học sinh đối với quê hương, đất nước.   </w:t>
      </w:r>
    </w:p>
    <w:p w:rsidR="00617462" w:rsidRDefault="00FE5811" w:rsidP="00471CB2">
      <w:pPr>
        <w:spacing w:after="0" w:line="259" w:lineRule="auto"/>
        <w:ind w:left="-5" w:right="0"/>
        <w:jc w:val="left"/>
      </w:pPr>
      <w:r>
        <w:rPr>
          <w:b/>
        </w:rPr>
        <w:t xml:space="preserve">Phần II: Viết </w:t>
      </w:r>
      <w:r>
        <w:t>(4,0 điểm)</w:t>
      </w:r>
      <w:r>
        <w:rPr>
          <w:i/>
        </w:rPr>
        <w:t xml:space="preserve"> </w:t>
      </w:r>
    </w:p>
    <w:p w:rsidR="00471CB2" w:rsidRDefault="00FE5811" w:rsidP="00471CB2">
      <w:pPr>
        <w:spacing w:after="0"/>
        <w:ind w:left="2160" w:right="0" w:hanging="1594"/>
      </w:pPr>
      <w:r>
        <w:t xml:space="preserve">Phân tích bài thơ </w:t>
      </w:r>
      <w:r>
        <w:rPr>
          <w:i/>
        </w:rPr>
        <w:t>“Thiên Trường vãn vọng”</w:t>
      </w:r>
      <w:r>
        <w:t xml:space="preserve"> của Trần Nhân Tông. </w:t>
      </w:r>
    </w:p>
    <w:p w:rsidR="00617462" w:rsidRDefault="00471CB2" w:rsidP="00471CB2">
      <w:pPr>
        <w:spacing w:after="0"/>
        <w:ind w:left="2160" w:right="0" w:hanging="1594"/>
      </w:pPr>
      <w:r>
        <w:t xml:space="preserve">                        </w:t>
      </w:r>
      <w:r w:rsidR="00FE5811">
        <w:rPr>
          <w:b/>
        </w:rPr>
        <w:t xml:space="preserve">Phiên âm: </w:t>
      </w:r>
    </w:p>
    <w:p w:rsidR="00471CB2" w:rsidRDefault="00FE5811" w:rsidP="00471CB2">
      <w:pPr>
        <w:spacing w:after="0" w:line="270" w:lineRule="auto"/>
        <w:ind w:left="2987" w:right="0"/>
        <w:jc w:val="left"/>
        <w:rPr>
          <w:i/>
        </w:rPr>
      </w:pPr>
      <w:r>
        <w:rPr>
          <w:i/>
        </w:rPr>
        <w:t xml:space="preserve">Thôn hậu thôn tiền đạm tự yên, </w:t>
      </w:r>
    </w:p>
    <w:p w:rsidR="00471CB2" w:rsidRDefault="00FE5811" w:rsidP="00471CB2">
      <w:pPr>
        <w:spacing w:after="0" w:line="270" w:lineRule="auto"/>
        <w:ind w:left="2987" w:right="0"/>
        <w:jc w:val="left"/>
      </w:pPr>
      <w:r>
        <w:rPr>
          <w:i/>
        </w:rPr>
        <w:t>Bán vô, bán hữu tịch dương biên.</w:t>
      </w:r>
      <w:r>
        <w:t xml:space="preserve"> </w:t>
      </w:r>
    </w:p>
    <w:p w:rsidR="00471CB2" w:rsidRDefault="00FE5811" w:rsidP="00471CB2">
      <w:pPr>
        <w:spacing w:after="0" w:line="270" w:lineRule="auto"/>
        <w:ind w:left="2987" w:right="0"/>
        <w:jc w:val="left"/>
        <w:rPr>
          <w:i/>
        </w:rPr>
      </w:pPr>
      <w:r>
        <w:rPr>
          <w:i/>
        </w:rPr>
        <w:t xml:space="preserve">Mục đồng địch lí ngưu quy tận, </w:t>
      </w:r>
    </w:p>
    <w:p w:rsidR="00617462" w:rsidRDefault="00FE5811" w:rsidP="00471CB2">
      <w:pPr>
        <w:spacing w:after="0" w:line="270" w:lineRule="auto"/>
        <w:ind w:left="2987" w:right="0"/>
        <w:jc w:val="left"/>
      </w:pPr>
      <w:r>
        <w:rPr>
          <w:i/>
        </w:rPr>
        <w:t>Bạch lộ song song phi hạ điền.</w:t>
      </w:r>
      <w:r>
        <w:t xml:space="preserve"> </w:t>
      </w:r>
    </w:p>
    <w:p w:rsidR="00617462" w:rsidRDefault="00FE5811" w:rsidP="00471CB2">
      <w:pPr>
        <w:spacing w:after="0" w:line="259" w:lineRule="auto"/>
        <w:ind w:left="-5" w:right="0"/>
        <w:jc w:val="left"/>
      </w:pPr>
      <w:r>
        <w:t xml:space="preserve">                                 </w:t>
      </w:r>
      <w:r>
        <w:rPr>
          <w:b/>
        </w:rPr>
        <w:t xml:space="preserve">Dịch thơ: </w:t>
      </w:r>
    </w:p>
    <w:p w:rsidR="00471CB2" w:rsidRDefault="00FE5811" w:rsidP="00471CB2">
      <w:pPr>
        <w:spacing w:after="0" w:line="270" w:lineRule="auto"/>
        <w:ind w:left="2987" w:right="0"/>
        <w:jc w:val="left"/>
        <w:rPr>
          <w:i/>
        </w:rPr>
      </w:pPr>
      <w:r>
        <w:rPr>
          <w:i/>
        </w:rPr>
        <w:t xml:space="preserve">Trước xóm sau thôn tựa khói lồng, </w:t>
      </w:r>
    </w:p>
    <w:p w:rsidR="00471CB2" w:rsidRDefault="00FE5811" w:rsidP="00471CB2">
      <w:pPr>
        <w:spacing w:after="0" w:line="270" w:lineRule="auto"/>
        <w:ind w:left="2987" w:right="0"/>
        <w:jc w:val="left"/>
        <w:rPr>
          <w:i/>
        </w:rPr>
      </w:pPr>
      <w:r>
        <w:rPr>
          <w:i/>
        </w:rPr>
        <w:t xml:space="preserve">Bóng chiều dường có lại dường không. </w:t>
      </w:r>
    </w:p>
    <w:p w:rsidR="00471CB2" w:rsidRDefault="00FE5811" w:rsidP="00471CB2">
      <w:pPr>
        <w:spacing w:after="0" w:line="270" w:lineRule="auto"/>
        <w:ind w:left="2987" w:right="0"/>
        <w:jc w:val="left"/>
        <w:rPr>
          <w:i/>
        </w:rPr>
      </w:pPr>
      <w:r>
        <w:rPr>
          <w:i/>
        </w:rPr>
        <w:t xml:space="preserve">Mục đồng sáo vẳng trâu về hết, </w:t>
      </w:r>
    </w:p>
    <w:p w:rsidR="00617462" w:rsidRDefault="00FE5811" w:rsidP="00471CB2">
      <w:pPr>
        <w:spacing w:after="0" w:line="270" w:lineRule="auto"/>
        <w:ind w:left="2987" w:right="0"/>
        <w:jc w:val="left"/>
      </w:pPr>
      <w:r>
        <w:rPr>
          <w:i/>
        </w:rPr>
        <w:t xml:space="preserve">Cò trắng từng đôi liệng xuống đồng. </w:t>
      </w:r>
    </w:p>
    <w:p w:rsidR="00617462" w:rsidRDefault="00FE5811" w:rsidP="00471CB2">
      <w:pPr>
        <w:pStyle w:val="Heading1"/>
        <w:ind w:right="0"/>
      </w:pPr>
      <w:r>
        <w:t xml:space="preserve">         ------------</w:t>
      </w:r>
      <w:r>
        <w:rPr>
          <w:b/>
          <w:sz w:val="28"/>
        </w:rPr>
        <w:t>HẾT</w:t>
      </w:r>
      <w:r>
        <w:t xml:space="preserve">------------ </w:t>
      </w:r>
    </w:p>
    <w:p w:rsidR="00617462" w:rsidRDefault="00FE5811" w:rsidP="00471CB2">
      <w:pPr>
        <w:spacing w:after="0" w:line="259" w:lineRule="auto"/>
        <w:ind w:left="0" w:right="0" w:firstLine="0"/>
        <w:jc w:val="center"/>
      </w:pPr>
      <w:r>
        <w:rPr>
          <w:sz w:val="22"/>
        </w:rPr>
        <w:t xml:space="preserve"> </w:t>
      </w:r>
    </w:p>
    <w:p w:rsidR="00617462" w:rsidRDefault="00FE5811" w:rsidP="00471CB2">
      <w:pPr>
        <w:spacing w:after="0" w:line="259" w:lineRule="auto"/>
        <w:ind w:left="0" w:right="0" w:firstLine="0"/>
        <w:jc w:val="center"/>
      </w:pPr>
      <w:r>
        <w:rPr>
          <w:sz w:val="22"/>
        </w:rPr>
        <w:t xml:space="preserve"> </w:t>
      </w:r>
    </w:p>
    <w:p w:rsidR="00617462" w:rsidRDefault="00FE5811" w:rsidP="00471CB2">
      <w:pPr>
        <w:spacing w:after="0" w:line="259" w:lineRule="auto"/>
        <w:ind w:left="0" w:right="0" w:firstLine="0"/>
        <w:jc w:val="left"/>
        <w:rPr>
          <w:sz w:val="26"/>
        </w:rPr>
      </w:pPr>
      <w:r>
        <w:rPr>
          <w:sz w:val="26"/>
        </w:rPr>
        <w:t xml:space="preserve"> </w:t>
      </w:r>
    </w:p>
    <w:p w:rsidR="00471CB2" w:rsidRDefault="00471CB2" w:rsidP="00471CB2">
      <w:pPr>
        <w:spacing w:after="0" w:line="259" w:lineRule="auto"/>
        <w:ind w:left="0" w:right="0" w:firstLine="0"/>
        <w:jc w:val="left"/>
        <w:rPr>
          <w:sz w:val="26"/>
        </w:rPr>
      </w:pPr>
    </w:p>
    <w:p w:rsidR="00471CB2" w:rsidRDefault="00471CB2" w:rsidP="00471CB2">
      <w:pPr>
        <w:spacing w:after="0" w:line="259" w:lineRule="auto"/>
        <w:ind w:left="0" w:right="0" w:firstLine="0"/>
        <w:jc w:val="left"/>
      </w:pPr>
    </w:p>
    <w:tbl>
      <w:tblPr>
        <w:tblStyle w:val="TableGrid"/>
        <w:tblW w:w="9009" w:type="dxa"/>
        <w:tblInd w:w="0" w:type="dxa"/>
        <w:tblCellMar>
          <w:top w:w="19" w:type="dxa"/>
        </w:tblCellMar>
        <w:tblLook w:val="04A0" w:firstRow="1" w:lastRow="0" w:firstColumn="1" w:lastColumn="0" w:noHBand="0" w:noVBand="1"/>
      </w:tblPr>
      <w:tblGrid>
        <w:gridCol w:w="5015"/>
        <w:gridCol w:w="3994"/>
      </w:tblGrid>
      <w:tr w:rsidR="00617462">
        <w:trPr>
          <w:trHeight w:val="578"/>
        </w:trPr>
        <w:tc>
          <w:tcPr>
            <w:tcW w:w="5015" w:type="dxa"/>
            <w:tcBorders>
              <w:top w:val="nil"/>
              <w:left w:val="nil"/>
              <w:bottom w:val="nil"/>
              <w:right w:val="nil"/>
            </w:tcBorders>
          </w:tcPr>
          <w:p w:rsidR="00617462" w:rsidRDefault="00FE5811" w:rsidP="00471CB2">
            <w:pPr>
              <w:spacing w:after="0" w:line="255" w:lineRule="auto"/>
              <w:ind w:left="665" w:right="0" w:hanging="521"/>
            </w:pPr>
            <w:r>
              <w:rPr>
                <w:b/>
                <w:sz w:val="24"/>
              </w:rPr>
              <w:t xml:space="preserve">PHÒNG GIÁO DỤC VÀ ĐÀO TẠO </w:t>
            </w:r>
            <w:r>
              <w:rPr>
                <w:sz w:val="24"/>
              </w:rPr>
              <w:t>HUYỆN XUÂN TRƯỜNG</w:t>
            </w:r>
            <w:r>
              <w:rPr>
                <w:sz w:val="26"/>
              </w:rPr>
              <w:t xml:space="preserve"> </w:t>
            </w:r>
          </w:p>
          <w:p w:rsidR="00617462" w:rsidRDefault="00FE5811" w:rsidP="00471CB2">
            <w:pPr>
              <w:spacing w:after="0" w:line="259" w:lineRule="auto"/>
              <w:ind w:left="1284" w:right="0" w:firstLine="0"/>
              <w:jc w:val="left"/>
            </w:pPr>
            <w:r>
              <w:rPr>
                <w:rFonts w:ascii="Calibri" w:eastAsia="Calibri" w:hAnsi="Calibri" w:cs="Calibri"/>
                <w:noProof/>
                <w:sz w:val="22"/>
              </w:rPr>
              <mc:AlternateContent>
                <mc:Choice Requires="wpg">
                  <w:drawing>
                    <wp:inline distT="0" distB="0" distL="0" distR="0" wp14:anchorId="79D1FEC3" wp14:editId="08276951">
                      <wp:extent cx="777240" cy="6096"/>
                      <wp:effectExtent l="0" t="0" r="0" b="0"/>
                      <wp:docPr id="21739" name="Group 21739"/>
                      <wp:cNvGraphicFramePr/>
                      <a:graphic xmlns:a="http://schemas.openxmlformats.org/drawingml/2006/main">
                        <a:graphicData uri="http://schemas.microsoft.com/office/word/2010/wordprocessingGroup">
                          <wpg:wgp>
                            <wpg:cNvGrpSpPr/>
                            <wpg:grpSpPr>
                              <a:xfrm>
                                <a:off x="0" y="0"/>
                                <a:ext cx="777240" cy="6096"/>
                                <a:chOff x="0" y="0"/>
                                <a:chExt cx="777240" cy="6096"/>
                              </a:xfrm>
                            </wpg:grpSpPr>
                            <wps:wsp>
                              <wps:cNvPr id="1684" name="Shape 1684"/>
                              <wps:cNvSpPr/>
                              <wps:spPr>
                                <a:xfrm>
                                  <a:off x="0" y="0"/>
                                  <a:ext cx="777240" cy="0"/>
                                </a:xfrm>
                                <a:custGeom>
                                  <a:avLst/>
                                  <a:gdLst/>
                                  <a:ahLst/>
                                  <a:cxnLst/>
                                  <a:rect l="0" t="0" r="0" b="0"/>
                                  <a:pathLst>
                                    <a:path w="777240">
                                      <a:moveTo>
                                        <a:pt x="0" y="0"/>
                                      </a:moveTo>
                                      <a:lnTo>
                                        <a:pt x="77724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1739" style="width:61.2pt;height:0.48pt;mso-position-horizontal-relative:char;mso-position-vertical-relative:line" coordsize="7772,60">
                      <v:shape id="Shape 1684" style="position:absolute;width:7772;height:0;left:0;top:0;" coordsize="777240,0" path="m0,0l777240,0">
                        <v:stroke weight="0.48pt" endcap="flat" joinstyle="miter" miterlimit="10" on="true" color="#000000"/>
                        <v:fill on="false" color="#000000" opacity="0"/>
                      </v:shape>
                    </v:group>
                  </w:pict>
                </mc:Fallback>
              </mc:AlternateContent>
            </w:r>
          </w:p>
        </w:tc>
        <w:tc>
          <w:tcPr>
            <w:tcW w:w="3994" w:type="dxa"/>
            <w:tcBorders>
              <w:top w:val="nil"/>
              <w:left w:val="nil"/>
              <w:bottom w:val="nil"/>
              <w:right w:val="nil"/>
            </w:tcBorders>
          </w:tcPr>
          <w:p w:rsidR="00617462" w:rsidRDefault="00FE5811" w:rsidP="00471CB2">
            <w:pPr>
              <w:spacing w:after="0" w:line="259" w:lineRule="auto"/>
              <w:ind w:left="612" w:right="0" w:hanging="612"/>
              <w:jc w:val="left"/>
            </w:pPr>
            <w:r>
              <w:rPr>
                <w:b/>
                <w:sz w:val="24"/>
              </w:rPr>
              <w:t>HƯỚNG DẪN CHẤM ĐỀ KHẢO SÁT CHẤT LƯỢNG HỌC KÌ I</w:t>
            </w:r>
            <w:r>
              <w:rPr>
                <w:b/>
                <w:sz w:val="26"/>
              </w:rPr>
              <w:t xml:space="preserve"> </w:t>
            </w:r>
          </w:p>
        </w:tc>
      </w:tr>
      <w:tr w:rsidR="00617462">
        <w:trPr>
          <w:trHeight w:val="306"/>
        </w:trPr>
        <w:tc>
          <w:tcPr>
            <w:tcW w:w="5015" w:type="dxa"/>
            <w:tcBorders>
              <w:top w:val="nil"/>
              <w:left w:val="nil"/>
              <w:bottom w:val="nil"/>
              <w:right w:val="nil"/>
            </w:tcBorders>
          </w:tcPr>
          <w:p w:rsidR="00617462" w:rsidRDefault="00FE5811" w:rsidP="00471CB2">
            <w:pPr>
              <w:spacing w:after="0" w:line="259" w:lineRule="auto"/>
              <w:ind w:left="0" w:right="0" w:firstLine="0"/>
              <w:jc w:val="left"/>
            </w:pPr>
            <w:r>
              <w:rPr>
                <w:sz w:val="26"/>
              </w:rPr>
              <w:t xml:space="preserve"> </w:t>
            </w:r>
          </w:p>
        </w:tc>
        <w:tc>
          <w:tcPr>
            <w:tcW w:w="3994" w:type="dxa"/>
            <w:tcBorders>
              <w:top w:val="nil"/>
              <w:left w:val="nil"/>
              <w:bottom w:val="nil"/>
              <w:right w:val="nil"/>
            </w:tcBorders>
          </w:tcPr>
          <w:p w:rsidR="00617462" w:rsidRDefault="00FE5811" w:rsidP="00471CB2">
            <w:pPr>
              <w:spacing w:after="0" w:line="259" w:lineRule="auto"/>
              <w:ind w:left="0" w:right="0" w:firstLine="0"/>
              <w:jc w:val="center"/>
            </w:pPr>
            <w:r>
              <w:rPr>
                <w:sz w:val="26"/>
              </w:rPr>
              <w:t xml:space="preserve">Năm học 2023-2024 </w:t>
            </w:r>
          </w:p>
        </w:tc>
      </w:tr>
    </w:tbl>
    <w:p w:rsidR="00617462" w:rsidRDefault="00FE5811" w:rsidP="00471CB2">
      <w:pPr>
        <w:tabs>
          <w:tab w:val="center" w:pos="2020"/>
          <w:tab w:val="center" w:pos="6965"/>
        </w:tabs>
        <w:spacing w:after="0" w:line="259" w:lineRule="auto"/>
        <w:ind w:left="0" w:right="0" w:firstLine="0"/>
        <w:jc w:val="left"/>
      </w:pPr>
      <w:r>
        <w:rPr>
          <w:rFonts w:ascii="Calibri" w:eastAsia="Calibri" w:hAnsi="Calibri" w:cs="Calibri"/>
          <w:sz w:val="22"/>
        </w:rPr>
        <w:tab/>
      </w:r>
      <w:r>
        <w:rPr>
          <w:b/>
          <w:sz w:val="24"/>
        </w:rPr>
        <w:t xml:space="preserve">ĐỀ CHÍNH THỨC </w:t>
      </w:r>
      <w:r>
        <w:rPr>
          <w:b/>
          <w:sz w:val="24"/>
        </w:rPr>
        <w:tab/>
      </w:r>
      <w:r>
        <w:rPr>
          <w:b/>
          <w:sz w:val="26"/>
        </w:rPr>
        <w:t xml:space="preserve">MÔN: NGỮ VĂN 8 </w:t>
      </w:r>
    </w:p>
    <w:p w:rsidR="00617462" w:rsidRDefault="00FE5811" w:rsidP="00471CB2">
      <w:pPr>
        <w:tabs>
          <w:tab w:val="center" w:pos="6966"/>
        </w:tabs>
        <w:spacing w:after="0" w:line="259" w:lineRule="auto"/>
        <w:ind w:left="0" w:right="0" w:firstLine="0"/>
        <w:jc w:val="left"/>
      </w:pPr>
      <w:r>
        <w:rPr>
          <w:sz w:val="2"/>
        </w:rPr>
        <w:t xml:space="preserve"> </w:t>
      </w:r>
      <w:r>
        <w:rPr>
          <w:sz w:val="2"/>
        </w:rPr>
        <w:tab/>
      </w:r>
      <w:r>
        <w:rPr>
          <w:i/>
          <w:sz w:val="26"/>
        </w:rPr>
        <w:t xml:space="preserve">(Thời gian làm bài: 90 phút) </w:t>
      </w:r>
    </w:p>
    <w:p w:rsidR="00617462" w:rsidRDefault="00FE5811" w:rsidP="00471CB2">
      <w:pPr>
        <w:spacing w:after="0" w:line="259" w:lineRule="auto"/>
        <w:ind w:right="0"/>
        <w:jc w:val="right"/>
      </w:pPr>
      <w:r>
        <w:lastRenderedPageBreak/>
        <w:t xml:space="preserve">Hướng dẫn chấm gồm: 04 trang </w:t>
      </w:r>
    </w:p>
    <w:p w:rsidR="00617462" w:rsidRDefault="00FE5811" w:rsidP="00471CB2">
      <w:pPr>
        <w:spacing w:after="0" w:line="259" w:lineRule="auto"/>
        <w:ind w:left="4581" w:right="0" w:firstLine="0"/>
        <w:jc w:val="center"/>
      </w:pPr>
      <w:r>
        <w:rPr>
          <w:rFonts w:ascii="Calibri" w:eastAsia="Calibri" w:hAnsi="Calibri" w:cs="Calibri"/>
          <w:noProof/>
          <w:sz w:val="22"/>
        </w:rPr>
        <mc:AlternateContent>
          <mc:Choice Requires="wpg">
            <w:drawing>
              <wp:inline distT="0" distB="0" distL="0" distR="0" wp14:anchorId="6B00003F" wp14:editId="7A165716">
                <wp:extent cx="1389380" cy="12064"/>
                <wp:effectExtent l="0" t="0" r="0" b="0"/>
                <wp:docPr id="21489" name="Group 21489"/>
                <wp:cNvGraphicFramePr/>
                <a:graphic xmlns:a="http://schemas.openxmlformats.org/drawingml/2006/main">
                  <a:graphicData uri="http://schemas.microsoft.com/office/word/2010/wordprocessingGroup">
                    <wpg:wgp>
                      <wpg:cNvGrpSpPr/>
                      <wpg:grpSpPr>
                        <a:xfrm>
                          <a:off x="0" y="0"/>
                          <a:ext cx="1389380" cy="12064"/>
                          <a:chOff x="0" y="0"/>
                          <a:chExt cx="1389380" cy="12064"/>
                        </a:xfrm>
                      </wpg:grpSpPr>
                      <wps:wsp>
                        <wps:cNvPr id="1685" name="Shape 1685"/>
                        <wps:cNvSpPr/>
                        <wps:spPr>
                          <a:xfrm>
                            <a:off x="0" y="0"/>
                            <a:ext cx="1389380" cy="12064"/>
                          </a:xfrm>
                          <a:custGeom>
                            <a:avLst/>
                            <a:gdLst/>
                            <a:ahLst/>
                            <a:cxnLst/>
                            <a:rect l="0" t="0" r="0" b="0"/>
                            <a:pathLst>
                              <a:path w="1389380" h="12064">
                                <a:moveTo>
                                  <a:pt x="0" y="12064"/>
                                </a:moveTo>
                                <a:lnTo>
                                  <a:pt x="138938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1489" style="width:109.4pt;height:0.949951pt;mso-position-horizontal-relative:char;mso-position-vertical-relative:line" coordsize="13893,120">
                <v:shape id="Shape 1685" style="position:absolute;width:13893;height:120;left:0;top:0;" coordsize="1389380,12064" path="m0,12064l1389380,0">
                  <v:stroke weight="0.72pt" endcap="flat" joinstyle="round" on="true" color="#000000"/>
                  <v:fill on="false" color="#000000" opacity="0"/>
                </v:shape>
              </v:group>
            </w:pict>
          </mc:Fallback>
        </mc:AlternateContent>
      </w:r>
      <w:r>
        <w:t xml:space="preserve"> </w:t>
      </w:r>
    </w:p>
    <w:p w:rsidR="00617462" w:rsidRDefault="00FE5811" w:rsidP="00471CB2">
      <w:pPr>
        <w:spacing w:after="0" w:line="259" w:lineRule="auto"/>
        <w:ind w:left="0" w:right="0" w:firstLine="0"/>
        <w:jc w:val="center"/>
      </w:pPr>
      <w:r>
        <w:rPr>
          <w:b/>
        </w:rPr>
        <w:t xml:space="preserve"> </w:t>
      </w:r>
    </w:p>
    <w:p w:rsidR="00617462" w:rsidRDefault="00FE5811" w:rsidP="00471CB2">
      <w:pPr>
        <w:spacing w:after="0" w:line="259" w:lineRule="auto"/>
        <w:ind w:right="0"/>
        <w:jc w:val="center"/>
      </w:pPr>
      <w:r>
        <w:rPr>
          <w:b/>
          <w:sz w:val="26"/>
        </w:rPr>
        <w:t xml:space="preserve">Tổng điểm cho cả bài khảo sát là 10 điểm </w:t>
      </w:r>
    </w:p>
    <w:p w:rsidR="00617462" w:rsidRDefault="00FE5811" w:rsidP="00471CB2">
      <w:pPr>
        <w:spacing w:after="0" w:line="259" w:lineRule="auto"/>
        <w:ind w:left="1730" w:right="0" w:firstLine="0"/>
        <w:jc w:val="left"/>
      </w:pPr>
      <w:r>
        <w:rPr>
          <w:b/>
          <w:i/>
          <w:sz w:val="26"/>
        </w:rPr>
        <w:t xml:space="preserve">Yêu cầu nội dung, hình thức và phân bố điểm như sau: </w:t>
      </w:r>
    </w:p>
    <w:tbl>
      <w:tblPr>
        <w:tblStyle w:val="TableGrid"/>
        <w:tblW w:w="9487" w:type="dxa"/>
        <w:tblInd w:w="-149" w:type="dxa"/>
        <w:tblCellMar>
          <w:top w:w="31" w:type="dxa"/>
          <w:left w:w="58" w:type="dxa"/>
        </w:tblCellMar>
        <w:tblLook w:val="04A0" w:firstRow="1" w:lastRow="0" w:firstColumn="1" w:lastColumn="0" w:noHBand="0" w:noVBand="1"/>
      </w:tblPr>
      <w:tblGrid>
        <w:gridCol w:w="737"/>
        <w:gridCol w:w="612"/>
        <w:gridCol w:w="7384"/>
        <w:gridCol w:w="754"/>
      </w:tblGrid>
      <w:tr w:rsidR="00617462">
        <w:trPr>
          <w:trHeight w:val="331"/>
        </w:trPr>
        <w:tc>
          <w:tcPr>
            <w:tcW w:w="737"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22" w:right="0" w:firstLine="0"/>
            </w:pPr>
            <w:r>
              <w:rPr>
                <w:b/>
                <w:sz w:val="26"/>
              </w:rPr>
              <w:t xml:space="preserve">Phần </w:t>
            </w: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17" w:right="0" w:firstLine="0"/>
            </w:pPr>
            <w:r>
              <w:rPr>
                <w:b/>
                <w:sz w:val="26"/>
              </w:rPr>
              <w:t xml:space="preserve">Câu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Nội dung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22" w:right="0" w:firstLine="0"/>
            </w:pPr>
            <w:r>
              <w:rPr>
                <w:b/>
                <w:sz w:val="26"/>
              </w:rPr>
              <w:t xml:space="preserve">Điểm </w:t>
            </w:r>
          </w:p>
        </w:tc>
      </w:tr>
      <w:tr w:rsidR="00617462">
        <w:trPr>
          <w:trHeight w:val="329"/>
        </w:trPr>
        <w:tc>
          <w:tcPr>
            <w:tcW w:w="737" w:type="dxa"/>
            <w:vMerge w:val="restart"/>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I </w:t>
            </w: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5" w:right="0" w:firstLine="0"/>
              <w:jc w:val="center"/>
            </w:pPr>
            <w:r>
              <w:rPr>
                <w:b/>
                <w:sz w:val="26"/>
              </w:rPr>
              <w:t xml:space="preserve">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ĐỌC HIỂU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6,0 </w:t>
            </w:r>
          </w:p>
        </w:tc>
      </w:tr>
      <w:tr w:rsidR="00617462">
        <w:trPr>
          <w:trHeight w:val="331"/>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1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A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29"/>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2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B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32"/>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3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B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29"/>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4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D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31"/>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5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C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29"/>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6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C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31"/>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7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A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329"/>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8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B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5772"/>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9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sz w:val="26"/>
              </w:rPr>
              <w:t xml:space="preserve"> Chỉ ra và nêu tác dụng của biện pháp tu từ trong các câu thơ sau:  </w:t>
            </w:r>
          </w:p>
          <w:p w:rsidR="00617462" w:rsidRDefault="00FE5811" w:rsidP="00471CB2">
            <w:pPr>
              <w:spacing w:after="0" w:line="259" w:lineRule="auto"/>
              <w:ind w:left="0" w:right="0" w:firstLine="0"/>
              <w:jc w:val="left"/>
            </w:pPr>
            <w:r>
              <w:rPr>
                <w:i/>
                <w:sz w:val="26"/>
              </w:rPr>
              <w:t xml:space="preserve">                         “Gác mái, ngư ông về viễn phố, </w:t>
            </w:r>
          </w:p>
          <w:p w:rsidR="00471CB2" w:rsidRDefault="00FE5811" w:rsidP="00471CB2">
            <w:pPr>
              <w:spacing w:after="0" w:line="261" w:lineRule="auto"/>
              <w:ind w:left="48" w:right="0" w:hanging="48"/>
              <w:jc w:val="left"/>
              <w:rPr>
                <w:i/>
                <w:sz w:val="26"/>
              </w:rPr>
            </w:pPr>
            <w:r>
              <w:rPr>
                <w:i/>
                <w:sz w:val="26"/>
              </w:rPr>
              <w:t xml:space="preserve">                           Gõ sừng, mục tử lại cô thôn.” </w:t>
            </w:r>
          </w:p>
          <w:p w:rsidR="00617462" w:rsidRDefault="00FE5811" w:rsidP="00471CB2">
            <w:pPr>
              <w:spacing w:after="0" w:line="261" w:lineRule="auto"/>
              <w:ind w:left="48" w:right="0" w:hanging="48"/>
              <w:jc w:val="left"/>
            </w:pPr>
            <w:r>
              <w:rPr>
                <w:sz w:val="26"/>
              </w:rPr>
              <w:t xml:space="preserve">- Ý 1: Chỉ ra biện pháp tu từ:  </w:t>
            </w:r>
          </w:p>
          <w:p w:rsidR="00617462" w:rsidRDefault="00FE5811" w:rsidP="00471CB2">
            <w:pPr>
              <w:spacing w:after="0" w:line="255" w:lineRule="auto"/>
              <w:ind w:left="48" w:right="0" w:firstLine="0"/>
            </w:pPr>
            <w:r>
              <w:rPr>
                <w:sz w:val="26"/>
              </w:rPr>
              <w:t xml:space="preserve">+ Phép đối: </w:t>
            </w:r>
            <w:r>
              <w:rPr>
                <w:i/>
                <w:sz w:val="26"/>
              </w:rPr>
              <w:t xml:space="preserve">Gác mái - Gõ sừng; ngư ông - mục tử; về viễn phố - lại cô thôn. </w:t>
            </w:r>
          </w:p>
          <w:p w:rsidR="00617462" w:rsidRDefault="00FE5811" w:rsidP="00471CB2">
            <w:pPr>
              <w:spacing w:after="0" w:line="259" w:lineRule="auto"/>
              <w:ind w:left="48" w:right="0" w:firstLine="0"/>
            </w:pPr>
            <w:r>
              <w:rPr>
                <w:sz w:val="26"/>
              </w:rPr>
              <w:t xml:space="preserve">+ Đảo ngữ: Đảo vị ngữ </w:t>
            </w:r>
            <w:r>
              <w:rPr>
                <w:i/>
                <w:sz w:val="26"/>
              </w:rPr>
              <w:t>“Gác mái”,</w:t>
            </w:r>
            <w:r>
              <w:rPr>
                <w:sz w:val="26"/>
              </w:rPr>
              <w:t xml:space="preserve"> </w:t>
            </w:r>
            <w:r>
              <w:rPr>
                <w:i/>
                <w:sz w:val="26"/>
              </w:rPr>
              <w:t>“Gõ sừng”</w:t>
            </w:r>
            <w:r>
              <w:rPr>
                <w:sz w:val="26"/>
              </w:rPr>
              <w:t xml:space="preserve"> lên trước chủ ngữ </w:t>
            </w:r>
          </w:p>
          <w:p w:rsidR="00617462" w:rsidRDefault="00FE5811" w:rsidP="00471CB2">
            <w:pPr>
              <w:spacing w:after="0" w:line="258" w:lineRule="auto"/>
              <w:ind w:left="48" w:right="0" w:firstLine="0"/>
              <w:jc w:val="left"/>
            </w:pPr>
            <w:r>
              <w:rPr>
                <w:i/>
                <w:sz w:val="26"/>
              </w:rPr>
              <w:t>“ngư ông”, “mục tử”</w:t>
            </w:r>
            <w:r>
              <w:rPr>
                <w:sz w:val="26"/>
              </w:rPr>
              <w:t xml:space="preserve">   - Ý 2: Tác dụng: </w:t>
            </w:r>
          </w:p>
          <w:p w:rsidR="00617462" w:rsidRDefault="00FE5811" w:rsidP="00471CB2">
            <w:pPr>
              <w:spacing w:after="0" w:line="259" w:lineRule="auto"/>
              <w:ind w:left="48" w:right="0" w:firstLine="0"/>
            </w:pPr>
            <w:r>
              <w:rPr>
                <w:sz w:val="26"/>
              </w:rPr>
              <w:t xml:space="preserve">+ Nhấn mạnh, làm nổi bật sự nghỉ ngơi, thư thái của </w:t>
            </w:r>
            <w:r>
              <w:rPr>
                <w:i/>
                <w:sz w:val="26"/>
              </w:rPr>
              <w:t>“ngư ông”</w:t>
            </w:r>
            <w:r>
              <w:rPr>
                <w:sz w:val="26"/>
              </w:rPr>
              <w:t xml:space="preserve"> và </w:t>
            </w:r>
          </w:p>
          <w:p w:rsidR="00617462" w:rsidRDefault="00FE5811" w:rsidP="00471CB2">
            <w:pPr>
              <w:spacing w:after="0" w:line="259" w:lineRule="auto"/>
              <w:ind w:left="48" w:right="0" w:firstLine="0"/>
              <w:jc w:val="left"/>
            </w:pPr>
            <w:r>
              <w:rPr>
                <w:i/>
                <w:sz w:val="26"/>
              </w:rPr>
              <w:t>“mục tử”.</w:t>
            </w:r>
            <w:r>
              <w:rPr>
                <w:sz w:val="26"/>
              </w:rPr>
              <w:t xml:space="preserve">  </w:t>
            </w:r>
          </w:p>
          <w:p w:rsidR="00617462" w:rsidRDefault="00FE5811" w:rsidP="00471CB2">
            <w:pPr>
              <w:spacing w:after="0" w:line="278" w:lineRule="auto"/>
              <w:ind w:left="48" w:right="0" w:firstLine="0"/>
            </w:pPr>
            <w:r>
              <w:rPr>
                <w:sz w:val="26"/>
              </w:rPr>
              <w:t xml:space="preserve">+ Gợi ra không khí tĩnh mịch, cảnh chiều quê yên vắng và ẩn chứa một nỗi niềm nhớ nhà, nhớ quê hương trong lòng người lữ khách.  </w:t>
            </w:r>
          </w:p>
          <w:p w:rsidR="00617462" w:rsidRDefault="00FE5811" w:rsidP="00471CB2">
            <w:pPr>
              <w:spacing w:after="0" w:line="259" w:lineRule="auto"/>
              <w:ind w:left="48" w:right="0" w:firstLine="0"/>
              <w:jc w:val="left"/>
            </w:pPr>
            <w:r>
              <w:rPr>
                <w:sz w:val="26"/>
              </w:rPr>
              <w:t xml:space="preserve">+ Tạo nhịp điệu cân đối, hài hòa cho câu thơ.  </w:t>
            </w:r>
          </w:p>
          <w:p w:rsidR="00617462" w:rsidRDefault="00FE5811" w:rsidP="00471CB2">
            <w:pPr>
              <w:spacing w:after="0" w:line="259" w:lineRule="auto"/>
              <w:ind w:left="48" w:right="0" w:firstLine="0"/>
              <w:jc w:val="left"/>
            </w:pPr>
            <w:r>
              <w:rPr>
                <w:sz w:val="26"/>
              </w:rPr>
              <w:t xml:space="preserve"> </w:t>
            </w:r>
            <w:r>
              <w:rPr>
                <w:i/>
                <w:sz w:val="26"/>
              </w:rPr>
              <w:t xml:space="preserve">* Cho điểm:  </w:t>
            </w:r>
          </w:p>
          <w:p w:rsidR="00617462" w:rsidRDefault="00471CB2" w:rsidP="00471CB2">
            <w:pPr>
              <w:spacing w:after="0" w:line="259" w:lineRule="auto"/>
              <w:ind w:left="48" w:right="0" w:firstLine="0"/>
              <w:jc w:val="left"/>
            </w:pPr>
            <w:r>
              <w:rPr>
                <w:i/>
                <w:iCs/>
                <w:sz w:val="26"/>
                <w:szCs w:val="26"/>
                <w:u w:color="000000"/>
              </w:rPr>
              <w:t xml:space="preserve">- </w:t>
            </w:r>
            <w:r w:rsidR="00FE5811">
              <w:rPr>
                <w:i/>
                <w:sz w:val="26"/>
              </w:rPr>
              <w:t xml:space="preserve">HS trả lời đúng mỗi ý nhỏ đạt 0,25 điểm.  </w:t>
            </w:r>
          </w:p>
          <w:p w:rsidR="00617462" w:rsidRDefault="00471CB2" w:rsidP="00471CB2">
            <w:pPr>
              <w:spacing w:after="0" w:line="259" w:lineRule="auto"/>
              <w:ind w:left="48" w:right="0" w:firstLine="0"/>
              <w:jc w:val="left"/>
            </w:pPr>
            <w:r>
              <w:rPr>
                <w:i/>
                <w:iCs/>
                <w:sz w:val="26"/>
                <w:szCs w:val="26"/>
                <w:u w:color="000000"/>
              </w:rPr>
              <w:t xml:space="preserve">- </w:t>
            </w:r>
            <w:r w:rsidR="00FE5811">
              <w:rPr>
                <w:i/>
                <w:sz w:val="26"/>
              </w:rPr>
              <w:t>HS có thể có cách trình bày ý 2 khác song đảm bảo nội dung chính của các ý trên vẫn cho điểm tối đa.</w:t>
            </w:r>
            <w:r w:rsidR="00FE5811">
              <w:rPr>
                <w:sz w:val="26"/>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1,0 </w:t>
            </w:r>
          </w:p>
        </w:tc>
      </w:tr>
      <w:tr w:rsidR="00617462">
        <w:trPr>
          <w:trHeight w:val="704"/>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612" w:type="dxa"/>
            <w:vMerge w:val="restart"/>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118" w:right="0" w:firstLine="0"/>
              <w:jc w:val="left"/>
            </w:pPr>
            <w:r>
              <w:rPr>
                <w:b/>
                <w:sz w:val="26"/>
              </w:rPr>
              <w:t xml:space="preserve">10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pPr>
            <w:r>
              <w:rPr>
                <w:sz w:val="26"/>
              </w:rPr>
              <w:t xml:space="preserve">Từ nội dung của bài thơ, viết đoạn văn nghị luận (khoảng 5-7 câu) nêu rõ trách nhiệm của học sinh đối với quê hương, đất nước.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1,0 </w:t>
            </w:r>
          </w:p>
        </w:tc>
      </w:tr>
      <w:tr w:rsidR="00617462">
        <w:trPr>
          <w:trHeight w:val="650"/>
        </w:trPr>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pPr>
            <w:r>
              <w:rPr>
                <w:sz w:val="26"/>
              </w:rPr>
              <w:t xml:space="preserve">* Về hình thức: Đảm bảo là một đoạn văn nghị luận (khoảng 5-7 câu), không xuống dòng.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91" w:right="0" w:firstLine="0"/>
              <w:jc w:val="left"/>
            </w:pPr>
            <w:r>
              <w:rPr>
                <w:sz w:val="26"/>
              </w:rPr>
              <w:t xml:space="preserve">0,25 </w:t>
            </w:r>
          </w:p>
        </w:tc>
      </w:tr>
    </w:tbl>
    <w:p w:rsidR="00617462" w:rsidRDefault="00617462" w:rsidP="00471CB2">
      <w:pPr>
        <w:spacing w:after="0" w:line="259" w:lineRule="auto"/>
        <w:ind w:left="-1644" w:right="0" w:firstLine="0"/>
        <w:jc w:val="left"/>
      </w:pPr>
    </w:p>
    <w:tbl>
      <w:tblPr>
        <w:tblStyle w:val="TableGrid"/>
        <w:tblW w:w="9487" w:type="dxa"/>
        <w:tblInd w:w="-149" w:type="dxa"/>
        <w:tblCellMar>
          <w:top w:w="31" w:type="dxa"/>
          <w:left w:w="58" w:type="dxa"/>
        </w:tblCellMar>
        <w:tblLook w:val="04A0" w:firstRow="1" w:lastRow="0" w:firstColumn="1" w:lastColumn="0" w:noHBand="0" w:noVBand="1"/>
      </w:tblPr>
      <w:tblGrid>
        <w:gridCol w:w="737"/>
        <w:gridCol w:w="612"/>
        <w:gridCol w:w="7384"/>
        <w:gridCol w:w="754"/>
      </w:tblGrid>
      <w:tr w:rsidR="00617462">
        <w:trPr>
          <w:trHeight w:val="5826"/>
        </w:trPr>
        <w:tc>
          <w:tcPr>
            <w:tcW w:w="737" w:type="dxa"/>
            <w:tcBorders>
              <w:top w:val="single" w:sz="4" w:space="0" w:color="000000"/>
              <w:left w:val="single" w:sz="4" w:space="0" w:color="000000"/>
              <w:bottom w:val="single" w:sz="4" w:space="0" w:color="000000"/>
              <w:right w:val="single" w:sz="4" w:space="0" w:color="000000"/>
            </w:tcBorders>
            <w:vAlign w:val="bottom"/>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75" w:lineRule="auto"/>
              <w:ind w:left="0" w:right="0" w:firstLine="0"/>
            </w:pPr>
            <w:r>
              <w:rPr>
                <w:sz w:val="26"/>
              </w:rPr>
              <w:t xml:space="preserve">* Về nội dung: Nêu rõ trách nhiệm của học sinh đối với quê hương, đất nước. HS có thể triển khai theo nhiều cách khác nhau. Dưới đây là một số gợi ý: </w:t>
            </w:r>
          </w:p>
          <w:p w:rsidR="00617462" w:rsidRDefault="00471CB2" w:rsidP="00471CB2">
            <w:pPr>
              <w:spacing w:after="0" w:line="296" w:lineRule="auto"/>
              <w:ind w:left="0" w:right="0" w:firstLine="17"/>
            </w:pPr>
            <w:r>
              <w:rPr>
                <w:sz w:val="26"/>
                <w:szCs w:val="26"/>
                <w:u w:color="000000"/>
              </w:rPr>
              <w:t xml:space="preserve">- </w:t>
            </w:r>
            <w:r w:rsidR="00FE5811">
              <w:rPr>
                <w:sz w:val="26"/>
              </w:rPr>
              <w:t xml:space="preserve">Cần chăm chỉ, sáng tạo, chủ động trong học tập và lao động; có mục đích, động cơ học tập đúng đắn để mai sau xây dựng đất nước. - Tích cực rèn luyện đạo đức, tác phong; sống trong sáng, lành mạnh, tránh xa các tệ nạn xã hội. </w:t>
            </w:r>
          </w:p>
          <w:p w:rsidR="00617462" w:rsidRDefault="00471CB2" w:rsidP="00471CB2">
            <w:pPr>
              <w:spacing w:after="0" w:line="292" w:lineRule="auto"/>
              <w:ind w:left="0" w:right="0" w:firstLine="17"/>
            </w:pPr>
            <w:r>
              <w:rPr>
                <w:sz w:val="26"/>
                <w:szCs w:val="26"/>
                <w:u w:color="000000"/>
              </w:rPr>
              <w:t xml:space="preserve">- </w:t>
            </w:r>
            <w:r w:rsidR="00FE5811">
              <w:rPr>
                <w:sz w:val="26"/>
              </w:rPr>
              <w:t xml:space="preserve">Biết giữ gìn, phát huy truyền thống tốt đẹp của quê hương, đất nước;  </w:t>
            </w:r>
          </w:p>
          <w:p w:rsidR="00617462" w:rsidRDefault="00471CB2" w:rsidP="00471CB2">
            <w:pPr>
              <w:spacing w:after="0" w:line="295" w:lineRule="auto"/>
              <w:ind w:left="0" w:right="0" w:firstLine="17"/>
            </w:pPr>
            <w:r>
              <w:rPr>
                <w:sz w:val="26"/>
                <w:szCs w:val="26"/>
                <w:u w:color="000000"/>
              </w:rPr>
              <w:t xml:space="preserve">- </w:t>
            </w:r>
            <w:r w:rsidR="00FE5811">
              <w:rPr>
                <w:sz w:val="26"/>
              </w:rPr>
              <w:t xml:space="preserve">Biết đấu tranh chống các biểu hiện tiêu cực, xa rời các giá trị văn hóa- đạo đức truyền thống của dân tộc. </w:t>
            </w:r>
          </w:p>
          <w:p w:rsidR="00617462" w:rsidRDefault="00471CB2" w:rsidP="00471CB2">
            <w:pPr>
              <w:spacing w:after="0" w:line="297" w:lineRule="auto"/>
              <w:ind w:left="0" w:right="0" w:firstLine="17"/>
            </w:pPr>
            <w:r>
              <w:rPr>
                <w:sz w:val="26"/>
                <w:szCs w:val="26"/>
                <w:u w:color="000000"/>
              </w:rPr>
              <w:t xml:space="preserve">- </w:t>
            </w:r>
            <w:r w:rsidR="00FE5811">
              <w:rPr>
                <w:sz w:val="26"/>
              </w:rPr>
              <w:t xml:space="preserve">Tích cực góp phần xây dựng quê hương đất nước bằng những việc làm thiết thực phù hợp với khả năng. </w:t>
            </w:r>
          </w:p>
          <w:p w:rsidR="00617462" w:rsidRDefault="00FE5811" w:rsidP="00471CB2">
            <w:pPr>
              <w:spacing w:after="0" w:line="259" w:lineRule="auto"/>
              <w:ind w:left="17" w:right="0" w:firstLine="0"/>
              <w:jc w:val="left"/>
            </w:pPr>
            <w:r>
              <w:rPr>
                <w:sz w:val="26"/>
              </w:rPr>
              <w:t xml:space="preserve">...... </w:t>
            </w:r>
          </w:p>
          <w:p w:rsidR="00617462" w:rsidRDefault="00FE5811" w:rsidP="00471CB2">
            <w:pPr>
              <w:spacing w:after="0" w:line="259" w:lineRule="auto"/>
              <w:ind w:left="0" w:right="0" w:firstLine="0"/>
              <w:jc w:val="left"/>
            </w:pPr>
            <w:r>
              <w:rPr>
                <w:i/>
                <w:sz w:val="26"/>
              </w:rPr>
              <w:t xml:space="preserve">* Cho điểm:  </w:t>
            </w:r>
          </w:p>
          <w:p w:rsidR="00617462" w:rsidRDefault="00471CB2" w:rsidP="00471CB2">
            <w:pPr>
              <w:spacing w:after="0" w:line="259" w:lineRule="auto"/>
              <w:ind w:left="0" w:right="0" w:firstLine="0"/>
              <w:jc w:val="left"/>
            </w:pPr>
            <w:r>
              <w:rPr>
                <w:i/>
                <w:iCs/>
                <w:sz w:val="26"/>
                <w:szCs w:val="26"/>
                <w:u w:color="000000"/>
              </w:rPr>
              <w:t xml:space="preserve">- </w:t>
            </w:r>
            <w:r w:rsidR="00FE5811">
              <w:rPr>
                <w:i/>
                <w:sz w:val="26"/>
              </w:rPr>
              <w:t xml:space="preserve">HS trả lời đúng, đủ các ý như trên cho 0,75 điểm.  </w:t>
            </w:r>
          </w:p>
          <w:p w:rsidR="00617462" w:rsidRDefault="00471CB2" w:rsidP="00471CB2">
            <w:pPr>
              <w:spacing w:after="0" w:line="259" w:lineRule="auto"/>
              <w:ind w:left="0" w:right="0" w:firstLine="0"/>
              <w:jc w:val="left"/>
            </w:pPr>
            <w:r>
              <w:rPr>
                <w:i/>
                <w:iCs/>
                <w:sz w:val="26"/>
                <w:szCs w:val="26"/>
                <w:u w:color="000000"/>
              </w:rPr>
              <w:t xml:space="preserve">- </w:t>
            </w:r>
            <w:r w:rsidR="00FE5811">
              <w:rPr>
                <w:i/>
                <w:sz w:val="26"/>
              </w:rPr>
              <w:t>HS có thể có cách trình bày khác nhau nếu phù hợp vẫn cho điểm tối đa.</w:t>
            </w:r>
            <w:r w:rsidR="00FE5811">
              <w:rPr>
                <w:sz w:val="26"/>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91" w:right="0" w:firstLine="0"/>
              <w:jc w:val="left"/>
            </w:pPr>
            <w:r>
              <w:rPr>
                <w:sz w:val="26"/>
              </w:rPr>
              <w:t xml:space="preserve">0,75 </w:t>
            </w:r>
          </w:p>
        </w:tc>
      </w:tr>
      <w:tr w:rsidR="00617462">
        <w:trPr>
          <w:trHeight w:val="427"/>
        </w:trPr>
        <w:tc>
          <w:tcPr>
            <w:tcW w:w="737" w:type="dxa"/>
            <w:vMerge w:val="restart"/>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II </w:t>
            </w:r>
          </w:p>
          <w:p w:rsidR="00617462" w:rsidRDefault="00FE5811" w:rsidP="00471CB2">
            <w:pPr>
              <w:spacing w:after="0" w:line="259" w:lineRule="auto"/>
              <w:ind w:left="0" w:right="0" w:firstLine="0"/>
              <w:jc w:val="left"/>
            </w:pPr>
            <w:r>
              <w:rPr>
                <w:sz w:val="26"/>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5" w:right="0" w:firstLine="0"/>
              <w:jc w:val="center"/>
            </w:pPr>
            <w:r>
              <w:rPr>
                <w:b/>
                <w:sz w:val="26"/>
              </w:rPr>
              <w:t xml:space="preserve"> </w:t>
            </w: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VIẾT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b/>
                <w:sz w:val="26"/>
              </w:rPr>
              <w:t xml:space="preserve">4,0 </w:t>
            </w:r>
          </w:p>
        </w:tc>
      </w:tr>
      <w:tr w:rsidR="00617462">
        <w:trPr>
          <w:trHeight w:val="2890"/>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sz w:val="26"/>
              </w:rPr>
              <w:t xml:space="preserve">a. Yêu cầu chung: </w:t>
            </w:r>
          </w:p>
          <w:p w:rsidR="00617462" w:rsidRDefault="00471CB2" w:rsidP="00471CB2">
            <w:pPr>
              <w:spacing w:after="0" w:line="283" w:lineRule="auto"/>
              <w:ind w:left="0" w:right="0" w:firstLine="0"/>
            </w:pPr>
            <w:r>
              <w:rPr>
                <w:sz w:val="26"/>
                <w:szCs w:val="26"/>
                <w:u w:color="000000"/>
              </w:rPr>
              <w:t xml:space="preserve">- </w:t>
            </w:r>
            <w:r w:rsidR="00FE5811">
              <w:rPr>
                <w:sz w:val="26"/>
              </w:rPr>
              <w:t xml:space="preserve">Đảm bảo thể thức, dung lượng yêu cầu của bài văn phân tích tác phẩm văn học (bài thơ tứ tuyệt Đường luật). </w:t>
            </w:r>
          </w:p>
          <w:p w:rsidR="00617462" w:rsidRDefault="00471CB2" w:rsidP="00471CB2">
            <w:pPr>
              <w:spacing w:after="0" w:line="259" w:lineRule="auto"/>
              <w:ind w:left="0" w:right="0" w:firstLine="0"/>
            </w:pPr>
            <w:r>
              <w:rPr>
                <w:sz w:val="26"/>
                <w:szCs w:val="26"/>
                <w:u w:color="000000"/>
              </w:rPr>
              <w:t xml:space="preserve">- </w:t>
            </w:r>
            <w:r w:rsidR="00FE5811">
              <w:rPr>
                <w:sz w:val="26"/>
              </w:rPr>
              <w:t xml:space="preserve">Xác định đúng yêu cầu của đề bài: Phân tích một bài thơ tứ tuyệt </w:t>
            </w:r>
          </w:p>
          <w:p w:rsidR="00617462" w:rsidRDefault="00FE5811" w:rsidP="00471CB2">
            <w:pPr>
              <w:spacing w:after="0" w:line="259" w:lineRule="auto"/>
              <w:ind w:left="0" w:right="0" w:firstLine="0"/>
              <w:jc w:val="left"/>
            </w:pPr>
            <w:r>
              <w:rPr>
                <w:sz w:val="26"/>
              </w:rPr>
              <w:t xml:space="preserve">Đường luật </w:t>
            </w:r>
          </w:p>
          <w:p w:rsidR="00617462" w:rsidRDefault="00471CB2" w:rsidP="00471CB2">
            <w:pPr>
              <w:spacing w:after="0" w:line="259" w:lineRule="auto"/>
              <w:ind w:left="0" w:right="0" w:firstLine="0"/>
            </w:pPr>
            <w:r>
              <w:rPr>
                <w:sz w:val="26"/>
                <w:szCs w:val="26"/>
                <w:u w:color="000000"/>
              </w:rPr>
              <w:t xml:space="preserve">- </w:t>
            </w:r>
            <w:r w:rsidR="00FE5811">
              <w:rPr>
                <w:sz w:val="26"/>
              </w:rPr>
              <w:t>Bố cục bài viết gồm ba phần: Mở bài, thân bài, kết bài.</w:t>
            </w:r>
            <w:r w:rsidR="00FE5811">
              <w:rPr>
                <w:i/>
                <w:sz w:val="26"/>
              </w:rPr>
              <w:t xml:space="preserve"> </w:t>
            </w:r>
          </w:p>
          <w:p w:rsidR="00617462" w:rsidRDefault="00471CB2" w:rsidP="00471CB2">
            <w:pPr>
              <w:spacing w:after="0" w:line="259" w:lineRule="auto"/>
              <w:ind w:left="0" w:right="0" w:firstLine="0"/>
            </w:pPr>
            <w:r>
              <w:rPr>
                <w:sz w:val="26"/>
                <w:szCs w:val="26"/>
                <w:u w:color="000000"/>
              </w:rPr>
              <w:t xml:space="preserve">- </w:t>
            </w:r>
            <w:r w:rsidR="00FE5811">
              <w:rPr>
                <w:sz w:val="26"/>
              </w:rPr>
              <w:t xml:space="preserve">Các ý sắp xếp theo một trình tự hợp lí. </w:t>
            </w:r>
          </w:p>
          <w:p w:rsidR="00617462" w:rsidRDefault="00471CB2" w:rsidP="00471CB2">
            <w:pPr>
              <w:spacing w:after="0" w:line="259" w:lineRule="auto"/>
              <w:ind w:left="0" w:right="0" w:firstLine="0"/>
            </w:pPr>
            <w:r>
              <w:rPr>
                <w:sz w:val="26"/>
                <w:szCs w:val="26"/>
                <w:u w:color="000000"/>
              </w:rPr>
              <w:t xml:space="preserve">- </w:t>
            </w:r>
            <w:r w:rsidR="00FE5811">
              <w:rPr>
                <w:sz w:val="26"/>
              </w:rPr>
              <w:t xml:space="preserve">Phân tích được nội dung và một số nét đặc sắc về nghệ thuật của bài thơ.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91" w:right="0" w:firstLine="0"/>
              <w:jc w:val="left"/>
            </w:pPr>
            <w:r>
              <w:rPr>
                <w:sz w:val="26"/>
              </w:rPr>
              <w:t>0,25</w:t>
            </w:r>
            <w:r>
              <w:rPr>
                <w:b/>
                <w:sz w:val="26"/>
              </w:rPr>
              <w:t xml:space="preserve"> </w:t>
            </w:r>
          </w:p>
        </w:tc>
      </w:tr>
      <w:tr w:rsidR="00617462">
        <w:trPr>
          <w:trHeight w:val="650"/>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pPr>
            <w:r>
              <w:rPr>
                <w:sz w:val="26"/>
              </w:rPr>
              <w:t xml:space="preserve">b. Nội dung cụ thể: HS có thể triển khai theo nhiều cách nhưng cần đảm bảo các yêu cầu sau: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7" w:right="0" w:firstLine="0"/>
              <w:jc w:val="center"/>
            </w:pPr>
            <w:r>
              <w:rPr>
                <w:b/>
                <w:sz w:val="26"/>
              </w:rPr>
              <w:t xml:space="preserve"> </w:t>
            </w:r>
          </w:p>
        </w:tc>
      </w:tr>
      <w:tr w:rsidR="00617462">
        <w:trPr>
          <w:trHeight w:val="1291"/>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b/>
                <w:sz w:val="26"/>
              </w:rPr>
              <w:t xml:space="preserve">I. Mở bài: </w:t>
            </w:r>
          </w:p>
          <w:p w:rsidR="00617462" w:rsidRDefault="00471CB2" w:rsidP="00471CB2">
            <w:pPr>
              <w:spacing w:after="0" w:line="259" w:lineRule="auto"/>
              <w:ind w:left="166" w:right="0" w:hanging="166"/>
              <w:jc w:val="left"/>
            </w:pPr>
            <w:r>
              <w:rPr>
                <w:sz w:val="26"/>
                <w:szCs w:val="26"/>
                <w:u w:color="000000"/>
              </w:rPr>
              <w:t xml:space="preserve">- </w:t>
            </w:r>
            <w:r w:rsidR="00FE5811">
              <w:rPr>
                <w:sz w:val="26"/>
              </w:rPr>
              <w:t xml:space="preserve">Giới thiệu khái quát về tác giả Trần Nhân Tông  và bài thơ </w:t>
            </w:r>
            <w:r w:rsidR="00FE5811">
              <w:rPr>
                <w:i/>
                <w:sz w:val="26"/>
              </w:rPr>
              <w:t xml:space="preserve">“Thiên </w:t>
            </w:r>
          </w:p>
          <w:p w:rsidR="00617462" w:rsidRDefault="00FE5811" w:rsidP="00471CB2">
            <w:pPr>
              <w:spacing w:after="0" w:line="259" w:lineRule="auto"/>
              <w:ind w:left="0" w:right="0" w:firstLine="0"/>
              <w:jc w:val="left"/>
            </w:pPr>
            <w:r>
              <w:rPr>
                <w:i/>
                <w:sz w:val="26"/>
              </w:rPr>
              <w:t>Trường vãn vọng”</w:t>
            </w:r>
            <w:r>
              <w:rPr>
                <w:sz w:val="26"/>
              </w:rPr>
              <w:t xml:space="preserve"> </w:t>
            </w:r>
          </w:p>
          <w:p w:rsidR="00617462" w:rsidRDefault="00471CB2" w:rsidP="00471CB2">
            <w:pPr>
              <w:spacing w:after="0" w:line="259" w:lineRule="auto"/>
              <w:ind w:left="166" w:right="0" w:hanging="166"/>
              <w:jc w:val="left"/>
            </w:pPr>
            <w:r>
              <w:rPr>
                <w:sz w:val="26"/>
                <w:szCs w:val="26"/>
                <w:u w:color="000000"/>
              </w:rPr>
              <w:t xml:space="preserve">- </w:t>
            </w:r>
            <w:r w:rsidR="00FE5811">
              <w:rPr>
                <w:sz w:val="26"/>
              </w:rPr>
              <w:t xml:space="preserve">Nêu ý kiến chung về bài thơ.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sz w:val="26"/>
              </w:rPr>
              <w:t xml:space="preserve">0,5 </w:t>
            </w:r>
          </w:p>
        </w:tc>
      </w:tr>
      <w:tr w:rsidR="00617462">
        <w:trPr>
          <w:trHeight w:val="3850"/>
        </w:trPr>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b/>
                <w:sz w:val="26"/>
              </w:rPr>
              <w:t xml:space="preserve">II. Thân bài </w:t>
            </w:r>
          </w:p>
          <w:p w:rsidR="00617462" w:rsidRDefault="00FE5811" w:rsidP="00471CB2">
            <w:pPr>
              <w:spacing w:after="0" w:line="259" w:lineRule="auto"/>
              <w:ind w:left="0" w:right="0" w:firstLine="0"/>
              <w:jc w:val="left"/>
            </w:pPr>
            <w:r>
              <w:rPr>
                <w:b/>
                <w:sz w:val="26"/>
              </w:rPr>
              <w:t xml:space="preserve">1. Giới thiệu nhan đề bài thơ. </w:t>
            </w:r>
            <w:r>
              <w:rPr>
                <w:i/>
                <w:sz w:val="26"/>
              </w:rPr>
              <w:t>(0,25 điểm)</w:t>
            </w:r>
            <w:r>
              <w:rPr>
                <w:sz w:val="26"/>
              </w:rPr>
              <w:t xml:space="preserve"> </w:t>
            </w:r>
          </w:p>
          <w:p w:rsidR="00617462" w:rsidRDefault="00471CB2" w:rsidP="00471CB2">
            <w:pPr>
              <w:spacing w:after="0"/>
              <w:ind w:left="0" w:right="0" w:firstLine="0"/>
            </w:pPr>
            <w:r>
              <w:rPr>
                <w:sz w:val="26"/>
                <w:szCs w:val="26"/>
                <w:u w:color="000000"/>
              </w:rPr>
              <w:t xml:space="preserve">- </w:t>
            </w:r>
            <w:r w:rsidR="00FE5811">
              <w:rPr>
                <w:sz w:val="26"/>
              </w:rPr>
              <w:t xml:space="preserve">Nhan đề bài thơ ngắn gọn mà ý nghĩa: Vừa gợi không gian cụ </w:t>
            </w:r>
            <w:r w:rsidR="00FE5811">
              <w:rPr>
                <w:i/>
                <w:sz w:val="26"/>
              </w:rPr>
              <w:t>thể “Thiên Trường”</w:t>
            </w:r>
            <w:r w:rsidR="00FE5811">
              <w:rPr>
                <w:sz w:val="26"/>
              </w:rPr>
              <w:t xml:space="preserve"> là quê hương của nhà thơ, nơi nhà vua cho xây dựng một hành cung (cung điện ở ngoài kinh thành) để nghỉ lại mỗi khi về quê tế lễ tổ tiên vừa gợi mở thời gian </w:t>
            </w:r>
            <w:r w:rsidR="00FE5811">
              <w:rPr>
                <w:i/>
                <w:sz w:val="26"/>
              </w:rPr>
              <w:t>“vãn”</w:t>
            </w:r>
            <w:r w:rsidR="00FE5811">
              <w:rPr>
                <w:sz w:val="26"/>
              </w:rPr>
              <w:t xml:space="preserve"> là buổi chiều tà, vừa cho biết vi trí quan sát của nhà thơ </w:t>
            </w:r>
            <w:r w:rsidR="00FE5811">
              <w:rPr>
                <w:i/>
                <w:sz w:val="26"/>
              </w:rPr>
              <w:t>“vọng” -</w:t>
            </w:r>
            <w:r w:rsidR="00FE5811">
              <w:rPr>
                <w:sz w:val="26"/>
              </w:rPr>
              <w:t xml:space="preserve"> ngắm từ xa.  </w:t>
            </w:r>
          </w:p>
          <w:p w:rsidR="00617462" w:rsidRDefault="00471CB2" w:rsidP="00471CB2">
            <w:pPr>
              <w:spacing w:after="0" w:line="260" w:lineRule="auto"/>
              <w:ind w:left="0" w:right="0" w:firstLine="0"/>
            </w:pPr>
            <w:r>
              <w:rPr>
                <w:sz w:val="26"/>
                <w:szCs w:val="26"/>
                <w:u w:color="000000"/>
              </w:rPr>
              <w:t xml:space="preserve">- </w:t>
            </w:r>
            <w:r w:rsidR="00FE5811">
              <w:rPr>
                <w:i/>
                <w:sz w:val="26"/>
              </w:rPr>
              <w:t>“Thiên Trường vãn vọng”</w:t>
            </w:r>
            <w:r w:rsidR="00FE5811">
              <w:rPr>
                <w:sz w:val="26"/>
              </w:rPr>
              <w:t xml:space="preserve"> có nghĩa là: Ngắm cảnh Thiên Trường trong buổi chiều tà.  </w:t>
            </w:r>
          </w:p>
          <w:p w:rsidR="00617462" w:rsidRDefault="00FE5811" w:rsidP="00471CB2">
            <w:pPr>
              <w:spacing w:after="0" w:line="259" w:lineRule="auto"/>
              <w:ind w:left="0" w:right="0" w:firstLine="0"/>
              <w:jc w:val="left"/>
            </w:pPr>
            <w:r>
              <w:rPr>
                <w:b/>
                <w:sz w:val="26"/>
              </w:rPr>
              <w:t>2. Phân tích đặc điểm nội dung.</w:t>
            </w:r>
            <w:r>
              <w:rPr>
                <w:i/>
                <w:sz w:val="26"/>
              </w:rPr>
              <w:t xml:space="preserve"> (2,0 điểm)</w:t>
            </w:r>
            <w:r>
              <w:rPr>
                <w:b/>
                <w:sz w:val="26"/>
              </w:rPr>
              <w:t xml:space="preserve"> </w:t>
            </w:r>
          </w:p>
          <w:p w:rsidR="00617462" w:rsidRDefault="00FE5811" w:rsidP="00471CB2">
            <w:pPr>
              <w:spacing w:after="0" w:line="259" w:lineRule="auto"/>
              <w:ind w:left="0" w:right="0" w:firstLine="0"/>
            </w:pPr>
            <w:r>
              <w:rPr>
                <w:b/>
                <w:sz w:val="26"/>
              </w:rPr>
              <w:t xml:space="preserve">* Hai câu thơ đầu: Gợi tả khung cảnh nơi làng quê ở Thiên </w:t>
            </w:r>
          </w:p>
          <w:p w:rsidR="00617462" w:rsidRDefault="00FE5811" w:rsidP="00471CB2">
            <w:pPr>
              <w:spacing w:after="0" w:line="259" w:lineRule="auto"/>
              <w:ind w:left="0" w:right="0" w:firstLine="0"/>
            </w:pPr>
            <w:r>
              <w:rPr>
                <w:b/>
                <w:sz w:val="26"/>
              </w:rPr>
              <w:t xml:space="preserve">Trường trong ánh chiều tà khi hoàng hôn buông xuống. </w:t>
            </w:r>
            <w:r>
              <w:rPr>
                <w:i/>
                <w:sz w:val="26"/>
              </w:rP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sz w:val="26"/>
              </w:rPr>
              <w:t xml:space="preserve">2,75 </w:t>
            </w:r>
          </w:p>
        </w:tc>
      </w:tr>
    </w:tbl>
    <w:p w:rsidR="00617462" w:rsidRDefault="00617462" w:rsidP="00471CB2">
      <w:pPr>
        <w:spacing w:after="0" w:line="259" w:lineRule="auto"/>
        <w:ind w:left="-1644" w:right="0" w:firstLine="0"/>
        <w:jc w:val="left"/>
      </w:pPr>
    </w:p>
    <w:tbl>
      <w:tblPr>
        <w:tblStyle w:val="TableGrid"/>
        <w:tblW w:w="9487" w:type="dxa"/>
        <w:tblInd w:w="-149" w:type="dxa"/>
        <w:tblCellMar>
          <w:top w:w="31" w:type="dxa"/>
          <w:left w:w="58" w:type="dxa"/>
        </w:tblCellMar>
        <w:tblLook w:val="04A0" w:firstRow="1" w:lastRow="0" w:firstColumn="1" w:lastColumn="0" w:noHBand="0" w:noVBand="1"/>
      </w:tblPr>
      <w:tblGrid>
        <w:gridCol w:w="737"/>
        <w:gridCol w:w="612"/>
        <w:gridCol w:w="7384"/>
        <w:gridCol w:w="754"/>
      </w:tblGrid>
      <w:tr w:rsidR="00617462" w:rsidTr="00471CB2">
        <w:trPr>
          <w:trHeight w:val="39"/>
        </w:trPr>
        <w:tc>
          <w:tcPr>
            <w:tcW w:w="737" w:type="dxa"/>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i/>
                <w:sz w:val="26"/>
              </w:rPr>
              <w:t xml:space="preserve">điểm) </w:t>
            </w:r>
          </w:p>
          <w:p w:rsidR="00617462" w:rsidRDefault="00471CB2" w:rsidP="00471CB2">
            <w:pPr>
              <w:spacing w:after="0" w:line="278" w:lineRule="auto"/>
              <w:ind w:left="0" w:right="0" w:firstLine="0"/>
            </w:pPr>
            <w:r>
              <w:rPr>
                <w:sz w:val="26"/>
                <w:szCs w:val="26"/>
                <w:u w:color="000000"/>
              </w:rPr>
              <w:t xml:space="preserve">- </w:t>
            </w:r>
            <w:r w:rsidR="00FE5811">
              <w:rPr>
                <w:sz w:val="26"/>
              </w:rPr>
              <w:t xml:space="preserve">Bốn chữ </w:t>
            </w:r>
            <w:r w:rsidR="00FE5811">
              <w:rPr>
                <w:i/>
                <w:sz w:val="26"/>
              </w:rPr>
              <w:t>“thôn Hậu thôn Tiền”</w:t>
            </w:r>
            <w:r w:rsidR="00FE5811">
              <w:rPr>
                <w:sz w:val="26"/>
              </w:rPr>
              <w:t xml:space="preserve"> và </w:t>
            </w:r>
            <w:r w:rsidR="00FE5811">
              <w:rPr>
                <w:i/>
                <w:sz w:val="26"/>
              </w:rPr>
              <w:t>“bán vô bán hữu”</w:t>
            </w:r>
            <w:r w:rsidR="00FE5811">
              <w:rPr>
                <w:sz w:val="26"/>
              </w:rPr>
              <w:t xml:space="preserve"> liên kết đôi -&gt; một cái nhìn bao quát từ sau đến trước, từ cuối thôn tới đầu làng -&gt; gợi hình ảnh của thôn làng trù phú, đông đúc.  </w:t>
            </w:r>
          </w:p>
          <w:p w:rsidR="00617462" w:rsidRDefault="00471CB2" w:rsidP="00471CB2">
            <w:pPr>
              <w:spacing w:after="0" w:line="274" w:lineRule="auto"/>
              <w:ind w:left="0" w:right="0" w:firstLine="0"/>
            </w:pPr>
            <w:r>
              <w:rPr>
                <w:sz w:val="26"/>
                <w:szCs w:val="26"/>
                <w:u w:color="000000"/>
              </w:rPr>
              <w:t xml:space="preserve">- </w:t>
            </w:r>
            <w:r w:rsidR="00FE5811">
              <w:rPr>
                <w:sz w:val="26"/>
              </w:rPr>
              <w:t xml:space="preserve">Hình ảnh so sánh </w:t>
            </w:r>
            <w:r w:rsidR="00FE5811">
              <w:rPr>
                <w:i/>
                <w:sz w:val="26"/>
              </w:rPr>
              <w:t>“đạm tự yên”</w:t>
            </w:r>
            <w:r w:rsidR="00FE5811">
              <w:rPr>
                <w:sz w:val="26"/>
              </w:rPr>
              <w:t xml:space="preserve"> (mờ như khói phủ) -&gt; </w:t>
            </w:r>
            <w:r w:rsidR="00FE5811">
              <w:rPr>
                <w:i/>
                <w:sz w:val="26"/>
              </w:rPr>
              <w:t>“trước xóm sau thôn”</w:t>
            </w:r>
            <w:r w:rsidR="00FE5811">
              <w:rPr>
                <w:sz w:val="26"/>
              </w:rPr>
              <w:t xml:space="preserve"> có sức gợi tả cao:  </w:t>
            </w:r>
          </w:p>
          <w:p w:rsidR="00617462" w:rsidRDefault="00FE5811" w:rsidP="00471CB2">
            <w:pPr>
              <w:spacing w:after="0" w:line="258" w:lineRule="auto"/>
              <w:ind w:left="0" w:right="0" w:firstLine="0"/>
            </w:pPr>
            <w:r>
              <w:rPr>
                <w:sz w:val="26"/>
              </w:rPr>
              <w:t xml:space="preserve">+ Khói ở đây có thể hiểu là những làn sương mỏng nhẹ buông xuống lúc hoàng hôn, lững lờ trong không trung.  </w:t>
            </w:r>
          </w:p>
          <w:p w:rsidR="00617462" w:rsidRDefault="00FE5811" w:rsidP="00471CB2">
            <w:pPr>
              <w:spacing w:after="0" w:line="269" w:lineRule="auto"/>
              <w:ind w:left="0" w:right="0" w:firstLine="0"/>
            </w:pPr>
            <w:r>
              <w:rPr>
                <w:sz w:val="26"/>
              </w:rPr>
              <w:t>+ Cũng có thể liên tưởng đây là sương đêm pha quyện với khói lam chiều tỏa ra từ những mái rạ, những căn bếp của người dân buổi chiều tối.</w:t>
            </w:r>
            <w:r>
              <w:rPr>
                <w:b/>
                <w:sz w:val="26"/>
              </w:rPr>
              <w:t xml:space="preserve"> </w:t>
            </w:r>
          </w:p>
          <w:p w:rsidR="00617462" w:rsidRDefault="00471CB2" w:rsidP="00471CB2">
            <w:pPr>
              <w:spacing w:after="0" w:line="277" w:lineRule="auto"/>
              <w:ind w:left="0" w:right="0" w:firstLine="0"/>
            </w:pPr>
            <w:r>
              <w:rPr>
                <w:sz w:val="26"/>
                <w:szCs w:val="26"/>
                <w:u w:color="000000"/>
              </w:rPr>
              <w:t xml:space="preserve">- </w:t>
            </w:r>
            <w:r w:rsidR="00FE5811">
              <w:rPr>
                <w:sz w:val="26"/>
              </w:rPr>
              <w:t xml:space="preserve">Điệp từ </w:t>
            </w:r>
            <w:r w:rsidR="00FE5811">
              <w:rPr>
                <w:i/>
                <w:sz w:val="26"/>
              </w:rPr>
              <w:t>“bán”</w:t>
            </w:r>
            <w:r w:rsidR="00FE5811">
              <w:rPr>
                <w:sz w:val="26"/>
              </w:rPr>
              <w:t xml:space="preserve"> (một nửa) kết hợp với cặp từ trái nghĩa </w:t>
            </w:r>
            <w:r w:rsidR="00FE5811">
              <w:rPr>
                <w:i/>
                <w:sz w:val="26"/>
              </w:rPr>
              <w:t>“vô-hữu”</w:t>
            </w:r>
            <w:r w:rsidR="00FE5811">
              <w:rPr>
                <w:sz w:val="26"/>
              </w:rPr>
              <w:t xml:space="preserve"> và cụm từ “</w:t>
            </w:r>
            <w:r w:rsidR="00FE5811">
              <w:rPr>
                <w:i/>
                <w:sz w:val="26"/>
              </w:rPr>
              <w:t xml:space="preserve">tịch dương biên” </w:t>
            </w:r>
            <w:r w:rsidR="00FE5811">
              <w:rPr>
                <w:sz w:val="26"/>
              </w:rPr>
              <w:t xml:space="preserve">(mặt trời đang dần lặn xuống trong thời khắc chuyển giao giữa ngày và đêm) -&gt; khắc họa rõ trạng thái của cảnh vật lúc chuyển giao giữa sáng với tối. Cảnh vật hiện ra mờ ảo, nửa như có nửa như không.  </w:t>
            </w:r>
          </w:p>
          <w:p w:rsidR="00617462" w:rsidRDefault="00FE5811" w:rsidP="00471CB2">
            <w:pPr>
              <w:spacing w:after="0" w:line="273" w:lineRule="auto"/>
              <w:ind w:left="0" w:right="0" w:firstLine="0"/>
            </w:pPr>
            <w:r>
              <w:rPr>
                <w:sz w:val="26"/>
              </w:rPr>
              <w:t xml:space="preserve">-&gt; Cảnh vật thiên nhiên độc đáo, mơ hồ như một bức tranh với không gian yên bình, thân thuộc của làng quê khi chiều xuống. Không gian ấy thoáng rộng, bình yên, êm đềm, nên thơ tạo đường nét hài hòa, cân đối, làm nền cho sự xuất hiện của những hình ảnh thiên nhiên, cuộc sống con người ở những câu thơ sau. </w:t>
            </w:r>
          </w:p>
          <w:p w:rsidR="00617462" w:rsidRDefault="00FE5811" w:rsidP="00471CB2">
            <w:pPr>
              <w:spacing w:after="0" w:line="266" w:lineRule="auto"/>
              <w:ind w:left="0" w:right="0" w:firstLine="0"/>
            </w:pPr>
            <w:r>
              <w:rPr>
                <w:sz w:val="26"/>
              </w:rPr>
              <w:t xml:space="preserve">* </w:t>
            </w:r>
            <w:r>
              <w:rPr>
                <w:b/>
                <w:sz w:val="26"/>
              </w:rPr>
              <w:t xml:space="preserve">Hai câu thơ còn lại: Bức tranh thiên nhiên và cuộc sống làng quê sống động qua sự vật. </w:t>
            </w:r>
            <w:r>
              <w:rPr>
                <w:i/>
                <w:sz w:val="26"/>
              </w:rPr>
              <w:t>(1,0 điểm)</w:t>
            </w:r>
            <w:r>
              <w:rPr>
                <w:sz w:val="26"/>
              </w:rPr>
              <w:t xml:space="preserve"> </w:t>
            </w:r>
          </w:p>
          <w:p w:rsidR="00617462" w:rsidRDefault="00471CB2" w:rsidP="00471CB2">
            <w:pPr>
              <w:spacing w:after="0" w:line="266" w:lineRule="auto"/>
              <w:ind w:left="0" w:right="0" w:firstLine="0"/>
            </w:pPr>
            <w:r>
              <w:rPr>
                <w:sz w:val="26"/>
                <w:szCs w:val="26"/>
                <w:u w:color="000000"/>
              </w:rPr>
              <w:t xml:space="preserve">- </w:t>
            </w:r>
            <w:r w:rsidR="00FE5811">
              <w:rPr>
                <w:sz w:val="26"/>
              </w:rPr>
              <w:t>Hình ảnh “</w:t>
            </w:r>
            <w:r w:rsidR="00FE5811">
              <w:rPr>
                <w:i/>
                <w:sz w:val="26"/>
              </w:rPr>
              <w:t>Mục đồng địch lí”</w:t>
            </w:r>
            <w:r w:rsidR="00FE5811">
              <w:rPr>
                <w:sz w:val="26"/>
              </w:rPr>
              <w:t>-</w:t>
            </w:r>
            <w:r w:rsidR="00FE5811">
              <w:rPr>
                <w:i/>
                <w:sz w:val="26"/>
              </w:rPr>
              <w:t xml:space="preserve"> </w:t>
            </w:r>
            <w:r w:rsidR="00FE5811">
              <w:rPr>
                <w:sz w:val="26"/>
              </w:rPr>
              <w:t xml:space="preserve">trẻ chăn trâu thổi sáo lùa trâu về trên những nẻo đường quê, vừa gợi thời gian của buổi hoàng hôn vừa gợi không gian yên bình – khi mọi hoạt động dần lắng xuống, con người và các loài vật đều tìm về nơi sum vầy, nghỉ ngơi…  </w:t>
            </w:r>
          </w:p>
          <w:p w:rsidR="00617462" w:rsidRDefault="00471CB2" w:rsidP="00471CB2">
            <w:pPr>
              <w:spacing w:after="0" w:line="267" w:lineRule="auto"/>
              <w:ind w:left="0" w:right="0" w:firstLine="0"/>
            </w:pPr>
            <w:r>
              <w:rPr>
                <w:sz w:val="26"/>
                <w:szCs w:val="26"/>
                <w:u w:color="000000"/>
              </w:rPr>
              <w:t xml:space="preserve">- </w:t>
            </w:r>
            <w:r w:rsidR="00FE5811">
              <w:rPr>
                <w:sz w:val="26"/>
              </w:rPr>
              <w:t xml:space="preserve">Âm thanh tiếng sáo của trẻ chăn trâu cất lên véo von là âm thanh duy nhất vang lên trong cả bài thơ.  </w:t>
            </w:r>
          </w:p>
          <w:p w:rsidR="00617462" w:rsidRDefault="00FE5811" w:rsidP="00471CB2">
            <w:pPr>
              <w:spacing w:after="0" w:line="274" w:lineRule="auto"/>
              <w:ind w:left="0" w:right="0" w:firstLine="0"/>
            </w:pPr>
            <w:r>
              <w:rPr>
                <w:sz w:val="26"/>
              </w:rPr>
              <w:t xml:space="preserve">+ Thủ pháp lấy động tả tĩnh được sử dụng tinh tế: Giữa không gian yên bình, tĩnh lặng của buổi chiều quê, tiếng sáo quen thuộc, tô điểm </w:t>
            </w:r>
            <w:r>
              <w:rPr>
                <w:sz w:val="26"/>
              </w:rPr>
              <w:lastRenderedPageBreak/>
              <w:t xml:space="preserve">thêm sự sống động, vẻ thanh bình của cuộc sống nơi làng quê.   </w:t>
            </w:r>
          </w:p>
          <w:p w:rsidR="00617462" w:rsidRDefault="00471CB2" w:rsidP="00471CB2">
            <w:pPr>
              <w:spacing w:after="0" w:line="268" w:lineRule="auto"/>
              <w:ind w:left="0" w:right="0" w:firstLine="0"/>
            </w:pPr>
            <w:r>
              <w:rPr>
                <w:sz w:val="26"/>
                <w:szCs w:val="26"/>
                <w:u w:color="000000"/>
              </w:rPr>
              <w:t xml:space="preserve">- </w:t>
            </w:r>
            <w:r w:rsidR="00FE5811">
              <w:rPr>
                <w:sz w:val="26"/>
              </w:rPr>
              <w:t>Hình ảnh “</w:t>
            </w:r>
            <w:r w:rsidR="00FE5811">
              <w:rPr>
                <w:i/>
                <w:sz w:val="26"/>
              </w:rPr>
              <w:t>Bạch lộ song song”-</w:t>
            </w:r>
            <w:r w:rsidR="00FE5811">
              <w:rPr>
                <w:sz w:val="26"/>
              </w:rPr>
              <w:t xml:space="preserve"> đôi cò trắng không mải miết, vội vã bay về tổ mà thong dong, nhẹ nhõm đậu xuống cánh đồng quê thể hiện bức tranh đồng quê Bắc Bộ thanh bình, yên ả và rất đỗi gần gũi, bình dị.  </w:t>
            </w:r>
          </w:p>
          <w:p w:rsidR="00617462" w:rsidRDefault="00FE5811" w:rsidP="00471CB2">
            <w:pPr>
              <w:spacing w:after="0" w:line="267" w:lineRule="auto"/>
              <w:ind w:left="0" w:right="0" w:firstLine="0"/>
            </w:pPr>
            <w:r>
              <w:rPr>
                <w:sz w:val="26"/>
              </w:rPr>
              <w:t xml:space="preserve">+ Màu trắng của từng đôi cò liệng xuống đồng cũng làm không gian bớt phần quạnh hiu. Câu thơ không chỉ gợi khung cảnh đồng quê bình yên mà còn mở ra liên tưởng về những vụ mùa no ấm, về sự sinh sôi nảy nở, nhịp sống bình yên quý giá. </w:t>
            </w:r>
          </w:p>
          <w:p w:rsidR="00617462" w:rsidRDefault="00FE5811" w:rsidP="00471CB2">
            <w:pPr>
              <w:spacing w:after="0" w:line="278" w:lineRule="auto"/>
              <w:ind w:left="0" w:right="0" w:firstLine="0"/>
            </w:pPr>
            <w:r>
              <w:rPr>
                <w:sz w:val="26"/>
              </w:rPr>
              <w:t xml:space="preserve">-&gt; Hai câu thơ thể hiện sự quan sát tinh tế, tâm hồn nhạy cảm và thái độ nâng niu, trân trọng vạn vật của một Hoàng Đế, của một Thiền Sư Đắc Đạo, của một thi nhân. Nhà thơ thể hiện tình yêu thương, thái độ trân trọng dành cho thiên nhiên, con người, cuộc sống, niềm vui, hạnh phúc trước vẻ đẹp thanh bình của cuộc sống đời thường. </w:t>
            </w:r>
          </w:p>
          <w:p w:rsidR="00617462" w:rsidRDefault="00FE5811" w:rsidP="00471CB2">
            <w:pPr>
              <w:spacing w:after="0" w:line="259" w:lineRule="auto"/>
              <w:ind w:left="101" w:right="0" w:firstLine="0"/>
            </w:pPr>
            <w:r>
              <w:rPr>
                <w:b/>
                <w:sz w:val="26"/>
              </w:rPr>
              <w:t>-&gt; Khái quát:</w:t>
            </w:r>
            <w:r>
              <w:rPr>
                <w:sz w:val="26"/>
              </w:rPr>
              <w:t xml:space="preserve"> Bài thơ là bức tranh cuộc sống bình yên, thơ mộng nơi làng quê sau những năm chiến tranh. Qua đó cho thấy vẻ đẹp </w:t>
            </w:r>
          </w:p>
        </w:tc>
        <w:tc>
          <w:tcPr>
            <w:tcW w:w="754" w:type="dxa"/>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r>
      <w:tr w:rsidR="00617462">
        <w:trPr>
          <w:trHeight w:val="427"/>
        </w:trPr>
        <w:tc>
          <w:tcPr>
            <w:tcW w:w="737" w:type="dxa"/>
            <w:vMerge w:val="restart"/>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612" w:type="dxa"/>
            <w:vMerge w:val="restart"/>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101" w:right="0" w:firstLine="0"/>
              <w:jc w:val="left"/>
            </w:pPr>
            <w:r>
              <w:rPr>
                <w:sz w:val="26"/>
              </w:rPr>
              <w:t xml:space="preserve">tâm hồn của tác giả - vị hoàng đế - thi nhân Trần Nhân Tông. </w:t>
            </w:r>
          </w:p>
        </w:tc>
        <w:tc>
          <w:tcPr>
            <w:tcW w:w="754" w:type="dxa"/>
            <w:tcBorders>
              <w:top w:val="single" w:sz="4" w:space="0" w:color="000000"/>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r>
      <w:tr w:rsidR="00617462">
        <w:trPr>
          <w:trHeight w:val="4169"/>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b/>
                <w:sz w:val="26"/>
              </w:rPr>
              <w:t xml:space="preserve">2. Phân tích một số nét đặc sắc nghệ thuật. </w:t>
            </w:r>
            <w:r>
              <w:rPr>
                <w:i/>
                <w:sz w:val="26"/>
              </w:rPr>
              <w:t>(0,5 điểm)</w:t>
            </w:r>
            <w:r>
              <w:rPr>
                <w:b/>
                <w:sz w:val="26"/>
              </w:rPr>
              <w:t xml:space="preserve"> </w:t>
            </w:r>
          </w:p>
          <w:p w:rsidR="00617462" w:rsidRDefault="00471CB2" w:rsidP="00471CB2">
            <w:pPr>
              <w:spacing w:after="0" w:line="269" w:lineRule="auto"/>
              <w:ind w:left="0" w:right="0" w:firstLine="101"/>
            </w:pPr>
            <w:r>
              <w:rPr>
                <w:sz w:val="26"/>
                <w:szCs w:val="26"/>
                <w:u w:color="000000"/>
              </w:rPr>
              <w:t xml:space="preserve">- </w:t>
            </w:r>
            <w:r w:rsidR="00FE5811">
              <w:rPr>
                <w:i/>
                <w:sz w:val="26"/>
              </w:rPr>
              <w:t>“Thiên Trường vãn vọng”</w:t>
            </w:r>
            <w:r w:rsidR="00FE5811">
              <w:rPr>
                <w:sz w:val="26"/>
              </w:rPr>
              <w:t xml:space="preserve"> được viết bằng chữ Hán theo thể thơ thất ngôn tứ tuyệt Đường luật (luật trắc, vần bằng), là một sáng tác mẫu mực cho thể thơ thất ngôn tứ tuyệt Đường luật.  </w:t>
            </w:r>
          </w:p>
          <w:p w:rsidR="00617462" w:rsidRDefault="00471CB2" w:rsidP="00471CB2">
            <w:pPr>
              <w:spacing w:after="0" w:line="267" w:lineRule="auto"/>
              <w:ind w:left="0" w:right="0" w:firstLine="101"/>
            </w:pPr>
            <w:r>
              <w:rPr>
                <w:sz w:val="26"/>
                <w:szCs w:val="26"/>
                <w:u w:color="000000"/>
              </w:rPr>
              <w:t xml:space="preserve">- </w:t>
            </w:r>
            <w:r w:rsidR="00FE5811">
              <w:rPr>
                <w:sz w:val="26"/>
              </w:rPr>
              <w:t xml:space="preserve">Ngôn ngữ thơ hàm súc, hình ảnh thơ bình dị mà chọn lọc giàu sức gợi tả, gợi cảm. </w:t>
            </w:r>
          </w:p>
          <w:p w:rsidR="00617462" w:rsidRDefault="00471CB2" w:rsidP="00471CB2">
            <w:pPr>
              <w:spacing w:after="0" w:line="274" w:lineRule="auto"/>
              <w:ind w:left="0" w:right="0" w:firstLine="101"/>
            </w:pPr>
            <w:r>
              <w:rPr>
                <w:sz w:val="26"/>
                <w:szCs w:val="26"/>
                <w:u w:color="000000"/>
              </w:rPr>
              <w:t xml:space="preserve">- </w:t>
            </w:r>
            <w:r w:rsidR="00FE5811">
              <w:rPr>
                <w:sz w:val="26"/>
              </w:rPr>
              <w:t xml:space="preserve">Sử dụng bút pháp miêu tả tinh tế, tả ít gợi nhiều;  thủ pháp lấy động tả tĩnh được sử dụng tinh tế.  </w:t>
            </w:r>
          </w:p>
          <w:p w:rsidR="00617462" w:rsidRDefault="00471CB2" w:rsidP="00471CB2">
            <w:pPr>
              <w:spacing w:after="0" w:line="259" w:lineRule="auto"/>
              <w:ind w:left="0" w:right="0" w:firstLine="101"/>
            </w:pPr>
            <w:r>
              <w:rPr>
                <w:sz w:val="26"/>
                <w:szCs w:val="26"/>
                <w:u w:color="000000"/>
              </w:rPr>
              <w:t xml:space="preserve">- </w:t>
            </w:r>
            <w:r w:rsidR="00FE5811">
              <w:rPr>
                <w:sz w:val="26"/>
              </w:rPr>
              <w:t xml:space="preserve">Kết hợp phép đối và điệp từ một cách sáng tạo.  </w:t>
            </w:r>
          </w:p>
          <w:p w:rsidR="00617462" w:rsidRDefault="00471CB2" w:rsidP="00471CB2">
            <w:pPr>
              <w:spacing w:after="0" w:line="285" w:lineRule="auto"/>
              <w:ind w:left="0" w:right="0" w:firstLine="101"/>
            </w:pPr>
            <w:r>
              <w:rPr>
                <w:sz w:val="26"/>
                <w:szCs w:val="26"/>
                <w:u w:color="000000"/>
              </w:rPr>
              <w:t xml:space="preserve">- </w:t>
            </w:r>
            <w:r w:rsidR="00FE5811">
              <w:rPr>
                <w:sz w:val="26"/>
              </w:rPr>
              <w:t xml:space="preserve">Cách ngắt nhịp 2/2/3 cùng giọng điệu nhẹ nhàng, trong sáng đã tạo nên nét đẹp riêng cho bài thơ. </w:t>
            </w:r>
          </w:p>
          <w:p w:rsidR="00617462" w:rsidRDefault="00FE5811" w:rsidP="00471CB2">
            <w:pPr>
              <w:spacing w:after="0" w:line="259" w:lineRule="auto"/>
              <w:ind w:left="0" w:right="0" w:firstLine="101"/>
            </w:pPr>
            <w:r>
              <w:rPr>
                <w:i/>
                <w:sz w:val="26"/>
              </w:rPr>
              <w:t xml:space="preserve">* Lưu ý: HS có thể phân tích lồng ghép các yếu tố nghệ thuật này trong bài làm vẫn cho điểm tối đa.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7" w:right="0" w:firstLine="0"/>
              <w:jc w:val="center"/>
            </w:pPr>
            <w:r>
              <w:rPr>
                <w:sz w:val="26"/>
              </w:rPr>
              <w:t xml:space="preserve"> </w:t>
            </w:r>
          </w:p>
        </w:tc>
      </w:tr>
      <w:tr w:rsidR="00617462">
        <w:trPr>
          <w:trHeight w:val="478"/>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b/>
                <w:sz w:val="26"/>
              </w:rPr>
              <w:t xml:space="preserve">III. Kết bài: </w:t>
            </w:r>
            <w:r>
              <w:rPr>
                <w:sz w:val="26"/>
              </w:rPr>
              <w:t>Khẳng định vị trí và ý nghĩa bài thơ.</w:t>
            </w:r>
            <w:r>
              <w:rPr>
                <w:i/>
                <w:sz w:val="26"/>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center"/>
            </w:pPr>
            <w:r>
              <w:rPr>
                <w:sz w:val="26"/>
              </w:rPr>
              <w:t xml:space="preserve">0,5 </w:t>
            </w:r>
          </w:p>
        </w:tc>
      </w:tr>
      <w:tr w:rsidR="00617462">
        <w:trPr>
          <w:trHeight w:val="650"/>
        </w:trPr>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nil"/>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jc w:val="left"/>
            </w:pPr>
            <w:r>
              <w:rPr>
                <w:i/>
                <w:sz w:val="26"/>
              </w:rPr>
              <w:t xml:space="preserve">d. Chính tả, ngữ pháp </w:t>
            </w:r>
          </w:p>
          <w:p w:rsidR="00617462" w:rsidRDefault="00FE5811" w:rsidP="00471CB2">
            <w:pPr>
              <w:spacing w:after="0" w:line="259" w:lineRule="auto"/>
              <w:ind w:left="0" w:right="0" w:firstLine="0"/>
              <w:jc w:val="left"/>
            </w:pPr>
            <w:r>
              <w:rPr>
                <w:sz w:val="26"/>
              </w:rPr>
              <w:t>Đảm bảo chuẩn chính tả, ngữ pháp tiếng Việt.</w:t>
            </w:r>
            <w:r>
              <w:rPr>
                <w:i/>
                <w:sz w:val="26"/>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91" w:right="0" w:firstLine="0"/>
              <w:jc w:val="left"/>
            </w:pPr>
            <w:r>
              <w:rPr>
                <w:sz w:val="26"/>
              </w:rPr>
              <w:t xml:space="preserve">0,25 </w:t>
            </w:r>
          </w:p>
        </w:tc>
      </w:tr>
      <w:tr w:rsidR="00617462">
        <w:trPr>
          <w:trHeight w:val="650"/>
        </w:trPr>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17462" w:rsidRDefault="00617462" w:rsidP="00471CB2">
            <w:pPr>
              <w:spacing w:after="0" w:line="259" w:lineRule="auto"/>
              <w:ind w:left="0" w:right="0" w:firstLine="0"/>
              <w:jc w:val="left"/>
            </w:pPr>
          </w:p>
        </w:tc>
        <w:tc>
          <w:tcPr>
            <w:tcW w:w="738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0" w:right="0" w:firstLine="0"/>
            </w:pPr>
            <w:r>
              <w:rPr>
                <w:i/>
                <w:sz w:val="26"/>
              </w:rPr>
              <w:t xml:space="preserve">e. Sáng </w:t>
            </w:r>
            <w:r>
              <w:rPr>
                <w:sz w:val="26"/>
              </w:rPr>
              <w:t>tạo: Bố cục mạch lạc, lời văn sinh động, sáng tạo, cảm xúc chân thành.</w:t>
            </w:r>
            <w:r>
              <w:rPr>
                <w:i/>
                <w:sz w:val="26"/>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17462" w:rsidRDefault="00FE5811" w:rsidP="00471CB2">
            <w:pPr>
              <w:spacing w:after="0" w:line="259" w:lineRule="auto"/>
              <w:ind w:left="7" w:right="0" w:firstLine="0"/>
              <w:jc w:val="center"/>
            </w:pPr>
            <w:r>
              <w:rPr>
                <w:sz w:val="26"/>
              </w:rPr>
              <w:t xml:space="preserve"> </w:t>
            </w:r>
          </w:p>
        </w:tc>
      </w:tr>
    </w:tbl>
    <w:p w:rsidR="00617462" w:rsidRDefault="00FE5811" w:rsidP="00471CB2">
      <w:pPr>
        <w:spacing w:after="0" w:line="263" w:lineRule="auto"/>
        <w:ind w:left="422" w:right="0"/>
        <w:jc w:val="left"/>
      </w:pPr>
      <w:r>
        <w:rPr>
          <w:b/>
          <w:sz w:val="26"/>
        </w:rPr>
        <w:t xml:space="preserve">* Lưu ý chung: </w:t>
      </w:r>
    </w:p>
    <w:p w:rsidR="00617462" w:rsidRDefault="00471CB2" w:rsidP="00471CB2">
      <w:pPr>
        <w:spacing w:after="0" w:line="263" w:lineRule="auto"/>
        <w:ind w:left="206" w:right="0" w:firstLine="427"/>
        <w:jc w:val="left"/>
      </w:pPr>
      <w:r>
        <w:rPr>
          <w:b/>
          <w:bCs/>
          <w:sz w:val="26"/>
          <w:szCs w:val="26"/>
          <w:u w:color="000000"/>
        </w:rPr>
        <w:t xml:space="preserve">- </w:t>
      </w:r>
      <w:r w:rsidR="00FE5811">
        <w:rPr>
          <w:b/>
          <w:sz w:val="26"/>
        </w:rPr>
        <w:t xml:space="preserve">Giám khảo cần linh hoạt khi vận dụng đáp án, tránh hiện tượng đếm ý cho điểm hoặc chấm sót điểm của học sinh. Khuyến khích bài viết có sự sáng tạo và phù hợp.  </w:t>
      </w:r>
    </w:p>
    <w:p w:rsidR="00617462" w:rsidRDefault="00471CB2" w:rsidP="00471CB2">
      <w:pPr>
        <w:spacing w:after="0" w:line="263" w:lineRule="auto"/>
        <w:ind w:left="206" w:right="0" w:firstLine="427"/>
        <w:jc w:val="left"/>
      </w:pPr>
      <w:r>
        <w:rPr>
          <w:b/>
          <w:bCs/>
          <w:sz w:val="26"/>
          <w:szCs w:val="26"/>
          <w:u w:color="000000"/>
        </w:rPr>
        <w:t xml:space="preserve">- </w:t>
      </w:r>
      <w:r w:rsidR="00FE5811">
        <w:rPr>
          <w:b/>
          <w:sz w:val="26"/>
        </w:rPr>
        <w:t xml:space="preserve">Điểm của toàn bài để điểm lẻ tới 0,25 điểm. </w:t>
      </w:r>
    </w:p>
    <w:p w:rsidR="00617462" w:rsidRDefault="00FE5811" w:rsidP="00471CB2">
      <w:pPr>
        <w:pStyle w:val="Heading2"/>
        <w:spacing w:after="0"/>
        <w:ind w:left="409"/>
      </w:pPr>
      <w:r>
        <w:t>--------------</w:t>
      </w:r>
      <w:r>
        <w:rPr>
          <w:b/>
          <w:sz w:val="28"/>
        </w:rPr>
        <w:t>HẾT</w:t>
      </w:r>
      <w:r>
        <w:t>--------------</w:t>
      </w:r>
      <w:r>
        <w:rPr>
          <w:sz w:val="28"/>
        </w:rPr>
        <w:t xml:space="preserve"> </w:t>
      </w:r>
      <w:r>
        <w:t xml:space="preserve"> </w:t>
      </w:r>
    </w:p>
    <w:p w:rsidR="00617462" w:rsidRDefault="00FE5811" w:rsidP="00471CB2">
      <w:pPr>
        <w:spacing w:after="0" w:line="259" w:lineRule="auto"/>
        <w:ind w:left="0" w:right="0" w:firstLine="0"/>
        <w:jc w:val="left"/>
      </w:pPr>
      <w:r>
        <w:t xml:space="preserve"> </w:t>
      </w:r>
    </w:p>
    <w:p w:rsidR="00617462" w:rsidRDefault="00FE5811" w:rsidP="00471CB2">
      <w:pPr>
        <w:spacing w:after="0" w:line="259" w:lineRule="auto"/>
        <w:ind w:left="0" w:right="0" w:firstLine="0"/>
        <w:jc w:val="left"/>
      </w:pPr>
      <w:r>
        <w:t xml:space="preserve"> </w:t>
      </w:r>
    </w:p>
    <w:sectPr w:rsidR="00617462" w:rsidSect="00471CB2">
      <w:headerReference w:type="default" r:id="rId8"/>
      <w:footerReference w:type="default" r:id="rId9"/>
      <w:pgSz w:w="11906" w:h="16841"/>
      <w:pgMar w:top="970" w:right="852" w:bottom="819" w:left="1644" w:header="426"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4D" w:rsidRDefault="008B644D" w:rsidP="00C55A71">
      <w:pPr>
        <w:spacing w:after="0" w:line="240" w:lineRule="auto"/>
      </w:pPr>
      <w:r>
        <w:separator/>
      </w:r>
    </w:p>
  </w:endnote>
  <w:endnote w:type="continuationSeparator" w:id="0">
    <w:p w:rsidR="008B644D" w:rsidRDefault="008B644D" w:rsidP="00C5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B2" w:rsidRPr="00471CB2" w:rsidRDefault="00471CB2" w:rsidP="00471CB2">
    <w:pPr>
      <w:tabs>
        <w:tab w:val="center" w:pos="4680"/>
        <w:tab w:val="right" w:pos="9360"/>
      </w:tabs>
      <w:spacing w:after="160" w:line="259" w:lineRule="auto"/>
      <w:ind w:left="0" w:right="0" w:firstLine="0"/>
      <w:jc w:val="left"/>
      <w:rPr>
        <w:rFonts w:ascii="Calibri" w:eastAsia="Calibri" w:hAnsi="Calibri"/>
        <w:color w:val="auto"/>
        <w:sz w:val="22"/>
      </w:rPr>
    </w:pPr>
    <w:r w:rsidRPr="00471CB2">
      <w:rPr>
        <w:rFonts w:eastAsia="SimSun"/>
        <w:b/>
        <w:kern w:val="2"/>
        <w:sz w:val="24"/>
        <w:szCs w:val="24"/>
        <w:lang w:val="nl-NL" w:eastAsia="zh-CN"/>
      </w:rPr>
      <w:t xml:space="preserve">                                                              </w:t>
    </w:r>
    <w:r w:rsidRPr="00471CB2">
      <w:rPr>
        <w:rFonts w:eastAsia="SimSun"/>
        <w:b/>
        <w:color w:val="00B0F0"/>
        <w:kern w:val="2"/>
        <w:sz w:val="24"/>
        <w:szCs w:val="24"/>
        <w:lang w:val="nl-NL" w:eastAsia="zh-CN"/>
      </w:rPr>
      <w:t/>
    </w:r>
    <w:r w:rsidRPr="00471CB2">
      <w:rPr>
        <w:rFonts w:eastAsia="SimSun"/>
        <w:b/>
        <w:color w:val="FF0000"/>
        <w:kern w:val="2"/>
        <w:sz w:val="24"/>
        <w:szCs w:val="24"/>
        <w:lang w:val="nl-NL" w:eastAsia="zh-CN"/>
      </w:rPr>
      <w:t xml:space="preserve"/>
    </w:r>
    <w:r w:rsidRPr="00471CB2">
      <w:rPr>
        <w:rFonts w:eastAsia="SimSun"/>
        <w:b/>
        <w:kern w:val="2"/>
        <w:sz w:val="24"/>
        <w:szCs w:val="24"/>
        <w:lang w:eastAsia="zh-CN"/>
      </w:rPr>
      <w:t xml:space="preserve">                                </w:t>
    </w:r>
    <w:r w:rsidRPr="00471CB2">
      <w:rPr>
        <w:rFonts w:eastAsia="SimSun"/>
        <w:b/>
        <w:color w:val="FF0000"/>
        <w:kern w:val="2"/>
        <w:sz w:val="24"/>
        <w:szCs w:val="24"/>
        <w:lang w:eastAsia="zh-CN"/>
      </w:rPr>
      <w:t>Trang</w:t>
    </w:r>
    <w:r w:rsidRPr="00471CB2">
      <w:rPr>
        <w:rFonts w:eastAsia="SimSun"/>
        <w:b/>
        <w:color w:val="0070C0"/>
        <w:kern w:val="2"/>
        <w:sz w:val="24"/>
        <w:szCs w:val="24"/>
        <w:lang w:eastAsia="zh-CN"/>
      </w:rPr>
      <w:t xml:space="preserve"> </w:t>
    </w:r>
    <w:r w:rsidRPr="00471CB2">
      <w:rPr>
        <w:rFonts w:eastAsia="SimSun"/>
        <w:b/>
        <w:color w:val="0070C0"/>
        <w:kern w:val="2"/>
        <w:sz w:val="24"/>
        <w:szCs w:val="24"/>
        <w:lang w:eastAsia="zh-CN"/>
      </w:rPr>
      <w:fldChar w:fldCharType="begin"/>
    </w:r>
    <w:r w:rsidRPr="00471CB2">
      <w:rPr>
        <w:rFonts w:eastAsia="SimSun"/>
        <w:b/>
        <w:color w:val="0070C0"/>
        <w:kern w:val="2"/>
        <w:sz w:val="24"/>
        <w:szCs w:val="24"/>
        <w:lang w:eastAsia="zh-CN"/>
      </w:rPr>
      <w:instrText xml:space="preserve"> PAGE   \* MERGEFORMAT </w:instrText>
    </w:r>
    <w:r w:rsidRPr="00471CB2">
      <w:rPr>
        <w:rFonts w:eastAsia="SimSun"/>
        <w:b/>
        <w:color w:val="0070C0"/>
        <w:kern w:val="2"/>
        <w:sz w:val="24"/>
        <w:szCs w:val="24"/>
        <w:lang w:eastAsia="zh-CN"/>
      </w:rPr>
      <w:fldChar w:fldCharType="separate"/>
    </w:r>
    <w:r w:rsidR="00A773A8">
      <w:rPr>
        <w:rFonts w:eastAsia="SimSun"/>
        <w:b/>
        <w:noProof/>
        <w:color w:val="0070C0"/>
        <w:kern w:val="2"/>
        <w:sz w:val="24"/>
        <w:szCs w:val="24"/>
        <w:lang w:eastAsia="zh-CN"/>
      </w:rPr>
      <w:t>1</w:t>
    </w:r>
    <w:r w:rsidRPr="00471CB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4D" w:rsidRDefault="008B644D" w:rsidP="00C55A71">
      <w:pPr>
        <w:spacing w:after="0" w:line="240" w:lineRule="auto"/>
      </w:pPr>
      <w:r>
        <w:separator/>
      </w:r>
    </w:p>
  </w:footnote>
  <w:footnote w:type="continuationSeparator" w:id="0">
    <w:p w:rsidR="008B644D" w:rsidRDefault="008B644D" w:rsidP="00C5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B2" w:rsidRPr="00471CB2" w:rsidRDefault="00471CB2" w:rsidP="00471CB2">
    <w:pPr>
      <w:widowControl w:val="0"/>
      <w:tabs>
        <w:tab w:val="center" w:pos="4513"/>
        <w:tab w:val="right" w:pos="9026"/>
      </w:tabs>
      <w:autoSpaceDE w:val="0"/>
      <w:autoSpaceDN w:val="0"/>
      <w:spacing w:after="0" w:line="240" w:lineRule="auto"/>
      <w:ind w:left="0" w:right="0" w:firstLine="0"/>
      <w:jc w:val="center"/>
      <w:rPr>
        <w:color w:val="auto"/>
        <w:sz w:val="22"/>
        <w:lang w:val="vi"/>
      </w:rPr>
    </w:pPr>
    <w:r w:rsidRPr="00471CB2">
      <w:rPr>
        <w:rFonts w:eastAsia="Calibri"/>
        <w:b/>
        <w:color w:val="00B0F0"/>
        <w:sz w:val="24"/>
        <w:szCs w:val="24"/>
        <w:lang w:val="nl-NL"/>
      </w:rPr>
      <w:t/>
    </w:r>
    <w:r w:rsidRPr="00471CB2">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1AB"/>
    <w:multiLevelType w:val="hybridMultilevel"/>
    <w:tmpl w:val="5A8C09C6"/>
    <w:lvl w:ilvl="0" w:tplc="5B88EE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204DA2">
      <w:start w:val="1"/>
      <w:numFmt w:val="bullet"/>
      <w:lvlText w:val="o"/>
      <w:lvlJc w:val="left"/>
      <w:pPr>
        <w:ind w:left="1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226DE">
      <w:start w:val="1"/>
      <w:numFmt w:val="bullet"/>
      <w:lvlText w:val="▪"/>
      <w:lvlJc w:val="left"/>
      <w:pPr>
        <w:ind w:left="1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328924">
      <w:start w:val="1"/>
      <w:numFmt w:val="bullet"/>
      <w:lvlText w:val="•"/>
      <w:lvlJc w:val="left"/>
      <w:pPr>
        <w:ind w:left="2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96A34E">
      <w:start w:val="1"/>
      <w:numFmt w:val="bullet"/>
      <w:lvlText w:val="o"/>
      <w:lvlJc w:val="left"/>
      <w:pPr>
        <w:ind w:left="3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6DD04">
      <w:start w:val="1"/>
      <w:numFmt w:val="bullet"/>
      <w:lvlText w:val="▪"/>
      <w:lvlJc w:val="left"/>
      <w:pPr>
        <w:ind w:left="4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F8C82E">
      <w:start w:val="1"/>
      <w:numFmt w:val="bullet"/>
      <w:lvlText w:val="•"/>
      <w:lvlJc w:val="left"/>
      <w:pPr>
        <w:ind w:left="4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1E83FA">
      <w:start w:val="1"/>
      <w:numFmt w:val="bullet"/>
      <w:lvlText w:val="o"/>
      <w:lvlJc w:val="left"/>
      <w:pPr>
        <w:ind w:left="5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E6B53C">
      <w:start w:val="1"/>
      <w:numFmt w:val="bullet"/>
      <w:lvlText w:val="▪"/>
      <w:lvlJc w:val="left"/>
      <w:pPr>
        <w:ind w:left="6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79B042B"/>
    <w:multiLevelType w:val="hybridMultilevel"/>
    <w:tmpl w:val="50648FF4"/>
    <w:lvl w:ilvl="0" w:tplc="F3244D34">
      <w:start w:val="1"/>
      <w:numFmt w:val="bullet"/>
      <w:lvlText w:val="-"/>
      <w:lvlJc w:val="left"/>
      <w:pPr>
        <w:ind w:left="2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58AA97E">
      <w:start w:val="1"/>
      <w:numFmt w:val="bullet"/>
      <w:lvlText w:val="o"/>
      <w:lvlJc w:val="left"/>
      <w:pPr>
        <w:ind w:left="15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B147092">
      <w:start w:val="1"/>
      <w:numFmt w:val="bullet"/>
      <w:lvlText w:val="▪"/>
      <w:lvlJc w:val="left"/>
      <w:pPr>
        <w:ind w:left="22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F24E99C">
      <w:start w:val="1"/>
      <w:numFmt w:val="bullet"/>
      <w:lvlText w:val="•"/>
      <w:lvlJc w:val="left"/>
      <w:pPr>
        <w:ind w:left="29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184B8A2">
      <w:start w:val="1"/>
      <w:numFmt w:val="bullet"/>
      <w:lvlText w:val="o"/>
      <w:lvlJc w:val="left"/>
      <w:pPr>
        <w:ind w:left="3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5763546">
      <w:start w:val="1"/>
      <w:numFmt w:val="bullet"/>
      <w:lvlText w:val="▪"/>
      <w:lvlJc w:val="left"/>
      <w:pPr>
        <w:ind w:left="43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1B6D3C6">
      <w:start w:val="1"/>
      <w:numFmt w:val="bullet"/>
      <w:lvlText w:val="•"/>
      <w:lvlJc w:val="left"/>
      <w:pPr>
        <w:ind w:left="51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42ABA54">
      <w:start w:val="1"/>
      <w:numFmt w:val="bullet"/>
      <w:lvlText w:val="o"/>
      <w:lvlJc w:val="left"/>
      <w:pPr>
        <w:ind w:left="58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03C2726">
      <w:start w:val="1"/>
      <w:numFmt w:val="bullet"/>
      <w:lvlText w:val="▪"/>
      <w:lvlJc w:val="left"/>
      <w:pPr>
        <w:ind w:left="65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0A9A65D3"/>
    <w:multiLevelType w:val="hybridMultilevel"/>
    <w:tmpl w:val="1D524B1A"/>
    <w:lvl w:ilvl="0" w:tplc="745C647C">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C321FAC">
      <w:start w:val="1"/>
      <w:numFmt w:val="bullet"/>
      <w:lvlText w:val="o"/>
      <w:lvlJc w:val="left"/>
      <w:pPr>
        <w:ind w:left="113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5B625530">
      <w:start w:val="1"/>
      <w:numFmt w:val="bullet"/>
      <w:lvlText w:val="▪"/>
      <w:lvlJc w:val="left"/>
      <w:pPr>
        <w:ind w:left="185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6A413BE">
      <w:start w:val="1"/>
      <w:numFmt w:val="bullet"/>
      <w:lvlText w:val="•"/>
      <w:lvlJc w:val="left"/>
      <w:pPr>
        <w:ind w:left="257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9C8899EC">
      <w:start w:val="1"/>
      <w:numFmt w:val="bullet"/>
      <w:lvlText w:val="o"/>
      <w:lvlJc w:val="left"/>
      <w:pPr>
        <w:ind w:left="329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D6E5C52">
      <w:start w:val="1"/>
      <w:numFmt w:val="bullet"/>
      <w:lvlText w:val="▪"/>
      <w:lvlJc w:val="left"/>
      <w:pPr>
        <w:ind w:left="401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76E34EA">
      <w:start w:val="1"/>
      <w:numFmt w:val="bullet"/>
      <w:lvlText w:val="•"/>
      <w:lvlJc w:val="left"/>
      <w:pPr>
        <w:ind w:left="473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7766DE2C">
      <w:start w:val="1"/>
      <w:numFmt w:val="bullet"/>
      <w:lvlText w:val="o"/>
      <w:lvlJc w:val="left"/>
      <w:pPr>
        <w:ind w:left="545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E3F4CE2E">
      <w:start w:val="1"/>
      <w:numFmt w:val="bullet"/>
      <w:lvlText w:val="▪"/>
      <w:lvlJc w:val="left"/>
      <w:pPr>
        <w:ind w:left="617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
    <w:nsid w:val="0C7D5219"/>
    <w:multiLevelType w:val="hybridMultilevel"/>
    <w:tmpl w:val="874283CC"/>
    <w:lvl w:ilvl="0" w:tplc="9B30FD38">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0FFDC">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D669BC">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AA2F6">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06A602">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4049E">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A125C">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CAD20">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E5A56">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D40D91"/>
    <w:multiLevelType w:val="hybridMultilevel"/>
    <w:tmpl w:val="339EB132"/>
    <w:lvl w:ilvl="0" w:tplc="61101FF8">
      <w:start w:val="1"/>
      <w:numFmt w:val="bullet"/>
      <w:lvlText w:val="-"/>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62085C">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302B3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1CAEF0">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349928">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A25C8E">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06C24">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0C3A20">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9A61EE">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305548"/>
    <w:multiLevelType w:val="hybridMultilevel"/>
    <w:tmpl w:val="EDDA6BE2"/>
    <w:lvl w:ilvl="0" w:tplc="1EDC44C0">
      <w:start w:val="1"/>
      <w:numFmt w:val="upperLetter"/>
      <w:lvlText w:val="%1."/>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830C4">
      <w:start w:val="1"/>
      <w:numFmt w:val="lowerLetter"/>
      <w:lvlText w:val="%2"/>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43E82">
      <w:start w:val="1"/>
      <w:numFmt w:val="lowerRoman"/>
      <w:lvlText w:val="%3"/>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0900E">
      <w:start w:val="1"/>
      <w:numFmt w:val="decimal"/>
      <w:lvlText w:val="%4"/>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ECF8C">
      <w:start w:val="1"/>
      <w:numFmt w:val="lowerLetter"/>
      <w:lvlText w:val="%5"/>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9E57F2">
      <w:start w:val="1"/>
      <w:numFmt w:val="lowerRoman"/>
      <w:lvlText w:val="%6"/>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427AEA">
      <w:start w:val="1"/>
      <w:numFmt w:val="decimal"/>
      <w:lvlText w:val="%7"/>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0BFA8">
      <w:start w:val="1"/>
      <w:numFmt w:val="lowerLetter"/>
      <w:lvlText w:val="%8"/>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20990">
      <w:start w:val="1"/>
      <w:numFmt w:val="lowerRoman"/>
      <w:lvlText w:val="%9"/>
      <w:lvlJc w:val="left"/>
      <w:pPr>
        <w:ind w:left="7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57771E4"/>
    <w:multiLevelType w:val="hybridMultilevel"/>
    <w:tmpl w:val="F2B4A57A"/>
    <w:lvl w:ilvl="0" w:tplc="C694D986">
      <w:start w:val="1"/>
      <w:numFmt w:val="bullet"/>
      <w:lvlText w:val="-"/>
      <w:lvlJc w:val="left"/>
      <w:pPr>
        <w:ind w:left="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7EA88C6">
      <w:start w:val="1"/>
      <w:numFmt w:val="bullet"/>
      <w:lvlText w:val="o"/>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0F88A56">
      <w:start w:val="1"/>
      <w:numFmt w:val="bullet"/>
      <w:lvlText w:val="▪"/>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ABC65F1E">
      <w:start w:val="1"/>
      <w:numFmt w:val="bullet"/>
      <w:lvlText w:val="•"/>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9D78812A">
      <w:start w:val="1"/>
      <w:numFmt w:val="bullet"/>
      <w:lvlText w:val="o"/>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8869E0A">
      <w:start w:val="1"/>
      <w:numFmt w:val="bullet"/>
      <w:lvlText w:val="▪"/>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BDE5D50">
      <w:start w:val="1"/>
      <w:numFmt w:val="bullet"/>
      <w:lvlText w:val="•"/>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57860FA">
      <w:start w:val="1"/>
      <w:numFmt w:val="bullet"/>
      <w:lvlText w:val="o"/>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B68A72E8">
      <w:start w:val="1"/>
      <w:numFmt w:val="bullet"/>
      <w:lvlText w:val="▪"/>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nsid w:val="29F3195C"/>
    <w:multiLevelType w:val="hybridMultilevel"/>
    <w:tmpl w:val="091E20C6"/>
    <w:lvl w:ilvl="0" w:tplc="C47422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1E9FD8">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E676DC">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3EA13C">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3053B6">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3E627A">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2E8AE">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0069D0">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62F44C">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5472340"/>
    <w:multiLevelType w:val="hybridMultilevel"/>
    <w:tmpl w:val="FF76FF6A"/>
    <w:lvl w:ilvl="0" w:tplc="42AE8C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7C5926">
      <w:start w:val="1"/>
      <w:numFmt w:val="bullet"/>
      <w:lvlText w:val="o"/>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98FD92">
      <w:start w:val="1"/>
      <w:numFmt w:val="bullet"/>
      <w:lvlText w:val="▪"/>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D8232A">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2A002C">
      <w:start w:val="1"/>
      <w:numFmt w:val="bullet"/>
      <w:lvlText w:val="o"/>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885398">
      <w:start w:val="1"/>
      <w:numFmt w:val="bullet"/>
      <w:lvlText w:val="▪"/>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2EDDFE">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54E142">
      <w:start w:val="1"/>
      <w:numFmt w:val="bullet"/>
      <w:lvlText w:val="o"/>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48A1E4">
      <w:start w:val="1"/>
      <w:numFmt w:val="bullet"/>
      <w:lvlText w:val="▪"/>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DA93C68"/>
    <w:multiLevelType w:val="hybridMultilevel"/>
    <w:tmpl w:val="22568316"/>
    <w:lvl w:ilvl="0" w:tplc="50DEDF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CC210A">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A84B0">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B48702">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50C4E4">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268A6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A4F66A">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6003C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442F6A">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B784A21"/>
    <w:multiLevelType w:val="hybridMultilevel"/>
    <w:tmpl w:val="5172DCAC"/>
    <w:lvl w:ilvl="0" w:tplc="2DC0AD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F6F416">
      <w:start w:val="1"/>
      <w:numFmt w:val="bullet"/>
      <w:lvlText w:val="o"/>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BA589A">
      <w:start w:val="1"/>
      <w:numFmt w:val="bullet"/>
      <w:lvlText w:val="▪"/>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DED260">
      <w:start w:val="1"/>
      <w:numFmt w:val="bullet"/>
      <w:lvlText w:val="•"/>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BC295C">
      <w:start w:val="1"/>
      <w:numFmt w:val="bullet"/>
      <w:lvlText w:val="o"/>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FAF2CA">
      <w:start w:val="1"/>
      <w:numFmt w:val="bullet"/>
      <w:lvlText w:val="▪"/>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8CF1B2">
      <w:start w:val="1"/>
      <w:numFmt w:val="bullet"/>
      <w:lvlText w:val="•"/>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B221CC">
      <w:start w:val="1"/>
      <w:numFmt w:val="bullet"/>
      <w:lvlText w:val="o"/>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2835C4">
      <w:start w:val="1"/>
      <w:numFmt w:val="bullet"/>
      <w:lvlText w:val="▪"/>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44E3E7A"/>
    <w:multiLevelType w:val="hybridMultilevel"/>
    <w:tmpl w:val="0BCAAB06"/>
    <w:lvl w:ilvl="0" w:tplc="A8D68C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B63622">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724122">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4F132">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A47A92">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6A9D2">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F6F518">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4947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0E65E8">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6"/>
  </w:num>
  <w:num w:numId="5">
    <w:abstractNumId w:val="10"/>
  </w:num>
  <w:num w:numId="6">
    <w:abstractNumId w:val="2"/>
  </w:num>
  <w:num w:numId="7">
    <w:abstractNumId w:val="8"/>
  </w:num>
  <w:num w:numId="8">
    <w:abstractNumId w:val="4"/>
  </w:num>
  <w:num w:numId="9">
    <w:abstractNumId w:val="9"/>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2"/>
    <w:rsid w:val="00471CB2"/>
    <w:rsid w:val="00617462"/>
    <w:rsid w:val="008B644D"/>
    <w:rsid w:val="00A773A8"/>
    <w:rsid w:val="00C55A71"/>
    <w:rsid w:val="00FE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71" w:lineRule="auto"/>
      <w:ind w:left="10" w:right="1189"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right="225"/>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324"/>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71"/>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5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71"/>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71" w:lineRule="auto"/>
      <w:ind w:left="10" w:right="1189"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right="225"/>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324"/>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71"/>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5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7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2023-12-26T03:26:00Z</dcterms:created>
  <dc:creator>thuvienhoclieu.com</dc:creator>
  <dc:description>thuvienhoclieu.com</dc:description>
  <cp:keywords>thuvienhoclieu.com</cp:keywords>
  <dcterms:modified xsi:type="dcterms:W3CDTF">2023-12-26T03:30:00Z</dcterms:modified>
  <cp:revision>1</cp:revision>
  <dc:title>thuvienhoclieu.com</dc:title>
</cp:coreProperties>
</file>