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64" w:rsidRDefault="00EF6248">
      <w:pPr>
        <w:spacing w:after="143"/>
        <w:ind w:left="234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PHÂN PHỐI CHƯƠNG TRÌNH NGỮ VĂN 9 </w:t>
      </w:r>
    </w:p>
    <w:p w:rsidR="006A7D64" w:rsidRDefault="00EF6248">
      <w:pPr>
        <w:spacing w:after="19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>Tên sách: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Ngữ v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6"/>
        </w:rPr>
        <w:t>ăn 9</w:t>
      </w:r>
      <w:r>
        <w:rPr>
          <w:rFonts w:ascii="Times New Roman" w:eastAsia="Times New Roman" w:hAnsi="Times New Roman" w:cs="Times New Roman"/>
          <w:sz w:val="26"/>
        </w:rPr>
        <w:t xml:space="preserve"> (Bộ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Chân trời sáng tạo – </w:t>
      </w:r>
      <w:r>
        <w:rPr>
          <w:rFonts w:ascii="Times New Roman" w:eastAsia="Times New Roman" w:hAnsi="Times New Roman" w:cs="Times New Roman"/>
          <w:sz w:val="26"/>
        </w:rPr>
        <w:t xml:space="preserve">Nhà xuất bản Giáo dục Việt Nam) </w:t>
      </w:r>
    </w:p>
    <w:p w:rsidR="006A7D64" w:rsidRDefault="00EF6248">
      <w:pPr>
        <w:spacing w:after="19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>Tác giả</w:t>
      </w:r>
      <w:r>
        <w:rPr>
          <w:rFonts w:ascii="Times New Roman" w:eastAsia="Times New Roman" w:hAnsi="Times New Roman" w:cs="Times New Roman"/>
          <w:sz w:val="26"/>
        </w:rPr>
        <w:t xml:space="preserve">: Nguyễn Thị Hồng Nam, Nguyễn Thành Thi (đồng Chủ biên) </w:t>
      </w:r>
    </w:p>
    <w:p w:rsidR="006A7D64" w:rsidRDefault="00EF6248">
      <w:pPr>
        <w:spacing w:after="21"/>
      </w:pPr>
      <w:r>
        <w:rPr>
          <w:rFonts w:ascii="Times New Roman" w:eastAsia="Times New Roman" w:hAnsi="Times New Roman" w:cs="Times New Roman"/>
          <w:sz w:val="26"/>
        </w:rPr>
        <w:t xml:space="preserve">Nguyễn Thành Ngọc Bảo, Trần Lê Duy, Dương Thị Hồng Hiếu, Phan Mạnh Hùng, Tăng </w:t>
      </w:r>
    </w:p>
    <w:p w:rsidR="006A7D64" w:rsidRDefault="00EF6248">
      <w:pPr>
        <w:spacing w:after="19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Thị Tuyết Mai, Nguyễn Thị Minh Ngọc, Nguyễn Thị Ngọc Thuý, Phan Thu Vân </w:t>
      </w:r>
    </w:p>
    <w:p w:rsidR="006A7D64" w:rsidRDefault="00EF6248">
      <w:pPr>
        <w:spacing w:after="0"/>
        <w:ind w:left="432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t xml:space="preserve">HỌC KÌ 1: 72 tiết </w:t>
      </w:r>
    </w:p>
    <w:tbl>
      <w:tblPr>
        <w:tblStyle w:val="TableGrid"/>
        <w:tblW w:w="10207" w:type="dxa"/>
        <w:tblInd w:w="-29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135"/>
        <w:gridCol w:w="327"/>
        <w:gridCol w:w="947"/>
        <w:gridCol w:w="397"/>
        <w:gridCol w:w="3403"/>
        <w:gridCol w:w="3998"/>
      </w:tblGrid>
      <w:tr w:rsidR="006A7D64">
        <w:trPr>
          <w:trHeight w:val="126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96"/>
              <w:ind w:left="3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Bài 1 </w:t>
            </w:r>
          </w:p>
          <w:p w:rsidR="006A7D64" w:rsidRDefault="00EF6248">
            <w:pPr>
              <w:spacing w:after="93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THƯƠNG NHỚ QUÊ HƯƠNG (13 tiết) </w:t>
            </w:r>
          </w:p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8 tiết; Viết: 3 tiết; Nói và nghe: 1 tiết; Ôn tập: 1 tiết) </w:t>
            </w:r>
          </w:p>
        </w:tc>
      </w:tr>
      <w:tr w:rsidR="006A7D64">
        <w:trPr>
          <w:trHeight w:val="310"/>
        </w:trPr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42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Đọc </w:t>
            </w:r>
          </w:p>
          <w:p w:rsidR="006A7D64" w:rsidRDefault="00EF624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Thơ 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2, 3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Quê hương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4, 5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Bếp lửa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6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Vẻ đẹp của Sông Đà 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Mùa xuân nho nhỏ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9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7, 8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Biện pháp tu từ chơi chữ, điệp thanh, điệp vần: đặc điểm và tác dụng; Thực hành tiếng Việt.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90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9, 10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Làm một bài thơ 8 chữ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Bước 3: Làm thơ; bước 4: Chỉnh sửa: Hướng dẫn HS thực hiện ở nhà, sau đó đem kết quả đến lớp chia sẻ </w:t>
            </w:r>
          </w:p>
        </w:tc>
      </w:tr>
      <w:tr w:rsidR="006A7D64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11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đoạn văn chia sẻ cảm nghĩ về một bài thơ 8 chữ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6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– nghe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12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Thảo luận về một vấn đề đáng quan tâm trong đời sống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6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13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26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93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Bài 2 </w:t>
            </w:r>
          </w:p>
          <w:p w:rsidR="006A7D64" w:rsidRDefault="00EF6248">
            <w:pPr>
              <w:spacing w:after="96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GIÁ TRỊ CỦA VĂN CHƯƠNG (12 tiết) </w:t>
            </w:r>
          </w:p>
          <w:p w:rsidR="006A7D64" w:rsidRDefault="00EF624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7 tiết; Viết: 2 tiết; Nói và nghe: 2 tiết; Ôn tập: 1 tiết) </w:t>
            </w:r>
          </w:p>
        </w:tc>
      </w:tr>
      <w:tr w:rsidR="006A7D64">
        <w:trPr>
          <w:trHeight w:val="1205"/>
        </w:trPr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Đọc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Cách trình bày vấn đề khách quan và cách trình bày vấn đề chủ quan trong văn bản nghị luận 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72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2, 3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Về hình tượng bà Tú trong bài thơ “Thương vợ”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4, 5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Ý nghĩa văn chương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</w:tbl>
    <w:p w:rsidR="006A7D64" w:rsidRDefault="006A7D64">
      <w:pPr>
        <w:spacing w:after="0"/>
        <w:ind w:left="-1440" w:right="10797"/>
      </w:pPr>
    </w:p>
    <w:tbl>
      <w:tblPr>
        <w:tblStyle w:val="TableGrid"/>
        <w:tblW w:w="10207" w:type="dxa"/>
        <w:tblInd w:w="-29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62"/>
        <w:gridCol w:w="1344"/>
        <w:gridCol w:w="3403"/>
        <w:gridCol w:w="3998"/>
      </w:tblGrid>
      <w:tr w:rsidR="006A7D64">
        <w:trPr>
          <w:trHeight w:val="31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6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Thơ ca 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Tính đa nghĩa trong bài thơ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"Bánh trôi nước"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9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Cách tham khảo, trích dẫn tài liệu để tránh đạo văn và Thực hành tiếng Việt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12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8, 9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bài văn nghị luận phân tích một tác phẩm văn học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sau đó đem đến kết quả lớp chia sẻ. </w:t>
            </w:r>
          </w:p>
        </w:tc>
      </w:tr>
      <w:tr w:rsidR="006A7D64">
        <w:trPr>
          <w:trHeight w:val="6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– nghe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10, 11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Nghe và nhận biết tính thuyết phục của một ý kiến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6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26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96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Bài 3 </w:t>
            </w:r>
          </w:p>
          <w:p w:rsidR="006A7D64" w:rsidRDefault="00EF6248">
            <w:pPr>
              <w:spacing w:after="96"/>
              <w:ind w:left="1997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NHỮNG DI TÍCH LỊCH SỬ VÀ DANH THẮNG (14 tiết) </w:t>
            </w:r>
          </w:p>
          <w:p w:rsidR="006A7D64" w:rsidRDefault="00EF624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9 tiết; Viết: 2 tiết; Nói và nghe: 2 tiết; Ôn tập: 1 tiết) </w:t>
            </w:r>
          </w:p>
        </w:tc>
      </w:tr>
      <w:tr w:rsidR="006A7D64">
        <w:trPr>
          <w:trHeight w:val="310"/>
        </w:trPr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1505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Đọc </w:t>
            </w:r>
          </w:p>
          <w:p w:rsidR="006A7D64" w:rsidRDefault="00EF624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1, 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Văn bản giới thiệu một danh lam thắng cảnh hoặc di tích lịch sử; Cách trình bày thông tin theo các đối tượng phân loại; Bài phỏng vấn 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3, 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Vườn Quốc gia Cúc Phương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5, 6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Ngọ Môn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Nhiều giá trị khảo cổ từ Hoàng thành Thăng Long cần được Unesco công nhận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8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Cột cờ Thủ Ngữ – di tích cổ bên sông Sài Gòn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9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Tiếng Việt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9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Phương tiện phi ngôn ngữ và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hành tiếng Việt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1205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10, 11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bài văn thuyết minh về một danh lam thắng cảnh hay di tích lịch sử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sau đó đem đến kết quả lớp chia sẻ. </w:t>
            </w:r>
          </w:p>
        </w:tc>
      </w:tr>
      <w:tr w:rsidR="006A7D64">
        <w:trPr>
          <w:trHeight w:val="61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– nghe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12, 13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Thuyết minh về một danh lam thắng cảnh hay di tích lịch sử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</w:tbl>
    <w:p w:rsidR="006A7D64" w:rsidRDefault="006A7D64">
      <w:pPr>
        <w:spacing w:after="0"/>
        <w:ind w:left="-1440" w:right="10797"/>
      </w:pPr>
    </w:p>
    <w:tbl>
      <w:tblPr>
        <w:tblStyle w:val="TableGrid"/>
        <w:tblW w:w="10207" w:type="dxa"/>
        <w:tblInd w:w="-29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61"/>
        <w:gridCol w:w="98"/>
        <w:gridCol w:w="1246"/>
        <w:gridCol w:w="3403"/>
        <w:gridCol w:w="737"/>
        <w:gridCol w:w="3262"/>
      </w:tblGrid>
      <w:tr w:rsidR="006A7D64">
        <w:trPr>
          <w:trHeight w:val="61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31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</w:rPr>
              <w:t>Ôn tập và kiểm tra giữa kì: 3 tiết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A7D64">
        <w:trPr>
          <w:trHeight w:val="1265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97"/>
              <w:ind w:left="3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Bài 4 </w:t>
            </w:r>
          </w:p>
          <w:p w:rsidR="006A7D64" w:rsidRDefault="00EF6248">
            <w:pPr>
              <w:spacing w:after="96"/>
              <w:ind w:left="2415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CON NGƯỜI TRONG THẾ GIỚI KÌ ẢO</w:t>
            </w: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(13 tiết) </w:t>
            </w:r>
          </w:p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8 tiết; Viết: 3 tiết; Nói và nghe: 1 tiết; Ôn tập: 1 tiết) </w:t>
            </w:r>
          </w:p>
        </w:tc>
      </w:tr>
      <w:tr w:rsidR="006A7D64">
        <w:trPr>
          <w:trHeight w:val="310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60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6A7D64" w:rsidRDefault="00EF624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Đọc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Truyện truyền kì; lời đối thoại và độc thoại trong văn bản truyện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2, 3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>Chuyện người con gái Nam Xương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4, 5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Truyện lạ nhà thuyền chài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6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Sơn Tinh, Thuỷ Tinh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Dế chọi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91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7, 8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Cách dẫn trực tiếp, cách dẫn gián tiếp, việc sử dụng dấu câu và Thực hành tiếng Việt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180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9, 10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một truyện kể sáng tạo dựa trên một truyện đã đọc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sau đó đem đến kết quả chia sẻ trước lớp. </w:t>
            </w:r>
          </w:p>
        </w:tc>
      </w:tr>
      <w:tr w:rsidR="006A7D64">
        <w:trPr>
          <w:trHeight w:val="60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– nghe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11, 12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Kể một câu chuyện tưởng tượng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61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13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26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96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lastRenderedPageBreak/>
              <w:t xml:space="preserve">Bài 5 </w:t>
            </w:r>
          </w:p>
          <w:p w:rsidR="006A7D64" w:rsidRDefault="00EF6248">
            <w:pPr>
              <w:spacing w:after="93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KHÁT VỌNG CÔNG LÍ (14 tiết) </w:t>
            </w:r>
          </w:p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10 tiết; Viết: 2 tiết; Nói và nghe: 1 tiết; Ôn tập: 1 tiết) </w:t>
            </w:r>
          </w:p>
        </w:tc>
      </w:tr>
      <w:tr w:rsidR="006A7D64">
        <w:trPr>
          <w:trHeight w:val="307"/>
        </w:trPr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61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Đọc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1, 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Truyện thơ Nôm; đôi nét về lịch sử văn học Việt Nam </w:t>
            </w: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3, 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Lục Vân Tiên cứu Kiều Nguyệt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Nga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5, 6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Thuý Kiều báo ân báo oán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7, 8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Nhân vật lí tưởng trong kết thúc của truyện cổ tích thần kì </w:t>
            </w: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Tiếng đàn giải oan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15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9, 10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Một số hiểu biết sơ giản về chữ viết tiếng Việt: chữ Nôm và chữ Quốc ngữ; điển tích, điển cố: đặc điểm và tác dụng Thực hành tiếng Việt 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1205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11, 12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văn bản nghị luận phân tích một tác phẩm văn học 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sau đó đem kết quả chia sẻ trên lớp. </w:t>
            </w:r>
          </w:p>
        </w:tc>
      </w:tr>
      <w:tr w:rsidR="006A7D64">
        <w:trPr>
          <w:trHeight w:val="6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– nghe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13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cuộc phỏng vấn 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61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31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D64" w:rsidRDefault="006A7D64"/>
        </w:tc>
        <w:tc>
          <w:tcPr>
            <w:tcW w:w="87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721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</w:rPr>
              <w:t>Ôn tập và kiểm tra cuối kì: 3 tiết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6A7D64" w:rsidRDefault="00EF6248">
      <w:pPr>
        <w:spacing w:after="26"/>
        <w:ind w:left="432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6A7D64" w:rsidRDefault="00EF6248">
      <w:pPr>
        <w:spacing w:after="0"/>
        <w:ind w:right="3684"/>
        <w:jc w:val="right"/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t xml:space="preserve">HỌC KÌ 2: 68 tiết </w:t>
      </w:r>
    </w:p>
    <w:tbl>
      <w:tblPr>
        <w:tblStyle w:val="TableGrid"/>
        <w:tblW w:w="10066" w:type="dxa"/>
        <w:tblInd w:w="-29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49"/>
        <w:gridCol w:w="4171"/>
        <w:gridCol w:w="3092"/>
      </w:tblGrid>
      <w:tr w:rsidR="006A7D64">
        <w:trPr>
          <w:trHeight w:val="1402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139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Bài 6 </w:t>
            </w:r>
          </w:p>
          <w:p w:rsidR="006A7D64" w:rsidRDefault="00EF6248">
            <w:pPr>
              <w:spacing w:after="141"/>
              <w:ind w:left="3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SỨC MẠNH CỦA TRUYỀN THÔNG (13 tiết) </w:t>
            </w:r>
          </w:p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7 tiết; Viết: 4 tiết; Nói và nghe: 1 tiết; Ôn tập: 1 tiết) </w:t>
            </w:r>
          </w:p>
        </w:tc>
      </w:tr>
      <w:tr w:rsidR="006A7D64">
        <w:trPr>
          <w:trHeight w:val="353"/>
        </w:trPr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1162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19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Đọc </w:t>
            </w:r>
          </w:p>
          <w:p w:rsidR="006A7D64" w:rsidRDefault="00EF62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Ý tưởng, thông điệp của văn bản; bối cảnh lịch sử, văn hoá, xã hội trong việc đọc hiểu văn bản  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A7D64" w:rsidRDefault="006A7D64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2, 3, 4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Đấu tranh cho một thế giới hoà bình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A7D64" w:rsidRDefault="006A7D64"/>
        </w:tc>
      </w:tr>
      <w:tr w:rsidR="006A7D64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Bài phát biểu của Tổng Thư kí liên hợp quốc về biến đổi khí hậu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5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Những điều cần biết để an toàn trong không gian mạng (dành cho trẻ em và người sắp thành niên)  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Bản sắc dân tộc: cái gốc của mọi công dân toàn cầu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116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6, 7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Lựa chọn câu đơn – câu ghép, các kiểu câu ghép, các kết từ để nối các vế câu ghép; Thực hành tiếng Việt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</w:tbl>
    <w:p w:rsidR="006A7D64" w:rsidRDefault="006A7D64">
      <w:pPr>
        <w:spacing w:after="0"/>
        <w:ind w:left="-1440" w:right="10797"/>
      </w:pPr>
    </w:p>
    <w:tbl>
      <w:tblPr>
        <w:tblStyle w:val="TableGrid"/>
        <w:tblW w:w="10066" w:type="dxa"/>
        <w:tblInd w:w="-29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49"/>
        <w:gridCol w:w="4171"/>
        <w:gridCol w:w="118"/>
        <w:gridCol w:w="2974"/>
      </w:tblGrid>
      <w:tr w:rsidR="006A7D64">
        <w:trPr>
          <w:trHeight w:val="2105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8, 9 </w:t>
            </w:r>
          </w:p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bài văn nghị luận về một vấn đề cần giải quyết 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sau đó đem kết quả chia sẻ trên lớp. </w:t>
            </w:r>
          </w:p>
        </w:tc>
      </w:tr>
      <w:tr w:rsidR="006A7D64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10, 11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văn bản quảng cáo hoặc tờ rơi về một sản phẩm hay một hoạt động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69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4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- nghe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12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Trình bày ý kiến về một sự việc có tính thời sự 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69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13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282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139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Bài 7 </w:t>
            </w:r>
          </w:p>
          <w:p w:rsidR="006A7D64" w:rsidRDefault="00EF6248">
            <w:pPr>
              <w:spacing w:after="19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HÀNH TRÌNH KHÁM PHÁ SỰ THẬT (13 tiết) </w:t>
            </w:r>
          </w:p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9 tiết; Viết: 2 tiết; Nói và nghe: 1 tiết; Ôn tập: 1 tiết) </w:t>
            </w:r>
          </w:p>
        </w:tc>
      </w:tr>
      <w:tr w:rsidR="006A7D64">
        <w:trPr>
          <w:trHeight w:val="353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353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19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Đọc </w:t>
            </w:r>
          </w:p>
          <w:p w:rsidR="006A7D64" w:rsidRDefault="00EF62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1, 2 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Truyện trinh thám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>Thực hiện trên lớp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6A7D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3,4 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Chiếc mũ miện dát đá be-rô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5,6 </w:t>
            </w:r>
          </w:p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Kẻ sát nhân lộ diện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 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Cách suy luận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Ngôi mộ cổ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100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8, 9 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Câu rút gọn và câu đặc biệt: đặc điểm và chức năng; Thực hành tiếng Việt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A7D64">
        <w:trPr>
          <w:trHeight w:val="207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10, 11 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một truyện kể sáng tạo 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sau đó đem đến kết quả lớp chia sẻ. </w:t>
            </w:r>
          </w:p>
        </w:tc>
      </w:tr>
      <w:tr w:rsidR="006A7D64">
        <w:trPr>
          <w:trHeight w:val="104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– nghe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12 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Kể một câu chuyện tưởng tượng </w:t>
            </w:r>
          </w:p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</w:tbl>
    <w:p w:rsidR="006A7D64" w:rsidRDefault="006A7D64">
      <w:pPr>
        <w:spacing w:after="0"/>
        <w:ind w:left="-1440" w:right="10797"/>
      </w:pPr>
    </w:p>
    <w:tbl>
      <w:tblPr>
        <w:tblStyle w:val="TableGrid"/>
        <w:tblW w:w="10066" w:type="dxa"/>
        <w:tblInd w:w="-29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49"/>
        <w:gridCol w:w="4289"/>
        <w:gridCol w:w="2974"/>
      </w:tblGrid>
      <w:tr w:rsidR="006A7D64">
        <w:trPr>
          <w:trHeight w:val="10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282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143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Bài 8 </w:t>
            </w:r>
          </w:p>
          <w:p w:rsidR="006A7D64" w:rsidRDefault="00EF6248">
            <w:pPr>
              <w:spacing w:after="19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 NHỮNG CUNG BẬC TÌNH CẢM</w:t>
            </w: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(12 tiết) </w:t>
            </w:r>
          </w:p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8 tiết; Viết: 2 tiết; Nói và nghe: 1 tiết; Ôn tập: 1 tiết) </w:t>
            </w:r>
          </w:p>
        </w:tc>
      </w:tr>
      <w:tr w:rsidR="006A7D64">
        <w:trPr>
          <w:trHeight w:val="355"/>
        </w:trPr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353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Thơ song thất lục bát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2, 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Nỗi nhớ thương của người chinh phụ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4, 5 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Hai chữ nước nhà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A7D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6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Bức thư tưởng tượng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Tì bà hành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69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Tiếng Việt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7, 8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Sự khác biệt về nghĩa của một số yếu tố </w:t>
            </w:r>
          </w:p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Hán Việt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207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9, 10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120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bài văn nghị luận phân tích một tác phẩm văn học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sau đó đem đến kết quả lớp chia sẻ </w:t>
            </w:r>
          </w:p>
        </w:tc>
      </w:tr>
      <w:tr w:rsidR="006A7D64">
        <w:trPr>
          <w:trHeight w:val="103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4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- nghe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Thảo luận về một vấn đề trong đời sống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0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355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</w:rPr>
              <w:t>Ôn tập và kiểm tra giữa kì: 3 tiết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A7D64">
        <w:trPr>
          <w:trHeight w:val="1282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139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Bài 9 </w:t>
            </w:r>
          </w:p>
          <w:p w:rsidR="006A7D64" w:rsidRDefault="00EF6248">
            <w:pPr>
              <w:spacing w:after="21"/>
              <w:ind w:left="1491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NHỮNG BÀI HỌC TỪ TRẢI NGHIỆM ĐAU THƯƠNG (13 tiết) </w:t>
            </w:r>
          </w:p>
          <w:p w:rsidR="006A7D64" w:rsidRDefault="00EF624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8 tiết; Viết: 2 tiết; Nói và nghe: 2 tiết; Ôn tập: 1 tiết) </w:t>
            </w:r>
          </w:p>
        </w:tc>
      </w:tr>
      <w:tr w:rsidR="006A7D64">
        <w:trPr>
          <w:trHeight w:val="353"/>
        </w:trPr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138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6A7D64" w:rsidRDefault="00EF6248">
            <w:pPr>
              <w:spacing w:after="21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Đọc </w:t>
            </w:r>
          </w:p>
          <w:p w:rsidR="006A7D64" w:rsidRDefault="00EF62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 kịch </w:t>
            </w:r>
          </w:p>
          <w:p w:rsidR="006A7D64" w:rsidRDefault="00EF6248">
            <w:pPr>
              <w:ind w:left="1"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Vai trò của người đọc và bối cảnh tiếp nhận đối với việc đọc hiểu tác phẩm văn học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</w:tbl>
    <w:p w:rsidR="006A7D64" w:rsidRDefault="006A7D64">
      <w:pPr>
        <w:spacing w:after="0"/>
        <w:ind w:left="-1440" w:right="10797"/>
      </w:pPr>
    </w:p>
    <w:tbl>
      <w:tblPr>
        <w:tblStyle w:val="TableGrid"/>
        <w:tblW w:w="10066" w:type="dxa"/>
        <w:tblInd w:w="-29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49"/>
        <w:gridCol w:w="4289"/>
        <w:gridCol w:w="2974"/>
      </w:tblGrid>
      <w:tr w:rsidR="006A7D64">
        <w:trPr>
          <w:trHeight w:val="355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2, 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Pơ-liêm, quỷ Riếp và Ha-nu-man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4, 5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Tình yêu và thù hận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A7D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6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Cái roi tre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trên lớp </w:t>
            </w:r>
          </w:p>
        </w:tc>
      </w:tr>
      <w:tr w:rsidR="006A7D64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Cái bóng trên tường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90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7, 8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Biến đổi và mở rộng cấu trúc câu: đặc điểm và tác dụng; Thực hành tiếng Việt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207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Viết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9, 10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bài văn nghị luận về một vấn đề cần giải quyết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(bước 1), viết bài (bước 3), chỉnh sửa (bước 4): hướng dẫn HS thực hiện ở nhà, sau đó đem kết quả chia sẻ trước lớp  </w:t>
            </w:r>
          </w:p>
        </w:tc>
      </w:tr>
      <w:tr w:rsidR="006A7D64">
        <w:trPr>
          <w:trHeight w:val="10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Nói – nghe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11, </w:t>
            </w:r>
          </w:p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12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Trình bày ý kiến về một sự việc có tính thời sự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0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402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spacing w:after="143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Bài 10 </w:t>
            </w:r>
          </w:p>
          <w:p w:rsidR="006A7D64" w:rsidRDefault="00EF6248">
            <w:pPr>
              <w:spacing w:after="141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TIẾNG VỌNG NHỮNG NGÀY QUA</w:t>
            </w:r>
            <w:r>
              <w:rPr>
                <w:rFonts w:ascii="Times New Roman" w:eastAsia="Times New Roman" w:hAnsi="Times New Roman" w:cs="Times New Roman"/>
                <w:color w:val="C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 (11 tiết) </w:t>
            </w:r>
          </w:p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(Đọc và Thực hành tiếng Việt: 6 tiết; Viết: 2 tiết; Nói và nghe: 2 tiết; Ôn tập: 1 tiết) </w:t>
            </w:r>
          </w:p>
        </w:tc>
      </w:tr>
      <w:tr w:rsidR="006A7D64">
        <w:trPr>
          <w:trHeight w:val="353"/>
        </w:trPr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bố số tiết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6A7D64">
        <w:trPr>
          <w:trHeight w:val="698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6A7D64" w:rsidRDefault="00EF624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Đọc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Nội dung và hình thức của văn bản văn học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2, 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Nhớ rừng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4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Mùa xuân chín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Tiết 5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Kí ức tuổi thơ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Hướng dẫn HS đọc ở nhà, trình bày kết quả đọc trên lớp </w:t>
            </w:r>
          </w:p>
        </w:tc>
      </w:tr>
      <w:tr w:rsidR="006A7D64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Sông Đáy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</w:tr>
      <w:tr w:rsidR="006A7D64">
        <w:trPr>
          <w:trHeight w:val="69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Tiếng Việt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6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Sự phát triển của ngôn ngữ: từ ngữ mới và nghĩa mới; Thực hành tiếng Việt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Thực hiện trên lớp </w:t>
            </w:r>
          </w:p>
        </w:tc>
      </w:tr>
      <w:tr w:rsidR="006A7D64">
        <w:trPr>
          <w:trHeight w:val="138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Viết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7, 8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Viết bài văn thuyết minh về một danh lam thắng cảnh hay một di tích lịch sử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1"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Mục tìm tư liệu (nằm trong bước 1), viết bài (bước 3), chỉnh sửa (bước 4): hướng dẫn HS thực hiện ở nhà, </w:t>
            </w:r>
          </w:p>
        </w:tc>
      </w:tr>
      <w:tr w:rsidR="006A7D64">
        <w:trPr>
          <w:trHeight w:val="69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6A7D64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sau đó đem đến kết quả lớp chia sẻ </w:t>
            </w:r>
          </w:p>
        </w:tc>
      </w:tr>
      <w:tr w:rsidR="006A7D64">
        <w:trPr>
          <w:trHeight w:val="10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Nói – nghe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9, 10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Trình bày ý kiến về một sự việc có tính thời sự; nghe và nhận biết tính thuyết phục của một ý kiến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10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Ôn tập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Tiết 11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64" w:rsidRDefault="00EF6248">
            <w:r>
              <w:rPr>
                <w:rFonts w:ascii="Times New Roman" w:eastAsia="Times New Roman" w:hAnsi="Times New Roman" w:cs="Times New Roman"/>
                <w:sz w:val="26"/>
              </w:rPr>
              <w:t xml:space="preserve">Ôn tập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Kết hợp hướng dẫn HS thực hành ở nhà và trên lớp </w:t>
            </w:r>
          </w:p>
        </w:tc>
      </w:tr>
      <w:tr w:rsidR="006A7D64">
        <w:trPr>
          <w:trHeight w:val="35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7D64" w:rsidRDefault="006A7D64"/>
        </w:tc>
        <w:tc>
          <w:tcPr>
            <w:tcW w:w="7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310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</w:rPr>
              <w:t>Ôn tập và kiểm tra cuối kì: 2 tiết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A7D64">
        <w:trPr>
          <w:trHeight w:val="35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D64" w:rsidRDefault="006A7D64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7D64" w:rsidRDefault="006A7D64"/>
        </w:tc>
        <w:tc>
          <w:tcPr>
            <w:tcW w:w="7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7D64" w:rsidRDefault="00EF6248">
            <w:pPr>
              <w:ind w:left="891"/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</w:rPr>
              <w:t xml:space="preserve">Ôn tập cuối cấp: 1 tiết </w:t>
            </w:r>
          </w:p>
        </w:tc>
      </w:tr>
    </w:tbl>
    <w:p w:rsidR="006A7D64" w:rsidRDefault="00EF6248">
      <w:pPr>
        <w:spacing w:after="19"/>
        <w:ind w:left="49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A7D64" w:rsidRDefault="00EF6248">
      <w:pPr>
        <w:pStyle w:val="Heading1"/>
        <w:spacing w:after="175"/>
        <w:ind w:left="442" w:right="1"/>
      </w:pPr>
      <w:r>
        <w:t xml:space="preserve">ĐẠI DIỆN NHÓM TÁC GIẢ Đồng Chủ biên </w:t>
      </w:r>
    </w:p>
    <w:p w:rsidR="006A7D64" w:rsidRDefault="00EF6248">
      <w:pPr>
        <w:spacing w:after="62"/>
        <w:ind w:left="266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6A7D64" w:rsidRDefault="00EF6248">
      <w:pPr>
        <w:spacing w:after="62"/>
        <w:ind w:left="266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6A7D64" w:rsidRDefault="00EF6248">
      <w:pPr>
        <w:spacing w:after="64"/>
        <w:ind w:left="266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6A7D64" w:rsidRDefault="00EF6248">
      <w:pPr>
        <w:spacing w:after="62"/>
        <w:ind w:left="266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6A7D64" w:rsidRDefault="00EF6248">
      <w:pPr>
        <w:tabs>
          <w:tab w:val="center" w:pos="2662"/>
          <w:tab w:val="center" w:pos="7118"/>
        </w:tabs>
        <w:spacing w:after="26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Nguyễn Thị Hồng Nam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Nguyễn Thành Thi </w:t>
      </w:r>
    </w:p>
    <w:p w:rsidR="006A7D64" w:rsidRDefault="00EF6248">
      <w:pPr>
        <w:spacing w:after="19"/>
        <w:ind w:left="50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A7D64" w:rsidRDefault="00EF6248">
      <w:pPr>
        <w:spacing w:after="21"/>
        <w:ind w:left="50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A7D64" w:rsidRDefault="00EF6248">
      <w:pPr>
        <w:spacing w:after="0"/>
        <w:ind w:left="50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6A7D6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138" w:right="1443" w:bottom="1560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5C" w:rsidRDefault="005B515C">
      <w:pPr>
        <w:spacing w:after="0" w:line="240" w:lineRule="auto"/>
      </w:pPr>
      <w:r>
        <w:separator/>
      </w:r>
    </w:p>
  </w:endnote>
  <w:endnote w:type="continuationSeparator" w:id="0">
    <w:p w:rsidR="005B515C" w:rsidRDefault="005B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64" w:rsidRPr="002D091C" w:rsidRDefault="00EF6248" w:rsidP="002D091C">
    <w:pPr>
      <w:pStyle w:val="Footer"/>
    </w:pPr>
    <w:r w:rsidRPr="002D091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64" w:rsidRPr="002D091C" w:rsidRDefault="00401B1B" w:rsidP="002D091C">
    <w:pPr>
      <w:pStyle w:val="Footer"/>
    </w:pPr>
    <w:r w:rsidRPr="00401B1B">
      <w:rPr>
        <w:rFonts w:ascii="Times New Roman" w:eastAsia="SimSun" w:hAnsi="Times New Roman" w:cs="Times New Roman"/>
        <w:b/>
        <w:kern w:val="2"/>
        <w:sz w:val="24"/>
        <w:szCs w:val="24"/>
        <w:lang w:val="nl-NL" w:eastAsia="zh-CN"/>
      </w:rPr>
      <w:t xml:space="preserve">                               </w:t>
    </w:r>
    <w:r>
      <w:rPr>
        <w:rFonts w:ascii="Times New Roman" w:eastAsia="SimSun" w:hAnsi="Times New Roman" w:cs="Times New Roman"/>
        <w:b/>
        <w:kern w:val="2"/>
        <w:sz w:val="24"/>
        <w:szCs w:val="24"/>
        <w:lang w:val="nl-NL" w:eastAsia="zh-CN"/>
      </w:rPr>
      <w:t xml:space="preserve">                               </w:t>
    </w:r>
    <w:r w:rsidRPr="00401B1B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401B1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401B1B">
      <w:rPr>
        <w:rFonts w:ascii="Times New Roman" w:eastAsia="SimSun" w:hAnsi="Times New Roman" w:cs="Times New Roman"/>
        <w:b/>
        <w:kern w:val="2"/>
        <w:sz w:val="24"/>
        <w:szCs w:val="24"/>
        <w:lang w:eastAsia="zh-CN"/>
      </w:rPr>
      <w:t xml:space="preserve">                                </w:t>
    </w:r>
    <w:r w:rsidRPr="00401B1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401B1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401B1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401B1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01B1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401B1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64" w:rsidRPr="002D091C" w:rsidRDefault="00EF6248" w:rsidP="002D091C">
    <w:pPr>
      <w:pStyle w:val="Footer"/>
    </w:pPr>
    <w:r w:rsidRPr="002D091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5C" w:rsidRDefault="005B515C">
      <w:pPr>
        <w:spacing w:after="0" w:line="240" w:lineRule="auto"/>
      </w:pPr>
      <w:r>
        <w:separator/>
      </w:r>
    </w:p>
  </w:footnote>
  <w:footnote w:type="continuationSeparator" w:id="0">
    <w:p w:rsidR="005B515C" w:rsidRDefault="005B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1B" w:rsidRPr="00401B1B" w:rsidRDefault="00401B1B" w:rsidP="00401B1B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color w:val="auto"/>
        <w:lang w:val="vi"/>
      </w:rPr>
    </w:pPr>
    <w:r w:rsidRPr="00401B1B">
      <w:rPr>
        <w:rFonts w:ascii="Times New Roman" w:hAnsi="Times New Roman" w:cs="Times New Roman"/>
        <w:b/>
        <w:color w:val="00B0F0"/>
        <w:sz w:val="24"/>
        <w:szCs w:val="24"/>
        <w:lang w:val="nl-NL"/>
      </w:rPr>
      <w:t/>
    </w:r>
    <w:r w:rsidRPr="00401B1B">
      <w:rPr>
        <w:rFonts w:ascii="Times New Roman" w:hAnsi="Times New Roman" w:cs="Times New Roman"/>
        <w:b/>
        <w:color w:val="FF0000"/>
        <w:sz w:val="24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64"/>
    <w:rsid w:val="00190511"/>
    <w:rsid w:val="002D091C"/>
    <w:rsid w:val="00401B1B"/>
    <w:rsid w:val="005B515C"/>
    <w:rsid w:val="006A7D64"/>
    <w:rsid w:val="00E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1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1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D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91C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1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1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D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9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3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1634</Words>
  <Characters>9316</Characters>
  <Application>Microsoft Office Word</Application>
  <DocSecurity>0</DocSecurity>
  <Lines>77</Lines>
  <Paragraphs>21</Paragraphs>
  <ScaleCrop>false</ScaleCrop>
  <Company>thuvienhoclieu.com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2024-05-28T13:33:00Z</dcterms:created>
  <dc:creator>thuvienhoclieu.com</dc:creator>
  <dc:description>thuvienhoclieu.com</dc:description>
  <cp:keywords>thuvienhoclieu.com</cp:keywords>
  <dcterms:modified xsi:type="dcterms:W3CDTF">2024-05-28T13:34:00Z</dcterms:modified>
  <cp:revision>1</cp:revision>
  <dc:title>thuvienhoclieu.com</dc:title>
</cp:coreProperties>
</file>