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385"/>
        <w:tblOverlap w:val="never"/>
        <w:tblW w:w="104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5928"/>
        <w:gridCol w:w="425"/>
      </w:tblGrid>
      <w:tr w:rsidR="00E34B48" w:rsidRPr="00E34B48" w:rsidTr="00C12AAA">
        <w:trPr>
          <w:trHeight w:val="743"/>
        </w:trPr>
        <w:tc>
          <w:tcPr>
            <w:tcW w:w="4137" w:type="dxa"/>
            <w:hideMark/>
          </w:tcPr>
          <w:p w:rsidR="00E34B48" w:rsidRPr="00E34B48" w:rsidRDefault="00E34B48" w:rsidP="00C40BD0">
            <w:pPr>
              <w:rPr>
                <w:rFonts w:ascii="Times New Roman" w:eastAsia="MS Mincho" w:hAnsi="Times New Roman"/>
                <w:b/>
                <w:bCs/>
                <w:sz w:val="28"/>
                <w:szCs w:val="28"/>
              </w:rPr>
            </w:pPr>
            <w:r w:rsidRPr="00E34B48">
              <w:rPr>
                <w:rFonts w:ascii="Times New Roman" w:eastAsia="MS Mincho" w:hAnsi="Times New Roman"/>
                <w:b/>
                <w:bCs/>
                <w:sz w:val="28"/>
                <w:szCs w:val="28"/>
              </w:rPr>
              <w:t>SỞ GIÁO DỤC VÀ ĐÀO TẠO</w:t>
            </w:r>
          </w:p>
          <w:p w:rsidR="00E34B48" w:rsidRPr="00E34B48" w:rsidRDefault="00E34B48" w:rsidP="00C40BD0">
            <w:pPr>
              <w:rPr>
                <w:rFonts w:ascii="Times New Roman" w:eastAsia="MS Mincho" w:hAnsi="Times New Roman"/>
                <w:b/>
                <w:bCs/>
                <w:sz w:val="28"/>
                <w:szCs w:val="28"/>
              </w:rPr>
            </w:pPr>
            <w:r w:rsidRPr="00E34B48">
              <w:rPr>
                <w:rFonts w:eastAsia="Times New Roman"/>
                <w:noProof/>
                <w:sz w:val="28"/>
                <w:szCs w:val="28"/>
              </w:rPr>
              <mc:AlternateContent>
                <mc:Choice Requires="wps">
                  <w:drawing>
                    <wp:anchor distT="0" distB="0" distL="114300" distR="114300" simplePos="0" relativeHeight="251659264" behindDoc="0" locked="0" layoutInCell="1" allowOverlap="1" wp14:anchorId="12A9EF63" wp14:editId="1C5176AB">
                      <wp:simplePos x="0" y="0"/>
                      <wp:positionH relativeFrom="column">
                        <wp:posOffset>800576</wp:posOffset>
                      </wp:positionH>
                      <wp:positionV relativeFrom="paragraph">
                        <wp:posOffset>239555</wp:posOffset>
                      </wp:positionV>
                      <wp:extent cx="656908" cy="45719"/>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908" cy="45719"/>
                              </a:xfrm>
                              <a:custGeom>
                                <a:avLst/>
                                <a:gdLst/>
                                <a:ahLst/>
                                <a:cxnLst/>
                                <a:rect l="l" t="t" r="r" b="b"/>
                                <a:pathLst>
                                  <a:path w="1475105">
                                    <a:moveTo>
                                      <a:pt x="0" y="0"/>
                                    </a:moveTo>
                                    <a:lnTo>
                                      <a:pt x="1475105" y="0"/>
                                    </a:lnTo>
                                  </a:path>
                                </a:pathLst>
                              </a:custGeom>
                              <a:ln w="952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19305B" id="Graphic 9" o:spid="_x0000_s1026" style="position:absolute;margin-left:63.05pt;margin-top:18.85pt;width:51.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75105,457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5D+vJQIAAIMEAAAOAAAAZHJzL2Uyb0RvYy54bWysVE1v2zAMvQ/YfxB0X+wETboYcYqhQYcB RVugKXZWZDk2JosapcTJfv0o+aNZdhuWg0CJz9Tje1RWd6dGs6NCV4PJ+XSScqaMhKI2+5y/bR8+ febMeWEKocGonJ+V43frjx9Wrc3UDCrQhUJGRYzLWpvzynubJYmTlWqEm4BVhpIlYCM8bXGfFCha qt7oZJami6QFLCyCVM7R6aZL8nWsX5ZK+ueydMoznXPi5uOKcd2FNVmvRLZHYata9jTEP7BoRG3o 0rHURnjBDlj/VaqpJYKD0k8kNAmUZS1V7IG6maZX3bxWwqrYC4nj7CiT+39l5dPx1b5goO7sI8gf jhRJWuuyMRM2rsecSmwCloizU1TxPKqoTp5JOlzMF8uUbJeUupnfTpdB5ERkw7fy4PxXBbGOOD46 33lQDJGohkiezBAiORk81NFDzxl5iJyRh7vOQyt8+C6QCyFraRpvbufTdB59aeCothCz/oo5UXvP anOJGiqwoUvCdggKwjWxsfFqOrxsTpvAYjmfdRQc6Lp4qLWOYuN+d6+RHUUYzPjrZfoDZtH5jXBV h4upHqZN71NnTTBpB8X5hUoq9M+0lBroeqlry1kF+Ov6rKWpz7n7eRCoONPfDI1VeCJDgEOwGwL0 +h7iQ4pCErft6btAywLNnHuagCcYhlZkg7lBqxEbvjTw5eChrIPzcdY65v2GJj3K2r/K8JQu9xH1 /t+x/g0AAP//AwBQSwMEFAAGAAgAAAAhAJpG3HzfAAAACQEAAA8AAABkcnMvZG93bnJldi54bWxM j0FPg0AQhe8m/ofNmHgxdilW1iJLoyacPDTUpuctTIHIziK7LfjvHU96fJkv732TbWbbiwuOvnOk YbmIQCBVru6o0bD/KO6fQPhgqDa9I9TwjR42+fVVZtLaTVTiZRcawSXkU6OhDWFIpfRVi9b4hRuQ +HZyozWB49jIejQTl9texlGUSGs64oXWDPjWYvW5O1sN/m77qNQJh7L4SqZOHcr3snjV+vZmfnkG EXAOfzD86rM65Ox0dGeqveg5x8mSUQ0PSoFgII7XCYijhtVqDTLP5P8P8h8AAAD//wMAUEsBAi0A FAAGAAgAAAAhALaDOJL+AAAA4QEAABMAAAAAAAAAAAAAAAAAAAAAAFtDb250ZW50X1R5cGVzXS54 bWxQSwECLQAUAAYACAAAACEAOP0h/9YAAACUAQAACwAAAAAAAAAAAAAAAAAvAQAAX3JlbHMvLnJl bHNQSwECLQAUAAYACAAAACEAyuQ/ryUCAACDBAAADgAAAAAAAAAAAAAAAAAuAgAAZHJzL2Uyb0Rv Yy54bWxQSwECLQAUAAYACAAAACEAmkbcfN8AAAAJAQAADwAAAAAAAAAAAAAAAAB/BAAAZHJzL2Rv d25yZXYueG1sUEsFBgAAAAAEAAQA8wAAAIsFAAAAAA== " path="m,l1475105,e" filled="f">
                      <v:path arrowok="t"/>
                    </v:shape>
                  </w:pict>
                </mc:Fallback>
              </mc:AlternateContent>
            </w:r>
            <w:r w:rsidRPr="00E34B48">
              <w:rPr>
                <w:rFonts w:ascii="Times New Roman" w:eastAsia="MS Mincho" w:hAnsi="Times New Roman"/>
                <w:b/>
                <w:bCs/>
                <w:sz w:val="28"/>
                <w:szCs w:val="28"/>
              </w:rPr>
              <w:t xml:space="preserve">             </w:t>
            </w:r>
            <w:r>
              <w:rPr>
                <w:rFonts w:ascii="Times New Roman" w:eastAsia="MS Mincho" w:hAnsi="Times New Roman"/>
                <w:b/>
                <w:bCs/>
                <w:sz w:val="28"/>
                <w:szCs w:val="28"/>
              </w:rPr>
              <w:t>BÌNH PHƯỚC</w:t>
            </w:r>
            <w:r w:rsidRPr="00E34B48">
              <w:rPr>
                <w:rFonts w:ascii="Times New Roman" w:eastAsia="MS Mincho" w:hAnsi="Times New Roman"/>
                <w:b/>
                <w:bCs/>
                <w:sz w:val="28"/>
                <w:szCs w:val="28"/>
              </w:rPr>
              <w:t xml:space="preserve">            </w:t>
            </w:r>
          </w:p>
        </w:tc>
        <w:tc>
          <w:tcPr>
            <w:tcW w:w="6353" w:type="dxa"/>
            <w:gridSpan w:val="2"/>
            <w:hideMark/>
          </w:tcPr>
          <w:p w:rsidR="00C12AAA" w:rsidRDefault="00E34B48" w:rsidP="00C12AAA">
            <w:pPr>
              <w:rPr>
                <w:rFonts w:ascii="Times New Roman" w:eastAsia="MS Mincho" w:hAnsi="Times New Roman"/>
                <w:b/>
                <w:bCs/>
                <w:sz w:val="28"/>
                <w:szCs w:val="28"/>
              </w:rPr>
            </w:pPr>
            <w:r w:rsidRPr="00E34B48">
              <w:rPr>
                <w:rFonts w:ascii="Times New Roman" w:eastAsia="MS Mincho" w:hAnsi="Times New Roman"/>
                <w:b/>
                <w:bCs/>
                <w:sz w:val="28"/>
                <w:szCs w:val="28"/>
                <w:lang w:val="vi-VN"/>
              </w:rPr>
              <w:t xml:space="preserve">    </w:t>
            </w:r>
            <w:r w:rsidRPr="00E34B48">
              <w:rPr>
                <w:rFonts w:ascii="Times New Roman" w:eastAsia="MS Mincho" w:hAnsi="Times New Roman"/>
                <w:b/>
                <w:bCs/>
                <w:sz w:val="28"/>
                <w:szCs w:val="28"/>
              </w:rPr>
              <w:t xml:space="preserve">   </w:t>
            </w:r>
            <w:r w:rsidR="00C12AAA">
              <w:rPr>
                <w:rFonts w:ascii="Times New Roman" w:eastAsia="MS Mincho" w:hAnsi="Times New Roman"/>
                <w:b/>
                <w:bCs/>
                <w:sz w:val="28"/>
                <w:szCs w:val="28"/>
              </w:rPr>
              <w:t xml:space="preserve">   </w:t>
            </w:r>
            <w:r w:rsidRPr="00E34B48">
              <w:rPr>
                <w:rFonts w:ascii="Times New Roman" w:eastAsia="MS Mincho" w:hAnsi="Times New Roman"/>
                <w:b/>
                <w:bCs/>
                <w:sz w:val="28"/>
                <w:szCs w:val="28"/>
                <w:lang w:val="vi-VN"/>
              </w:rPr>
              <w:t>KỲ THI TUYỂN SINH VÀO</w:t>
            </w:r>
            <w:r w:rsidR="00C12AAA">
              <w:rPr>
                <w:rFonts w:ascii="Times New Roman" w:eastAsia="MS Mincho" w:hAnsi="Times New Roman"/>
                <w:b/>
                <w:bCs/>
                <w:sz w:val="28"/>
                <w:szCs w:val="28"/>
              </w:rPr>
              <w:t xml:space="preserve"> LỚP</w:t>
            </w:r>
            <w:r w:rsidRPr="00E34B48">
              <w:rPr>
                <w:rFonts w:ascii="Times New Roman" w:eastAsia="MS Mincho" w:hAnsi="Times New Roman"/>
                <w:b/>
                <w:bCs/>
                <w:sz w:val="28"/>
                <w:szCs w:val="28"/>
                <w:lang w:val="vi-VN"/>
              </w:rPr>
              <w:t xml:space="preserve"> 10 </w:t>
            </w:r>
          </w:p>
          <w:p w:rsidR="00E34B48" w:rsidRPr="00E34B48" w:rsidRDefault="00E34B48" w:rsidP="00C12AAA">
            <w:pPr>
              <w:rPr>
                <w:rFonts w:ascii="Times New Roman" w:eastAsia="MS Mincho" w:hAnsi="Times New Roman"/>
                <w:b/>
                <w:bCs/>
                <w:sz w:val="28"/>
                <w:szCs w:val="28"/>
              </w:rPr>
            </w:pPr>
            <w:r w:rsidRPr="00E34B48">
              <w:rPr>
                <w:rFonts w:eastAsia="Times New Roman"/>
                <w:noProof/>
                <w:sz w:val="28"/>
                <w:szCs w:val="28"/>
              </w:rPr>
              <mc:AlternateContent>
                <mc:Choice Requires="wps">
                  <w:drawing>
                    <wp:anchor distT="0" distB="0" distL="114300" distR="114300" simplePos="0" relativeHeight="251660288" behindDoc="0" locked="0" layoutInCell="1" allowOverlap="1" wp14:anchorId="7C423F75" wp14:editId="27D46B2B">
                      <wp:simplePos x="0" y="0"/>
                      <wp:positionH relativeFrom="column">
                        <wp:posOffset>857750</wp:posOffset>
                      </wp:positionH>
                      <wp:positionV relativeFrom="paragraph">
                        <wp:posOffset>176139</wp:posOffset>
                      </wp:positionV>
                      <wp:extent cx="1876425" cy="45719"/>
                      <wp:effectExtent l="0" t="0" r="0" b="0"/>
                      <wp:wrapNone/>
                      <wp:docPr id="1818323865"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76425" cy="45719"/>
                              </a:xfrm>
                              <a:custGeom>
                                <a:avLst/>
                                <a:gdLst/>
                                <a:ahLst/>
                                <a:cxnLst/>
                                <a:rect l="l" t="t" r="r" b="b"/>
                                <a:pathLst>
                                  <a:path w="1475105">
                                    <a:moveTo>
                                      <a:pt x="0" y="0"/>
                                    </a:moveTo>
                                    <a:lnTo>
                                      <a:pt x="1475105" y="0"/>
                                    </a:lnTo>
                                  </a:path>
                                </a:pathLst>
                              </a:custGeom>
                              <a:ln w="952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E4A89A" id="Graphic 9" o:spid="_x0000_s1026" style="position:absolute;margin-left:67.55pt;margin-top:13.85pt;width:147.7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75105,457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pdRVLgIAAI4EAAAOAAAAZHJzL2Uyb0RvYy54bWysVE1v2zAMvQ/YfxB0X5wESdMacYqhQYcB RVug2XZWZDk2JosapcTOfv0o+aNBdhuWg0CKNPn4HpX1fVtrdlLoKjAZn02mnCkjIa/MIePfdo+f bjlzXphcaDAq42fl+P3m44d1Y1M1hxJ0rpBREePSxma89N6mSeJkqWrhJmCVoWABWAtPLh6SHEVD 1WudzKfTm6QBzC2CVM7R7bYL8k2sXxRK+peicMoznXHC5uOJ8dyHM9msRXpAYctK9jDEP6CoRWWo 6VhqK7xgR6z+KlVXEsFB4ScS6gSKopIqzkDTzKZX07yVwqo4C5Hj7EiT+39l5fPpzb5igO7sE8if jhhJGuvSMRIc1+e0Bdas0JX9TmLHgWkE1kY+zyOfqvVM0uXsdnWzmC85kxRbLFezu8B3ItJQJrSU R+e/KIi2OD0538mRD5YoB0u2ZjCRRA1y6iin54zkRM5Izn0npxU+fBcaBJM1hGSxWs6my4i4hpPa QYz6K+gE7T2qzWXWUIENY1Jul0FGaBMHG1vT5eVw2gQUd0siI1INusofK62jg4f9g0Z2EmFH46+n yV2mWXR+K1zZ5cVQn6ZNL1mnUtBrD/n5lUoq9C90FBqovSTdOCsBf1/fNfQAMu5+HQUqzvRXQxsW Xstg4GDsBwO9foD4piKRhG3X/hBoWYCZcU8r8AzD/op0EDdwNeaGLw18PnooqqB8XLsOee/Q0kda +wcaXtWlH7Pe/0Y2fwAAAP//AwBQSwMEFAAGAAgAAAAhAOsbAtjhAAAACQEAAA8AAABkcnMvZG93 bnJldi54bWxMj0FPwkAQhe8m/ofNmHiTXSi0UrslajQc5EKVxOPSjm1Dd7Z2Fyj/3vGkx5f58t43 2Wq0nTjh4FtHGqYTBQKpdFVLtYaP99e7exA+GKpM5wg1XNDDKr++ykxauTNt8VSEWnAJ+dRoaELo Uyl92aA1fuJ6JL59ucGawHGoZTWYM5fbTs6UiqU1LfFCY3p8brA8FEer4btQT2N82G128vNt2W9f 1km0WWt9ezM+PoAIOIY/GH71WR1ydtq7I1VedJyjxZRRDbMkAcHAPFIxiL2GaL4EmWfy/wf5DwAA AP//AwBQSwECLQAUAAYACAAAACEAtoM4kv4AAADhAQAAEwAAAAAAAAAAAAAAAAAAAAAAW0NvbnRl bnRfVHlwZXNdLnhtbFBLAQItABQABgAIAAAAIQA4/SH/1gAAAJQBAAALAAAAAAAAAAAAAAAAAC8B AABfcmVscy8ucmVsc1BLAQItABQABgAIAAAAIQBQpdRVLgIAAI4EAAAOAAAAAAAAAAAAAAAAAC4C AABkcnMvZTJvRG9jLnhtbFBLAQItABQABgAIAAAAIQDrGwLY4QAAAAkBAAAPAAAAAAAAAAAAAAAA AIgEAABkcnMvZG93bnJldi54bWxQSwUGAAAAAAQABADzAAAAlgUAAAAA " path="m,l1475105,e" filled="f">
                      <v:path arrowok="t"/>
                    </v:shape>
                  </w:pict>
                </mc:Fallback>
              </mc:AlternateContent>
            </w:r>
            <w:r w:rsidR="00C12AAA">
              <w:rPr>
                <w:rFonts w:ascii="Times New Roman" w:eastAsia="MS Mincho" w:hAnsi="Times New Roman"/>
                <w:b/>
                <w:bCs/>
                <w:sz w:val="28"/>
                <w:szCs w:val="28"/>
              </w:rPr>
              <w:t xml:space="preserve">                    </w:t>
            </w:r>
            <w:r>
              <w:rPr>
                <w:rFonts w:ascii="Times New Roman" w:eastAsia="MS Mincho" w:hAnsi="Times New Roman"/>
                <w:b/>
                <w:bCs/>
                <w:sz w:val="28"/>
                <w:szCs w:val="28"/>
              </w:rPr>
              <w:t>NĂM HỌC: 2025 - 2026</w:t>
            </w:r>
          </w:p>
        </w:tc>
      </w:tr>
      <w:tr w:rsidR="00E34B48" w:rsidRPr="00E34B48" w:rsidTr="00C12AAA">
        <w:trPr>
          <w:gridAfter w:val="1"/>
          <w:wAfter w:w="425" w:type="dxa"/>
          <w:trHeight w:val="1097"/>
        </w:trPr>
        <w:tc>
          <w:tcPr>
            <w:tcW w:w="4137" w:type="dxa"/>
            <w:vAlign w:val="center"/>
            <w:hideMark/>
          </w:tcPr>
          <w:p w:rsidR="00C12AAA" w:rsidRPr="00C12AAA" w:rsidRDefault="00C12AAA" w:rsidP="00C40BD0">
            <w:pPr>
              <w:rPr>
                <w:rFonts w:ascii="Times New Roman" w:eastAsia="MS Mincho" w:hAnsi="Times New Roman"/>
                <w:b/>
                <w:bCs/>
                <w:sz w:val="28"/>
                <w:szCs w:val="28"/>
              </w:rPr>
            </w:pPr>
            <w:r>
              <w:rPr>
                <w:rFonts w:ascii="Times New Roman" w:eastAsia="MS Mincho" w:hAnsi="Times New Roman"/>
                <w:sz w:val="28"/>
                <w:szCs w:val="28"/>
              </w:rPr>
              <w:t xml:space="preserve">     </w:t>
            </w:r>
            <w:r w:rsidR="00E34B48" w:rsidRPr="00E34B48">
              <w:rPr>
                <w:rFonts w:ascii="Times New Roman" w:eastAsia="MS Mincho" w:hAnsi="Times New Roman"/>
                <w:sz w:val="28"/>
                <w:szCs w:val="28"/>
                <w:lang w:val="vi-VN"/>
              </w:rPr>
              <w:t xml:space="preserve"> </w:t>
            </w:r>
            <w:r w:rsidRPr="00C12AAA">
              <w:rPr>
                <w:rFonts w:ascii="Times New Roman" w:eastAsia="MS Mincho" w:hAnsi="Times New Roman"/>
                <w:b/>
                <w:bCs/>
                <w:sz w:val="28"/>
                <w:szCs w:val="28"/>
              </w:rPr>
              <w:t>ĐỀ THI THAM KHẢO</w:t>
            </w:r>
          </w:p>
          <w:p w:rsidR="00E34B48" w:rsidRPr="00E34B48" w:rsidRDefault="00C12AAA" w:rsidP="00C40BD0">
            <w:pPr>
              <w:rPr>
                <w:rFonts w:ascii="Times New Roman" w:eastAsia="MS Mincho" w:hAnsi="Times New Roman"/>
                <w:sz w:val="28"/>
                <w:szCs w:val="28"/>
              </w:rPr>
            </w:pPr>
            <w:r>
              <w:rPr>
                <w:rFonts w:ascii="Times New Roman" w:eastAsia="MS Mincho" w:hAnsi="Times New Roman"/>
                <w:sz w:val="28"/>
                <w:szCs w:val="28"/>
              </w:rPr>
              <w:t xml:space="preserve">      </w:t>
            </w:r>
            <w:r w:rsidR="00E34B48" w:rsidRPr="00E34B48">
              <w:rPr>
                <w:rFonts w:ascii="Times New Roman" w:eastAsia="MS Mincho" w:hAnsi="Times New Roman"/>
                <w:sz w:val="28"/>
                <w:szCs w:val="28"/>
                <w:lang w:val="vi-VN"/>
              </w:rPr>
              <w:t>(</w:t>
            </w:r>
            <w:r w:rsidR="00E34B48" w:rsidRPr="00E34B48">
              <w:rPr>
                <w:rFonts w:ascii="Times New Roman" w:eastAsia="MS Mincho" w:hAnsi="Times New Roman"/>
                <w:i/>
                <w:sz w:val="28"/>
                <w:szCs w:val="28"/>
              </w:rPr>
              <w:t xml:space="preserve">Đề </w:t>
            </w:r>
            <w:r>
              <w:rPr>
                <w:rFonts w:ascii="Times New Roman" w:eastAsia="MS Mincho" w:hAnsi="Times New Roman"/>
                <w:i/>
                <w:sz w:val="28"/>
                <w:szCs w:val="28"/>
              </w:rPr>
              <w:t xml:space="preserve">thi </w:t>
            </w:r>
            <w:r w:rsidR="00E34B48" w:rsidRPr="00E34B48">
              <w:rPr>
                <w:rFonts w:ascii="Times New Roman" w:eastAsia="MS Mincho" w:hAnsi="Times New Roman"/>
                <w:i/>
                <w:sz w:val="28"/>
                <w:szCs w:val="28"/>
                <w:lang w:val="vi-VN"/>
              </w:rPr>
              <w:t>gồm</w:t>
            </w:r>
            <w:r>
              <w:rPr>
                <w:rFonts w:ascii="Times New Roman" w:eastAsia="MS Mincho" w:hAnsi="Times New Roman"/>
                <w:i/>
                <w:sz w:val="28"/>
                <w:szCs w:val="28"/>
              </w:rPr>
              <w:t xml:space="preserve"> có</w:t>
            </w:r>
            <w:r w:rsidR="00E34B48" w:rsidRPr="00E34B48">
              <w:rPr>
                <w:rFonts w:ascii="Times New Roman" w:eastAsia="MS Mincho" w:hAnsi="Times New Roman"/>
                <w:i/>
                <w:sz w:val="28"/>
                <w:szCs w:val="28"/>
                <w:lang w:val="vi-VN"/>
              </w:rPr>
              <w:t xml:space="preserve"> </w:t>
            </w:r>
            <w:r w:rsidR="00E34B48" w:rsidRPr="00E34B48">
              <w:rPr>
                <w:rFonts w:ascii="Times New Roman" w:eastAsia="MS Mincho" w:hAnsi="Times New Roman"/>
                <w:i/>
                <w:sz w:val="28"/>
                <w:szCs w:val="28"/>
              </w:rPr>
              <w:t>0</w:t>
            </w:r>
            <w:r w:rsidR="00E34B48">
              <w:rPr>
                <w:rFonts w:ascii="Times New Roman" w:eastAsia="MS Mincho" w:hAnsi="Times New Roman"/>
                <w:i/>
                <w:sz w:val="28"/>
                <w:szCs w:val="28"/>
              </w:rPr>
              <w:t>2</w:t>
            </w:r>
            <w:r w:rsidR="00E34B48" w:rsidRPr="00E34B48">
              <w:rPr>
                <w:rFonts w:ascii="Times New Roman" w:eastAsia="MS Mincho" w:hAnsi="Times New Roman"/>
                <w:i/>
                <w:sz w:val="28"/>
                <w:szCs w:val="28"/>
              </w:rPr>
              <w:t xml:space="preserve"> trang</w:t>
            </w:r>
            <w:r w:rsidR="00E34B48" w:rsidRPr="00E34B48">
              <w:rPr>
                <w:rFonts w:ascii="Times New Roman" w:eastAsia="MS Mincho" w:hAnsi="Times New Roman"/>
                <w:i/>
                <w:sz w:val="28"/>
                <w:szCs w:val="28"/>
                <w:lang w:val="vi-VN"/>
              </w:rPr>
              <w:t>)</w:t>
            </w:r>
          </w:p>
        </w:tc>
        <w:tc>
          <w:tcPr>
            <w:tcW w:w="5928" w:type="dxa"/>
            <w:hideMark/>
          </w:tcPr>
          <w:p w:rsidR="00C12AAA" w:rsidRDefault="00C12AAA" w:rsidP="00C12AAA">
            <w:pPr>
              <w:rPr>
                <w:rFonts w:ascii="Times New Roman" w:eastAsia="MS Mincho" w:hAnsi="Times New Roman"/>
                <w:sz w:val="28"/>
                <w:szCs w:val="28"/>
              </w:rPr>
            </w:pPr>
          </w:p>
          <w:p w:rsidR="00C12AAA" w:rsidRDefault="00E34B48" w:rsidP="00C12AAA">
            <w:pPr>
              <w:rPr>
                <w:rFonts w:ascii="Times New Roman" w:eastAsia="MS Mincho" w:hAnsi="Times New Roman"/>
                <w:b/>
                <w:bCs/>
                <w:sz w:val="28"/>
                <w:szCs w:val="28"/>
              </w:rPr>
            </w:pPr>
            <w:r w:rsidRPr="00C12AAA">
              <w:rPr>
                <w:rFonts w:ascii="Times New Roman" w:eastAsia="MS Mincho" w:hAnsi="Times New Roman"/>
                <w:sz w:val="28"/>
                <w:szCs w:val="28"/>
                <w:lang w:val="vi-VN"/>
              </w:rPr>
              <w:t>M</w:t>
            </w:r>
            <w:r w:rsidR="00C12AAA" w:rsidRPr="00C12AAA">
              <w:rPr>
                <w:rFonts w:ascii="Times New Roman" w:eastAsia="MS Mincho" w:hAnsi="Times New Roman"/>
                <w:sz w:val="28"/>
                <w:szCs w:val="28"/>
              </w:rPr>
              <w:t>ôn</w:t>
            </w:r>
            <w:r w:rsidRPr="00C12AAA">
              <w:rPr>
                <w:rFonts w:ascii="Times New Roman" w:eastAsia="MS Mincho" w:hAnsi="Times New Roman"/>
                <w:sz w:val="28"/>
                <w:szCs w:val="28"/>
              </w:rPr>
              <w:t>:</w:t>
            </w:r>
            <w:r w:rsidRPr="00E34B48">
              <w:rPr>
                <w:rFonts w:ascii="Times New Roman" w:eastAsia="MS Mincho" w:hAnsi="Times New Roman"/>
                <w:b/>
                <w:bCs/>
                <w:sz w:val="28"/>
                <w:szCs w:val="28"/>
                <w:lang w:val="vi-VN"/>
              </w:rPr>
              <w:t xml:space="preserve"> N</w:t>
            </w:r>
            <w:r w:rsidR="00C12AAA">
              <w:rPr>
                <w:rFonts w:ascii="Times New Roman" w:eastAsia="MS Mincho" w:hAnsi="Times New Roman"/>
                <w:b/>
                <w:bCs/>
                <w:sz w:val="28"/>
                <w:szCs w:val="28"/>
              </w:rPr>
              <w:t>gữ văn</w:t>
            </w:r>
            <w:r>
              <w:rPr>
                <w:rFonts w:ascii="Times New Roman" w:eastAsia="MS Mincho" w:hAnsi="Times New Roman"/>
                <w:b/>
                <w:bCs/>
                <w:sz w:val="28"/>
                <w:szCs w:val="28"/>
              </w:rPr>
              <w:t xml:space="preserve"> (</w:t>
            </w:r>
            <w:r w:rsidR="00C12AAA">
              <w:rPr>
                <w:rFonts w:ascii="Times New Roman" w:eastAsia="MS Mincho" w:hAnsi="Times New Roman"/>
                <w:b/>
                <w:bCs/>
                <w:sz w:val="28"/>
                <w:szCs w:val="28"/>
              </w:rPr>
              <w:t>Chung</w:t>
            </w:r>
            <w:r>
              <w:rPr>
                <w:rFonts w:ascii="Times New Roman" w:eastAsia="MS Mincho" w:hAnsi="Times New Roman"/>
                <w:b/>
                <w:bCs/>
                <w:sz w:val="28"/>
                <w:szCs w:val="28"/>
              </w:rPr>
              <w:t>)</w:t>
            </w:r>
          </w:p>
          <w:p w:rsidR="00E34B48" w:rsidRPr="00C12AAA" w:rsidRDefault="00E34B48" w:rsidP="00C12AAA">
            <w:pPr>
              <w:rPr>
                <w:rFonts w:ascii="Times New Roman" w:eastAsia="MS Mincho" w:hAnsi="Times New Roman"/>
                <w:bCs/>
                <w:iCs/>
                <w:sz w:val="28"/>
                <w:szCs w:val="28"/>
              </w:rPr>
            </w:pPr>
            <w:r w:rsidRPr="00C12AAA">
              <w:rPr>
                <w:rFonts w:ascii="Times New Roman" w:eastAsia="MS Mincho" w:hAnsi="Times New Roman"/>
                <w:bCs/>
                <w:iCs/>
                <w:sz w:val="28"/>
                <w:szCs w:val="28"/>
                <w:lang w:val="vi-VN"/>
              </w:rPr>
              <w:t xml:space="preserve">Thời gian: </w:t>
            </w:r>
            <w:r w:rsidRPr="00C12AAA">
              <w:rPr>
                <w:rFonts w:ascii="Times New Roman" w:eastAsia="MS Mincho" w:hAnsi="Times New Roman"/>
                <w:b/>
                <w:iCs/>
                <w:sz w:val="28"/>
                <w:szCs w:val="28"/>
                <w:lang w:val="vi-VN"/>
              </w:rPr>
              <w:t>120 phút</w:t>
            </w:r>
            <w:r w:rsidRPr="00C12AAA">
              <w:rPr>
                <w:rFonts w:ascii="Times New Roman" w:eastAsia="MS Mincho" w:hAnsi="Times New Roman"/>
                <w:b/>
                <w:iCs/>
                <w:sz w:val="28"/>
                <w:szCs w:val="28"/>
              </w:rPr>
              <w:t xml:space="preserve"> </w:t>
            </w:r>
            <w:r w:rsidRPr="00C12AAA">
              <w:rPr>
                <w:rFonts w:ascii="Times New Roman" w:eastAsia="MS Mincho" w:hAnsi="Times New Roman"/>
                <w:bCs/>
                <w:i/>
                <w:sz w:val="28"/>
                <w:szCs w:val="28"/>
                <w:lang w:val="vi-VN"/>
              </w:rPr>
              <w:t>(không kể thời gian phát đề)</w:t>
            </w:r>
          </w:p>
        </w:tc>
      </w:tr>
    </w:tbl>
    <w:p w:rsidR="00E34B48" w:rsidRPr="002F1097" w:rsidRDefault="00E34B48" w:rsidP="00AD135E">
      <w:pPr>
        <w:spacing w:line="240" w:lineRule="auto"/>
        <w:rPr>
          <w:rFonts w:ascii="Times New Roman" w:hAnsi="Times New Roman" w:cs="Times New Roman"/>
          <w:b/>
          <w:bCs/>
          <w:sz w:val="28"/>
          <w:szCs w:val="28"/>
        </w:rPr>
      </w:pPr>
      <w:r w:rsidRPr="002F1097">
        <w:rPr>
          <w:rFonts w:ascii="Times New Roman" w:hAnsi="Times New Roman" w:cs="Times New Roman"/>
          <w:b/>
          <w:bCs/>
          <w:sz w:val="28"/>
          <w:szCs w:val="28"/>
        </w:rPr>
        <w:t>I. PHẦN ĐỌC HIỂU (4,0 điểm)</w:t>
      </w:r>
    </w:p>
    <w:p w:rsidR="00E34B48" w:rsidRPr="002F1097" w:rsidRDefault="00E34B48" w:rsidP="00C12AAA">
      <w:pPr>
        <w:spacing w:line="240" w:lineRule="auto"/>
        <w:ind w:left="720"/>
        <w:rPr>
          <w:rFonts w:ascii="Times New Roman" w:hAnsi="Times New Roman" w:cs="Times New Roman"/>
          <w:b/>
          <w:bCs/>
          <w:sz w:val="28"/>
          <w:szCs w:val="28"/>
        </w:rPr>
      </w:pPr>
      <w:r w:rsidRPr="002F1097">
        <w:rPr>
          <w:rFonts w:ascii="Times New Roman" w:hAnsi="Times New Roman" w:cs="Times New Roman"/>
          <w:b/>
          <w:bCs/>
          <w:sz w:val="28"/>
          <w:szCs w:val="28"/>
        </w:rPr>
        <w:t>Đọc văn bản sau:</w:t>
      </w:r>
    </w:p>
    <w:p w:rsidR="00E34B48" w:rsidRPr="00C12AAA" w:rsidRDefault="00C12AAA" w:rsidP="00C12AAA">
      <w:pPr>
        <w:spacing w:line="240" w:lineRule="auto"/>
        <w:rPr>
          <w:rFonts w:ascii="Times New Roman" w:hAnsi="Times New Roman" w:cs="Times New Roman"/>
          <w:sz w:val="28"/>
          <w:szCs w:val="28"/>
        </w:rPr>
      </w:pPr>
      <w:r w:rsidRPr="00C12AAA">
        <w:rPr>
          <w:rFonts w:ascii="Times New Roman" w:hAnsi="Times New Roman" w:cs="Times New Roman"/>
          <w:sz w:val="28"/>
          <w:szCs w:val="28"/>
        </w:rPr>
        <w:t xml:space="preserve">                                              </w:t>
      </w:r>
      <w:r>
        <w:rPr>
          <w:rFonts w:ascii="Times New Roman" w:hAnsi="Times New Roman" w:cs="Times New Roman"/>
          <w:sz w:val="28"/>
          <w:szCs w:val="28"/>
        </w:rPr>
        <w:t xml:space="preserve"> </w:t>
      </w:r>
      <w:r w:rsidR="00E34B48" w:rsidRPr="00C12AAA">
        <w:rPr>
          <w:rFonts w:ascii="Times New Roman" w:hAnsi="Times New Roman" w:cs="Times New Roman"/>
          <w:sz w:val="28"/>
          <w:szCs w:val="28"/>
        </w:rPr>
        <w:t>CHIỀU THU QUÊ HƯƠNG</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Chiều thu trong, lá trúc vờn đẹp quá.</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Lá mía xanh nhung quạt vào mái rạ</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Tiếng lao xao như ai ngả nón chào.</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Hoa mướp cuối mùa vàng rực như sao,</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Giếng trong lẻo, trời xanh in thăm thẳm.</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Chiều thu quê hương sao mà đằm thắm!</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Tôi bước giữa vườn, bạn với hàng cau</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Hút nắng tơ vàng như những đài cao</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Đứng lồng lộng, thu tiếng chiều vàng rơi.</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Vồng khoai lang xoè lá ra nằm sưởi</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Cùng với mẹ gà xoè cánh ấp con.</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Ở trước sân nhà mấy đống gạch son,</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Hố vôi trắng nằm đợi ngày xây dựng.</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Chiều thu trong em bé cười má ửng;</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Như cây sai mẹ đứng giữa chùm con.</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Chiều thu vàng vàng rực cả tâm hồn</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Của đất nước đang bồi da thắm thịt.</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Gió biển mặn thổi về đây tha thiết;</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Những con chim phơi phới cánh, chiều thu</w:t>
      </w:r>
    </w:p>
    <w:p w:rsidR="00E34B48" w:rsidRPr="00F7171D" w:rsidRDefault="00E34B48" w:rsidP="00C12AAA">
      <w:pPr>
        <w:spacing w:line="240" w:lineRule="auto"/>
        <w:ind w:left="2880"/>
        <w:rPr>
          <w:rFonts w:ascii="Times New Roman" w:hAnsi="Times New Roman" w:cs="Times New Roman"/>
          <w:sz w:val="28"/>
          <w:szCs w:val="28"/>
        </w:rPr>
      </w:pPr>
      <w:r w:rsidRPr="00F7171D">
        <w:rPr>
          <w:rFonts w:ascii="Times New Roman" w:hAnsi="Times New Roman" w:cs="Times New Roman"/>
          <w:sz w:val="28"/>
          <w:szCs w:val="28"/>
        </w:rPr>
        <w:t>Náo nức như triều, êm ả như ru...</w:t>
      </w:r>
    </w:p>
    <w:p w:rsidR="00E34B48" w:rsidRPr="002F1097" w:rsidRDefault="00E34B48" w:rsidP="00C12AAA">
      <w:pPr>
        <w:spacing w:line="240" w:lineRule="auto"/>
        <w:jc w:val="right"/>
        <w:rPr>
          <w:rFonts w:ascii="Times New Roman" w:hAnsi="Times New Roman" w:cs="Times New Roman"/>
          <w:sz w:val="28"/>
          <w:szCs w:val="28"/>
        </w:rPr>
      </w:pPr>
      <w:r w:rsidRPr="002F1097">
        <w:rPr>
          <w:rFonts w:ascii="Times New Roman" w:hAnsi="Times New Roman" w:cs="Times New Roman"/>
          <w:sz w:val="28"/>
          <w:szCs w:val="28"/>
        </w:rPr>
        <w:t>(Huy Cận, Trời mỗi ngày lại sáng, NXB Văn học,1958)</w:t>
      </w:r>
    </w:p>
    <w:p w:rsidR="00C40BD0" w:rsidRPr="00C12AAA" w:rsidRDefault="00C12AAA" w:rsidP="00AD135E">
      <w:pPr>
        <w:spacing w:line="240" w:lineRule="auto"/>
        <w:rPr>
          <w:rFonts w:ascii="Times New Roman" w:hAnsi="Times New Roman" w:cs="Times New Roman"/>
          <w:i/>
          <w:iCs/>
          <w:sz w:val="28"/>
          <w:szCs w:val="28"/>
        </w:rPr>
      </w:pPr>
      <w:r w:rsidRPr="00C12AAA">
        <w:rPr>
          <w:rFonts w:ascii="Times New Roman" w:hAnsi="Times New Roman" w:cs="Times New Roman"/>
          <w:b/>
          <w:bCs/>
          <w:i/>
          <w:iCs/>
          <w:sz w:val="28"/>
          <w:szCs w:val="28"/>
        </w:rPr>
        <w:t xml:space="preserve">      </w:t>
      </w:r>
      <w:r w:rsidR="00E34B48" w:rsidRPr="00C12AAA">
        <w:rPr>
          <w:rFonts w:ascii="Times New Roman" w:hAnsi="Times New Roman" w:cs="Times New Roman"/>
          <w:i/>
          <w:iCs/>
          <w:sz w:val="28"/>
          <w:szCs w:val="28"/>
        </w:rPr>
        <w:t xml:space="preserve">Chú thích: Huy Cận tên thật là Cù Huy Cận (1919-2005), quê ở xã Ân Phú, huyện Hương Sơn (nay là huyện Vũ Quang) tỉnh Hà Tĩnh. Ông là một trong những nhà thơ tiêu biểu của </w:t>
      </w:r>
      <w:r w:rsidR="00E34B48" w:rsidRPr="00C12AAA">
        <w:rPr>
          <w:rFonts w:ascii="Times New Roman" w:hAnsi="Times New Roman" w:cs="Times New Roman"/>
          <w:i/>
          <w:iCs/>
          <w:sz w:val="28"/>
          <w:szCs w:val="28"/>
        </w:rPr>
        <w:lastRenderedPageBreak/>
        <w:t>phong trào Thơ mới và có nhiều đóng góp xuất sắc cho thơ ca Việt Nam. Bài thơ được viết năm 1958, khi miền Bắc đang xây dựng xã hội chủ nghĩa.</w:t>
      </w:r>
    </w:p>
    <w:p w:rsidR="00E34B48" w:rsidRPr="002F1097" w:rsidRDefault="00E34B48" w:rsidP="00AD135E">
      <w:pPr>
        <w:spacing w:line="240" w:lineRule="auto"/>
        <w:rPr>
          <w:rFonts w:ascii="Times New Roman" w:hAnsi="Times New Roman" w:cs="Times New Roman"/>
          <w:b/>
          <w:bCs/>
          <w:sz w:val="28"/>
          <w:szCs w:val="28"/>
        </w:rPr>
      </w:pPr>
      <w:r w:rsidRPr="002F1097">
        <w:rPr>
          <w:rFonts w:ascii="Times New Roman" w:hAnsi="Times New Roman" w:cs="Times New Roman"/>
          <w:b/>
          <w:bCs/>
          <w:sz w:val="28"/>
          <w:szCs w:val="28"/>
        </w:rPr>
        <w:t>Thực hiện các yêu cầu:</w:t>
      </w:r>
    </w:p>
    <w:p w:rsidR="00E34B48" w:rsidRPr="002F1097" w:rsidRDefault="00E34B48" w:rsidP="00AD135E">
      <w:pPr>
        <w:spacing w:line="240" w:lineRule="auto"/>
        <w:rPr>
          <w:rFonts w:ascii="Times New Roman" w:hAnsi="Times New Roman" w:cs="Times New Roman"/>
          <w:sz w:val="28"/>
          <w:szCs w:val="28"/>
        </w:rPr>
      </w:pPr>
      <w:r w:rsidRPr="002F1097">
        <w:rPr>
          <w:rFonts w:ascii="Times New Roman" w:hAnsi="Times New Roman" w:cs="Times New Roman"/>
          <w:b/>
          <w:bCs/>
          <w:sz w:val="28"/>
          <w:szCs w:val="28"/>
        </w:rPr>
        <w:t>Câu 1 (0,75 điểm).</w:t>
      </w:r>
      <w:r w:rsidRPr="002F1097">
        <w:rPr>
          <w:rFonts w:ascii="Times New Roman" w:hAnsi="Times New Roman" w:cs="Times New Roman"/>
          <w:sz w:val="28"/>
          <w:szCs w:val="28"/>
        </w:rPr>
        <w:t xml:space="preserve"> Xác định thể thơ của văn bản.</w:t>
      </w:r>
    </w:p>
    <w:p w:rsidR="00E34B48" w:rsidRPr="002F1097" w:rsidRDefault="00E34B48" w:rsidP="00AD135E">
      <w:pPr>
        <w:spacing w:line="240" w:lineRule="auto"/>
        <w:rPr>
          <w:rFonts w:ascii="Times New Roman" w:hAnsi="Times New Roman" w:cs="Times New Roman"/>
          <w:sz w:val="28"/>
          <w:szCs w:val="28"/>
        </w:rPr>
      </w:pPr>
      <w:r w:rsidRPr="002F1097">
        <w:rPr>
          <w:rFonts w:ascii="Times New Roman" w:hAnsi="Times New Roman" w:cs="Times New Roman"/>
          <w:b/>
          <w:bCs/>
          <w:sz w:val="28"/>
          <w:szCs w:val="28"/>
        </w:rPr>
        <w:t>Câu 2 (0,75 điểm).</w:t>
      </w:r>
      <w:r w:rsidRPr="002F1097">
        <w:rPr>
          <w:rFonts w:ascii="Times New Roman" w:hAnsi="Times New Roman" w:cs="Times New Roman"/>
          <w:sz w:val="28"/>
          <w:szCs w:val="28"/>
        </w:rPr>
        <w:t xml:space="preserve"> Liệt kê một số từ ngữ, hình ảnh miêu tả cảnh chiều thu quê hương trong sáu dòng thơ đầu.</w:t>
      </w:r>
    </w:p>
    <w:p w:rsidR="00E34B48" w:rsidRPr="002F1097" w:rsidRDefault="00E34B48" w:rsidP="00AD135E">
      <w:pPr>
        <w:spacing w:line="240" w:lineRule="auto"/>
        <w:rPr>
          <w:rFonts w:ascii="Times New Roman" w:hAnsi="Times New Roman" w:cs="Times New Roman"/>
          <w:sz w:val="28"/>
          <w:szCs w:val="28"/>
        </w:rPr>
      </w:pPr>
      <w:r w:rsidRPr="002F1097">
        <w:rPr>
          <w:rFonts w:ascii="Times New Roman" w:hAnsi="Times New Roman" w:cs="Times New Roman"/>
          <w:b/>
          <w:bCs/>
          <w:sz w:val="28"/>
          <w:szCs w:val="28"/>
        </w:rPr>
        <w:t>Câu 3 (1,0 điểm).</w:t>
      </w:r>
      <w:r w:rsidRPr="002F1097">
        <w:rPr>
          <w:rFonts w:ascii="Times New Roman" w:hAnsi="Times New Roman" w:cs="Times New Roman"/>
          <w:sz w:val="28"/>
          <w:szCs w:val="28"/>
        </w:rPr>
        <w:t xml:space="preserve"> Em hiểu như thế nào về hai dòng thơ sau?</w:t>
      </w:r>
    </w:p>
    <w:p w:rsidR="00E34B48" w:rsidRPr="002F1097" w:rsidRDefault="00E34B48" w:rsidP="00AD135E">
      <w:pPr>
        <w:spacing w:line="240" w:lineRule="auto"/>
        <w:jc w:val="center"/>
        <w:rPr>
          <w:rFonts w:ascii="Times New Roman" w:hAnsi="Times New Roman" w:cs="Times New Roman"/>
          <w:sz w:val="28"/>
          <w:szCs w:val="28"/>
        </w:rPr>
      </w:pPr>
      <w:r w:rsidRPr="002F1097">
        <w:rPr>
          <w:rFonts w:ascii="Times New Roman" w:hAnsi="Times New Roman" w:cs="Times New Roman"/>
          <w:sz w:val="28"/>
          <w:szCs w:val="28"/>
        </w:rPr>
        <w:t>Chiều thu vàng vàng rực cả tâm hồn</w:t>
      </w:r>
    </w:p>
    <w:p w:rsidR="00E34B48" w:rsidRPr="002F1097" w:rsidRDefault="00E34B48" w:rsidP="00AD135E">
      <w:pPr>
        <w:spacing w:line="240" w:lineRule="auto"/>
        <w:jc w:val="center"/>
        <w:rPr>
          <w:rFonts w:ascii="Times New Roman" w:hAnsi="Times New Roman" w:cs="Times New Roman"/>
          <w:sz w:val="28"/>
          <w:szCs w:val="28"/>
        </w:rPr>
      </w:pPr>
      <w:r w:rsidRPr="002F1097">
        <w:rPr>
          <w:rFonts w:ascii="Times New Roman" w:hAnsi="Times New Roman" w:cs="Times New Roman"/>
          <w:sz w:val="28"/>
          <w:szCs w:val="28"/>
        </w:rPr>
        <w:t>Của đất nước đang bồi da thắm thịt.</w:t>
      </w:r>
    </w:p>
    <w:p w:rsidR="00E34B48" w:rsidRPr="002F1097" w:rsidRDefault="00E34B48" w:rsidP="00AD135E">
      <w:pPr>
        <w:spacing w:line="240" w:lineRule="auto"/>
        <w:rPr>
          <w:rFonts w:ascii="Times New Roman" w:hAnsi="Times New Roman" w:cs="Times New Roman"/>
          <w:sz w:val="28"/>
          <w:szCs w:val="28"/>
        </w:rPr>
      </w:pPr>
      <w:r w:rsidRPr="002F1097">
        <w:rPr>
          <w:rFonts w:ascii="Times New Roman" w:hAnsi="Times New Roman" w:cs="Times New Roman"/>
          <w:b/>
          <w:bCs/>
          <w:sz w:val="28"/>
          <w:szCs w:val="28"/>
        </w:rPr>
        <w:t>Câu 4 (1,0 điểm).</w:t>
      </w:r>
      <w:r w:rsidRPr="002F1097">
        <w:rPr>
          <w:rFonts w:ascii="Times New Roman" w:hAnsi="Times New Roman" w:cs="Times New Roman"/>
          <w:sz w:val="28"/>
          <w:szCs w:val="28"/>
        </w:rPr>
        <w:t xml:space="preserve"> Nêu tác dụng của biện pháp tu từ so sánh được sử dụng trong hai dòng thơ sau:</w:t>
      </w:r>
    </w:p>
    <w:p w:rsidR="00E34B48" w:rsidRPr="002F1097" w:rsidRDefault="00E34B48" w:rsidP="00AD135E">
      <w:pPr>
        <w:spacing w:line="240" w:lineRule="auto"/>
        <w:jc w:val="center"/>
        <w:rPr>
          <w:rFonts w:ascii="Times New Roman" w:hAnsi="Times New Roman" w:cs="Times New Roman"/>
          <w:sz w:val="28"/>
          <w:szCs w:val="28"/>
        </w:rPr>
      </w:pPr>
      <w:r w:rsidRPr="002F1097">
        <w:rPr>
          <w:rFonts w:ascii="Times New Roman" w:hAnsi="Times New Roman" w:cs="Times New Roman"/>
          <w:sz w:val="28"/>
          <w:szCs w:val="28"/>
        </w:rPr>
        <w:t>Những con chim phơi phới cánh chiều thu</w:t>
      </w:r>
    </w:p>
    <w:p w:rsidR="00E34B48" w:rsidRPr="002F1097" w:rsidRDefault="00E34B48" w:rsidP="00AD135E">
      <w:pPr>
        <w:spacing w:line="240" w:lineRule="auto"/>
        <w:jc w:val="center"/>
        <w:rPr>
          <w:rFonts w:ascii="Times New Roman" w:hAnsi="Times New Roman" w:cs="Times New Roman"/>
          <w:sz w:val="28"/>
          <w:szCs w:val="28"/>
        </w:rPr>
      </w:pPr>
      <w:r w:rsidRPr="002F1097">
        <w:rPr>
          <w:rFonts w:ascii="Times New Roman" w:hAnsi="Times New Roman" w:cs="Times New Roman"/>
          <w:sz w:val="28"/>
          <w:szCs w:val="28"/>
        </w:rPr>
        <w:t>Náo nức như triều, êm ả như ru...</w:t>
      </w:r>
    </w:p>
    <w:p w:rsidR="00E34B48" w:rsidRPr="002F1097" w:rsidRDefault="00E34B48" w:rsidP="00AD135E">
      <w:pPr>
        <w:spacing w:line="240" w:lineRule="auto"/>
        <w:rPr>
          <w:rFonts w:ascii="Times New Roman" w:hAnsi="Times New Roman" w:cs="Times New Roman"/>
          <w:sz w:val="28"/>
          <w:szCs w:val="28"/>
        </w:rPr>
      </w:pPr>
      <w:r w:rsidRPr="002F1097">
        <w:rPr>
          <w:rFonts w:ascii="Times New Roman" w:hAnsi="Times New Roman" w:cs="Times New Roman"/>
          <w:b/>
          <w:bCs/>
          <w:sz w:val="28"/>
          <w:szCs w:val="28"/>
        </w:rPr>
        <w:t>Câu 5 (0,5 điểm).</w:t>
      </w:r>
      <w:r w:rsidRPr="002F1097">
        <w:rPr>
          <w:rFonts w:ascii="Times New Roman" w:hAnsi="Times New Roman" w:cs="Times New Roman"/>
          <w:sz w:val="28"/>
          <w:szCs w:val="28"/>
        </w:rPr>
        <w:t xml:space="preserve"> Từ tình cảm của tác giả trong bài thơ, em làm gì để thể hiện tình yêu đối với quê hương?</w:t>
      </w:r>
    </w:p>
    <w:p w:rsidR="00E34B48" w:rsidRPr="002F1097" w:rsidRDefault="00E34B48" w:rsidP="00AD135E">
      <w:pPr>
        <w:spacing w:line="240" w:lineRule="auto"/>
        <w:rPr>
          <w:rFonts w:ascii="Times New Roman" w:hAnsi="Times New Roman" w:cs="Times New Roman"/>
          <w:b/>
          <w:bCs/>
          <w:sz w:val="28"/>
          <w:szCs w:val="28"/>
        </w:rPr>
      </w:pPr>
      <w:r w:rsidRPr="002F1097">
        <w:rPr>
          <w:rFonts w:ascii="Times New Roman" w:hAnsi="Times New Roman" w:cs="Times New Roman"/>
          <w:b/>
          <w:bCs/>
          <w:sz w:val="28"/>
          <w:szCs w:val="28"/>
        </w:rPr>
        <w:t>II. PHẦN VIẾT (6,0 điểm)</w:t>
      </w:r>
    </w:p>
    <w:p w:rsidR="00E34B48" w:rsidRPr="003D1E71" w:rsidRDefault="00E34B48" w:rsidP="00AD135E">
      <w:pPr>
        <w:spacing w:line="240" w:lineRule="auto"/>
        <w:rPr>
          <w:rFonts w:ascii="Times New Roman" w:hAnsi="Times New Roman" w:cs="Times New Roman"/>
          <w:b/>
          <w:bCs/>
          <w:sz w:val="28"/>
          <w:szCs w:val="28"/>
        </w:rPr>
      </w:pPr>
      <w:r w:rsidRPr="003D1E71">
        <w:rPr>
          <w:rFonts w:ascii="Times New Roman" w:hAnsi="Times New Roman" w:cs="Times New Roman"/>
          <w:b/>
          <w:bCs/>
          <w:sz w:val="28"/>
          <w:szCs w:val="28"/>
        </w:rPr>
        <w:t>Câu 1 (2,0 điểm)</w:t>
      </w:r>
    </w:p>
    <w:p w:rsidR="00E34B48" w:rsidRPr="002F1097" w:rsidRDefault="00E34B48" w:rsidP="00AD135E">
      <w:pPr>
        <w:spacing w:line="240" w:lineRule="auto"/>
        <w:rPr>
          <w:rFonts w:ascii="Times New Roman" w:hAnsi="Times New Roman" w:cs="Times New Roman"/>
          <w:i/>
          <w:iCs/>
          <w:sz w:val="28"/>
          <w:szCs w:val="28"/>
        </w:rPr>
      </w:pPr>
      <w:r w:rsidRPr="002F1097">
        <w:rPr>
          <w:rFonts w:ascii="Times New Roman" w:hAnsi="Times New Roman" w:cs="Times New Roman"/>
          <w:sz w:val="28"/>
          <w:szCs w:val="28"/>
        </w:rPr>
        <w:t xml:space="preserve">           </w:t>
      </w:r>
      <w:r w:rsidRPr="002F1097">
        <w:rPr>
          <w:rFonts w:ascii="Times New Roman" w:hAnsi="Times New Roman" w:cs="Times New Roman"/>
          <w:i/>
          <w:iCs/>
          <w:sz w:val="28"/>
          <w:szCs w:val="28"/>
        </w:rPr>
        <w:t xml:space="preserve">Viết đoạn văn (khoảng 200 chữ) trình bày cảm nhận về tình cảm của tác giả đối với quê hương qua văn bản Chiều thu quê hương trong phần đọc hiểu. </w:t>
      </w:r>
    </w:p>
    <w:p w:rsidR="00E34B48" w:rsidRPr="003D1E71" w:rsidRDefault="00E34B48" w:rsidP="00AD135E">
      <w:pPr>
        <w:spacing w:line="240" w:lineRule="auto"/>
        <w:rPr>
          <w:rFonts w:ascii="Times New Roman" w:hAnsi="Times New Roman" w:cs="Times New Roman"/>
          <w:b/>
          <w:bCs/>
          <w:sz w:val="28"/>
          <w:szCs w:val="28"/>
        </w:rPr>
      </w:pPr>
      <w:r w:rsidRPr="003D1E71">
        <w:rPr>
          <w:rFonts w:ascii="Times New Roman" w:hAnsi="Times New Roman" w:cs="Times New Roman"/>
          <w:b/>
          <w:bCs/>
          <w:sz w:val="28"/>
          <w:szCs w:val="28"/>
        </w:rPr>
        <w:t>Câu 2 (4,0 điểm)</w:t>
      </w:r>
    </w:p>
    <w:p w:rsidR="00E34B48" w:rsidRPr="002F1097" w:rsidRDefault="00E34B48" w:rsidP="00AD135E">
      <w:pPr>
        <w:spacing w:line="240" w:lineRule="auto"/>
        <w:rPr>
          <w:rFonts w:ascii="Times New Roman" w:hAnsi="Times New Roman" w:cs="Times New Roman"/>
          <w:i/>
          <w:iCs/>
          <w:sz w:val="28"/>
          <w:szCs w:val="28"/>
        </w:rPr>
      </w:pPr>
      <w:r w:rsidRPr="002F1097">
        <w:rPr>
          <w:rFonts w:ascii="Times New Roman" w:hAnsi="Times New Roman" w:cs="Times New Roman"/>
          <w:sz w:val="28"/>
          <w:szCs w:val="28"/>
        </w:rPr>
        <w:t xml:space="preserve">           </w:t>
      </w:r>
      <w:r w:rsidRPr="002F1097">
        <w:rPr>
          <w:rFonts w:ascii="Times New Roman" w:hAnsi="Times New Roman" w:cs="Times New Roman"/>
          <w:i/>
          <w:iCs/>
          <w:sz w:val="28"/>
          <w:szCs w:val="28"/>
        </w:rPr>
        <w:t xml:space="preserve">Thiên nhiên không chỉ là nơi để con người sống, mà còn là nguồn năng lượng tinh </w:t>
      </w:r>
      <w:r w:rsidR="00AA612C" w:rsidRPr="002F1097">
        <w:rPr>
          <w:rFonts w:ascii="Times New Roman" w:hAnsi="Times New Roman" w:cs="Times New Roman"/>
          <w:i/>
          <w:iCs/>
          <w:sz w:val="28"/>
          <w:szCs w:val="28"/>
        </w:rPr>
        <w:t xml:space="preserve">   </w:t>
      </w:r>
      <w:r w:rsidRPr="002F1097">
        <w:rPr>
          <w:rFonts w:ascii="Times New Roman" w:hAnsi="Times New Roman" w:cs="Times New Roman"/>
          <w:i/>
          <w:iCs/>
          <w:sz w:val="28"/>
          <w:szCs w:val="28"/>
        </w:rPr>
        <w:t>thần và làm mới tâm hồn.</w:t>
      </w:r>
    </w:p>
    <w:p w:rsidR="00E34B48" w:rsidRPr="002F1097" w:rsidRDefault="00E34B48" w:rsidP="00AD135E">
      <w:pPr>
        <w:spacing w:line="240" w:lineRule="auto"/>
        <w:rPr>
          <w:rFonts w:ascii="Times New Roman" w:hAnsi="Times New Roman" w:cs="Times New Roman"/>
          <w:i/>
          <w:iCs/>
          <w:sz w:val="28"/>
          <w:szCs w:val="28"/>
        </w:rPr>
      </w:pPr>
      <w:r w:rsidRPr="002F1097">
        <w:rPr>
          <w:rFonts w:ascii="Times New Roman" w:hAnsi="Times New Roman" w:cs="Times New Roman"/>
          <w:i/>
          <w:iCs/>
          <w:sz w:val="28"/>
          <w:szCs w:val="28"/>
        </w:rPr>
        <w:t xml:space="preserve">          Viết bài văn bày tỏ suy nghĩ của em về vai trò của thiên nhiên đối với con người.</w:t>
      </w:r>
    </w:p>
    <w:p w:rsidR="00E34B48" w:rsidRPr="002F1097" w:rsidRDefault="00E34B48" w:rsidP="00AD135E">
      <w:pPr>
        <w:spacing w:line="240" w:lineRule="auto"/>
        <w:jc w:val="center"/>
        <w:rPr>
          <w:rFonts w:ascii="Times New Roman" w:hAnsi="Times New Roman" w:cs="Times New Roman"/>
          <w:sz w:val="28"/>
          <w:szCs w:val="28"/>
        </w:rPr>
      </w:pPr>
      <w:r w:rsidRPr="002F1097">
        <w:rPr>
          <w:rFonts w:ascii="Times New Roman" w:hAnsi="Times New Roman" w:cs="Times New Roman"/>
          <w:sz w:val="28"/>
          <w:szCs w:val="28"/>
        </w:rPr>
        <w:t>---------HẾT-----------</w:t>
      </w:r>
    </w:p>
    <w:p w:rsidR="00E34B48" w:rsidRPr="002F1097" w:rsidRDefault="00E34B48" w:rsidP="00AD135E">
      <w:pPr>
        <w:pStyle w:val="ListParagraph"/>
        <w:numPr>
          <w:ilvl w:val="0"/>
          <w:numId w:val="1"/>
        </w:numPr>
        <w:spacing w:line="240" w:lineRule="auto"/>
        <w:rPr>
          <w:rFonts w:ascii="Times New Roman" w:hAnsi="Times New Roman" w:cs="Times New Roman"/>
          <w:sz w:val="28"/>
          <w:szCs w:val="28"/>
        </w:rPr>
      </w:pPr>
      <w:r w:rsidRPr="002F1097">
        <w:rPr>
          <w:rFonts w:ascii="Times New Roman" w:hAnsi="Times New Roman" w:cs="Times New Roman"/>
          <w:sz w:val="28"/>
          <w:szCs w:val="28"/>
        </w:rPr>
        <w:t xml:space="preserve">Thí sinh không được sử dụng tài liệu; </w:t>
      </w:r>
    </w:p>
    <w:p w:rsidR="00E34B48" w:rsidRPr="002F1097" w:rsidRDefault="00E34B48" w:rsidP="00AD135E">
      <w:pPr>
        <w:pStyle w:val="ListParagraph"/>
        <w:numPr>
          <w:ilvl w:val="0"/>
          <w:numId w:val="1"/>
        </w:numPr>
        <w:spacing w:line="240" w:lineRule="auto"/>
        <w:rPr>
          <w:rFonts w:ascii="Times New Roman" w:hAnsi="Times New Roman" w:cs="Times New Roman"/>
          <w:sz w:val="28"/>
          <w:szCs w:val="28"/>
        </w:rPr>
      </w:pPr>
      <w:r w:rsidRPr="002F1097">
        <w:rPr>
          <w:rFonts w:ascii="Times New Roman" w:hAnsi="Times New Roman" w:cs="Times New Roman"/>
          <w:sz w:val="28"/>
          <w:szCs w:val="28"/>
        </w:rPr>
        <w:t>Cán bộ coi thi không giải thích gì thêm.</w:t>
      </w:r>
    </w:p>
    <w:p w:rsidR="005421A8" w:rsidRDefault="005421A8" w:rsidP="005421A8">
      <w:pPr>
        <w:rPr>
          <w:rFonts w:ascii="Times New Roman" w:hAnsi="Times New Roman" w:cs="Times New Roman"/>
          <w:sz w:val="26"/>
          <w:szCs w:val="26"/>
        </w:rPr>
      </w:pPr>
    </w:p>
    <w:p w:rsidR="00C40BD0" w:rsidRDefault="00C40BD0" w:rsidP="005421A8">
      <w:pPr>
        <w:rPr>
          <w:rFonts w:ascii="Times New Roman" w:hAnsi="Times New Roman" w:cs="Times New Roman"/>
          <w:sz w:val="26"/>
          <w:szCs w:val="26"/>
        </w:rPr>
      </w:pPr>
    </w:p>
    <w:p w:rsidR="00C40BD0" w:rsidRDefault="00C40BD0" w:rsidP="005421A8">
      <w:pPr>
        <w:rPr>
          <w:rFonts w:ascii="Times New Roman" w:hAnsi="Times New Roman" w:cs="Times New Roman"/>
          <w:sz w:val="26"/>
          <w:szCs w:val="26"/>
        </w:rPr>
      </w:pPr>
    </w:p>
    <w:p w:rsidR="00C40BD0" w:rsidRDefault="00C40BD0" w:rsidP="005421A8">
      <w:pPr>
        <w:rPr>
          <w:rFonts w:ascii="Times New Roman" w:hAnsi="Times New Roman" w:cs="Times New Roman"/>
          <w:sz w:val="26"/>
          <w:szCs w:val="26"/>
        </w:rPr>
      </w:pPr>
    </w:p>
    <w:p w:rsidR="00C40BD0" w:rsidRDefault="00C40BD0" w:rsidP="005421A8">
      <w:pPr>
        <w:rPr>
          <w:rFonts w:ascii="Times New Roman" w:hAnsi="Times New Roman" w:cs="Times New Roman"/>
          <w:sz w:val="26"/>
          <w:szCs w:val="26"/>
        </w:rPr>
      </w:pPr>
    </w:p>
    <w:p w:rsidR="005421A8" w:rsidRPr="00C40BD0" w:rsidRDefault="005421A8" w:rsidP="00C12AAA">
      <w:pPr>
        <w:spacing w:line="276" w:lineRule="auto"/>
        <w:jc w:val="center"/>
        <w:rPr>
          <w:rFonts w:ascii="Times New Roman" w:hAnsi="Times New Roman" w:cs="Times New Roman"/>
          <w:b/>
          <w:bCs/>
          <w:sz w:val="28"/>
          <w:szCs w:val="28"/>
        </w:rPr>
      </w:pPr>
      <w:bookmarkStart w:id="0" w:name="_GoBack"/>
      <w:bookmarkEnd w:id="0"/>
      <w:r w:rsidRPr="00C40BD0">
        <w:rPr>
          <w:rFonts w:ascii="Times New Roman" w:hAnsi="Times New Roman" w:cs="Times New Roman"/>
          <w:b/>
          <w:bCs/>
          <w:sz w:val="28"/>
          <w:szCs w:val="28"/>
        </w:rPr>
        <w:lastRenderedPageBreak/>
        <w:t>HƯỚNG DẪN CHẤM ĐỀ THAM KHẢO VÀO 10</w:t>
      </w:r>
    </w:p>
    <w:tbl>
      <w:tblPr>
        <w:tblStyle w:val="GridTableLight"/>
        <w:tblW w:w="10768" w:type="dxa"/>
        <w:tblLayout w:type="fixed"/>
        <w:tblLook w:val="04A0" w:firstRow="1" w:lastRow="0" w:firstColumn="1" w:lastColumn="0" w:noHBand="0" w:noVBand="1"/>
      </w:tblPr>
      <w:tblGrid>
        <w:gridCol w:w="846"/>
        <w:gridCol w:w="850"/>
        <w:gridCol w:w="8080"/>
        <w:gridCol w:w="992"/>
      </w:tblGrid>
      <w:tr w:rsidR="005421A8" w:rsidRPr="00C40BD0" w:rsidTr="00C40BD0">
        <w:tc>
          <w:tcPr>
            <w:tcW w:w="846" w:type="dxa"/>
          </w:tcPr>
          <w:p w:rsidR="005421A8" w:rsidRPr="00C40BD0" w:rsidRDefault="005421A8" w:rsidP="00C12AAA">
            <w:pPr>
              <w:spacing w:line="276" w:lineRule="auto"/>
              <w:jc w:val="center"/>
              <w:rPr>
                <w:rFonts w:ascii="Times New Roman" w:hAnsi="Times New Roman" w:cs="Times New Roman"/>
                <w:b/>
                <w:bCs/>
                <w:sz w:val="28"/>
                <w:szCs w:val="28"/>
              </w:rPr>
            </w:pPr>
            <w:r w:rsidRPr="00C40BD0">
              <w:rPr>
                <w:rFonts w:ascii="Times New Roman" w:hAnsi="Times New Roman"/>
                <w:b/>
                <w:bCs/>
                <w:sz w:val="28"/>
                <w:szCs w:val="28"/>
              </w:rPr>
              <w:t>Phần</w:t>
            </w:r>
          </w:p>
        </w:tc>
        <w:tc>
          <w:tcPr>
            <w:tcW w:w="850" w:type="dxa"/>
          </w:tcPr>
          <w:p w:rsidR="005421A8" w:rsidRPr="00C40BD0" w:rsidRDefault="005421A8" w:rsidP="00C12AAA">
            <w:pPr>
              <w:spacing w:line="276" w:lineRule="auto"/>
              <w:jc w:val="center"/>
              <w:rPr>
                <w:rFonts w:ascii="Times New Roman" w:hAnsi="Times New Roman" w:cs="Times New Roman"/>
                <w:b/>
                <w:bCs/>
                <w:sz w:val="28"/>
                <w:szCs w:val="28"/>
              </w:rPr>
            </w:pPr>
            <w:r w:rsidRPr="00C40BD0">
              <w:rPr>
                <w:rFonts w:ascii="Times New Roman" w:hAnsi="Times New Roman"/>
                <w:b/>
                <w:bCs/>
                <w:sz w:val="28"/>
                <w:szCs w:val="28"/>
              </w:rPr>
              <w:t>Câu</w:t>
            </w:r>
          </w:p>
        </w:tc>
        <w:tc>
          <w:tcPr>
            <w:tcW w:w="8080" w:type="dxa"/>
          </w:tcPr>
          <w:p w:rsidR="005421A8" w:rsidRPr="00C40BD0" w:rsidRDefault="005421A8" w:rsidP="00C12AAA">
            <w:pPr>
              <w:spacing w:line="276" w:lineRule="auto"/>
              <w:jc w:val="center"/>
              <w:rPr>
                <w:rFonts w:ascii="Times New Roman" w:hAnsi="Times New Roman" w:cs="Times New Roman"/>
                <w:b/>
                <w:bCs/>
                <w:sz w:val="28"/>
                <w:szCs w:val="28"/>
              </w:rPr>
            </w:pPr>
            <w:r w:rsidRPr="00C40BD0">
              <w:rPr>
                <w:rFonts w:ascii="Times New Roman" w:hAnsi="Times New Roman"/>
                <w:b/>
                <w:bCs/>
                <w:sz w:val="28"/>
                <w:szCs w:val="28"/>
              </w:rPr>
              <w:t>Nội dung</w:t>
            </w:r>
          </w:p>
        </w:tc>
        <w:tc>
          <w:tcPr>
            <w:tcW w:w="992" w:type="dxa"/>
          </w:tcPr>
          <w:p w:rsidR="005421A8" w:rsidRPr="00C40BD0" w:rsidRDefault="005421A8" w:rsidP="00C12AAA">
            <w:pPr>
              <w:spacing w:line="276" w:lineRule="auto"/>
              <w:jc w:val="center"/>
              <w:rPr>
                <w:rFonts w:ascii="Times New Roman" w:hAnsi="Times New Roman" w:cs="Times New Roman"/>
                <w:b/>
                <w:bCs/>
                <w:sz w:val="28"/>
                <w:szCs w:val="28"/>
              </w:rPr>
            </w:pPr>
            <w:r w:rsidRPr="00C40BD0">
              <w:rPr>
                <w:rFonts w:ascii="Times New Roman" w:hAnsi="Times New Roman"/>
                <w:b/>
                <w:bCs/>
                <w:sz w:val="28"/>
                <w:szCs w:val="28"/>
              </w:rPr>
              <w:t>Điểm</w:t>
            </w:r>
          </w:p>
        </w:tc>
      </w:tr>
      <w:tr w:rsidR="005421A8" w:rsidRPr="00C40BD0" w:rsidTr="00C40BD0">
        <w:tc>
          <w:tcPr>
            <w:tcW w:w="846" w:type="dxa"/>
          </w:tcPr>
          <w:p w:rsidR="005421A8" w:rsidRPr="00C40BD0" w:rsidRDefault="005421A8" w:rsidP="00C12AAA">
            <w:pPr>
              <w:spacing w:line="276" w:lineRule="auto"/>
              <w:jc w:val="center"/>
              <w:rPr>
                <w:rFonts w:ascii="Times New Roman" w:hAnsi="Times New Roman" w:cs="Times New Roman"/>
                <w:b/>
                <w:bCs/>
                <w:sz w:val="28"/>
                <w:szCs w:val="28"/>
              </w:rPr>
            </w:pPr>
            <w:r w:rsidRPr="00C40BD0">
              <w:rPr>
                <w:rFonts w:ascii="Times New Roman" w:hAnsi="Times New Roman"/>
                <w:b/>
                <w:bCs/>
                <w:sz w:val="28"/>
                <w:szCs w:val="28"/>
              </w:rPr>
              <w:t>I</w:t>
            </w:r>
          </w:p>
        </w:tc>
        <w:tc>
          <w:tcPr>
            <w:tcW w:w="850" w:type="dxa"/>
          </w:tcPr>
          <w:p w:rsidR="005421A8" w:rsidRPr="00C40BD0" w:rsidRDefault="005421A8" w:rsidP="00C12AAA">
            <w:pPr>
              <w:spacing w:line="276" w:lineRule="auto"/>
              <w:jc w:val="center"/>
              <w:rPr>
                <w:rFonts w:ascii="Times New Roman" w:hAnsi="Times New Roman" w:cs="Times New Roman"/>
                <w:b/>
                <w:bCs/>
                <w:sz w:val="28"/>
                <w:szCs w:val="28"/>
              </w:rPr>
            </w:pPr>
            <w:r w:rsidRPr="00C40BD0">
              <w:rPr>
                <w:rFonts w:ascii="Times New Roman" w:hAnsi="Times New Roman"/>
                <w:b/>
                <w:bCs/>
                <w:sz w:val="28"/>
                <w:szCs w:val="28"/>
              </w:rPr>
              <w:t>1</w:t>
            </w:r>
          </w:p>
        </w:tc>
        <w:tc>
          <w:tcPr>
            <w:tcW w:w="8080" w:type="dxa"/>
          </w:tcPr>
          <w:p w:rsidR="005421A8" w:rsidRPr="00C40BD0" w:rsidRDefault="00C40BD0" w:rsidP="00C12AAA">
            <w:pPr>
              <w:spacing w:line="276" w:lineRule="auto"/>
              <w:rPr>
                <w:rFonts w:ascii="Times New Roman" w:hAnsi="Times New Roman" w:cs="Times New Roman"/>
                <w:sz w:val="28"/>
                <w:szCs w:val="28"/>
              </w:rPr>
            </w:pPr>
            <w:r w:rsidRPr="00C40BD0">
              <w:rPr>
                <w:rFonts w:ascii="Times New Roman" w:hAnsi="Times New Roman" w:cs="Times New Roman"/>
                <w:b/>
                <w:bCs/>
                <w:sz w:val="28"/>
                <w:szCs w:val="28"/>
              </w:rPr>
              <w:t>Thể thơ được sử dụng trong bài thơ:</w:t>
            </w:r>
            <w:r w:rsidRPr="00C40BD0">
              <w:rPr>
                <w:rFonts w:ascii="Times New Roman" w:hAnsi="Times New Roman" w:cs="Times New Roman"/>
                <w:sz w:val="28"/>
                <w:szCs w:val="28"/>
              </w:rPr>
              <w:t xml:space="preserve"> tám chữ</w:t>
            </w:r>
          </w:p>
        </w:tc>
        <w:tc>
          <w:tcPr>
            <w:tcW w:w="992" w:type="dxa"/>
          </w:tcPr>
          <w:p w:rsidR="005421A8" w:rsidRPr="00C40BD0" w:rsidRDefault="00C40BD0" w:rsidP="00C12AA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0,75</w:t>
            </w:r>
          </w:p>
        </w:tc>
      </w:tr>
      <w:tr w:rsidR="005421A8" w:rsidRPr="00C40BD0" w:rsidTr="00C40BD0">
        <w:tc>
          <w:tcPr>
            <w:tcW w:w="846" w:type="dxa"/>
          </w:tcPr>
          <w:p w:rsidR="005421A8" w:rsidRPr="00C40BD0" w:rsidRDefault="005421A8" w:rsidP="00C12AAA">
            <w:pPr>
              <w:spacing w:line="276" w:lineRule="auto"/>
              <w:jc w:val="center"/>
              <w:rPr>
                <w:rFonts w:ascii="Times New Roman" w:hAnsi="Times New Roman" w:cs="Times New Roman"/>
                <w:b/>
                <w:bCs/>
                <w:sz w:val="28"/>
                <w:szCs w:val="28"/>
              </w:rPr>
            </w:pPr>
          </w:p>
        </w:tc>
        <w:tc>
          <w:tcPr>
            <w:tcW w:w="850" w:type="dxa"/>
          </w:tcPr>
          <w:p w:rsidR="005421A8" w:rsidRPr="00C40BD0" w:rsidRDefault="005421A8" w:rsidP="00C12AAA">
            <w:pPr>
              <w:spacing w:line="276" w:lineRule="auto"/>
              <w:jc w:val="center"/>
              <w:rPr>
                <w:rFonts w:ascii="Times New Roman" w:hAnsi="Times New Roman" w:cs="Times New Roman"/>
                <w:b/>
                <w:bCs/>
                <w:sz w:val="28"/>
                <w:szCs w:val="28"/>
              </w:rPr>
            </w:pPr>
            <w:r w:rsidRPr="00C40BD0">
              <w:rPr>
                <w:rFonts w:ascii="Times New Roman" w:hAnsi="Times New Roman" w:cs="Times New Roman"/>
                <w:b/>
                <w:bCs/>
                <w:sz w:val="28"/>
                <w:szCs w:val="28"/>
              </w:rPr>
              <w:t>2</w:t>
            </w:r>
          </w:p>
        </w:tc>
        <w:tc>
          <w:tcPr>
            <w:tcW w:w="8080" w:type="dxa"/>
          </w:tcPr>
          <w:p w:rsidR="00C40BD0" w:rsidRPr="00C40BD0" w:rsidRDefault="00C40BD0" w:rsidP="00C12AAA">
            <w:pPr>
              <w:spacing w:line="276" w:lineRule="auto"/>
              <w:rPr>
                <w:rFonts w:ascii="Times New Roman" w:hAnsi="Times New Roman" w:cs="Times New Roman"/>
                <w:b/>
                <w:bCs/>
                <w:sz w:val="28"/>
                <w:szCs w:val="28"/>
              </w:rPr>
            </w:pPr>
            <w:r w:rsidRPr="00C40BD0">
              <w:rPr>
                <w:rFonts w:ascii="Times New Roman" w:hAnsi="Times New Roman" w:cs="Times New Roman"/>
                <w:b/>
                <w:bCs/>
                <w:sz w:val="28"/>
                <w:szCs w:val="28"/>
              </w:rPr>
              <w:t>Những từ ngữ, hình ảnh miêu tả cảnh chiều thu quê hương trong sáu dòng thơ đầu:</w:t>
            </w:r>
          </w:p>
          <w:p w:rsidR="00C40BD0" w:rsidRPr="00C40BD0" w:rsidRDefault="00C40BD0" w:rsidP="00C12AAA">
            <w:pPr>
              <w:spacing w:line="276" w:lineRule="auto"/>
              <w:rPr>
                <w:rFonts w:ascii="Times New Roman" w:hAnsi="Times New Roman" w:cs="Times New Roman"/>
                <w:sz w:val="28"/>
                <w:szCs w:val="28"/>
              </w:rPr>
            </w:pPr>
            <w:r w:rsidRPr="00C40BD0">
              <w:rPr>
                <w:rFonts w:ascii="Times New Roman" w:hAnsi="Times New Roman" w:cs="Times New Roman"/>
                <w:sz w:val="28"/>
                <w:szCs w:val="28"/>
              </w:rPr>
              <w:t>- Chiều thu trong, lá trúc vờn</w:t>
            </w:r>
          </w:p>
          <w:p w:rsidR="00C40BD0" w:rsidRPr="00C40BD0" w:rsidRDefault="00C40BD0" w:rsidP="00C12AAA">
            <w:pPr>
              <w:spacing w:line="276" w:lineRule="auto"/>
              <w:rPr>
                <w:rFonts w:ascii="Times New Roman" w:hAnsi="Times New Roman" w:cs="Times New Roman"/>
                <w:sz w:val="28"/>
                <w:szCs w:val="28"/>
              </w:rPr>
            </w:pPr>
            <w:r w:rsidRPr="00C40BD0">
              <w:rPr>
                <w:rFonts w:ascii="Times New Roman" w:hAnsi="Times New Roman" w:cs="Times New Roman"/>
                <w:sz w:val="28"/>
                <w:szCs w:val="28"/>
              </w:rPr>
              <w:t>- Lá mía xanh nhung quạt vào mái rạ</w:t>
            </w:r>
          </w:p>
          <w:p w:rsidR="00C40BD0" w:rsidRPr="00C40BD0" w:rsidRDefault="00C40BD0" w:rsidP="00C12AAA">
            <w:pPr>
              <w:spacing w:line="276" w:lineRule="auto"/>
              <w:rPr>
                <w:rFonts w:ascii="Times New Roman" w:hAnsi="Times New Roman" w:cs="Times New Roman"/>
                <w:sz w:val="28"/>
                <w:szCs w:val="28"/>
              </w:rPr>
            </w:pPr>
            <w:r w:rsidRPr="00C40BD0">
              <w:rPr>
                <w:rFonts w:ascii="Times New Roman" w:hAnsi="Times New Roman" w:cs="Times New Roman"/>
                <w:sz w:val="28"/>
                <w:szCs w:val="28"/>
              </w:rPr>
              <w:t>- Tiếng lao xao</w:t>
            </w:r>
          </w:p>
          <w:p w:rsidR="00C40BD0" w:rsidRPr="00C40BD0" w:rsidRDefault="00C40BD0" w:rsidP="00C12AAA">
            <w:pPr>
              <w:spacing w:line="276" w:lineRule="auto"/>
              <w:rPr>
                <w:rFonts w:ascii="Times New Roman" w:hAnsi="Times New Roman" w:cs="Times New Roman"/>
                <w:sz w:val="28"/>
                <w:szCs w:val="28"/>
              </w:rPr>
            </w:pPr>
            <w:r w:rsidRPr="00C40BD0">
              <w:rPr>
                <w:rFonts w:ascii="Times New Roman" w:hAnsi="Times New Roman" w:cs="Times New Roman"/>
                <w:sz w:val="28"/>
                <w:szCs w:val="28"/>
              </w:rPr>
              <w:t>- Hoa mướp cuối mùa vàng rực như sao</w:t>
            </w:r>
          </w:p>
          <w:p w:rsidR="00C40BD0" w:rsidRPr="00C40BD0" w:rsidRDefault="00C40BD0" w:rsidP="00C12AAA">
            <w:pPr>
              <w:spacing w:line="276" w:lineRule="auto"/>
              <w:rPr>
                <w:rFonts w:ascii="Times New Roman" w:hAnsi="Times New Roman" w:cs="Times New Roman"/>
                <w:b/>
                <w:bCs/>
                <w:sz w:val="28"/>
                <w:szCs w:val="28"/>
              </w:rPr>
            </w:pPr>
            <w:r w:rsidRPr="00C40BD0">
              <w:rPr>
                <w:rFonts w:ascii="Times New Roman" w:hAnsi="Times New Roman" w:cs="Times New Roman"/>
                <w:sz w:val="28"/>
                <w:szCs w:val="28"/>
              </w:rPr>
              <w:t>- Giếng trong lẻo, trời xanh in thăm thẳm</w:t>
            </w:r>
          </w:p>
        </w:tc>
        <w:tc>
          <w:tcPr>
            <w:tcW w:w="992" w:type="dxa"/>
          </w:tcPr>
          <w:p w:rsidR="00C40BD0" w:rsidRDefault="00C40BD0" w:rsidP="00C12AAA">
            <w:pPr>
              <w:spacing w:line="276" w:lineRule="auto"/>
              <w:jc w:val="center"/>
              <w:rPr>
                <w:rFonts w:ascii="Times New Roman" w:hAnsi="Times New Roman" w:cs="Times New Roman"/>
                <w:b/>
                <w:bCs/>
                <w:sz w:val="28"/>
                <w:szCs w:val="28"/>
              </w:rPr>
            </w:pPr>
          </w:p>
          <w:p w:rsidR="00C40BD0" w:rsidRDefault="00C40BD0" w:rsidP="00C12AAA">
            <w:pPr>
              <w:spacing w:line="276" w:lineRule="auto"/>
              <w:jc w:val="center"/>
              <w:rPr>
                <w:rFonts w:ascii="Times New Roman" w:hAnsi="Times New Roman" w:cs="Times New Roman"/>
                <w:b/>
                <w:bCs/>
                <w:sz w:val="28"/>
                <w:szCs w:val="28"/>
              </w:rPr>
            </w:pPr>
          </w:p>
          <w:p w:rsidR="00C40BD0" w:rsidRDefault="00C40BD0" w:rsidP="00C12AAA">
            <w:pPr>
              <w:spacing w:line="276" w:lineRule="auto"/>
              <w:jc w:val="center"/>
              <w:rPr>
                <w:rFonts w:ascii="Times New Roman" w:hAnsi="Times New Roman" w:cs="Times New Roman"/>
                <w:b/>
                <w:bCs/>
                <w:sz w:val="28"/>
                <w:szCs w:val="28"/>
              </w:rPr>
            </w:pPr>
          </w:p>
          <w:p w:rsidR="005421A8" w:rsidRPr="00C40BD0" w:rsidRDefault="00C40BD0" w:rsidP="00C12AA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0,75</w:t>
            </w:r>
          </w:p>
        </w:tc>
      </w:tr>
      <w:tr w:rsidR="005421A8" w:rsidRPr="00C40BD0" w:rsidTr="00C40BD0">
        <w:tc>
          <w:tcPr>
            <w:tcW w:w="846" w:type="dxa"/>
          </w:tcPr>
          <w:p w:rsidR="005421A8" w:rsidRPr="00C40BD0" w:rsidRDefault="005421A8" w:rsidP="00C12AAA">
            <w:pPr>
              <w:spacing w:line="276" w:lineRule="auto"/>
              <w:jc w:val="center"/>
              <w:rPr>
                <w:rFonts w:ascii="Times New Roman" w:hAnsi="Times New Roman" w:cs="Times New Roman"/>
                <w:b/>
                <w:bCs/>
                <w:sz w:val="28"/>
                <w:szCs w:val="28"/>
              </w:rPr>
            </w:pPr>
          </w:p>
        </w:tc>
        <w:tc>
          <w:tcPr>
            <w:tcW w:w="850" w:type="dxa"/>
          </w:tcPr>
          <w:p w:rsidR="005421A8" w:rsidRPr="00C40BD0" w:rsidRDefault="005421A8" w:rsidP="00C12AAA">
            <w:pPr>
              <w:spacing w:line="276" w:lineRule="auto"/>
              <w:jc w:val="center"/>
              <w:rPr>
                <w:rFonts w:ascii="Times New Roman" w:hAnsi="Times New Roman" w:cs="Times New Roman"/>
                <w:b/>
                <w:bCs/>
                <w:sz w:val="28"/>
                <w:szCs w:val="28"/>
              </w:rPr>
            </w:pPr>
            <w:r w:rsidRPr="00C40BD0">
              <w:rPr>
                <w:rFonts w:ascii="Times New Roman" w:hAnsi="Times New Roman" w:cs="Times New Roman"/>
                <w:b/>
                <w:bCs/>
                <w:sz w:val="28"/>
                <w:szCs w:val="28"/>
              </w:rPr>
              <w:t>3</w:t>
            </w:r>
          </w:p>
        </w:tc>
        <w:tc>
          <w:tcPr>
            <w:tcW w:w="8080" w:type="dxa"/>
          </w:tcPr>
          <w:p w:rsidR="005421A8" w:rsidRPr="00C40BD0" w:rsidRDefault="00C40BD0" w:rsidP="00C12AAA">
            <w:pPr>
              <w:spacing w:line="276" w:lineRule="auto"/>
              <w:rPr>
                <w:rFonts w:ascii="Times New Roman" w:hAnsi="Times New Roman" w:cs="Times New Roman"/>
                <w:sz w:val="28"/>
                <w:szCs w:val="28"/>
              </w:rPr>
            </w:pPr>
            <w:r w:rsidRPr="00C40BD0">
              <w:rPr>
                <w:rFonts w:ascii="Times New Roman" w:hAnsi="Times New Roman" w:cs="Times New Roman"/>
                <w:b/>
                <w:bCs/>
                <w:sz w:val="28"/>
                <w:szCs w:val="28"/>
              </w:rPr>
              <w:t>Ý nghĩa hai dòng thơ:</w:t>
            </w:r>
            <w:r w:rsidRPr="00C40BD0">
              <w:rPr>
                <w:rFonts w:ascii="Times New Roman" w:hAnsi="Times New Roman" w:cs="Times New Roman"/>
                <w:sz w:val="28"/>
                <w:szCs w:val="28"/>
              </w:rPr>
              <w:t xml:space="preserve"> hình ảnh chiều thu trên quê hương dưới con mắt của nhân vật trữ tình hiện lên trong lành, êm ả và rực rỡ hi vọng của những con người làm chủ đất nước, với tâm thế hồ hởi dựng xây, bồi đắp, kiến thiết đất nước sau chiến tranh, mất mát.</w:t>
            </w:r>
          </w:p>
        </w:tc>
        <w:tc>
          <w:tcPr>
            <w:tcW w:w="992" w:type="dxa"/>
          </w:tcPr>
          <w:p w:rsidR="00C40BD0" w:rsidRDefault="00C40BD0" w:rsidP="00C12AAA">
            <w:pPr>
              <w:spacing w:line="276" w:lineRule="auto"/>
              <w:rPr>
                <w:rFonts w:ascii="Times New Roman" w:hAnsi="Times New Roman" w:cs="Times New Roman"/>
                <w:b/>
                <w:bCs/>
                <w:sz w:val="28"/>
                <w:szCs w:val="28"/>
              </w:rPr>
            </w:pPr>
          </w:p>
          <w:p w:rsidR="00C40BD0" w:rsidRPr="00C40BD0" w:rsidRDefault="00C40BD0" w:rsidP="00C12AA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5421A8" w:rsidRPr="00C40BD0" w:rsidTr="00C40BD0">
        <w:tc>
          <w:tcPr>
            <w:tcW w:w="846" w:type="dxa"/>
          </w:tcPr>
          <w:p w:rsidR="005421A8" w:rsidRPr="00C40BD0" w:rsidRDefault="005421A8" w:rsidP="00C12AAA">
            <w:pPr>
              <w:spacing w:line="276" w:lineRule="auto"/>
              <w:jc w:val="center"/>
              <w:rPr>
                <w:rFonts w:ascii="Times New Roman" w:hAnsi="Times New Roman" w:cs="Times New Roman"/>
                <w:b/>
                <w:bCs/>
                <w:sz w:val="28"/>
                <w:szCs w:val="28"/>
              </w:rPr>
            </w:pPr>
          </w:p>
        </w:tc>
        <w:tc>
          <w:tcPr>
            <w:tcW w:w="850" w:type="dxa"/>
          </w:tcPr>
          <w:p w:rsidR="005421A8" w:rsidRPr="00C40BD0" w:rsidRDefault="005421A8" w:rsidP="00C12AAA">
            <w:pPr>
              <w:spacing w:line="276" w:lineRule="auto"/>
              <w:jc w:val="center"/>
              <w:rPr>
                <w:rFonts w:ascii="Times New Roman" w:hAnsi="Times New Roman" w:cs="Times New Roman"/>
                <w:b/>
                <w:bCs/>
                <w:sz w:val="28"/>
                <w:szCs w:val="28"/>
              </w:rPr>
            </w:pPr>
            <w:r w:rsidRPr="00C40BD0">
              <w:rPr>
                <w:rFonts w:ascii="Times New Roman" w:hAnsi="Times New Roman" w:cs="Times New Roman"/>
                <w:b/>
                <w:bCs/>
                <w:sz w:val="28"/>
                <w:szCs w:val="28"/>
              </w:rPr>
              <w:t>4</w:t>
            </w:r>
          </w:p>
        </w:tc>
        <w:tc>
          <w:tcPr>
            <w:tcW w:w="8080" w:type="dxa"/>
          </w:tcPr>
          <w:p w:rsidR="00C40BD0" w:rsidRPr="00C40BD0" w:rsidRDefault="00C40BD0" w:rsidP="00C12AAA">
            <w:pPr>
              <w:spacing w:line="276" w:lineRule="auto"/>
              <w:rPr>
                <w:rFonts w:ascii="Times New Roman" w:hAnsi="Times New Roman" w:cs="Times New Roman"/>
                <w:sz w:val="28"/>
                <w:szCs w:val="28"/>
              </w:rPr>
            </w:pPr>
            <w:r w:rsidRPr="00C40BD0">
              <w:rPr>
                <w:rFonts w:ascii="Times New Roman" w:hAnsi="Times New Roman" w:cs="Times New Roman"/>
                <w:b/>
                <w:bCs/>
                <w:sz w:val="28"/>
                <w:szCs w:val="28"/>
              </w:rPr>
              <w:t>Tác dụng của biện pháp so sánh:</w:t>
            </w:r>
            <w:r w:rsidRPr="00C40BD0">
              <w:rPr>
                <w:rFonts w:ascii="Times New Roman" w:hAnsi="Times New Roman" w:cs="Times New Roman"/>
                <w:sz w:val="28"/>
                <w:szCs w:val="28"/>
              </w:rPr>
              <w:t xml:space="preserve"> hình ảnh so sánh cánh chim hiện lên là những cánh chim tự do làm chủ bầu trời, cũng như nhân dân Việt Nam được làm chủ quê hương, đất nước của mình sau những năm tháng chiến đấu gian khổ, được sống trong một đất nước độc lập, tự do, được cống hiến, xây dựng và hi vọng về một tương lai tươi sáng, bình yên. Chính điều đó đã thôi thúc lòng người, khiến mỗi cá nhân nỗ lực, vừa náo nức, hân hoan vươn lên cống hiến cho xã hội, cộng đồng, vừa yên tâm công tác trong thanh bình.</w:t>
            </w:r>
          </w:p>
          <w:p w:rsidR="005421A8" w:rsidRPr="00C40BD0" w:rsidRDefault="00C40BD0" w:rsidP="00C12AAA">
            <w:pPr>
              <w:spacing w:line="276" w:lineRule="auto"/>
              <w:rPr>
                <w:rFonts w:ascii="Times New Roman" w:hAnsi="Times New Roman" w:cs="Times New Roman"/>
                <w:sz w:val="28"/>
                <w:szCs w:val="28"/>
              </w:rPr>
            </w:pPr>
            <w:r w:rsidRPr="00C40BD0">
              <w:rPr>
                <w:rFonts w:ascii="Times New Roman" w:hAnsi="Times New Roman" w:cs="Times New Roman"/>
                <w:sz w:val="28"/>
                <w:szCs w:val="28"/>
              </w:rPr>
              <w:t>* Học sinh có thể diễn đạt theo nhiều cách khác nhau, miễn sao hợp lí.</w:t>
            </w:r>
          </w:p>
        </w:tc>
        <w:tc>
          <w:tcPr>
            <w:tcW w:w="992" w:type="dxa"/>
          </w:tcPr>
          <w:p w:rsidR="005421A8" w:rsidRDefault="005421A8" w:rsidP="00C12AAA">
            <w:pPr>
              <w:spacing w:line="276" w:lineRule="auto"/>
              <w:jc w:val="center"/>
              <w:rPr>
                <w:rFonts w:ascii="Times New Roman" w:hAnsi="Times New Roman" w:cs="Times New Roman"/>
                <w:b/>
                <w:bCs/>
                <w:sz w:val="28"/>
                <w:szCs w:val="28"/>
              </w:rPr>
            </w:pPr>
          </w:p>
          <w:p w:rsidR="00C40BD0" w:rsidRDefault="00C40BD0" w:rsidP="00C12AAA">
            <w:pPr>
              <w:spacing w:line="276" w:lineRule="auto"/>
              <w:jc w:val="center"/>
              <w:rPr>
                <w:rFonts w:ascii="Times New Roman" w:hAnsi="Times New Roman" w:cs="Times New Roman"/>
                <w:b/>
                <w:bCs/>
                <w:sz w:val="28"/>
                <w:szCs w:val="28"/>
              </w:rPr>
            </w:pPr>
          </w:p>
          <w:p w:rsidR="00C40BD0" w:rsidRDefault="00C40BD0" w:rsidP="00C12AAA">
            <w:pPr>
              <w:spacing w:line="276" w:lineRule="auto"/>
              <w:jc w:val="center"/>
              <w:rPr>
                <w:rFonts w:ascii="Times New Roman" w:hAnsi="Times New Roman" w:cs="Times New Roman"/>
                <w:b/>
                <w:bCs/>
                <w:sz w:val="28"/>
                <w:szCs w:val="28"/>
              </w:rPr>
            </w:pPr>
          </w:p>
          <w:p w:rsidR="00C40BD0" w:rsidRDefault="00C40BD0" w:rsidP="00C12AAA">
            <w:pPr>
              <w:spacing w:line="276" w:lineRule="auto"/>
              <w:jc w:val="center"/>
              <w:rPr>
                <w:rFonts w:ascii="Times New Roman" w:hAnsi="Times New Roman" w:cs="Times New Roman"/>
                <w:b/>
                <w:bCs/>
                <w:sz w:val="28"/>
                <w:szCs w:val="28"/>
              </w:rPr>
            </w:pPr>
          </w:p>
          <w:p w:rsidR="00C40BD0" w:rsidRDefault="00C40BD0" w:rsidP="00C12AAA">
            <w:pPr>
              <w:spacing w:line="276" w:lineRule="auto"/>
              <w:jc w:val="center"/>
              <w:rPr>
                <w:rFonts w:ascii="Times New Roman" w:hAnsi="Times New Roman" w:cs="Times New Roman"/>
                <w:b/>
                <w:bCs/>
                <w:sz w:val="28"/>
                <w:szCs w:val="28"/>
              </w:rPr>
            </w:pPr>
          </w:p>
          <w:p w:rsidR="00C40BD0" w:rsidRPr="00C40BD0" w:rsidRDefault="00C40BD0" w:rsidP="00C12AA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5421A8" w:rsidRPr="00C40BD0" w:rsidTr="00C40BD0">
        <w:tc>
          <w:tcPr>
            <w:tcW w:w="846" w:type="dxa"/>
          </w:tcPr>
          <w:p w:rsidR="005421A8" w:rsidRPr="00C40BD0" w:rsidRDefault="005421A8" w:rsidP="00C12AAA">
            <w:pPr>
              <w:spacing w:line="276" w:lineRule="auto"/>
              <w:jc w:val="center"/>
              <w:rPr>
                <w:rFonts w:ascii="Times New Roman" w:hAnsi="Times New Roman" w:cs="Times New Roman"/>
                <w:b/>
                <w:bCs/>
                <w:sz w:val="28"/>
                <w:szCs w:val="28"/>
              </w:rPr>
            </w:pPr>
          </w:p>
        </w:tc>
        <w:tc>
          <w:tcPr>
            <w:tcW w:w="850" w:type="dxa"/>
          </w:tcPr>
          <w:p w:rsidR="005421A8" w:rsidRPr="00C40BD0" w:rsidRDefault="005421A8" w:rsidP="00C12AAA">
            <w:pPr>
              <w:spacing w:line="276" w:lineRule="auto"/>
              <w:jc w:val="center"/>
              <w:rPr>
                <w:rFonts w:ascii="Times New Roman" w:hAnsi="Times New Roman" w:cs="Times New Roman"/>
                <w:b/>
                <w:bCs/>
                <w:sz w:val="28"/>
                <w:szCs w:val="28"/>
              </w:rPr>
            </w:pPr>
            <w:r w:rsidRPr="00C40BD0">
              <w:rPr>
                <w:rFonts w:ascii="Times New Roman" w:hAnsi="Times New Roman" w:cs="Times New Roman"/>
                <w:b/>
                <w:bCs/>
                <w:sz w:val="28"/>
                <w:szCs w:val="28"/>
              </w:rPr>
              <w:t>5</w:t>
            </w:r>
          </w:p>
        </w:tc>
        <w:tc>
          <w:tcPr>
            <w:tcW w:w="8080" w:type="dxa"/>
          </w:tcPr>
          <w:p w:rsidR="00C40BD0" w:rsidRPr="00C40BD0" w:rsidRDefault="00C40BD0" w:rsidP="00C12AAA">
            <w:pPr>
              <w:spacing w:line="276" w:lineRule="auto"/>
              <w:rPr>
                <w:rFonts w:ascii="Times New Roman" w:hAnsi="Times New Roman" w:cs="Times New Roman"/>
                <w:b/>
                <w:bCs/>
                <w:sz w:val="28"/>
                <w:szCs w:val="28"/>
              </w:rPr>
            </w:pPr>
            <w:r w:rsidRPr="00C40BD0">
              <w:rPr>
                <w:rFonts w:ascii="Times New Roman" w:hAnsi="Times New Roman" w:cs="Times New Roman"/>
                <w:b/>
                <w:bCs/>
                <w:sz w:val="28"/>
                <w:szCs w:val="28"/>
              </w:rPr>
              <w:t>Những hành động thể hiện tình yêu đối với quê hương:</w:t>
            </w:r>
          </w:p>
          <w:p w:rsidR="00C40BD0" w:rsidRPr="00C40BD0" w:rsidRDefault="00C40BD0" w:rsidP="00C12AAA">
            <w:pPr>
              <w:spacing w:line="276" w:lineRule="auto"/>
              <w:rPr>
                <w:rFonts w:ascii="Times New Roman" w:hAnsi="Times New Roman" w:cs="Times New Roman"/>
                <w:sz w:val="28"/>
                <w:szCs w:val="28"/>
              </w:rPr>
            </w:pPr>
            <w:r w:rsidRPr="00C40BD0">
              <w:rPr>
                <w:rFonts w:ascii="Times New Roman" w:hAnsi="Times New Roman" w:cs="Times New Roman"/>
                <w:sz w:val="28"/>
                <w:szCs w:val="28"/>
              </w:rPr>
              <w:t>- Nỗ lực, cố gắng trong học tập để trong tương lai có thể cống hiến sức mình cho đất nước, quê hương.</w:t>
            </w:r>
          </w:p>
          <w:p w:rsidR="00C40BD0" w:rsidRPr="00C40BD0" w:rsidRDefault="00C40BD0" w:rsidP="00C12AAA">
            <w:pPr>
              <w:spacing w:line="276" w:lineRule="auto"/>
              <w:rPr>
                <w:rFonts w:ascii="Times New Roman" w:hAnsi="Times New Roman" w:cs="Times New Roman"/>
                <w:sz w:val="28"/>
                <w:szCs w:val="28"/>
              </w:rPr>
            </w:pPr>
            <w:r w:rsidRPr="00C40BD0">
              <w:rPr>
                <w:rFonts w:ascii="Times New Roman" w:hAnsi="Times New Roman" w:cs="Times New Roman"/>
                <w:sz w:val="28"/>
                <w:szCs w:val="28"/>
              </w:rPr>
              <w:t>- Có ý thức bảo vệ độc lập, chủ quyền, sự tự do của dân tộc trên mọi phương diện.</w:t>
            </w:r>
          </w:p>
          <w:p w:rsidR="00C40BD0" w:rsidRPr="00C40BD0" w:rsidRDefault="00C40BD0" w:rsidP="00C12AAA">
            <w:pPr>
              <w:spacing w:line="276" w:lineRule="auto"/>
              <w:rPr>
                <w:rFonts w:ascii="Times New Roman" w:hAnsi="Times New Roman" w:cs="Times New Roman"/>
                <w:sz w:val="28"/>
                <w:szCs w:val="28"/>
              </w:rPr>
            </w:pPr>
            <w:r w:rsidRPr="00C40BD0">
              <w:rPr>
                <w:rFonts w:ascii="Times New Roman" w:hAnsi="Times New Roman" w:cs="Times New Roman"/>
                <w:sz w:val="28"/>
                <w:szCs w:val="28"/>
              </w:rPr>
              <w:t>- Tiếp nhận và lưu giữ các giá trị văn hóa truyền thống, phát huy và tuyên truyền đến các thế hệ mai sau.</w:t>
            </w:r>
          </w:p>
          <w:p w:rsidR="00C40BD0" w:rsidRPr="00C40BD0" w:rsidRDefault="00C40BD0" w:rsidP="00C12AAA">
            <w:pPr>
              <w:spacing w:line="276" w:lineRule="auto"/>
              <w:rPr>
                <w:rFonts w:ascii="Times New Roman" w:hAnsi="Times New Roman" w:cs="Times New Roman"/>
                <w:sz w:val="28"/>
                <w:szCs w:val="28"/>
              </w:rPr>
            </w:pPr>
            <w:r w:rsidRPr="00C40BD0">
              <w:rPr>
                <w:rFonts w:ascii="Times New Roman" w:hAnsi="Times New Roman" w:cs="Times New Roman"/>
                <w:sz w:val="28"/>
                <w:szCs w:val="28"/>
              </w:rPr>
              <w:t>- Biết ơn và thể hiện lòng biết ơn.</w:t>
            </w:r>
          </w:p>
          <w:p w:rsidR="005421A8" w:rsidRPr="00C40BD0" w:rsidRDefault="00C40BD0" w:rsidP="00C12AAA">
            <w:pPr>
              <w:spacing w:line="276" w:lineRule="auto"/>
              <w:rPr>
                <w:rFonts w:ascii="Times New Roman" w:hAnsi="Times New Roman" w:cs="Times New Roman"/>
                <w:sz w:val="28"/>
                <w:szCs w:val="28"/>
              </w:rPr>
            </w:pPr>
            <w:r w:rsidRPr="00C40BD0">
              <w:rPr>
                <w:rFonts w:ascii="Times New Roman" w:hAnsi="Times New Roman" w:cs="Times New Roman"/>
                <w:sz w:val="28"/>
                <w:szCs w:val="28"/>
              </w:rPr>
              <w:t>- …</w:t>
            </w:r>
          </w:p>
        </w:tc>
        <w:tc>
          <w:tcPr>
            <w:tcW w:w="992" w:type="dxa"/>
          </w:tcPr>
          <w:p w:rsidR="00C40BD0" w:rsidRDefault="00C40BD0" w:rsidP="00C12AAA">
            <w:pPr>
              <w:spacing w:line="276" w:lineRule="auto"/>
              <w:jc w:val="center"/>
              <w:rPr>
                <w:rFonts w:ascii="Times New Roman" w:hAnsi="Times New Roman" w:cs="Times New Roman"/>
                <w:b/>
                <w:bCs/>
                <w:sz w:val="28"/>
                <w:szCs w:val="28"/>
              </w:rPr>
            </w:pPr>
          </w:p>
          <w:p w:rsidR="00C40BD0" w:rsidRDefault="00C40BD0" w:rsidP="00C12AAA">
            <w:pPr>
              <w:spacing w:line="276" w:lineRule="auto"/>
              <w:jc w:val="center"/>
              <w:rPr>
                <w:rFonts w:ascii="Times New Roman" w:hAnsi="Times New Roman" w:cs="Times New Roman"/>
                <w:b/>
                <w:bCs/>
                <w:sz w:val="28"/>
                <w:szCs w:val="28"/>
              </w:rPr>
            </w:pPr>
          </w:p>
          <w:p w:rsidR="005421A8" w:rsidRPr="00C40BD0" w:rsidRDefault="00C40BD0" w:rsidP="00C12AAA">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   0,5</w:t>
            </w:r>
          </w:p>
        </w:tc>
      </w:tr>
      <w:tr w:rsidR="005421A8" w:rsidRPr="00C40BD0" w:rsidTr="00C40BD0">
        <w:tc>
          <w:tcPr>
            <w:tcW w:w="846" w:type="dxa"/>
          </w:tcPr>
          <w:p w:rsidR="005421A8" w:rsidRPr="00C40BD0" w:rsidRDefault="00AA612C" w:rsidP="00C12AAA">
            <w:pPr>
              <w:spacing w:line="276" w:lineRule="auto"/>
              <w:jc w:val="center"/>
              <w:rPr>
                <w:rFonts w:ascii="Times New Roman" w:hAnsi="Times New Roman" w:cs="Times New Roman"/>
                <w:b/>
                <w:bCs/>
                <w:sz w:val="28"/>
                <w:szCs w:val="28"/>
              </w:rPr>
            </w:pPr>
            <w:r w:rsidRPr="00C40BD0">
              <w:rPr>
                <w:rFonts w:ascii="Times New Roman" w:hAnsi="Times New Roman" w:cs="Times New Roman"/>
                <w:b/>
                <w:bCs/>
                <w:sz w:val="28"/>
                <w:szCs w:val="28"/>
              </w:rPr>
              <w:t>II</w:t>
            </w:r>
          </w:p>
        </w:tc>
        <w:tc>
          <w:tcPr>
            <w:tcW w:w="850" w:type="dxa"/>
          </w:tcPr>
          <w:p w:rsidR="005421A8" w:rsidRPr="00C40BD0" w:rsidRDefault="00AA612C" w:rsidP="00C12AAA">
            <w:pPr>
              <w:spacing w:line="276" w:lineRule="auto"/>
              <w:jc w:val="center"/>
              <w:rPr>
                <w:rFonts w:ascii="Times New Roman" w:hAnsi="Times New Roman" w:cs="Times New Roman"/>
                <w:b/>
                <w:bCs/>
                <w:sz w:val="28"/>
                <w:szCs w:val="28"/>
              </w:rPr>
            </w:pPr>
            <w:r w:rsidRPr="00C40BD0">
              <w:rPr>
                <w:rFonts w:ascii="Times New Roman" w:hAnsi="Times New Roman" w:cs="Times New Roman"/>
                <w:b/>
                <w:bCs/>
                <w:sz w:val="28"/>
                <w:szCs w:val="28"/>
              </w:rPr>
              <w:t>1</w:t>
            </w:r>
          </w:p>
        </w:tc>
        <w:tc>
          <w:tcPr>
            <w:tcW w:w="8080" w:type="dxa"/>
          </w:tcPr>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i/>
                <w:iCs/>
                <w:color w:val="000000"/>
                <w:kern w:val="0"/>
                <w:sz w:val="28"/>
                <w:szCs w:val="28"/>
                <w14:ligatures w14:val="none"/>
              </w:rPr>
              <w:t>a. Xác định được yêu cầu về hình thức, dung lượng của đoạn văn:</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xml:space="preserve">- Xác định đúng yêu cầu về hình thức và dung lượng (khoảng 200 chữ) của đoạn văn. Học sinh có thể trình bày đoạn văn theo cách diễn </w:t>
            </w:r>
            <w:r w:rsidRPr="00C40BD0">
              <w:rPr>
                <w:rFonts w:ascii="Times New Roman" w:eastAsia="Times New Roman" w:hAnsi="Times New Roman" w:cs="Times New Roman"/>
                <w:color w:val="000000"/>
                <w:kern w:val="0"/>
                <w:sz w:val="28"/>
                <w:szCs w:val="28"/>
                <w14:ligatures w14:val="none"/>
              </w:rPr>
              <w:lastRenderedPageBreak/>
              <w:t>dịch, quy nạp, tổng- phân - hợp,...</w:t>
            </w:r>
          </w:p>
          <w:p w:rsidR="00C40BD0" w:rsidRPr="00C40BD0" w:rsidRDefault="00C40BD0" w:rsidP="00C12AAA">
            <w:pPr>
              <w:spacing w:line="276" w:lineRule="auto"/>
              <w:rPr>
                <w:rFonts w:ascii="Times New Roman" w:eastAsia="Times New Roman" w:hAnsi="Times New Roman" w:cs="Times New Roman"/>
                <w:kern w:val="0"/>
                <w:sz w:val="28"/>
                <w:szCs w:val="28"/>
                <w14:ligatures w14:val="none"/>
              </w:rPr>
            </w:pPr>
            <w:r w:rsidRPr="00C40BD0">
              <w:rPr>
                <w:rFonts w:ascii="Times New Roman" w:eastAsia="Times New Roman" w:hAnsi="Times New Roman" w:cs="Times New Roman"/>
                <w:color w:val="000000"/>
                <w:kern w:val="0"/>
                <w:sz w:val="28"/>
                <w:szCs w:val="28"/>
                <w:shd w:val="clear" w:color="auto" w:fill="FFFFFF"/>
                <w14:ligatures w14:val="none"/>
              </w:rPr>
              <w:t>- Đảm bảo bố cục ba phần mở đoạn, thân đoạn, kết đoạn. Đây chỉ là một đoạn trong bài văn phân tích tác phẩm văn học. HS không biến thành bài văn thu nhỏ.</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i/>
                <w:iCs/>
                <w:color w:val="000000"/>
                <w:kern w:val="0"/>
                <w:sz w:val="28"/>
                <w:szCs w:val="28"/>
                <w14:ligatures w14:val="none"/>
              </w:rPr>
              <w:t>b. Xác định yêu cầu về mặt nội dung:</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Đoạn văn trình bày cảm nhận về tình cảm của tác giả với quê hương được thể hiện trong bài thơ.</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Mở đoạn: Giới thiệu tên tác phẩm, thể loại, tên tác giả; khái quát tình cảm của tác giả với quê hương thể hiện trong bài thơ.</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Thân đoạn: Trình bày cảm nhận về tình cảm của tác giả với quê hương</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b/>
                <w:bCs/>
                <w:i/>
                <w:iCs/>
                <w:color w:val="000000"/>
                <w:kern w:val="0"/>
                <w:sz w:val="28"/>
                <w:szCs w:val="28"/>
                <w14:ligatures w14:val="none"/>
              </w:rPr>
              <w:t>Gợi ý:</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Tình cảm yêu thương chân thành, nỗi nhớ sâu nặng, tha thiết:</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Nỗi nhớ cảnh vật làng xóm thân thuộc, an yên, thiên nhiên tươi đẹp, êm đềm.</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Tình cảm gắn bó, nhớ thương con người thuần hậu, cuộc sống thôn quê hiền hòa, dung dị, giàu tình yêu thương của con người nơi đây.</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Niềm tự hào, vui sướng, nhẹ nhàng chìm đắm trong chiều thu sạch bóng quân thù ở miền Bắc.</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Tâm thế hồ hởi và niềm tin xây dựng chủ nghĩa xã hội</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=&gt; Tình cảm của nhà thơ dành cho quê hương như hòa quyện trong từng câu chữ. Quê hương đi qua những ngày gian lao như được “hồi sinh da thịt” giữa trời thu trong lành. Đó vừa niềm vui, vừa là động lực để mỗi người cống hiến trên hành trình xây dựng đất nước ngày càng phát triển, tràn đầy sức sống.</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Kết đoạn: Khái quát vấn đề.</w:t>
            </w:r>
          </w:p>
          <w:p w:rsidR="00C40BD0" w:rsidRPr="00C40BD0" w:rsidRDefault="00C40BD0" w:rsidP="00C12AAA">
            <w:pPr>
              <w:shd w:val="clear" w:color="auto" w:fill="FFFFFF"/>
              <w:spacing w:line="276" w:lineRule="auto"/>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Đoạn văn phải sử dụng lí lẽ, bằng chứng phù hợp để làm sáng tỏ vấn đề trên.</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i/>
                <w:iCs/>
                <w:color w:val="000000"/>
                <w:kern w:val="0"/>
                <w:sz w:val="28"/>
                <w:szCs w:val="28"/>
                <w14:ligatures w14:val="none"/>
              </w:rPr>
              <w:t>c. Hệ thống ý phù hợp để làm rõ vấn đề nghị luận</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Xác định được các ý phù hợp để làm sáng tỏ vấn đề.</w:t>
            </w:r>
          </w:p>
          <w:p w:rsidR="00C40BD0" w:rsidRPr="00C40BD0" w:rsidRDefault="00C40BD0" w:rsidP="00C12AAA">
            <w:pPr>
              <w:shd w:val="clear" w:color="auto" w:fill="FFFFFF"/>
              <w:spacing w:line="276" w:lineRule="auto"/>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Sắp xếp được hệ thống ý hợp lý theo đặc điểm bố cục của kiểu đoạn văn.</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i/>
                <w:iCs/>
                <w:color w:val="000000"/>
                <w:kern w:val="0"/>
                <w:sz w:val="28"/>
                <w:szCs w:val="28"/>
                <w14:ligatures w14:val="none"/>
              </w:rPr>
              <w:t>d. Viết đoạn văn đảm bảo các các yêu cầu sau:</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Lựa chọn được các thao tác lập luận, phương thức biểu đạt phù hợp để triển khai vấn đề.</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Trình bày rõ quan điểm và hệ thống các ý.</w:t>
            </w:r>
          </w:p>
          <w:p w:rsidR="00C40BD0" w:rsidRPr="00C40BD0" w:rsidRDefault="00C40BD0" w:rsidP="00C12AAA">
            <w:pPr>
              <w:shd w:val="clear" w:color="auto" w:fill="FFFFFF"/>
              <w:spacing w:line="276" w:lineRule="auto"/>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xml:space="preserve">- Lập luận chặt chẽ, thuyết phục; lí lẽ xác đáng; bằng chứng tiêu biểu, </w:t>
            </w:r>
            <w:r w:rsidRPr="00C40BD0">
              <w:rPr>
                <w:rFonts w:ascii="Times New Roman" w:eastAsia="Times New Roman" w:hAnsi="Times New Roman" w:cs="Times New Roman"/>
                <w:color w:val="000000"/>
                <w:kern w:val="0"/>
                <w:sz w:val="28"/>
                <w:szCs w:val="28"/>
                <w14:ligatures w14:val="none"/>
              </w:rPr>
              <w:lastRenderedPageBreak/>
              <w:t>phù hợp; kết hợp giữa lí lẽ và bằng chứng.</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i/>
                <w:iCs/>
                <w:color w:val="000000"/>
                <w:kern w:val="0"/>
                <w:sz w:val="28"/>
                <w:szCs w:val="28"/>
                <w14:ligatures w14:val="none"/>
              </w:rPr>
              <w:t>đ. Diễn đạt</w:t>
            </w:r>
          </w:p>
          <w:p w:rsidR="00C40BD0" w:rsidRPr="00C40BD0" w:rsidRDefault="00C40BD0" w:rsidP="00C12AAA">
            <w:pPr>
              <w:shd w:val="clear" w:color="auto" w:fill="FFFFFF"/>
              <w:spacing w:line="276" w:lineRule="auto"/>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Đảm bảo chuẩn chính tả, đúng từ, ngữ pháp tiếng Việt, liên kết câu trong đoạn văn.</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i/>
                <w:iCs/>
                <w:color w:val="000000"/>
                <w:kern w:val="0"/>
                <w:sz w:val="28"/>
                <w:szCs w:val="28"/>
                <w14:ligatures w14:val="none"/>
              </w:rPr>
              <w:t>e. Sáng tạo</w:t>
            </w:r>
          </w:p>
          <w:p w:rsidR="005421A8" w:rsidRPr="00C40BD0" w:rsidRDefault="00C40BD0" w:rsidP="00C12AAA">
            <w:pPr>
              <w:shd w:val="clear" w:color="auto" w:fill="FFFFFF"/>
              <w:spacing w:line="276" w:lineRule="auto"/>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Thể hiện suy nghĩ sâu sắc về vấn đề nghị luận; có cách diễn đạt mới mẻ.</w:t>
            </w:r>
          </w:p>
        </w:tc>
        <w:tc>
          <w:tcPr>
            <w:tcW w:w="992" w:type="dxa"/>
          </w:tcPr>
          <w:p w:rsidR="005421A8" w:rsidRPr="00C40BD0" w:rsidRDefault="005421A8" w:rsidP="00C12AAA">
            <w:pPr>
              <w:spacing w:line="276" w:lineRule="auto"/>
              <w:jc w:val="center"/>
              <w:rPr>
                <w:rFonts w:ascii="Times New Roman" w:hAnsi="Times New Roman" w:cs="Times New Roman"/>
                <w:b/>
                <w:bCs/>
                <w:sz w:val="28"/>
                <w:szCs w:val="28"/>
              </w:rPr>
            </w:pPr>
          </w:p>
        </w:tc>
      </w:tr>
      <w:tr w:rsidR="005421A8" w:rsidRPr="00C40BD0" w:rsidTr="00C40BD0">
        <w:tc>
          <w:tcPr>
            <w:tcW w:w="846" w:type="dxa"/>
          </w:tcPr>
          <w:p w:rsidR="005421A8" w:rsidRPr="00C40BD0" w:rsidRDefault="005421A8" w:rsidP="00C12AAA">
            <w:pPr>
              <w:spacing w:line="276" w:lineRule="auto"/>
              <w:jc w:val="center"/>
              <w:rPr>
                <w:rFonts w:ascii="Times New Roman" w:hAnsi="Times New Roman" w:cs="Times New Roman"/>
                <w:b/>
                <w:bCs/>
                <w:sz w:val="28"/>
                <w:szCs w:val="28"/>
              </w:rPr>
            </w:pPr>
          </w:p>
        </w:tc>
        <w:tc>
          <w:tcPr>
            <w:tcW w:w="850" w:type="dxa"/>
          </w:tcPr>
          <w:p w:rsidR="005421A8" w:rsidRPr="00C40BD0" w:rsidRDefault="00C40BD0" w:rsidP="00C12AA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8080" w:type="dxa"/>
          </w:tcPr>
          <w:p w:rsidR="00C40BD0" w:rsidRPr="00C40BD0" w:rsidRDefault="00C40BD0" w:rsidP="00C12AAA">
            <w:pPr>
              <w:shd w:val="clear" w:color="auto" w:fill="FFFFFF"/>
              <w:spacing w:line="276" w:lineRule="auto"/>
              <w:jc w:val="both"/>
              <w:rPr>
                <w:rFonts w:ascii="Times New Roman" w:eastAsia="Times New Roman" w:hAnsi="Times New Roman" w:cs="Times New Roman"/>
                <w:b/>
                <w:bCs/>
                <w:color w:val="000000"/>
                <w:kern w:val="0"/>
                <w:sz w:val="28"/>
                <w:szCs w:val="28"/>
                <w14:ligatures w14:val="none"/>
              </w:rPr>
            </w:pPr>
            <w:r w:rsidRPr="00C40BD0">
              <w:rPr>
                <w:rFonts w:ascii="Times New Roman" w:eastAsia="Times New Roman" w:hAnsi="Times New Roman" w:cs="Times New Roman"/>
                <w:b/>
                <w:bCs/>
                <w:i/>
                <w:iCs/>
                <w:color w:val="000000"/>
                <w:kern w:val="0"/>
                <w:sz w:val="28"/>
                <w:szCs w:val="28"/>
                <w14:ligatures w14:val="none"/>
              </w:rPr>
              <w:t>a. Đảm bảo cấu trúc một bài văn nghị luận.</w:t>
            </w:r>
          </w:p>
          <w:p w:rsidR="00C40BD0" w:rsidRPr="00C40BD0" w:rsidRDefault="00C40BD0" w:rsidP="00C12AAA">
            <w:pPr>
              <w:spacing w:line="276" w:lineRule="auto"/>
              <w:rPr>
                <w:rFonts w:ascii="Times New Roman" w:eastAsia="Times New Roman" w:hAnsi="Times New Roman" w:cs="Times New Roman"/>
                <w:kern w:val="0"/>
                <w:sz w:val="28"/>
                <w:szCs w:val="28"/>
                <w14:ligatures w14:val="none"/>
              </w:rPr>
            </w:pPr>
            <w:r w:rsidRPr="00C40BD0">
              <w:rPr>
                <w:rFonts w:ascii="Times New Roman" w:eastAsia="Times New Roman" w:hAnsi="Times New Roman" w:cs="Times New Roman"/>
                <w:color w:val="000000"/>
                <w:kern w:val="0"/>
                <w:sz w:val="28"/>
                <w:szCs w:val="28"/>
                <w:shd w:val="clear" w:color="auto" w:fill="FFFFFF"/>
                <w14:ligatures w14:val="none"/>
              </w:rPr>
              <w:t>Có đủ các phần mở bài, thân bài, kết bài. Mở bài nêu được vấn đề, thân bài triển khai được vấn đề, kết bài kết luận được vấn đề.</w:t>
            </w:r>
          </w:p>
          <w:p w:rsidR="00C40BD0" w:rsidRPr="00C40BD0" w:rsidRDefault="00C40BD0" w:rsidP="00C12AAA">
            <w:pPr>
              <w:shd w:val="clear" w:color="auto" w:fill="FFFFFF"/>
              <w:spacing w:line="276" w:lineRule="auto"/>
              <w:jc w:val="both"/>
              <w:rPr>
                <w:rFonts w:ascii="Times New Roman" w:eastAsia="Times New Roman" w:hAnsi="Times New Roman" w:cs="Times New Roman"/>
                <w:b/>
                <w:bCs/>
                <w:color w:val="000000"/>
                <w:kern w:val="0"/>
                <w:sz w:val="28"/>
                <w:szCs w:val="28"/>
                <w14:ligatures w14:val="none"/>
              </w:rPr>
            </w:pPr>
            <w:r w:rsidRPr="00C40BD0">
              <w:rPr>
                <w:rFonts w:ascii="Times New Roman" w:eastAsia="Times New Roman" w:hAnsi="Times New Roman" w:cs="Times New Roman"/>
                <w:b/>
                <w:bCs/>
                <w:i/>
                <w:iCs/>
                <w:color w:val="000000"/>
                <w:kern w:val="0"/>
                <w:sz w:val="28"/>
                <w:szCs w:val="28"/>
                <w14:ligatures w14:val="none"/>
              </w:rPr>
              <w:t>b. Đọc văn bản và xác định đúng vấn đề nghị luận</w:t>
            </w:r>
          </w:p>
          <w:p w:rsidR="00C40BD0" w:rsidRPr="00C40BD0" w:rsidRDefault="00C40BD0" w:rsidP="00C12AAA">
            <w:pPr>
              <w:shd w:val="clear" w:color="auto" w:fill="FFFFFF"/>
              <w:spacing w:line="276" w:lineRule="auto"/>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(vấn đề nghị luận được phát hiện trong quá trình đọc sẽ thể hiện bằng cách tích hợp trong bài nghị luận ở phần nội dung nghị luận và không cần trả lời bằng câu trả lời riêng).</w:t>
            </w:r>
          </w:p>
          <w:p w:rsidR="00C40BD0" w:rsidRPr="00C40BD0" w:rsidRDefault="00C40BD0" w:rsidP="00C12AAA">
            <w:pPr>
              <w:shd w:val="clear" w:color="auto" w:fill="FFFFFF"/>
              <w:spacing w:line="276" w:lineRule="auto"/>
              <w:jc w:val="both"/>
              <w:rPr>
                <w:rFonts w:ascii="Times New Roman" w:eastAsia="Times New Roman" w:hAnsi="Times New Roman" w:cs="Times New Roman"/>
                <w:b/>
                <w:bCs/>
                <w:color w:val="000000"/>
                <w:kern w:val="0"/>
                <w:sz w:val="28"/>
                <w:szCs w:val="28"/>
                <w14:ligatures w14:val="none"/>
              </w:rPr>
            </w:pPr>
            <w:r w:rsidRPr="00C40BD0">
              <w:rPr>
                <w:rFonts w:ascii="Times New Roman" w:eastAsia="Times New Roman" w:hAnsi="Times New Roman" w:cs="Times New Roman"/>
                <w:b/>
                <w:bCs/>
                <w:i/>
                <w:iCs/>
                <w:color w:val="000000"/>
                <w:kern w:val="0"/>
                <w:sz w:val="28"/>
                <w:szCs w:val="28"/>
                <w14:ligatures w14:val="none"/>
              </w:rPr>
              <w:t>c. Triển khai vấn đề nghị luận:</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Học sinh có thể triển khai vấn đề nghị luận theo nhiều cách nhưng phải làm rõ vấn đề thành các luận điểm rõ ràng, cụ thể.</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b/>
                <w:bCs/>
                <w:color w:val="000000"/>
                <w:kern w:val="0"/>
                <w:sz w:val="28"/>
                <w:szCs w:val="28"/>
                <w14:ligatures w14:val="none"/>
              </w:rPr>
              <w:t>Về nội dung:</w:t>
            </w:r>
            <w:r w:rsidRPr="00C40BD0">
              <w:rPr>
                <w:rFonts w:ascii="Times New Roman" w:eastAsia="Times New Roman" w:hAnsi="Times New Roman" w:cs="Times New Roman"/>
                <w:color w:val="000000"/>
                <w:kern w:val="0"/>
                <w:sz w:val="28"/>
                <w:szCs w:val="28"/>
                <w14:ligatures w14:val="none"/>
              </w:rPr>
              <w:t> xác định, phân tích được vấn đề cần giải quyết và đề xuất những giải pháp phù hợp, khả thi, thuyết phục.</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b/>
                <w:bCs/>
                <w:color w:val="000000"/>
                <w:kern w:val="0"/>
                <w:sz w:val="28"/>
                <w:szCs w:val="28"/>
                <w14:ligatures w14:val="none"/>
              </w:rPr>
              <w:t>Về hình thức:</w:t>
            </w:r>
            <w:r w:rsidRPr="00C40BD0">
              <w:rPr>
                <w:rFonts w:ascii="Times New Roman" w:eastAsia="Times New Roman" w:hAnsi="Times New Roman" w:cs="Times New Roman"/>
                <w:color w:val="000000"/>
                <w:kern w:val="0"/>
                <w:sz w:val="28"/>
                <w:szCs w:val="28"/>
                <w14:ligatures w14:val="none"/>
              </w:rPr>
              <w:t> Lập luận chặt chẽ, đưa ra được lí lẽ và bằng chứng để làm sáng tỏ luận điểm; các luận điểm, lí lẽ, bằng chứng được sắp xếp theo trình tự hợp lí.</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b/>
                <w:bCs/>
                <w:i/>
                <w:iCs/>
                <w:color w:val="000000"/>
                <w:kern w:val="0"/>
                <w:sz w:val="28"/>
                <w:szCs w:val="28"/>
                <w14:ligatures w14:val="none"/>
              </w:rPr>
              <w:t>Bố cục bài viết cần đảm bảo:</w:t>
            </w:r>
          </w:p>
          <w:p w:rsidR="00C40BD0" w:rsidRPr="00C40BD0" w:rsidRDefault="00C40BD0" w:rsidP="00C12AAA">
            <w:pPr>
              <w:shd w:val="clear" w:color="auto" w:fill="FFFFFF"/>
              <w:spacing w:line="276" w:lineRule="auto"/>
              <w:jc w:val="both"/>
              <w:rPr>
                <w:rFonts w:ascii="Times New Roman" w:eastAsia="Times New Roman" w:hAnsi="Times New Roman" w:cs="Times New Roman"/>
                <w:b/>
                <w:bCs/>
                <w:color w:val="000000"/>
                <w:kern w:val="0"/>
                <w:sz w:val="28"/>
                <w:szCs w:val="28"/>
                <w14:ligatures w14:val="none"/>
              </w:rPr>
            </w:pPr>
            <w:r w:rsidRPr="00C40BD0">
              <w:rPr>
                <w:rFonts w:ascii="Times New Roman" w:eastAsia="Times New Roman" w:hAnsi="Times New Roman" w:cs="Times New Roman"/>
                <w:b/>
                <w:bCs/>
                <w:color w:val="000000"/>
                <w:kern w:val="0"/>
                <w:sz w:val="28"/>
                <w:szCs w:val="28"/>
                <w14:ligatures w14:val="none"/>
              </w:rPr>
              <w:t>* Giới thiệu vấn đề cần nghị luận và nêu khái quát quan điểm cá nhân về vấn đề.</w:t>
            </w:r>
          </w:p>
          <w:p w:rsidR="00C40BD0" w:rsidRPr="00C40BD0" w:rsidRDefault="00C40BD0" w:rsidP="00C12AAA">
            <w:pPr>
              <w:shd w:val="clear" w:color="auto" w:fill="FFFFFF"/>
              <w:spacing w:line="276" w:lineRule="auto"/>
              <w:jc w:val="both"/>
              <w:rPr>
                <w:rFonts w:ascii="Times New Roman" w:eastAsia="Times New Roman" w:hAnsi="Times New Roman" w:cs="Times New Roman"/>
                <w:b/>
                <w:bCs/>
                <w:color w:val="000000"/>
                <w:kern w:val="0"/>
                <w:sz w:val="28"/>
                <w:szCs w:val="28"/>
                <w14:ligatures w14:val="none"/>
              </w:rPr>
            </w:pPr>
            <w:r w:rsidRPr="00C40BD0">
              <w:rPr>
                <w:rFonts w:ascii="Times New Roman" w:eastAsia="Times New Roman" w:hAnsi="Times New Roman" w:cs="Times New Roman"/>
                <w:b/>
                <w:bCs/>
                <w:color w:val="000000"/>
                <w:kern w:val="0"/>
                <w:sz w:val="28"/>
                <w:szCs w:val="28"/>
                <w14:ligatures w14:val="none"/>
              </w:rPr>
              <w:t>* Triển khai vấn đề nghị luận</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Giải thích vấn đề nghị luận: Thiên nhiên là gì? Vai trò của thiên nhiên với cuộc sống con người như thế nào?</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Thể hiện quan điểm của người viết về vai trò của thiên nhiên với con người (nơi để con người sống, nguồn năng lượng tinh thần và làm mới tâm hồn), có thể theo một số gợi ý sau:</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Nơi con người sống:</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Thiên nhiên là nơi sự sống nảy mầm, phát triển, sản sinh ra mọi sinh vật trên Trái đất.</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Cung cấp cho chúng ta những nguyên liệu để phát triển cuộc sống: nguồn lợi về kinh tế, lương thực, du lịch,…</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Nguồn năng lượng tinh thần và làm mới tâm hồn:</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lastRenderedPageBreak/>
              <w:t>. Nguồn cảm hứng phong phú cho những tác phẩm nghệ thuật từ thơ ca, âm nhạc đến hội họa, nhiếp ảnh.</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Chứa đựng nền văn hóa trường tồn, bền vững, chứng minh sự tồn tại và tiến hóa của loài người.</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Nêu quan điểm phê phán những hành động ích kỷ của loài người làm tổn hại đến tự nhiên.</w:t>
            </w:r>
          </w:p>
          <w:p w:rsidR="00C40BD0" w:rsidRPr="00C40BD0" w:rsidRDefault="00C40BD0" w:rsidP="00C12AAA">
            <w:pPr>
              <w:shd w:val="clear" w:color="auto" w:fill="FFFFFF"/>
              <w:spacing w:line="276" w:lineRule="auto"/>
              <w:jc w:val="both"/>
              <w:rPr>
                <w:rFonts w:ascii="Times New Roman" w:eastAsia="Times New Roman" w:hAnsi="Times New Roman" w:cs="Times New Roman"/>
                <w:b/>
                <w:bCs/>
                <w:color w:val="000000"/>
                <w:kern w:val="0"/>
                <w:sz w:val="28"/>
                <w:szCs w:val="28"/>
                <w14:ligatures w14:val="none"/>
              </w:rPr>
            </w:pPr>
            <w:r w:rsidRPr="00C40BD0">
              <w:rPr>
                <w:rFonts w:ascii="Times New Roman" w:eastAsia="Times New Roman" w:hAnsi="Times New Roman" w:cs="Times New Roman"/>
                <w:b/>
                <w:bCs/>
                <w:color w:val="000000"/>
                <w:kern w:val="0"/>
                <w:sz w:val="28"/>
                <w:szCs w:val="28"/>
                <w14:ligatures w14:val="none"/>
              </w:rPr>
              <w:t>* Khẳng định lại quan điểm cá nhân đã trình bày và rút ra bài học cho bản thân.</w:t>
            </w:r>
          </w:p>
          <w:p w:rsidR="00C40BD0" w:rsidRPr="00C40BD0" w:rsidRDefault="00C40BD0" w:rsidP="00C12AAA">
            <w:pPr>
              <w:shd w:val="clear" w:color="auto" w:fill="FFFFFF"/>
              <w:spacing w:line="276" w:lineRule="auto"/>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b/>
                <w:bCs/>
                <w:i/>
                <w:iCs/>
                <w:color w:val="000000"/>
                <w:kern w:val="0"/>
                <w:sz w:val="28"/>
                <w:szCs w:val="28"/>
                <w14:ligatures w14:val="none"/>
              </w:rPr>
              <w:t>Học sinh có thể có nhiều cách hiểu khác nhau miễn sao lập luận hợp lí, thuyết phục.</w:t>
            </w:r>
          </w:p>
          <w:p w:rsidR="00C40BD0" w:rsidRPr="00C40BD0" w:rsidRDefault="00C40BD0" w:rsidP="00C12AAA">
            <w:pPr>
              <w:shd w:val="clear" w:color="auto" w:fill="FFFFFF"/>
              <w:spacing w:after="150" w:line="276" w:lineRule="auto"/>
              <w:jc w:val="both"/>
              <w:rPr>
                <w:rFonts w:ascii="Times New Roman" w:eastAsia="Times New Roman" w:hAnsi="Times New Roman" w:cs="Times New Roman"/>
                <w:b/>
                <w:bCs/>
                <w:color w:val="000000"/>
                <w:kern w:val="0"/>
                <w:sz w:val="28"/>
                <w:szCs w:val="28"/>
                <w14:ligatures w14:val="none"/>
              </w:rPr>
            </w:pPr>
            <w:r w:rsidRPr="00C40BD0">
              <w:rPr>
                <w:rFonts w:ascii="Times New Roman" w:eastAsia="Times New Roman" w:hAnsi="Times New Roman" w:cs="Times New Roman"/>
                <w:b/>
                <w:bCs/>
                <w:i/>
                <w:iCs/>
                <w:color w:val="000000"/>
                <w:kern w:val="0"/>
                <w:sz w:val="28"/>
                <w:szCs w:val="28"/>
                <w14:ligatures w14:val="none"/>
              </w:rPr>
              <w:t>d. Chính tả, dùng từ, đặt câu.</w:t>
            </w:r>
          </w:p>
          <w:p w:rsidR="00C40BD0" w:rsidRPr="00C40BD0" w:rsidRDefault="00C40BD0" w:rsidP="00C12AAA">
            <w:pPr>
              <w:shd w:val="clear" w:color="auto" w:fill="FFFFFF"/>
              <w:spacing w:line="276" w:lineRule="auto"/>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Đảm bảo chuẩn chính tả ngữ pháp tiếng Việt, dùng từ, đặt câu, diễn đạt mạch lạc.</w:t>
            </w:r>
          </w:p>
          <w:p w:rsidR="00C40BD0" w:rsidRPr="00C40BD0" w:rsidRDefault="00C40BD0" w:rsidP="00C12AAA">
            <w:pPr>
              <w:shd w:val="clear" w:color="auto" w:fill="FFFFFF"/>
              <w:spacing w:line="276" w:lineRule="auto"/>
              <w:jc w:val="both"/>
              <w:rPr>
                <w:rFonts w:ascii="Times New Roman" w:eastAsia="Times New Roman" w:hAnsi="Times New Roman" w:cs="Times New Roman"/>
                <w:b/>
                <w:bCs/>
                <w:color w:val="000000"/>
                <w:kern w:val="0"/>
                <w:sz w:val="28"/>
                <w:szCs w:val="28"/>
                <w14:ligatures w14:val="none"/>
              </w:rPr>
            </w:pPr>
            <w:r w:rsidRPr="00C40BD0">
              <w:rPr>
                <w:rFonts w:ascii="Times New Roman" w:eastAsia="Times New Roman" w:hAnsi="Times New Roman" w:cs="Times New Roman"/>
                <w:b/>
                <w:bCs/>
                <w:i/>
                <w:iCs/>
                <w:color w:val="000000"/>
                <w:kern w:val="0"/>
                <w:sz w:val="28"/>
                <w:szCs w:val="28"/>
                <w14:ligatures w14:val="none"/>
              </w:rPr>
              <w:t>e. Sáng tạo</w:t>
            </w:r>
          </w:p>
          <w:p w:rsidR="00C40BD0" w:rsidRPr="00C40BD0" w:rsidRDefault="00C40BD0" w:rsidP="00C12AAA">
            <w:pPr>
              <w:shd w:val="clear" w:color="auto" w:fill="FFFFFF"/>
              <w:spacing w:line="276" w:lineRule="auto"/>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Có cách diễn đạt sáng tạo; thể hiện suy nghĩ sâu sắc, mới mẻ về vấn đề nghị luận.</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b/>
                <w:bCs/>
                <w:color w:val="000000"/>
                <w:kern w:val="0"/>
                <w:sz w:val="28"/>
                <w:szCs w:val="28"/>
                <w14:ligatures w14:val="none"/>
              </w:rPr>
              <w:t>Lưu ý:</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Khuyến khích và trân trọng những bài làm có sự sáng tạo và giọng điệu riêng.</w:t>
            </w:r>
          </w:p>
          <w:p w:rsidR="00C40BD0" w:rsidRPr="00C40BD0" w:rsidRDefault="00C40BD0" w:rsidP="00C12AAA">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40BD0">
              <w:rPr>
                <w:rFonts w:ascii="Times New Roman" w:eastAsia="Times New Roman" w:hAnsi="Times New Roman" w:cs="Times New Roman"/>
                <w:color w:val="000000"/>
                <w:kern w:val="0"/>
                <w:sz w:val="28"/>
                <w:szCs w:val="28"/>
                <w14:ligatures w14:val="none"/>
              </w:rPr>
              <w:t>- Chấp nhận cách kiến giải khác nhau về vấn đề kể cả không có trong hướng dẫn chấm miễn là hợp lý và thuyết phục.</w:t>
            </w:r>
          </w:p>
          <w:p w:rsidR="005421A8" w:rsidRPr="00C40BD0" w:rsidRDefault="00C40BD0" w:rsidP="00C12AAA">
            <w:pPr>
              <w:shd w:val="clear" w:color="auto" w:fill="FFFFFF"/>
              <w:spacing w:line="276" w:lineRule="auto"/>
              <w:rPr>
                <w:rFonts w:ascii="Roboto" w:eastAsia="Times New Roman" w:hAnsi="Roboto" w:cs="Times New Roman"/>
                <w:color w:val="000000"/>
                <w:kern w:val="0"/>
                <w:sz w:val="27"/>
                <w:szCs w:val="27"/>
                <w14:ligatures w14:val="none"/>
              </w:rPr>
            </w:pPr>
            <w:r w:rsidRPr="00C40BD0">
              <w:rPr>
                <w:rFonts w:ascii="Times New Roman" w:eastAsia="Times New Roman" w:hAnsi="Times New Roman" w:cs="Times New Roman"/>
                <w:color w:val="000000"/>
                <w:kern w:val="0"/>
                <w:sz w:val="28"/>
                <w:szCs w:val="28"/>
                <w14:ligatures w14:val="none"/>
              </w:rPr>
              <w:t>Tổng điểm toàn bài là 4,0 điểm có thể cho điểm lẻ đến 0,25 điểm. Việc chi tiết hóa điểm số phải có sự thống nhất trong tổ chấm thi đảm bảo không có sự sai lệch với tổng điểm của mỗi câu.</w:t>
            </w:r>
          </w:p>
        </w:tc>
        <w:tc>
          <w:tcPr>
            <w:tcW w:w="992" w:type="dxa"/>
          </w:tcPr>
          <w:p w:rsidR="005421A8" w:rsidRPr="00C40BD0" w:rsidRDefault="005421A8" w:rsidP="00C12AAA">
            <w:pPr>
              <w:spacing w:line="276" w:lineRule="auto"/>
              <w:jc w:val="center"/>
              <w:rPr>
                <w:rFonts w:ascii="Times New Roman" w:hAnsi="Times New Roman" w:cs="Times New Roman"/>
                <w:b/>
                <w:bCs/>
                <w:sz w:val="28"/>
                <w:szCs w:val="28"/>
              </w:rPr>
            </w:pPr>
          </w:p>
        </w:tc>
      </w:tr>
    </w:tbl>
    <w:p w:rsidR="005421A8" w:rsidRPr="00C40BD0" w:rsidRDefault="005421A8" w:rsidP="00C12AAA">
      <w:pPr>
        <w:spacing w:line="276" w:lineRule="auto"/>
        <w:jc w:val="center"/>
        <w:rPr>
          <w:rFonts w:ascii="Times New Roman" w:hAnsi="Times New Roman" w:cs="Times New Roman"/>
          <w:b/>
          <w:bCs/>
          <w:sz w:val="28"/>
          <w:szCs w:val="28"/>
        </w:rPr>
      </w:pPr>
    </w:p>
    <w:sectPr w:rsidR="005421A8" w:rsidRPr="00C40BD0" w:rsidSect="00212762">
      <w:headerReference w:type="default" r:id="rId8"/>
      <w:footerReference w:type="default" r:id="rId9"/>
      <w:pgSz w:w="12240" w:h="15840"/>
      <w:pgMar w:top="720" w:right="720" w:bottom="720" w:left="720" w:header="708" w:footer="4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43B" w:rsidRDefault="00C1443B" w:rsidP="00651D25">
      <w:pPr>
        <w:spacing w:after="0" w:line="240" w:lineRule="auto"/>
      </w:pPr>
      <w:r>
        <w:separator/>
      </w:r>
    </w:p>
  </w:endnote>
  <w:endnote w:type="continuationSeparator" w:id="0">
    <w:p w:rsidR="00C1443B" w:rsidRDefault="00C1443B" w:rsidP="00651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762" w:rsidRPr="00212762" w:rsidRDefault="00212762" w:rsidP="00212762">
    <w:pPr>
      <w:widowControl w:val="0"/>
      <w:tabs>
        <w:tab w:val="center" w:pos="4680"/>
        <w:tab w:val="right" w:pos="9360"/>
        <w:tab w:val="right" w:pos="10348"/>
      </w:tabs>
      <w:spacing w:before="120" w:after="120" w:line="240" w:lineRule="auto"/>
      <w:rPr>
        <w:rFonts w:ascii="Times New Roman" w:eastAsia="SimSun" w:hAnsi="Times New Roman" w:cs="Times New Roman"/>
        <w:color w:val="000000"/>
        <w:sz w:val="24"/>
        <w:szCs w:val="24"/>
        <w:lang w:eastAsia="zh-CN"/>
        <w14:ligatures w14:val="none"/>
      </w:rPr>
    </w:pPr>
    <w:r w:rsidRPr="00212762">
      <w:rPr>
        <w:rFonts w:ascii="Times New Roman" w:eastAsia="SimSun" w:hAnsi="Times New Roman" w:cs="Times New Roman"/>
        <w:b/>
        <w:color w:val="000000"/>
        <w:sz w:val="24"/>
        <w:szCs w:val="24"/>
        <w:lang w:val="nl-NL" w:eastAsia="zh-CN"/>
        <w14:ligatures w14:val="none"/>
      </w:rPr>
      <w:t xml:space="preserve">                                                                   </w:t>
    </w:r>
    <w:r>
      <w:rPr>
        <w:rFonts w:ascii="Times New Roman" w:eastAsia="SimSun" w:hAnsi="Times New Roman" w:cs="Times New Roman"/>
        <w:b/>
        <w:color w:val="000000"/>
        <w:sz w:val="24"/>
        <w:szCs w:val="24"/>
        <w:lang w:val="nl-NL" w:eastAsia="zh-CN"/>
        <w14:ligatures w14:val="none"/>
      </w:rPr>
      <w:t xml:space="preserve">  </w:t>
    </w:r>
    <w:r w:rsidRPr="00212762">
      <w:rPr>
        <w:rFonts w:ascii="Times New Roman" w:eastAsia="SimSun" w:hAnsi="Times New Roman" w:cs="Times New Roman"/>
        <w:b/>
        <w:color w:val="000000"/>
        <w:sz w:val="24"/>
        <w:szCs w:val="24"/>
        <w:lang w:val="nl-NL" w:eastAsia="zh-CN"/>
        <w14:ligatures w14:val="none"/>
      </w:rPr>
      <w:t xml:space="preserve">    </w:t>
    </w:r>
    <w:r w:rsidRPr="00212762">
      <w:rPr>
        <w:rFonts w:ascii="Times New Roman" w:eastAsia="SimSun" w:hAnsi="Times New Roman" w:cs="Times New Roman"/>
        <w:b/>
        <w:color w:val="00B0F0"/>
        <w:sz w:val="24"/>
        <w:szCs w:val="24"/>
        <w:lang w:val="nl-NL" w:eastAsia="zh-CN"/>
        <w14:ligatures w14:val="none"/>
      </w:rPr>
      <w:t/>
    </w:r>
    <w:r w:rsidRPr="00212762">
      <w:rPr>
        <w:rFonts w:ascii="Times New Roman" w:eastAsia="SimSun" w:hAnsi="Times New Roman" w:cs="Times New Roman"/>
        <w:b/>
        <w:color w:val="FF0000"/>
        <w:sz w:val="24"/>
        <w:szCs w:val="24"/>
        <w:lang w:val="nl-NL" w:eastAsia="zh-CN"/>
        <w14:ligatures w14:val="none"/>
      </w:rPr>
      <w:t xml:space="preserve"/>
    </w:r>
    <w:r w:rsidRPr="00212762">
      <w:rPr>
        <w:rFonts w:ascii="Times New Roman" w:eastAsia="SimSun" w:hAnsi="Times New Roman" w:cs="Times New Roman"/>
        <w:b/>
        <w:color w:val="000000"/>
        <w:sz w:val="24"/>
        <w:szCs w:val="24"/>
        <w:lang w:eastAsia="zh-CN"/>
        <w14:ligatures w14:val="none"/>
      </w:rPr>
      <w:t xml:space="preserve">                      </w:t>
    </w:r>
    <w:r w:rsidRPr="00212762">
      <w:rPr>
        <w:rFonts w:ascii="Times New Roman" w:eastAsia="SimSun" w:hAnsi="Times New Roman" w:cs="Times New Roman"/>
        <w:b/>
        <w:color w:val="FF0000"/>
        <w:sz w:val="24"/>
        <w:szCs w:val="24"/>
        <w:lang w:eastAsia="zh-CN"/>
        <w14:ligatures w14:val="none"/>
      </w:rPr>
      <w:t>Trang</w:t>
    </w:r>
    <w:r w:rsidRPr="00212762">
      <w:rPr>
        <w:rFonts w:ascii="Times New Roman" w:eastAsia="SimSun" w:hAnsi="Times New Roman" w:cs="Times New Roman"/>
        <w:b/>
        <w:color w:val="0070C0"/>
        <w:sz w:val="24"/>
        <w:szCs w:val="24"/>
        <w:lang w:eastAsia="zh-CN"/>
        <w14:ligatures w14:val="none"/>
      </w:rPr>
      <w:t xml:space="preserve"> </w:t>
    </w:r>
    <w:r w:rsidRPr="00212762">
      <w:rPr>
        <w:rFonts w:ascii="Times New Roman" w:eastAsia="SimSun" w:hAnsi="Times New Roman" w:cs="Times New Roman"/>
        <w:b/>
        <w:color w:val="0070C0"/>
        <w:sz w:val="24"/>
        <w:szCs w:val="24"/>
        <w:lang w:eastAsia="zh-CN"/>
        <w14:ligatures w14:val="none"/>
      </w:rPr>
      <w:fldChar w:fldCharType="begin"/>
    </w:r>
    <w:r w:rsidRPr="00212762">
      <w:rPr>
        <w:rFonts w:ascii="Times New Roman" w:eastAsia="SimSun" w:hAnsi="Times New Roman" w:cs="Times New Roman"/>
        <w:b/>
        <w:color w:val="0070C0"/>
        <w:sz w:val="24"/>
        <w:szCs w:val="24"/>
        <w:lang w:eastAsia="zh-CN"/>
        <w14:ligatures w14:val="none"/>
      </w:rPr>
      <w:instrText xml:space="preserve"> PAGE   \* MERGEFORMAT </w:instrText>
    </w:r>
    <w:r w:rsidRPr="00212762">
      <w:rPr>
        <w:rFonts w:ascii="Times New Roman" w:eastAsia="SimSun" w:hAnsi="Times New Roman" w:cs="Times New Roman"/>
        <w:b/>
        <w:color w:val="0070C0"/>
        <w:sz w:val="24"/>
        <w:szCs w:val="24"/>
        <w:lang w:eastAsia="zh-CN"/>
        <w14:ligatures w14:val="none"/>
      </w:rPr>
      <w:fldChar w:fldCharType="separate"/>
    </w:r>
    <w:r>
      <w:rPr>
        <w:rFonts w:ascii="Times New Roman" w:eastAsia="SimSun" w:hAnsi="Times New Roman" w:cs="Times New Roman"/>
        <w:b/>
        <w:noProof/>
        <w:color w:val="0070C0"/>
        <w:sz w:val="24"/>
        <w:szCs w:val="24"/>
        <w:lang w:eastAsia="zh-CN"/>
        <w14:ligatures w14:val="none"/>
      </w:rPr>
      <w:t>1</w:t>
    </w:r>
    <w:r w:rsidRPr="00212762">
      <w:rPr>
        <w:rFonts w:ascii="Times New Roman" w:eastAsia="SimSun" w:hAnsi="Times New Roman" w:cs="Times New Roman"/>
        <w:b/>
        <w:color w:val="0070C0"/>
        <w:sz w:val="24"/>
        <w:szCs w:val="24"/>
        <w:lang w:eastAsia="zh-CN"/>
        <w14:ligatures w14: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43B" w:rsidRDefault="00C1443B" w:rsidP="00651D25">
      <w:pPr>
        <w:spacing w:after="0" w:line="240" w:lineRule="auto"/>
      </w:pPr>
      <w:r>
        <w:separator/>
      </w:r>
    </w:p>
  </w:footnote>
  <w:footnote w:type="continuationSeparator" w:id="0">
    <w:p w:rsidR="00C1443B" w:rsidRDefault="00C1443B" w:rsidP="00651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762" w:rsidRPr="00212762" w:rsidRDefault="00212762" w:rsidP="0021276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kern w:val="0"/>
        <w:lang w:val="vi"/>
        <w14:ligatures w14:val="none"/>
      </w:rPr>
    </w:pPr>
    <w:r w:rsidRPr="00212762">
      <w:rPr>
        <w:rFonts w:ascii="Times New Roman" w:eastAsia="Calibri" w:hAnsi="Times New Roman" w:cs="Times New Roman"/>
        <w:b/>
        <w:color w:val="00B0F0"/>
        <w:kern w:val="0"/>
        <w:sz w:val="24"/>
        <w:szCs w:val="24"/>
        <w:lang w:val="nl-NL"/>
        <w14:ligatures w14:val="none"/>
      </w:rPr>
      <w:t/>
    </w:r>
    <w:r w:rsidRPr="00212762">
      <w:rPr>
        <w:rFonts w:ascii="Times New Roman" w:eastAsia="Calibri" w:hAnsi="Times New Roman" w:cs="Times New Roman"/>
        <w:b/>
        <w:color w:val="FF0000"/>
        <w:kern w:val="0"/>
        <w:sz w:val="24"/>
        <w:szCs w:val="24"/>
        <w:lang w:val="nl-NL"/>
        <w14:ligatures w14:val="none"/>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D19"/>
      </v:shape>
    </w:pict>
  </w:numPicBullet>
  <w:abstractNum w:abstractNumId="0">
    <w:nsid w:val="0BE179D9"/>
    <w:multiLevelType w:val="hybridMultilevel"/>
    <w:tmpl w:val="767A87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E6095"/>
    <w:multiLevelType w:val="multilevel"/>
    <w:tmpl w:val="B10CC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93113A"/>
    <w:multiLevelType w:val="multilevel"/>
    <w:tmpl w:val="3E2E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5F02AD"/>
    <w:multiLevelType w:val="hybridMultilevel"/>
    <w:tmpl w:val="A8B2671C"/>
    <w:lvl w:ilvl="0" w:tplc="D4D45B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326BBA"/>
    <w:multiLevelType w:val="multilevel"/>
    <w:tmpl w:val="20A0F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48"/>
    <w:rsid w:val="00000515"/>
    <w:rsid w:val="00124274"/>
    <w:rsid w:val="00212762"/>
    <w:rsid w:val="00236E79"/>
    <w:rsid w:val="0029236F"/>
    <w:rsid w:val="002F1097"/>
    <w:rsid w:val="003D1E71"/>
    <w:rsid w:val="00533D5C"/>
    <w:rsid w:val="005421A8"/>
    <w:rsid w:val="005C4C88"/>
    <w:rsid w:val="005F11EC"/>
    <w:rsid w:val="00644990"/>
    <w:rsid w:val="00651D25"/>
    <w:rsid w:val="007118E0"/>
    <w:rsid w:val="00717746"/>
    <w:rsid w:val="00AA612C"/>
    <w:rsid w:val="00AD135E"/>
    <w:rsid w:val="00C12AAA"/>
    <w:rsid w:val="00C1443B"/>
    <w:rsid w:val="00C40BD0"/>
    <w:rsid w:val="00E34B48"/>
    <w:rsid w:val="00E94639"/>
    <w:rsid w:val="00F7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4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E34B4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4B48"/>
    <w:pPr>
      <w:ind w:left="720"/>
      <w:contextualSpacing/>
    </w:pPr>
  </w:style>
  <w:style w:type="table" w:customStyle="1" w:styleId="GridTableLight">
    <w:name w:val="Grid Table Light"/>
    <w:basedOn w:val="TableNormal"/>
    <w:uiPriority w:val="40"/>
    <w:rsid w:val="005421A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651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D25"/>
  </w:style>
  <w:style w:type="paragraph" w:styleId="Footer">
    <w:name w:val="footer"/>
    <w:basedOn w:val="Normal"/>
    <w:link w:val="FooterChar"/>
    <w:uiPriority w:val="99"/>
    <w:unhideWhenUsed/>
    <w:rsid w:val="00651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D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E34B4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4B48"/>
    <w:pPr>
      <w:ind w:left="720"/>
      <w:contextualSpacing/>
    </w:pPr>
  </w:style>
  <w:style w:type="table" w:customStyle="1" w:styleId="GridTableLight">
    <w:name w:val="Grid Table Light"/>
    <w:basedOn w:val="TableNormal"/>
    <w:uiPriority w:val="40"/>
    <w:rsid w:val="005421A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651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D25"/>
  </w:style>
  <w:style w:type="paragraph" w:styleId="Footer">
    <w:name w:val="footer"/>
    <w:basedOn w:val="Normal"/>
    <w:link w:val="FooterChar"/>
    <w:uiPriority w:val="99"/>
    <w:unhideWhenUsed/>
    <w:rsid w:val="00651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9585">
      <w:bodyDiv w:val="1"/>
      <w:marLeft w:val="0"/>
      <w:marRight w:val="0"/>
      <w:marTop w:val="0"/>
      <w:marBottom w:val="0"/>
      <w:divBdr>
        <w:top w:val="none" w:sz="0" w:space="0" w:color="auto"/>
        <w:left w:val="none" w:sz="0" w:space="0" w:color="auto"/>
        <w:bottom w:val="none" w:sz="0" w:space="0" w:color="auto"/>
        <w:right w:val="none" w:sz="0" w:space="0" w:color="auto"/>
      </w:divBdr>
      <w:divsChild>
        <w:div w:id="749737308">
          <w:marLeft w:val="0"/>
          <w:marRight w:val="0"/>
          <w:marTop w:val="0"/>
          <w:marBottom w:val="0"/>
          <w:divBdr>
            <w:top w:val="none" w:sz="0" w:space="0" w:color="auto"/>
            <w:left w:val="none" w:sz="0" w:space="0" w:color="auto"/>
            <w:bottom w:val="none" w:sz="0" w:space="0" w:color="auto"/>
            <w:right w:val="none" w:sz="0" w:space="0" w:color="auto"/>
          </w:divBdr>
          <w:divsChild>
            <w:div w:id="1494182253">
              <w:marLeft w:val="0"/>
              <w:marRight w:val="0"/>
              <w:marTop w:val="0"/>
              <w:marBottom w:val="0"/>
              <w:divBdr>
                <w:top w:val="none" w:sz="0" w:space="0" w:color="auto"/>
                <w:left w:val="none" w:sz="0" w:space="0" w:color="auto"/>
                <w:bottom w:val="none" w:sz="0" w:space="0" w:color="auto"/>
                <w:right w:val="none" w:sz="0" w:space="0" w:color="auto"/>
              </w:divBdr>
              <w:divsChild>
                <w:div w:id="189882664">
                  <w:marLeft w:val="0"/>
                  <w:marRight w:val="0"/>
                  <w:marTop w:val="0"/>
                  <w:marBottom w:val="0"/>
                  <w:divBdr>
                    <w:top w:val="none" w:sz="0" w:space="0" w:color="auto"/>
                    <w:left w:val="none" w:sz="0" w:space="0" w:color="auto"/>
                    <w:bottom w:val="none" w:sz="0" w:space="0" w:color="auto"/>
                    <w:right w:val="none" w:sz="0" w:space="0" w:color="auto"/>
                  </w:divBdr>
                  <w:divsChild>
                    <w:div w:id="1770080018">
                      <w:marLeft w:val="0"/>
                      <w:marRight w:val="0"/>
                      <w:marTop w:val="0"/>
                      <w:marBottom w:val="0"/>
                      <w:divBdr>
                        <w:top w:val="none" w:sz="0" w:space="0" w:color="auto"/>
                        <w:left w:val="none" w:sz="0" w:space="0" w:color="auto"/>
                        <w:bottom w:val="none" w:sz="0" w:space="0" w:color="auto"/>
                        <w:right w:val="none" w:sz="0" w:space="0" w:color="auto"/>
                      </w:divBdr>
                      <w:divsChild>
                        <w:div w:id="974482082">
                          <w:marLeft w:val="0"/>
                          <w:marRight w:val="0"/>
                          <w:marTop w:val="0"/>
                          <w:marBottom w:val="0"/>
                          <w:divBdr>
                            <w:top w:val="none" w:sz="0" w:space="0" w:color="auto"/>
                            <w:left w:val="none" w:sz="0" w:space="0" w:color="auto"/>
                            <w:bottom w:val="none" w:sz="0" w:space="0" w:color="auto"/>
                            <w:right w:val="none" w:sz="0" w:space="0" w:color="auto"/>
                          </w:divBdr>
                          <w:divsChild>
                            <w:div w:id="1682000676">
                              <w:marLeft w:val="0"/>
                              <w:marRight w:val="0"/>
                              <w:marTop w:val="0"/>
                              <w:marBottom w:val="0"/>
                              <w:divBdr>
                                <w:top w:val="none" w:sz="0" w:space="0" w:color="auto"/>
                                <w:left w:val="none" w:sz="0" w:space="0" w:color="auto"/>
                                <w:bottom w:val="none" w:sz="0" w:space="0" w:color="auto"/>
                                <w:right w:val="none" w:sz="0" w:space="0" w:color="auto"/>
                              </w:divBdr>
                              <w:divsChild>
                                <w:div w:id="18349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204443">
      <w:bodyDiv w:val="1"/>
      <w:marLeft w:val="0"/>
      <w:marRight w:val="0"/>
      <w:marTop w:val="0"/>
      <w:marBottom w:val="0"/>
      <w:divBdr>
        <w:top w:val="none" w:sz="0" w:space="0" w:color="auto"/>
        <w:left w:val="none" w:sz="0" w:space="0" w:color="auto"/>
        <w:bottom w:val="none" w:sz="0" w:space="0" w:color="auto"/>
        <w:right w:val="none" w:sz="0" w:space="0" w:color="auto"/>
      </w:divBdr>
    </w:div>
    <w:div w:id="1073236168">
      <w:bodyDiv w:val="1"/>
      <w:marLeft w:val="0"/>
      <w:marRight w:val="0"/>
      <w:marTop w:val="0"/>
      <w:marBottom w:val="0"/>
      <w:divBdr>
        <w:top w:val="none" w:sz="0" w:space="0" w:color="auto"/>
        <w:left w:val="none" w:sz="0" w:space="0" w:color="auto"/>
        <w:bottom w:val="none" w:sz="0" w:space="0" w:color="auto"/>
        <w:right w:val="none" w:sz="0" w:space="0" w:color="auto"/>
      </w:divBdr>
      <w:divsChild>
        <w:div w:id="258217587">
          <w:marLeft w:val="0"/>
          <w:marRight w:val="0"/>
          <w:marTop w:val="0"/>
          <w:marBottom w:val="0"/>
          <w:divBdr>
            <w:top w:val="none" w:sz="0" w:space="0" w:color="auto"/>
            <w:left w:val="none" w:sz="0" w:space="0" w:color="auto"/>
            <w:bottom w:val="none" w:sz="0" w:space="0" w:color="auto"/>
            <w:right w:val="none" w:sz="0" w:space="0" w:color="auto"/>
          </w:divBdr>
          <w:divsChild>
            <w:div w:id="1484472965">
              <w:marLeft w:val="0"/>
              <w:marRight w:val="0"/>
              <w:marTop w:val="0"/>
              <w:marBottom w:val="0"/>
              <w:divBdr>
                <w:top w:val="none" w:sz="0" w:space="0" w:color="auto"/>
                <w:left w:val="none" w:sz="0" w:space="0" w:color="auto"/>
                <w:bottom w:val="none" w:sz="0" w:space="0" w:color="auto"/>
                <w:right w:val="none" w:sz="0" w:space="0" w:color="auto"/>
              </w:divBdr>
              <w:divsChild>
                <w:div w:id="119956806">
                  <w:marLeft w:val="0"/>
                  <w:marRight w:val="0"/>
                  <w:marTop w:val="0"/>
                  <w:marBottom w:val="0"/>
                  <w:divBdr>
                    <w:top w:val="none" w:sz="0" w:space="0" w:color="auto"/>
                    <w:left w:val="none" w:sz="0" w:space="0" w:color="auto"/>
                    <w:bottom w:val="none" w:sz="0" w:space="0" w:color="auto"/>
                    <w:right w:val="none" w:sz="0" w:space="0" w:color="auto"/>
                  </w:divBdr>
                  <w:divsChild>
                    <w:div w:id="1231618402">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632250993">
                              <w:marLeft w:val="0"/>
                              <w:marRight w:val="0"/>
                              <w:marTop w:val="0"/>
                              <w:marBottom w:val="0"/>
                              <w:divBdr>
                                <w:top w:val="none" w:sz="0" w:space="0" w:color="auto"/>
                                <w:left w:val="none" w:sz="0" w:space="0" w:color="auto"/>
                                <w:bottom w:val="none" w:sz="0" w:space="0" w:color="auto"/>
                                <w:right w:val="none" w:sz="0" w:space="0" w:color="auto"/>
                              </w:divBdr>
                              <w:divsChild>
                                <w:div w:id="10557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21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numbering.xml.rels><?xml version="1.0" encoding="UTF-8" standalone="yes"?><Relationships xmlns="http://schemas.openxmlformats.org/package/2006/relationships"><Relationship Id="rId1" Target="media/image1.gif" Type="http://schemas.openxmlformats.org/officeDocument/2006/relationships/image"/></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1344</Words>
  <Characters>7663</Characters>
  <Application>Microsoft Office Word</Application>
  <DocSecurity>0</DocSecurity>
  <Lines>63</Lines>
  <Paragraphs>17</Paragraphs>
  <ScaleCrop>false</ScaleCrop>
  <Company>thuvienhoclieu.com</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2025-03-10T12:54:00Z</dcterms:created>
  <dc:creator>thuvienhoclieu.com</dc:creator>
  <dc:description>thuvienhoclieu.com</dc:description>
  <cp:keywords>thuvienhoclieu.com</cp:keywords>
  <dcterms:modified xsi:type="dcterms:W3CDTF">2025-03-10T12:55:00Z</dcterms:modified>
  <cp:revision>1</cp:revision>
  <dc:title>thuvienhoclieu.com</dc:title>
</cp:coreProperties>
</file>