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100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6379"/>
      </w:tblGrid>
      <w:tr w:rsidR="00B94FC9" w:rsidRPr="0001682D" w:rsidTr="006B2A7A">
        <w:tc>
          <w:tcPr>
            <w:tcW w:w="3657" w:type="dxa"/>
          </w:tcPr>
          <w:p w:rsidR="0001682D" w:rsidRPr="0001682D" w:rsidRDefault="0001682D" w:rsidP="00B94FC9">
            <w:pPr>
              <w:spacing w:line="259" w:lineRule="auto"/>
              <w:ind w:left="-5"/>
              <w:rPr>
                <w:rFonts w:ascii="Times New Roman" w:hAnsi="Times New Roman" w:cs="Times New Roman"/>
                <w:color w:val="000000" w:themeColor="text1"/>
                <w:sz w:val="26"/>
                <w:szCs w:val="26"/>
              </w:rPr>
            </w:pPr>
            <w:r w:rsidRPr="0001682D">
              <w:rPr>
                <w:rFonts w:ascii="Times New Roman" w:hAnsi="Times New Roman" w:cs="Times New Roman"/>
                <w:b/>
                <w:color w:val="000000" w:themeColor="text1"/>
                <w:sz w:val="26"/>
                <w:szCs w:val="26"/>
              </w:rPr>
              <w:t xml:space="preserve">SỞ GIÁO DỤC VÀ ĐÀO TẠO </w:t>
            </w:r>
          </w:p>
          <w:p w:rsidR="0001682D" w:rsidRPr="0001682D" w:rsidRDefault="0001682D" w:rsidP="00B94FC9">
            <w:pPr>
              <w:spacing w:line="259" w:lineRule="auto"/>
              <w:ind w:left="13" w:right="4"/>
              <w:jc w:val="center"/>
              <w:rPr>
                <w:rFonts w:ascii="Times New Roman" w:hAnsi="Times New Roman" w:cs="Times New Roman"/>
                <w:color w:val="000000" w:themeColor="text1"/>
                <w:sz w:val="26"/>
                <w:szCs w:val="26"/>
              </w:rPr>
            </w:pPr>
            <w:r w:rsidRPr="0001682D">
              <w:rPr>
                <w:rFonts w:ascii="Times New Roman" w:hAnsi="Times New Roman" w:cs="Times New Roman"/>
                <w:b/>
                <w:color w:val="000000" w:themeColor="text1"/>
                <w:sz w:val="26"/>
                <w:szCs w:val="26"/>
              </w:rPr>
              <w:t xml:space="preserve">BẮC NINH </w:t>
            </w:r>
          </w:p>
          <w:p w:rsidR="0001682D" w:rsidRPr="0001682D" w:rsidRDefault="0001682D" w:rsidP="00B94FC9">
            <w:pPr>
              <w:spacing w:line="259" w:lineRule="auto"/>
              <w:ind w:left="1362"/>
              <w:rPr>
                <w:rFonts w:ascii="Times New Roman" w:hAnsi="Times New Roman" w:cs="Times New Roman"/>
                <w:color w:val="000000" w:themeColor="text1"/>
                <w:sz w:val="26"/>
                <w:szCs w:val="26"/>
              </w:rPr>
            </w:pPr>
            <w:r w:rsidRPr="0001682D">
              <w:rPr>
                <w:rFonts w:ascii="Times New Roman" w:hAnsi="Times New Roman" w:cs="Times New Roman"/>
                <w:noProof/>
                <w:color w:val="000000" w:themeColor="text1"/>
                <w:sz w:val="26"/>
                <w:szCs w:val="26"/>
              </w:rPr>
              <mc:AlternateContent>
                <mc:Choice Requires="wpg">
                  <w:drawing>
                    <wp:inline distT="0" distB="0" distL="0" distR="0" wp14:anchorId="7759F505" wp14:editId="5119B794">
                      <wp:extent cx="713740" cy="635"/>
                      <wp:effectExtent l="0" t="0" r="0" b="0"/>
                      <wp:docPr id="1" name="Group 1"/>
                      <wp:cNvGraphicFramePr/>
                      <a:graphic xmlns:a="http://schemas.openxmlformats.org/drawingml/2006/main">
                        <a:graphicData uri="http://schemas.microsoft.com/office/word/2010/wordprocessingGroup">
                          <wpg:wgp>
                            <wpg:cNvGrpSpPr/>
                            <wpg:grpSpPr>
                              <a:xfrm>
                                <a:off x="0" y="0"/>
                                <a:ext cx="713740" cy="635"/>
                                <a:chOff x="0" y="0"/>
                                <a:chExt cx="713740" cy="635"/>
                              </a:xfrm>
                            </wpg:grpSpPr>
                            <wps:wsp>
                              <wps:cNvPr id="2" name="Shape 469"/>
                              <wps:cNvSpPr/>
                              <wps:spPr>
                                <a:xfrm>
                                  <a:off x="0" y="0"/>
                                  <a:ext cx="713740" cy="635"/>
                                </a:xfrm>
                                <a:custGeom>
                                  <a:avLst/>
                                  <a:gdLst/>
                                  <a:ahLst/>
                                  <a:cxnLst/>
                                  <a:rect l="0" t="0" r="0" b="0"/>
                                  <a:pathLst>
                                    <a:path w="713740" h="635">
                                      <a:moveTo>
                                        <a:pt x="0" y="0"/>
                                      </a:moveTo>
                                      <a:lnTo>
                                        <a:pt x="713740" y="63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 o:spid="_x0000_s1026" style="width:56.2pt;height:.05pt;mso-position-horizontal-relative:char;mso-position-vertical-relative:line" coordsize="7137,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WizlVAIAAMIFAAAOAAAAZHJzL2Uyb0RvYy54bWykVMtu2zAQvBfoPxC615Kd2GkEWzk0rS9F GzTpB6wpUhJAkQRJW/bfd7l62HCQHhIf5JW4O5ydfawfjq1iB+F8Y/Qmmc+yhAnNTdnoapP8ffnx 5WvCfABdgjJabJKT8MlD8fnTurO5WJjaqFI4hiDa553dJHUINk9Tz2vRgp8ZKzQeSuNaCPjqqrR0 0CF6q9JFlq3SzrjSOsOF9/j1sT9MCsKXUvDwW0ovAlObBLkFejp67uIzLdaQVw5s3fCBBryDRQuN xksnqEcIwPaueQXVNtwZb2SYcdOmRsqGC8oBs5lnV9lsndlbyqXKu8pOMqG0Vzq9G5b/Ojw51pRY u4RpaLFEdCubR2k6W+XosXX22T654UPVv8Vsj9K18R/zYEcS9TSJKo6Bcfx4N7+5u0XpOR6tbpa9 4rzGsrwK4fX3t4PS8bo0sppIdBYbx5+18R/T5rkGK0hyHzMftFmM2tAxu13d9+qQzySNzz2q9AFd phQh53sftsKQunD46UPfqOVoQT1a/KhH02G7/7fRLYQYFylGk3Xn8tR9deJRaw7ixZBTuKoRMjyf Kn3pNdb5XGZ07l3QiNcV68EgCmhfJql0ZHO/XCyxVQA3gVQQaKRwCHSJ6RMc/sWK90KTFU5KRK5K /xESOxlbbk5x3lW7b8qxA8TZp1+sGsGga4yRjVJTVPZmVHQFZWsYsAaY4QKCHJCip6C1cw3LBzb9 7sEJxpEYNxBSmoKIltFhite4N+nCi2yjuTPliWaSBMERIGloURCjYanFTXT5Tl7n1Vv8AwAA//8D AFBLAwQUAAYACAAAACEANfr6edkAAAACAQAADwAAAGRycy9kb3ducmV2LnhtbEyPQWvCQBCF74X+ h2UKvdVNbCslZiMi2pMUqkLxNmbHJJidDdk1if++m17q5cHwHu99ky4GU4uOWldZVhBPIhDEudUV FwoO+83LBwjnkTXWlknBjRwssseHFBNte/6mbucLEUrYJaig9L5JpHR5SQbdxDbEwTvb1qAPZ1tI 3WIfyk0tp1E0kwYrDgslNrQqKb/srkbBZ4/98jVed9vLeXU77t+/frYxKfX8NCznIDwN/j8MI35A hywwneyVtRO1gvCI/9PRi6dvIE5jSGapvEfPfgEAAP//AwBQSwECLQAUAAYACAAAACEAtoM4kv4A AADhAQAAEwAAAAAAAAAAAAAAAAAAAAAAW0NvbnRlbnRfVHlwZXNdLnhtbFBLAQItABQABgAIAAAA IQA4/SH/1gAAAJQBAAALAAAAAAAAAAAAAAAAAC8BAABfcmVscy8ucmVsc1BLAQItABQABgAIAAAA IQCOWizlVAIAAMIFAAAOAAAAAAAAAAAAAAAAAC4CAABkcnMvZTJvRG9jLnhtbFBLAQItABQABgAI AAAAIQA1+vp52QAAAAIBAAAPAAAAAAAAAAAAAAAAAK4EAABkcnMvZG93bnJldi54bWxQSwUGAAAA AAQABADzAAAAtAUAAAAA ">
                      <v:shape id="Shape 469" o:spid="_x0000_s1027" style="position:absolute;width:7137;height:6;visibility:visible;mso-wrap-style:square;v-text-anchor:top" coordsize="713740,635"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2c9Au8QA AADaAAAADwAAAGRycy9kb3ducmV2LnhtbESPzWrDMBCE74G+g9hCL6GWm0MITuRQCgkthNL8kPMi bS0n1sqx1Nh5+6pQyHGYmW+YxXJwjbhSF2rPCl6yHASx9qbmSsFhv3qegQgR2WDjmRTcKMCyfBgt sDC+5y1dd7ESCcKhQAU2xraQMmhLDkPmW+LkffvOYUyyq6TpsE9w18hJnk+lw5rTgsWW3izp8+7H KTheer+2q4/x1+l4o/1Gh+mn3ij19Di8zkFEGuI9/N9+Nwom8Hcl3QBZ/gIAAP//AwBQSwECLQAU AAYACAAAACEA8PeKu/0AAADiAQAAEwAAAAAAAAAAAAAAAAAAAAAAW0NvbnRlbnRfVHlwZXNdLnht bFBLAQItABQABgAIAAAAIQAx3V9h0gAAAI8BAAALAAAAAAAAAAAAAAAAAC4BAABfcmVscy8ucmVs c1BLAQItABQABgAIAAAAIQAzLwWeQQAAADkAAAAQAAAAAAAAAAAAAAAAACkCAABkcnMvc2hhcGV4 bWwueG1sUEsBAi0AFAAGAAgAAAAhANnPQLvEAAAA2gAAAA8AAAAAAAAAAAAAAAAAmAIAAGRycy9k b3ducmV2LnhtbFBLBQYAAAAABAAEAPUAAACJAwAAAAA= " path="m,l713740,635e" filled="f">
                        <v:path arrowok="t" textboxrect="0,0,713740,635"/>
                      </v:shape>
                      <w10:anchorlock/>
                    </v:group>
                  </w:pict>
                </mc:Fallback>
              </mc:AlternateContent>
            </w:r>
          </w:p>
          <w:p w:rsidR="0001682D" w:rsidRPr="0001682D" w:rsidRDefault="0001682D" w:rsidP="00B94FC9">
            <w:pPr>
              <w:jc w:val="center"/>
              <w:rPr>
                <w:rFonts w:ascii="Times New Roman" w:hAnsi="Times New Roman" w:cs="Times New Roman"/>
                <w:b/>
                <w:i/>
                <w:color w:val="000000" w:themeColor="text1"/>
                <w:sz w:val="26"/>
                <w:szCs w:val="26"/>
              </w:rPr>
            </w:pPr>
            <w:r w:rsidRPr="0001682D">
              <w:rPr>
                <w:rFonts w:ascii="Times New Roman" w:eastAsia="Times New Roman" w:hAnsi="Times New Roman" w:cs="Times New Roman"/>
                <w:sz w:val="26"/>
                <w:szCs w:val="26"/>
              </w:rPr>
              <w:t>(</w:t>
            </w:r>
            <w:r w:rsidRPr="0001682D">
              <w:rPr>
                <w:rFonts w:ascii="Times New Roman" w:eastAsia="Times New Roman" w:hAnsi="Times New Roman" w:cs="Times New Roman"/>
                <w:i/>
                <w:sz w:val="26"/>
                <w:szCs w:val="26"/>
              </w:rPr>
              <w:t>Đề có 01 trang</w:t>
            </w:r>
            <w:r w:rsidRPr="0001682D">
              <w:rPr>
                <w:rFonts w:ascii="Times New Roman" w:eastAsia="Times New Roman" w:hAnsi="Times New Roman" w:cs="Times New Roman"/>
                <w:sz w:val="26"/>
                <w:szCs w:val="26"/>
              </w:rPr>
              <w:t>)</w:t>
            </w:r>
          </w:p>
        </w:tc>
        <w:tc>
          <w:tcPr>
            <w:tcW w:w="6379" w:type="dxa"/>
          </w:tcPr>
          <w:p w:rsidR="0001682D" w:rsidRPr="0001682D" w:rsidRDefault="0001682D" w:rsidP="00B94FC9">
            <w:pPr>
              <w:spacing w:line="259" w:lineRule="auto"/>
              <w:ind w:left="-5"/>
              <w:jc w:val="center"/>
              <w:rPr>
                <w:rFonts w:ascii="Times New Roman" w:hAnsi="Times New Roman" w:cs="Times New Roman"/>
                <w:color w:val="000000" w:themeColor="text1"/>
                <w:sz w:val="26"/>
                <w:szCs w:val="26"/>
              </w:rPr>
            </w:pPr>
            <w:r w:rsidRPr="0001682D">
              <w:rPr>
                <w:rFonts w:ascii="Times New Roman" w:hAnsi="Times New Roman" w:cs="Times New Roman"/>
                <w:b/>
                <w:color w:val="000000" w:themeColor="text1"/>
                <w:sz w:val="26"/>
                <w:szCs w:val="26"/>
              </w:rPr>
              <w:t>ĐỀ KIỂM TRA CUỐI HỌC KỲ I</w:t>
            </w:r>
          </w:p>
          <w:p w:rsidR="0001682D" w:rsidRPr="0001682D" w:rsidRDefault="0001682D" w:rsidP="00B94FC9">
            <w:pPr>
              <w:spacing w:line="259" w:lineRule="auto"/>
              <w:ind w:left="13" w:right="3"/>
              <w:jc w:val="center"/>
              <w:rPr>
                <w:rFonts w:ascii="Times New Roman" w:hAnsi="Times New Roman" w:cs="Times New Roman"/>
                <w:color w:val="000000" w:themeColor="text1"/>
                <w:sz w:val="26"/>
                <w:szCs w:val="26"/>
              </w:rPr>
            </w:pPr>
            <w:r w:rsidRPr="0001682D">
              <w:rPr>
                <w:rFonts w:ascii="Times New Roman" w:hAnsi="Times New Roman" w:cs="Times New Roman"/>
                <w:b/>
                <w:color w:val="000000" w:themeColor="text1"/>
                <w:sz w:val="26"/>
                <w:szCs w:val="26"/>
              </w:rPr>
              <w:t>Năm học 2023 - 2024</w:t>
            </w:r>
          </w:p>
          <w:p w:rsidR="0001682D" w:rsidRPr="0001682D" w:rsidRDefault="0001682D" w:rsidP="00B94FC9">
            <w:pPr>
              <w:spacing w:line="259" w:lineRule="auto"/>
              <w:ind w:left="13"/>
              <w:jc w:val="center"/>
              <w:rPr>
                <w:rFonts w:ascii="Times New Roman" w:hAnsi="Times New Roman" w:cs="Times New Roman"/>
                <w:b/>
                <w:color w:val="000000" w:themeColor="text1"/>
                <w:sz w:val="26"/>
                <w:szCs w:val="26"/>
              </w:rPr>
            </w:pPr>
            <w:r w:rsidRPr="0001682D">
              <w:rPr>
                <w:rFonts w:ascii="Times New Roman" w:hAnsi="Times New Roman" w:cs="Times New Roman"/>
                <w:b/>
                <w:color w:val="000000" w:themeColor="text1"/>
                <w:sz w:val="26"/>
                <w:szCs w:val="26"/>
              </w:rPr>
              <w:t>Môn: NGỮ VĂN - Lớp 12</w:t>
            </w:r>
          </w:p>
          <w:p w:rsidR="0001682D" w:rsidRPr="0001682D" w:rsidRDefault="0001682D" w:rsidP="00B94FC9">
            <w:pPr>
              <w:spacing w:line="259" w:lineRule="auto"/>
              <w:ind w:right="296"/>
              <w:jc w:val="center"/>
              <w:rPr>
                <w:rFonts w:ascii="Times New Roman" w:hAnsi="Times New Roman" w:cs="Times New Roman"/>
                <w:b/>
                <w:i/>
                <w:color w:val="000000" w:themeColor="text1"/>
                <w:sz w:val="26"/>
                <w:szCs w:val="26"/>
              </w:rPr>
            </w:pPr>
            <w:r w:rsidRPr="0001682D">
              <w:rPr>
                <w:rFonts w:ascii="Times New Roman" w:hAnsi="Times New Roman" w:cs="Times New Roman"/>
                <w:i/>
                <w:color w:val="000000" w:themeColor="text1"/>
                <w:sz w:val="26"/>
                <w:szCs w:val="26"/>
              </w:rPr>
              <w:t>Thời gian làm b</w:t>
            </w:r>
            <w:r w:rsidRPr="0001682D">
              <w:rPr>
                <w:rFonts w:ascii="Times New Roman" w:hAnsi="Times New Roman" w:cs="Times New Roman"/>
                <w:i/>
                <w:color w:val="000000" w:themeColor="text1"/>
                <w:sz w:val="26"/>
                <w:szCs w:val="26"/>
                <w:u w:val="single" w:color="000000"/>
              </w:rPr>
              <w:t>ài: 90 phút (không kể th</w:t>
            </w:r>
            <w:r w:rsidRPr="0001682D">
              <w:rPr>
                <w:rFonts w:ascii="Times New Roman" w:hAnsi="Times New Roman" w:cs="Times New Roman"/>
                <w:i/>
                <w:color w:val="000000" w:themeColor="text1"/>
                <w:sz w:val="26"/>
                <w:szCs w:val="26"/>
              </w:rPr>
              <w:t>ời gian giao đề)</w:t>
            </w:r>
          </w:p>
        </w:tc>
      </w:tr>
    </w:tbl>
    <w:p w:rsidR="0001682D" w:rsidRDefault="0001682D" w:rsidP="00B94FC9">
      <w:pPr>
        <w:spacing w:after="0"/>
        <w:rPr>
          <w:rFonts w:ascii="Times New Roman" w:eastAsia="Times New Roman" w:hAnsi="Times New Roman" w:cs="Times New Roman"/>
          <w:i/>
          <w:sz w:val="26"/>
          <w:szCs w:val="26"/>
        </w:rPr>
      </w:pPr>
      <w:r w:rsidRPr="0001682D">
        <w:rPr>
          <w:rFonts w:ascii="Times New Roman" w:eastAsia="Times New Roman" w:hAnsi="Times New Roman" w:cs="Times New Roman"/>
          <w:b/>
          <w:sz w:val="26"/>
          <w:szCs w:val="26"/>
        </w:rPr>
        <w:t>I. ĐỌC HIỂU (3,0 điểm)  Đọc đoạn trích:</w:t>
      </w:r>
    </w:p>
    <w:tbl>
      <w:tblPr>
        <w:tblStyle w:val="TableGrid0"/>
        <w:tblW w:w="0" w:type="auto"/>
        <w:tblInd w:w="30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56"/>
      </w:tblGrid>
      <w:tr w:rsidR="0001682D" w:rsidTr="00B94FC9">
        <w:tc>
          <w:tcPr>
            <w:tcW w:w="6656" w:type="dxa"/>
          </w:tcPr>
          <w:p w:rsidR="0001682D" w:rsidRPr="0001682D" w:rsidRDefault="0001682D" w:rsidP="00B94FC9">
            <w:pPr>
              <w:rPr>
                <w:sz w:val="26"/>
                <w:szCs w:val="26"/>
              </w:rPr>
            </w:pPr>
            <w:r w:rsidRPr="0001682D">
              <w:rPr>
                <w:rFonts w:ascii="Times New Roman" w:eastAsia="Times New Roman" w:hAnsi="Times New Roman" w:cs="Times New Roman"/>
                <w:i/>
                <w:sz w:val="26"/>
                <w:szCs w:val="26"/>
              </w:rPr>
              <w:t>Nếu không thể là cây thông trên đời,</w:t>
            </w:r>
          </w:p>
          <w:p w:rsidR="0001682D" w:rsidRPr="0001682D" w:rsidRDefault="0001682D" w:rsidP="00B94FC9">
            <w:pPr>
              <w:rPr>
                <w:sz w:val="26"/>
                <w:szCs w:val="26"/>
              </w:rPr>
            </w:pPr>
            <w:r w:rsidRPr="0001682D">
              <w:rPr>
                <w:rFonts w:ascii="Times New Roman" w:eastAsia="Times New Roman" w:hAnsi="Times New Roman" w:cs="Times New Roman"/>
                <w:i/>
                <w:sz w:val="26"/>
                <w:szCs w:val="26"/>
              </w:rPr>
              <w:t>Bạn hãy là một bụi cây trong thung lũng;</w:t>
            </w:r>
          </w:p>
          <w:p w:rsidR="0001682D" w:rsidRPr="0001682D" w:rsidRDefault="0001682D" w:rsidP="00B94FC9">
            <w:pPr>
              <w:rPr>
                <w:sz w:val="26"/>
                <w:szCs w:val="26"/>
              </w:rPr>
            </w:pPr>
            <w:r w:rsidRPr="0001682D">
              <w:rPr>
                <w:rFonts w:ascii="Times New Roman" w:eastAsia="Times New Roman" w:hAnsi="Times New Roman" w:cs="Times New Roman"/>
                <w:i/>
                <w:sz w:val="26"/>
                <w:szCs w:val="26"/>
              </w:rPr>
              <w:t>Hãy là bụi cây bé nhỏ bên dòng suối,</w:t>
            </w:r>
          </w:p>
          <w:p w:rsidR="0001682D" w:rsidRPr="0001682D" w:rsidRDefault="0001682D" w:rsidP="00B94FC9">
            <w:pPr>
              <w:rPr>
                <w:sz w:val="26"/>
                <w:szCs w:val="26"/>
              </w:rPr>
            </w:pPr>
            <w:r w:rsidRPr="0001682D">
              <w:rPr>
                <w:rFonts w:ascii="Times New Roman" w:eastAsia="Times New Roman" w:hAnsi="Times New Roman" w:cs="Times New Roman"/>
                <w:i/>
                <w:sz w:val="26"/>
                <w:szCs w:val="26"/>
              </w:rPr>
              <w:t>Nhưng là bụi cây tươi đẹp nhất bên bờ.</w:t>
            </w:r>
          </w:p>
          <w:p w:rsidR="0001682D" w:rsidRPr="0001682D" w:rsidRDefault="0001682D" w:rsidP="00B94FC9">
            <w:pPr>
              <w:rPr>
                <w:sz w:val="26"/>
                <w:szCs w:val="26"/>
              </w:rPr>
            </w:pPr>
            <w:r w:rsidRPr="0001682D">
              <w:rPr>
                <w:rFonts w:ascii="Times New Roman" w:eastAsia="Times New Roman" w:hAnsi="Times New Roman" w:cs="Times New Roman"/>
                <w:i/>
                <w:sz w:val="26"/>
                <w:szCs w:val="26"/>
              </w:rPr>
              <w:t>…</w:t>
            </w:r>
          </w:p>
          <w:p w:rsidR="0001682D" w:rsidRDefault="0001682D" w:rsidP="00B94FC9">
            <w:pPr>
              <w:rPr>
                <w:rFonts w:ascii="Times New Roman" w:eastAsia="Times New Roman" w:hAnsi="Times New Roman" w:cs="Times New Roman"/>
                <w:i/>
                <w:sz w:val="26"/>
                <w:szCs w:val="26"/>
              </w:rPr>
            </w:pPr>
            <w:r w:rsidRPr="0001682D">
              <w:rPr>
                <w:rFonts w:ascii="Times New Roman" w:eastAsia="Times New Roman" w:hAnsi="Times New Roman" w:cs="Times New Roman"/>
                <w:i/>
                <w:sz w:val="26"/>
                <w:szCs w:val="26"/>
              </w:rPr>
              <w:t xml:space="preserve">Tất cả chúng ta không thể đều là thuyền trưởng, </w:t>
            </w:r>
          </w:p>
          <w:p w:rsidR="0001682D" w:rsidRPr="0001682D" w:rsidRDefault="0001682D" w:rsidP="00B94FC9">
            <w:pPr>
              <w:rPr>
                <w:sz w:val="26"/>
                <w:szCs w:val="26"/>
              </w:rPr>
            </w:pPr>
            <w:r w:rsidRPr="0001682D">
              <w:rPr>
                <w:rFonts w:ascii="Times New Roman" w:eastAsia="Times New Roman" w:hAnsi="Times New Roman" w:cs="Times New Roman"/>
                <w:i/>
                <w:sz w:val="26"/>
                <w:szCs w:val="26"/>
              </w:rPr>
              <w:t>vậy hãy là thủy thủ,</w:t>
            </w:r>
          </w:p>
          <w:p w:rsidR="0001682D" w:rsidRDefault="0001682D" w:rsidP="00B94FC9">
            <w:pPr>
              <w:rPr>
                <w:rFonts w:ascii="Times New Roman" w:eastAsia="Times New Roman" w:hAnsi="Times New Roman" w:cs="Times New Roman"/>
                <w:i/>
                <w:sz w:val="26"/>
                <w:szCs w:val="26"/>
              </w:rPr>
            </w:pPr>
            <w:r w:rsidRPr="0001682D">
              <w:rPr>
                <w:rFonts w:ascii="Times New Roman" w:eastAsia="Times New Roman" w:hAnsi="Times New Roman" w:cs="Times New Roman"/>
                <w:i/>
                <w:sz w:val="26"/>
                <w:szCs w:val="26"/>
              </w:rPr>
              <w:t xml:space="preserve">Luôn có việc gì đó cho mỗi người trong cuộc đời này. </w:t>
            </w:r>
          </w:p>
          <w:p w:rsidR="0001682D" w:rsidRPr="0001682D" w:rsidRDefault="0001682D" w:rsidP="00B94FC9">
            <w:pPr>
              <w:rPr>
                <w:sz w:val="26"/>
                <w:szCs w:val="26"/>
              </w:rPr>
            </w:pPr>
            <w:r w:rsidRPr="0001682D">
              <w:rPr>
                <w:rFonts w:ascii="Times New Roman" w:eastAsia="Times New Roman" w:hAnsi="Times New Roman" w:cs="Times New Roman"/>
                <w:i/>
                <w:sz w:val="26"/>
                <w:szCs w:val="26"/>
              </w:rPr>
              <w:t>Có những việc lớn và có những việc không lớn bằng</w:t>
            </w:r>
          </w:p>
          <w:p w:rsidR="0001682D" w:rsidRPr="0001682D" w:rsidRDefault="0001682D" w:rsidP="00B94FC9">
            <w:pPr>
              <w:rPr>
                <w:sz w:val="26"/>
                <w:szCs w:val="26"/>
              </w:rPr>
            </w:pPr>
            <w:r w:rsidRPr="0001682D">
              <w:rPr>
                <w:rFonts w:ascii="Times New Roman" w:eastAsia="Times New Roman" w:hAnsi="Times New Roman" w:cs="Times New Roman"/>
                <w:i/>
                <w:sz w:val="26"/>
                <w:szCs w:val="26"/>
              </w:rPr>
              <w:t>Và nhiệm vụ của chúng ta là làm hết khả năng của mình.</w:t>
            </w:r>
          </w:p>
          <w:p w:rsidR="0001682D" w:rsidRPr="0001682D" w:rsidRDefault="0001682D" w:rsidP="00B94FC9">
            <w:pPr>
              <w:rPr>
                <w:sz w:val="26"/>
                <w:szCs w:val="26"/>
              </w:rPr>
            </w:pPr>
            <w:r w:rsidRPr="0001682D">
              <w:rPr>
                <w:rFonts w:ascii="Times New Roman" w:eastAsia="Times New Roman" w:hAnsi="Times New Roman" w:cs="Times New Roman"/>
                <w:i/>
                <w:sz w:val="26"/>
                <w:szCs w:val="26"/>
              </w:rPr>
              <w:t>…</w:t>
            </w:r>
          </w:p>
          <w:p w:rsidR="0001682D" w:rsidRDefault="0001682D" w:rsidP="00B94FC9">
            <w:pPr>
              <w:rPr>
                <w:rFonts w:ascii="Times New Roman" w:eastAsia="Times New Roman" w:hAnsi="Times New Roman" w:cs="Times New Roman"/>
                <w:b/>
                <w:i/>
                <w:sz w:val="26"/>
                <w:szCs w:val="26"/>
              </w:rPr>
            </w:pPr>
            <w:r w:rsidRPr="0001682D">
              <w:rPr>
                <w:rFonts w:ascii="Times New Roman" w:eastAsia="Times New Roman" w:hAnsi="Times New Roman" w:cs="Times New Roman"/>
                <w:b/>
                <w:i/>
                <w:sz w:val="26"/>
                <w:szCs w:val="26"/>
              </w:rPr>
              <w:t>Lớn hay nhỏ - điều đó không làm nên thắng bại.</w:t>
            </w:r>
          </w:p>
          <w:p w:rsidR="0001682D" w:rsidRDefault="0001682D" w:rsidP="00B94FC9">
            <w:pPr>
              <w:rPr>
                <w:rFonts w:ascii="Times New Roman" w:eastAsia="Times New Roman" w:hAnsi="Times New Roman" w:cs="Times New Roman"/>
                <w:b/>
                <w:i/>
                <w:sz w:val="26"/>
                <w:szCs w:val="26"/>
              </w:rPr>
            </w:pPr>
            <w:r w:rsidRPr="0001682D">
              <w:rPr>
                <w:rFonts w:ascii="Times New Roman" w:eastAsia="Times New Roman" w:hAnsi="Times New Roman" w:cs="Times New Roman"/>
                <w:b/>
                <w:i/>
                <w:sz w:val="26"/>
                <w:szCs w:val="26"/>
              </w:rPr>
              <w:t xml:space="preserve"> Hãy luôn là chính mình và nỗ lực</w:t>
            </w:r>
          </w:p>
          <w:p w:rsidR="0001682D" w:rsidRDefault="0001682D" w:rsidP="00B94FC9">
            <w:pPr>
              <w:rPr>
                <w:sz w:val="26"/>
                <w:szCs w:val="26"/>
              </w:rPr>
            </w:pPr>
            <w:r w:rsidRPr="0001682D">
              <w:rPr>
                <w:rFonts w:ascii="Times New Roman" w:eastAsia="Times New Roman" w:hAnsi="Times New Roman" w:cs="Times New Roman"/>
                <w:b/>
                <w:i/>
                <w:sz w:val="26"/>
                <w:szCs w:val="26"/>
              </w:rPr>
              <w:t xml:space="preserve"> Cho dù bạn là ai!</w:t>
            </w:r>
          </w:p>
        </w:tc>
      </w:tr>
    </w:tbl>
    <w:p w:rsidR="00864C04" w:rsidRPr="0001682D" w:rsidRDefault="00460D6C" w:rsidP="00B94FC9">
      <w:pPr>
        <w:spacing w:after="0"/>
        <w:jc w:val="right"/>
        <w:rPr>
          <w:sz w:val="26"/>
          <w:szCs w:val="26"/>
        </w:rPr>
      </w:pPr>
      <w:r w:rsidRPr="0001682D">
        <w:rPr>
          <w:rFonts w:ascii="Times New Roman" w:eastAsia="Times New Roman" w:hAnsi="Times New Roman" w:cs="Times New Roman"/>
          <w:sz w:val="26"/>
          <w:szCs w:val="26"/>
        </w:rPr>
        <w:t>(Douglas Malloch,</w:t>
      </w:r>
      <w:r w:rsidRPr="0001682D">
        <w:rPr>
          <w:rFonts w:ascii="Times New Roman" w:eastAsia="Times New Roman" w:hAnsi="Times New Roman" w:cs="Times New Roman"/>
          <w:b/>
          <w:sz w:val="26"/>
          <w:szCs w:val="26"/>
        </w:rPr>
        <w:t xml:space="preserve"> </w:t>
      </w:r>
      <w:r w:rsidRPr="0001682D">
        <w:rPr>
          <w:rFonts w:ascii="Times New Roman" w:eastAsia="Times New Roman" w:hAnsi="Times New Roman" w:cs="Times New Roman"/>
          <w:sz w:val="26"/>
          <w:szCs w:val="26"/>
        </w:rPr>
        <w:t xml:space="preserve">trích </w:t>
      </w:r>
      <w:r w:rsidRPr="0001682D">
        <w:rPr>
          <w:rFonts w:ascii="Times New Roman" w:eastAsia="Times New Roman" w:hAnsi="Times New Roman" w:cs="Times New Roman"/>
          <w:i/>
          <w:sz w:val="26"/>
          <w:szCs w:val="26"/>
        </w:rPr>
        <w:t>Quẳng gánh lo đi và vui sống</w:t>
      </w:r>
      <w:r w:rsidRPr="0001682D">
        <w:rPr>
          <w:rFonts w:ascii="Times New Roman" w:eastAsia="Times New Roman" w:hAnsi="Times New Roman" w:cs="Times New Roman"/>
          <w:sz w:val="26"/>
          <w:szCs w:val="26"/>
        </w:rPr>
        <w:t xml:space="preserve"> - Dale Carnegie,</w:t>
      </w:r>
    </w:p>
    <w:p w:rsidR="00864C04" w:rsidRPr="0001682D" w:rsidRDefault="00460D6C" w:rsidP="00B94FC9">
      <w:pPr>
        <w:spacing w:after="0"/>
        <w:jc w:val="right"/>
        <w:rPr>
          <w:sz w:val="26"/>
          <w:szCs w:val="26"/>
        </w:rPr>
      </w:pPr>
      <w:r w:rsidRPr="0001682D">
        <w:rPr>
          <w:rFonts w:ascii="Times New Roman" w:eastAsia="Times New Roman" w:hAnsi="Times New Roman" w:cs="Times New Roman"/>
          <w:color w:val="27272A"/>
          <w:sz w:val="26"/>
          <w:szCs w:val="26"/>
        </w:rPr>
        <w:t>NXB Tổng hợp TP.HCM</w:t>
      </w:r>
      <w:r w:rsidRPr="0001682D">
        <w:rPr>
          <w:rFonts w:ascii="Times New Roman" w:eastAsia="Times New Roman" w:hAnsi="Times New Roman" w:cs="Times New Roman"/>
          <w:sz w:val="26"/>
          <w:szCs w:val="26"/>
        </w:rPr>
        <w:t>, 2016, tr. 199 - 200)</w:t>
      </w:r>
    </w:p>
    <w:p w:rsidR="00864C04" w:rsidRPr="0001682D" w:rsidRDefault="00460D6C" w:rsidP="00B94FC9">
      <w:pPr>
        <w:spacing w:after="0" w:line="256" w:lineRule="auto"/>
        <w:rPr>
          <w:sz w:val="26"/>
          <w:szCs w:val="26"/>
        </w:rPr>
      </w:pPr>
      <w:r w:rsidRPr="0001682D">
        <w:rPr>
          <w:rFonts w:ascii="Times New Roman" w:eastAsia="Times New Roman" w:hAnsi="Times New Roman" w:cs="Times New Roman"/>
          <w:b/>
          <w:sz w:val="26"/>
          <w:szCs w:val="26"/>
        </w:rPr>
        <w:t>Thực hiện các yêu cầu sau:</w:t>
      </w:r>
    </w:p>
    <w:p w:rsidR="00864C04" w:rsidRPr="0001682D" w:rsidRDefault="00460D6C" w:rsidP="00B94FC9">
      <w:pPr>
        <w:spacing w:after="0" w:line="260" w:lineRule="auto"/>
        <w:rPr>
          <w:sz w:val="26"/>
          <w:szCs w:val="26"/>
        </w:rPr>
      </w:pPr>
      <w:r w:rsidRPr="0001682D">
        <w:rPr>
          <w:rFonts w:ascii="Times New Roman" w:eastAsia="Times New Roman" w:hAnsi="Times New Roman" w:cs="Times New Roman"/>
          <w:b/>
          <w:sz w:val="26"/>
          <w:szCs w:val="26"/>
        </w:rPr>
        <w:t>Câu 1.</w:t>
      </w:r>
      <w:r w:rsidRPr="0001682D">
        <w:rPr>
          <w:rFonts w:ascii="Times New Roman" w:eastAsia="Times New Roman" w:hAnsi="Times New Roman" w:cs="Times New Roman"/>
          <w:sz w:val="26"/>
          <w:szCs w:val="26"/>
        </w:rPr>
        <w:t xml:space="preserve"> Xác định thể thơ của đoạn trích.</w:t>
      </w:r>
    </w:p>
    <w:p w:rsidR="00864C04" w:rsidRPr="0001682D" w:rsidRDefault="00460D6C" w:rsidP="00B94FC9">
      <w:pPr>
        <w:spacing w:after="0" w:line="270" w:lineRule="auto"/>
        <w:rPr>
          <w:sz w:val="26"/>
          <w:szCs w:val="26"/>
        </w:rPr>
      </w:pPr>
      <w:r w:rsidRPr="0001682D">
        <w:rPr>
          <w:rFonts w:ascii="Times New Roman" w:eastAsia="Times New Roman" w:hAnsi="Times New Roman" w:cs="Times New Roman"/>
          <w:b/>
          <w:sz w:val="26"/>
          <w:szCs w:val="26"/>
        </w:rPr>
        <w:t xml:space="preserve">Câu 2. </w:t>
      </w:r>
      <w:r w:rsidRPr="0001682D">
        <w:rPr>
          <w:rFonts w:ascii="Times New Roman" w:eastAsia="Times New Roman" w:hAnsi="Times New Roman" w:cs="Times New Roman"/>
          <w:sz w:val="26"/>
          <w:szCs w:val="26"/>
        </w:rPr>
        <w:t xml:space="preserve">Theo tác giả, </w:t>
      </w:r>
      <w:r w:rsidRPr="0001682D">
        <w:rPr>
          <w:rFonts w:ascii="Times New Roman" w:eastAsia="Times New Roman" w:hAnsi="Times New Roman" w:cs="Times New Roman"/>
          <w:i/>
          <w:sz w:val="26"/>
          <w:szCs w:val="26"/>
        </w:rPr>
        <w:t>nhiệm vụ của chúng ta</w:t>
      </w:r>
      <w:r w:rsidRPr="0001682D">
        <w:rPr>
          <w:rFonts w:ascii="Times New Roman" w:eastAsia="Times New Roman" w:hAnsi="Times New Roman" w:cs="Times New Roman"/>
          <w:sz w:val="26"/>
          <w:szCs w:val="26"/>
        </w:rPr>
        <w:t xml:space="preserve"> là gì?</w:t>
      </w:r>
    </w:p>
    <w:p w:rsidR="00864C04" w:rsidRPr="0001682D" w:rsidRDefault="00460D6C" w:rsidP="00B94FC9">
      <w:pPr>
        <w:spacing w:after="0" w:line="260" w:lineRule="auto"/>
        <w:rPr>
          <w:sz w:val="26"/>
          <w:szCs w:val="26"/>
        </w:rPr>
      </w:pPr>
      <w:r w:rsidRPr="0001682D">
        <w:rPr>
          <w:rFonts w:ascii="Times New Roman" w:eastAsia="Times New Roman" w:hAnsi="Times New Roman" w:cs="Times New Roman"/>
          <w:b/>
          <w:sz w:val="26"/>
          <w:szCs w:val="26"/>
        </w:rPr>
        <w:t xml:space="preserve">Câu 3. </w:t>
      </w:r>
      <w:r w:rsidRPr="0001682D">
        <w:rPr>
          <w:rFonts w:ascii="Times New Roman" w:eastAsia="Times New Roman" w:hAnsi="Times New Roman" w:cs="Times New Roman"/>
          <w:sz w:val="26"/>
          <w:szCs w:val="26"/>
        </w:rPr>
        <w:t>Chỉ ra và nêu hiệu quả của biện pháp tương phản đối lập được sử dụng trong những dòng thơ in đậm.</w:t>
      </w:r>
    </w:p>
    <w:p w:rsidR="00864C04" w:rsidRPr="0001682D" w:rsidRDefault="00460D6C" w:rsidP="00B94FC9">
      <w:pPr>
        <w:spacing w:after="0" w:line="260" w:lineRule="auto"/>
        <w:rPr>
          <w:sz w:val="26"/>
          <w:szCs w:val="26"/>
        </w:rPr>
      </w:pPr>
      <w:r w:rsidRPr="0001682D">
        <w:rPr>
          <w:rFonts w:ascii="Times New Roman" w:eastAsia="Times New Roman" w:hAnsi="Times New Roman" w:cs="Times New Roman"/>
          <w:b/>
          <w:sz w:val="26"/>
          <w:szCs w:val="26"/>
        </w:rPr>
        <w:t xml:space="preserve">Câu 4. </w:t>
      </w:r>
      <w:r w:rsidRPr="0001682D">
        <w:rPr>
          <w:rFonts w:ascii="Times New Roman" w:eastAsia="Times New Roman" w:hAnsi="Times New Roman" w:cs="Times New Roman"/>
          <w:sz w:val="26"/>
          <w:szCs w:val="26"/>
        </w:rPr>
        <w:t>Thông điệp nào trong văn bản có ý nghĩa nhất với anh/chị? Vì sao?</w:t>
      </w:r>
    </w:p>
    <w:p w:rsidR="00864C04" w:rsidRPr="0001682D" w:rsidRDefault="00460D6C" w:rsidP="00B94FC9">
      <w:pPr>
        <w:spacing w:after="0" w:line="256" w:lineRule="auto"/>
        <w:rPr>
          <w:sz w:val="26"/>
          <w:szCs w:val="26"/>
        </w:rPr>
      </w:pPr>
      <w:r w:rsidRPr="0001682D">
        <w:rPr>
          <w:rFonts w:ascii="Times New Roman" w:eastAsia="Times New Roman" w:hAnsi="Times New Roman" w:cs="Times New Roman"/>
          <w:b/>
          <w:sz w:val="26"/>
          <w:szCs w:val="26"/>
        </w:rPr>
        <w:t>II. LÀM VĂN (7,0 điểm)</w:t>
      </w:r>
    </w:p>
    <w:p w:rsidR="00864C04" w:rsidRPr="0001682D" w:rsidRDefault="00460D6C" w:rsidP="00B94FC9">
      <w:pPr>
        <w:spacing w:after="0" w:line="256" w:lineRule="auto"/>
        <w:rPr>
          <w:sz w:val="26"/>
          <w:szCs w:val="26"/>
        </w:rPr>
      </w:pPr>
      <w:r w:rsidRPr="0001682D">
        <w:rPr>
          <w:rFonts w:ascii="Times New Roman" w:eastAsia="Times New Roman" w:hAnsi="Times New Roman" w:cs="Times New Roman"/>
          <w:b/>
          <w:sz w:val="26"/>
          <w:szCs w:val="26"/>
        </w:rPr>
        <w:t>Câu 1 (</w:t>
      </w:r>
      <w:r w:rsidRPr="0001682D">
        <w:rPr>
          <w:rFonts w:ascii="Times New Roman" w:eastAsia="Times New Roman" w:hAnsi="Times New Roman" w:cs="Times New Roman"/>
          <w:b/>
          <w:i/>
          <w:sz w:val="26"/>
          <w:szCs w:val="26"/>
        </w:rPr>
        <w:t>2,0 điểm</w:t>
      </w:r>
      <w:r w:rsidRPr="0001682D">
        <w:rPr>
          <w:rFonts w:ascii="Times New Roman" w:eastAsia="Times New Roman" w:hAnsi="Times New Roman" w:cs="Times New Roman"/>
          <w:b/>
          <w:sz w:val="26"/>
          <w:szCs w:val="26"/>
        </w:rPr>
        <w:t>)</w:t>
      </w:r>
    </w:p>
    <w:p w:rsidR="00864C04" w:rsidRPr="0001682D" w:rsidRDefault="00460D6C" w:rsidP="00B94FC9">
      <w:pPr>
        <w:spacing w:after="0" w:line="260" w:lineRule="auto"/>
        <w:rPr>
          <w:sz w:val="26"/>
          <w:szCs w:val="26"/>
        </w:rPr>
      </w:pPr>
      <w:r w:rsidRPr="0001682D">
        <w:rPr>
          <w:rFonts w:ascii="Times New Roman" w:eastAsia="Times New Roman" w:hAnsi="Times New Roman" w:cs="Times New Roman"/>
          <w:sz w:val="26"/>
          <w:szCs w:val="26"/>
        </w:rPr>
        <w:t>Từ nội dung đoạn trích ở phần Đọc hiểu, viết một đoạn văn (khoảng 150 chữ) trình bày suy nghĩ của anh/chị về sự cần thiết phải sống có ích.</w:t>
      </w:r>
    </w:p>
    <w:p w:rsidR="0001682D" w:rsidRPr="0001682D" w:rsidRDefault="00460D6C" w:rsidP="00B94FC9">
      <w:pPr>
        <w:spacing w:after="0" w:line="256" w:lineRule="auto"/>
        <w:rPr>
          <w:rFonts w:ascii="Times New Roman" w:eastAsia="Times New Roman" w:hAnsi="Times New Roman" w:cs="Times New Roman"/>
          <w:b/>
          <w:sz w:val="26"/>
          <w:szCs w:val="26"/>
        </w:rPr>
      </w:pPr>
      <w:r w:rsidRPr="0001682D">
        <w:rPr>
          <w:rFonts w:ascii="Times New Roman" w:eastAsia="Times New Roman" w:hAnsi="Times New Roman" w:cs="Times New Roman"/>
          <w:b/>
          <w:sz w:val="26"/>
          <w:szCs w:val="26"/>
        </w:rPr>
        <w:t>Câu 2 (</w:t>
      </w:r>
      <w:r w:rsidRPr="0001682D">
        <w:rPr>
          <w:rFonts w:ascii="Times New Roman" w:eastAsia="Times New Roman" w:hAnsi="Times New Roman" w:cs="Times New Roman"/>
          <w:b/>
          <w:i/>
          <w:sz w:val="26"/>
          <w:szCs w:val="26"/>
        </w:rPr>
        <w:t>5,0 điểm</w:t>
      </w:r>
      <w:r w:rsidRPr="0001682D">
        <w:rPr>
          <w:rFonts w:ascii="Times New Roman" w:eastAsia="Times New Roman" w:hAnsi="Times New Roman" w:cs="Times New Roman"/>
          <w:b/>
          <w:sz w:val="26"/>
          <w:szCs w:val="26"/>
        </w:rPr>
        <w:t>)</w:t>
      </w:r>
    </w:p>
    <w:tbl>
      <w:tblPr>
        <w:tblStyle w:val="TableGrid0"/>
        <w:tblW w:w="0" w:type="auto"/>
        <w:tblInd w:w="322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14"/>
      </w:tblGrid>
      <w:tr w:rsidR="0001682D" w:rsidRPr="0001682D" w:rsidTr="0001682D">
        <w:tc>
          <w:tcPr>
            <w:tcW w:w="6514" w:type="dxa"/>
          </w:tcPr>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Trong anh và em hôm nay</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Đều có một phần Đất Nước</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Khi hai đứa cầm tay</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Đất Nước trong chúng ta hài hòa nồng thắm</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Khi chúng ta cầm tay mọi người</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Đất Nước vẹn tròn, to lớn</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Mai này con ta lớn lên</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Con sẽ mang Đất Nước đi xa</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Đến những tháng ngày mơ mộng</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Em ơi em Đất Nước là máu xương của mình</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Phải biết gắn bó san sẻ</w:t>
            </w:r>
          </w:p>
          <w:p w:rsidR="0001682D" w:rsidRPr="0001682D" w:rsidRDefault="0001682D" w:rsidP="00B94FC9">
            <w:pPr>
              <w:rPr>
                <w:rFonts w:ascii="Times New Roman" w:hAnsi="Times New Roman" w:cs="Times New Roman"/>
                <w:i/>
                <w:sz w:val="26"/>
                <w:szCs w:val="26"/>
              </w:rPr>
            </w:pPr>
            <w:r w:rsidRPr="0001682D">
              <w:rPr>
                <w:rFonts w:ascii="Times New Roman" w:hAnsi="Times New Roman" w:cs="Times New Roman"/>
                <w:i/>
                <w:sz w:val="26"/>
                <w:szCs w:val="26"/>
              </w:rPr>
              <w:t>Phải biết hoá thân cho dáng hình xứ sở</w:t>
            </w:r>
          </w:p>
          <w:p w:rsidR="0001682D" w:rsidRPr="0001682D" w:rsidRDefault="0001682D" w:rsidP="00B94FC9">
            <w:pPr>
              <w:rPr>
                <w:sz w:val="26"/>
                <w:szCs w:val="26"/>
              </w:rPr>
            </w:pPr>
            <w:r w:rsidRPr="0001682D">
              <w:rPr>
                <w:rFonts w:ascii="Times New Roman" w:hAnsi="Times New Roman" w:cs="Times New Roman"/>
                <w:i/>
                <w:sz w:val="26"/>
                <w:szCs w:val="26"/>
              </w:rPr>
              <w:t>Làm nên Đất Nước muôn đời…</w:t>
            </w:r>
          </w:p>
        </w:tc>
      </w:tr>
    </w:tbl>
    <w:p w:rsidR="00864C04" w:rsidRPr="0001682D" w:rsidRDefault="00460D6C" w:rsidP="00B94FC9">
      <w:pPr>
        <w:spacing w:after="0"/>
        <w:jc w:val="right"/>
        <w:rPr>
          <w:sz w:val="26"/>
          <w:szCs w:val="26"/>
        </w:rPr>
      </w:pPr>
      <w:r w:rsidRPr="0001682D">
        <w:rPr>
          <w:rFonts w:ascii="Times New Roman" w:eastAsia="Times New Roman" w:hAnsi="Times New Roman" w:cs="Times New Roman"/>
          <w:sz w:val="26"/>
          <w:szCs w:val="26"/>
        </w:rPr>
        <w:t>(</w:t>
      </w:r>
      <w:r w:rsidRPr="0001682D">
        <w:rPr>
          <w:rFonts w:ascii="Times New Roman" w:eastAsia="Times New Roman" w:hAnsi="Times New Roman" w:cs="Times New Roman"/>
          <w:i/>
          <w:sz w:val="26"/>
          <w:szCs w:val="26"/>
        </w:rPr>
        <w:t xml:space="preserve">Đất Nước, </w:t>
      </w:r>
      <w:r w:rsidRPr="0001682D">
        <w:rPr>
          <w:rFonts w:ascii="Times New Roman" w:eastAsia="Times New Roman" w:hAnsi="Times New Roman" w:cs="Times New Roman"/>
          <w:sz w:val="26"/>
          <w:szCs w:val="26"/>
        </w:rPr>
        <w:t xml:space="preserve">Nguyễn Khoa Điềm, </w:t>
      </w:r>
      <w:r w:rsidRPr="0001682D">
        <w:rPr>
          <w:rFonts w:ascii="Times New Roman" w:eastAsia="Times New Roman" w:hAnsi="Times New Roman" w:cs="Times New Roman"/>
          <w:i/>
          <w:sz w:val="26"/>
          <w:szCs w:val="26"/>
        </w:rPr>
        <w:t xml:space="preserve">Ngữ văn 12, </w:t>
      </w:r>
      <w:r w:rsidRPr="0001682D">
        <w:rPr>
          <w:rFonts w:ascii="Times New Roman" w:eastAsia="Times New Roman" w:hAnsi="Times New Roman" w:cs="Times New Roman"/>
          <w:sz w:val="26"/>
          <w:szCs w:val="26"/>
        </w:rPr>
        <w:t>Tập một,</w:t>
      </w:r>
    </w:p>
    <w:p w:rsidR="0001682D" w:rsidRDefault="00460D6C" w:rsidP="00B94FC9">
      <w:pPr>
        <w:spacing w:after="0" w:line="260" w:lineRule="auto"/>
        <w:jc w:val="right"/>
        <w:rPr>
          <w:rFonts w:ascii="Times New Roman" w:eastAsia="Times New Roman" w:hAnsi="Times New Roman" w:cs="Times New Roman"/>
          <w:sz w:val="26"/>
          <w:szCs w:val="26"/>
        </w:rPr>
      </w:pPr>
      <w:r w:rsidRPr="0001682D">
        <w:rPr>
          <w:rFonts w:ascii="Times New Roman" w:eastAsia="Times New Roman" w:hAnsi="Times New Roman" w:cs="Times New Roman"/>
          <w:sz w:val="26"/>
          <w:szCs w:val="26"/>
        </w:rPr>
        <w:t xml:space="preserve">NXB Giáo dục Việt Nam, 2010, tr.119 - 120)   </w:t>
      </w:r>
    </w:p>
    <w:p w:rsidR="00864C04" w:rsidRPr="0001682D" w:rsidRDefault="00460D6C" w:rsidP="00B94FC9">
      <w:pPr>
        <w:spacing w:after="0" w:line="260" w:lineRule="auto"/>
        <w:rPr>
          <w:sz w:val="26"/>
          <w:szCs w:val="26"/>
        </w:rPr>
      </w:pPr>
      <w:r w:rsidRPr="0001682D">
        <w:rPr>
          <w:rFonts w:ascii="Times New Roman" w:eastAsia="Times New Roman" w:hAnsi="Times New Roman" w:cs="Times New Roman"/>
          <w:sz w:val="26"/>
          <w:szCs w:val="26"/>
        </w:rPr>
        <w:t>Anh/Chị hãy phân tích đoạn trích trên; từ đó, nhận xét giọng thơ của tác giả Nguyễn Khoa Điềm.</w:t>
      </w:r>
    </w:p>
    <w:p w:rsidR="00864C04" w:rsidRDefault="00460D6C" w:rsidP="00B94FC9">
      <w:pPr>
        <w:spacing w:after="0"/>
        <w:jc w:val="center"/>
        <w:rPr>
          <w:rFonts w:ascii="Times New Roman" w:eastAsia="Times New Roman" w:hAnsi="Times New Roman" w:cs="Times New Roman"/>
          <w:b/>
          <w:sz w:val="26"/>
          <w:szCs w:val="26"/>
        </w:rPr>
      </w:pPr>
      <w:r w:rsidRPr="0001682D">
        <w:rPr>
          <w:rFonts w:ascii="Times New Roman" w:eastAsia="Times New Roman" w:hAnsi="Times New Roman" w:cs="Times New Roman"/>
          <w:b/>
          <w:sz w:val="26"/>
          <w:szCs w:val="26"/>
        </w:rPr>
        <w:t>------------------Hết------------------</w:t>
      </w:r>
    </w:p>
    <w:p w:rsidR="00103583" w:rsidRDefault="00103583" w:rsidP="00103583">
      <w:pPr>
        <w:spacing w:after="0"/>
        <w:jc w:val="center"/>
        <w:rPr>
          <w:rFonts w:ascii="Times New Roman" w:hAnsi="Times New Roman" w:cs="Times New Roman"/>
          <w:b/>
          <w:sz w:val="26"/>
          <w:szCs w:val="26"/>
        </w:rPr>
      </w:pPr>
      <w:r w:rsidRPr="006A59A5">
        <w:rPr>
          <w:rFonts w:ascii="Times New Roman" w:hAnsi="Times New Roman" w:cs="Times New Roman"/>
          <w:b/>
          <w:sz w:val="26"/>
          <w:szCs w:val="26"/>
        </w:rPr>
        <w:lastRenderedPageBreak/>
        <w:t xml:space="preserve">HƯỚNG DẪN CHẤM KIỂM TRA CUỐI KÌ I </w:t>
      </w:r>
    </w:p>
    <w:tbl>
      <w:tblPr>
        <w:tblStyle w:val="TableGrid"/>
        <w:tblW w:w="10361" w:type="dxa"/>
        <w:tblInd w:w="0" w:type="dxa"/>
        <w:tblCellMar>
          <w:top w:w="9" w:type="dxa"/>
          <w:left w:w="108" w:type="dxa"/>
          <w:right w:w="43" w:type="dxa"/>
        </w:tblCellMar>
        <w:tblLook w:val="04A0" w:firstRow="1" w:lastRow="0" w:firstColumn="1" w:lastColumn="0" w:noHBand="0" w:noVBand="1"/>
      </w:tblPr>
      <w:tblGrid>
        <w:gridCol w:w="1059"/>
        <w:gridCol w:w="696"/>
        <w:gridCol w:w="7766"/>
        <w:gridCol w:w="840"/>
      </w:tblGrid>
      <w:tr w:rsidR="006A59A5" w:rsidTr="00103583">
        <w:trPr>
          <w:trHeight w:val="310"/>
        </w:trPr>
        <w:tc>
          <w:tcPr>
            <w:tcW w:w="1059"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Phần</w:t>
            </w:r>
          </w:p>
        </w:tc>
        <w:tc>
          <w:tcPr>
            <w:tcW w:w="696"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Câu</w:t>
            </w:r>
          </w:p>
        </w:tc>
        <w:tc>
          <w:tcPr>
            <w:tcW w:w="7766"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Nội dung</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Điểm</w:t>
            </w:r>
          </w:p>
        </w:tc>
      </w:tr>
      <w:tr w:rsidR="006A59A5" w:rsidTr="00103583">
        <w:trPr>
          <w:trHeight w:val="310"/>
        </w:trPr>
        <w:tc>
          <w:tcPr>
            <w:tcW w:w="9521" w:type="dxa"/>
            <w:gridSpan w:val="3"/>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I.</w:t>
            </w:r>
            <w:r>
              <w:rPr>
                <w:rFonts w:ascii="Arial" w:eastAsia="Arial" w:hAnsi="Arial" w:cs="Arial"/>
                <w:b/>
                <w:sz w:val="26"/>
              </w:rPr>
              <w:t xml:space="preserve"> </w:t>
            </w:r>
            <w:r>
              <w:rPr>
                <w:rFonts w:ascii="Times New Roman" w:eastAsia="Times New Roman" w:hAnsi="Times New Roman" w:cs="Times New Roman"/>
                <w:b/>
                <w:sz w:val="26"/>
              </w:rPr>
              <w:t>ĐỌC HIỂU</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3,0</w:t>
            </w:r>
          </w:p>
        </w:tc>
      </w:tr>
      <w:tr w:rsidR="006A59A5" w:rsidTr="00103583">
        <w:trPr>
          <w:trHeight w:val="1205"/>
        </w:trPr>
        <w:tc>
          <w:tcPr>
            <w:tcW w:w="1059" w:type="dxa"/>
            <w:vMerge w:val="restart"/>
            <w:tcBorders>
              <w:top w:val="single" w:sz="4" w:space="0" w:color="000000"/>
              <w:left w:val="single" w:sz="4" w:space="0" w:color="000000"/>
              <w:bottom w:val="single" w:sz="4" w:space="0" w:color="000000"/>
              <w:right w:val="single" w:sz="4" w:space="0" w:color="000000"/>
            </w:tcBorders>
            <w:vAlign w:val="center"/>
          </w:tcPr>
          <w:p w:rsidR="006A59A5" w:rsidRDefault="006A59A5" w:rsidP="00103583"/>
        </w:tc>
        <w:tc>
          <w:tcPr>
            <w:tcW w:w="696" w:type="dxa"/>
            <w:tcBorders>
              <w:top w:val="single" w:sz="4" w:space="0" w:color="000000"/>
              <w:left w:val="single" w:sz="4" w:space="0" w:color="000000"/>
              <w:bottom w:val="single" w:sz="4" w:space="0" w:color="000000"/>
              <w:right w:val="single" w:sz="4" w:space="0" w:color="000000"/>
            </w:tcBorders>
            <w:vAlign w:val="center"/>
          </w:tcPr>
          <w:p w:rsidR="006A59A5" w:rsidRDefault="006A59A5" w:rsidP="00103583">
            <w:r>
              <w:rPr>
                <w:rFonts w:ascii="Times New Roman" w:eastAsia="Times New Roman" w:hAnsi="Times New Roman" w:cs="Times New Roman"/>
                <w:sz w:val="26"/>
              </w:rPr>
              <w:t>1</w:t>
            </w:r>
          </w:p>
        </w:tc>
        <w:tc>
          <w:tcPr>
            <w:tcW w:w="7766" w:type="dxa"/>
            <w:tcBorders>
              <w:top w:val="single" w:sz="4" w:space="0" w:color="000000"/>
              <w:left w:val="single" w:sz="4" w:space="0" w:color="000000"/>
              <w:bottom w:val="single" w:sz="4" w:space="0" w:color="000000"/>
              <w:right w:val="single" w:sz="4" w:space="0" w:color="000000"/>
            </w:tcBorders>
          </w:tcPr>
          <w:p w:rsidR="006A59A5" w:rsidRDefault="006A59A5" w:rsidP="00103583">
            <w:pPr>
              <w:spacing w:line="262" w:lineRule="auto"/>
            </w:pPr>
            <w:r>
              <w:rPr>
                <w:rFonts w:ascii="Times New Roman" w:eastAsia="Times New Roman" w:hAnsi="Times New Roman" w:cs="Times New Roman"/>
                <w:sz w:val="26"/>
              </w:rPr>
              <w:t xml:space="preserve">Văn bản trên được viết theo thể thơ: Tự do </w:t>
            </w:r>
            <w:r>
              <w:rPr>
                <w:rFonts w:ascii="Times New Roman" w:eastAsia="Times New Roman" w:hAnsi="Times New Roman" w:cs="Times New Roman"/>
                <w:b/>
                <w:i/>
                <w:sz w:val="26"/>
              </w:rPr>
              <w:t>Hướng dẫn chấm:</w:t>
            </w:r>
          </w:p>
          <w:p w:rsidR="006A59A5" w:rsidRDefault="006A59A5" w:rsidP="00103583">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HS trả lời như đáp án: 0,75 điểm;</w:t>
            </w:r>
          </w:p>
          <w:p w:rsidR="006A59A5" w:rsidRDefault="006A59A5" w:rsidP="00103583">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HS trả lời sai hoặc không trả lời: không được điểm.</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rPr>
              <w:t>0,75</w:t>
            </w:r>
          </w:p>
        </w:tc>
      </w:tr>
      <w:tr w:rsidR="006A59A5" w:rsidTr="00103583">
        <w:trPr>
          <w:trHeight w:val="1208"/>
        </w:trPr>
        <w:tc>
          <w:tcPr>
            <w:tcW w:w="0" w:type="auto"/>
            <w:vMerge/>
            <w:tcBorders>
              <w:top w:val="nil"/>
              <w:left w:val="single" w:sz="4" w:space="0" w:color="000000"/>
              <w:bottom w:val="nil"/>
              <w:right w:val="single" w:sz="4" w:space="0" w:color="000000"/>
            </w:tcBorders>
          </w:tcPr>
          <w:p w:rsidR="006A59A5" w:rsidRDefault="006A59A5" w:rsidP="00103583"/>
        </w:tc>
        <w:tc>
          <w:tcPr>
            <w:tcW w:w="696" w:type="dxa"/>
            <w:tcBorders>
              <w:top w:val="single" w:sz="4" w:space="0" w:color="000000"/>
              <w:left w:val="single" w:sz="4" w:space="0" w:color="000000"/>
              <w:bottom w:val="single" w:sz="4" w:space="0" w:color="000000"/>
              <w:right w:val="single" w:sz="4" w:space="0" w:color="000000"/>
            </w:tcBorders>
            <w:vAlign w:val="center"/>
          </w:tcPr>
          <w:p w:rsidR="006A59A5" w:rsidRDefault="006A59A5" w:rsidP="00103583">
            <w:r>
              <w:rPr>
                <w:rFonts w:ascii="Times New Roman" w:eastAsia="Times New Roman" w:hAnsi="Times New Roman" w:cs="Times New Roman"/>
                <w:sz w:val="26"/>
              </w:rPr>
              <w:t>2</w:t>
            </w:r>
          </w:p>
        </w:tc>
        <w:tc>
          <w:tcPr>
            <w:tcW w:w="7766"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rPr>
              <w:t xml:space="preserve">Theo tác giả, </w:t>
            </w:r>
            <w:r>
              <w:rPr>
                <w:rFonts w:ascii="Times New Roman" w:eastAsia="Times New Roman" w:hAnsi="Times New Roman" w:cs="Times New Roman"/>
                <w:i/>
                <w:sz w:val="26"/>
              </w:rPr>
              <w:t>nhiệm vụ của chúng ta</w:t>
            </w:r>
            <w:r>
              <w:rPr>
                <w:rFonts w:ascii="Times New Roman" w:eastAsia="Times New Roman" w:hAnsi="Times New Roman" w:cs="Times New Roman"/>
                <w:sz w:val="26"/>
              </w:rPr>
              <w:t xml:space="preserve"> là: </w:t>
            </w:r>
            <w:r>
              <w:rPr>
                <w:rFonts w:ascii="Times New Roman" w:eastAsia="Times New Roman" w:hAnsi="Times New Roman" w:cs="Times New Roman"/>
                <w:i/>
                <w:sz w:val="26"/>
              </w:rPr>
              <w:t>làm hết khả năng của mình.</w:t>
            </w:r>
          </w:p>
          <w:p w:rsidR="006A59A5" w:rsidRDefault="006A59A5" w:rsidP="00103583">
            <w:r>
              <w:rPr>
                <w:rFonts w:ascii="Times New Roman" w:eastAsia="Times New Roman" w:hAnsi="Times New Roman" w:cs="Times New Roman"/>
                <w:b/>
                <w:i/>
                <w:sz w:val="26"/>
              </w:rPr>
              <w:t>Hướng dẫn chấm:</w:t>
            </w:r>
          </w:p>
          <w:p w:rsidR="006A59A5" w:rsidRDefault="006A59A5" w:rsidP="00103583">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HS trả lời như đáp án: 0,75 điểm;</w:t>
            </w:r>
          </w:p>
          <w:p w:rsidR="006A59A5" w:rsidRDefault="006A59A5" w:rsidP="00103583">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HS trả lời sai hoặc không trả lời: không được điểm.</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rPr>
              <w:t>0,75</w:t>
            </w:r>
          </w:p>
        </w:tc>
      </w:tr>
      <w:tr w:rsidR="006A59A5" w:rsidTr="00103583">
        <w:trPr>
          <w:trHeight w:val="3000"/>
        </w:trPr>
        <w:tc>
          <w:tcPr>
            <w:tcW w:w="0" w:type="auto"/>
            <w:vMerge/>
            <w:tcBorders>
              <w:top w:val="nil"/>
              <w:left w:val="single" w:sz="4" w:space="0" w:color="000000"/>
              <w:bottom w:val="nil"/>
              <w:right w:val="single" w:sz="4" w:space="0" w:color="000000"/>
            </w:tcBorders>
          </w:tcPr>
          <w:p w:rsidR="006A59A5" w:rsidRDefault="006A59A5" w:rsidP="00103583"/>
        </w:tc>
        <w:tc>
          <w:tcPr>
            <w:tcW w:w="696" w:type="dxa"/>
            <w:tcBorders>
              <w:top w:val="single" w:sz="4" w:space="0" w:color="000000"/>
              <w:left w:val="single" w:sz="4" w:space="0" w:color="000000"/>
              <w:bottom w:val="single" w:sz="4" w:space="0" w:color="000000"/>
              <w:right w:val="single" w:sz="4" w:space="0" w:color="000000"/>
            </w:tcBorders>
            <w:vAlign w:val="center"/>
          </w:tcPr>
          <w:p w:rsidR="006A59A5" w:rsidRDefault="006A59A5" w:rsidP="00103583">
            <w:r>
              <w:rPr>
                <w:rFonts w:ascii="Times New Roman" w:eastAsia="Times New Roman" w:hAnsi="Times New Roman" w:cs="Times New Roman"/>
                <w:sz w:val="26"/>
              </w:rPr>
              <w:t>3</w:t>
            </w:r>
          </w:p>
        </w:tc>
        <w:tc>
          <w:tcPr>
            <w:tcW w:w="7766"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szCs w:val="26"/>
                <w:u w:color="000000"/>
              </w:rPr>
              <w:t xml:space="preserve">- </w:t>
            </w:r>
            <w:r>
              <w:rPr>
                <w:rFonts w:ascii="Times New Roman" w:eastAsia="Times New Roman" w:hAnsi="Times New Roman" w:cs="Times New Roman"/>
                <w:sz w:val="26"/>
              </w:rPr>
              <w:t xml:space="preserve">Biện pháp tương phản đối lập: </w:t>
            </w:r>
            <w:r>
              <w:rPr>
                <w:rFonts w:ascii="Times New Roman" w:eastAsia="Times New Roman" w:hAnsi="Times New Roman" w:cs="Times New Roman"/>
                <w:i/>
                <w:sz w:val="26"/>
              </w:rPr>
              <w:t>lớn - nhỏ; thắng - bại</w:t>
            </w:r>
          </w:p>
          <w:p w:rsidR="006A59A5" w:rsidRDefault="006A59A5" w:rsidP="00103583">
            <w:r>
              <w:rPr>
                <w:rFonts w:ascii="Times New Roman" w:eastAsia="Times New Roman" w:hAnsi="Times New Roman" w:cs="Times New Roman"/>
                <w:sz w:val="26"/>
                <w:szCs w:val="26"/>
                <w:u w:color="000000"/>
              </w:rPr>
              <w:t xml:space="preserve">- </w:t>
            </w:r>
            <w:r>
              <w:rPr>
                <w:rFonts w:ascii="Times New Roman" w:eastAsia="Times New Roman" w:hAnsi="Times New Roman" w:cs="Times New Roman"/>
                <w:sz w:val="26"/>
              </w:rPr>
              <w:t>Hiệu quả:</w:t>
            </w:r>
          </w:p>
          <w:p w:rsidR="006A59A5" w:rsidRDefault="006A59A5" w:rsidP="00103583">
            <w:pPr>
              <w:spacing w:line="249" w:lineRule="auto"/>
            </w:pPr>
            <w:r>
              <w:rPr>
                <w:rFonts w:ascii="Times New Roman" w:eastAsia="Times New Roman" w:hAnsi="Times New Roman" w:cs="Times New Roman"/>
                <w:i/>
                <w:sz w:val="26"/>
              </w:rPr>
              <w:t xml:space="preserve">+ </w:t>
            </w:r>
            <w:r>
              <w:rPr>
                <w:rFonts w:ascii="Times New Roman" w:eastAsia="Times New Roman" w:hAnsi="Times New Roman" w:cs="Times New Roman"/>
                <w:sz w:val="26"/>
              </w:rPr>
              <w:t xml:space="preserve">Nhấn mạnh và nhắn nhủ giá trị thực sự của mỗi người khi được sống là chính mình và luôn cố gắng không ngừng để hoàn thiện bản thân.  </w:t>
            </w:r>
            <w:r>
              <w:rPr>
                <w:rFonts w:ascii="Times New Roman" w:eastAsia="Times New Roman" w:hAnsi="Times New Roman" w:cs="Times New Roman"/>
                <w:i/>
                <w:sz w:val="26"/>
              </w:rPr>
              <w:t>+</w:t>
            </w:r>
            <w:r>
              <w:rPr>
                <w:rFonts w:ascii="Times New Roman" w:eastAsia="Times New Roman" w:hAnsi="Times New Roman" w:cs="Times New Roman"/>
                <w:sz w:val="26"/>
              </w:rPr>
              <w:t xml:space="preserve"> Giúp những câu thơ trở nên sinh động, hấp dẫn, giàu cảm xúc.</w:t>
            </w:r>
          </w:p>
          <w:p w:rsidR="006A59A5" w:rsidRDefault="006A59A5" w:rsidP="00103583">
            <w:r>
              <w:rPr>
                <w:rFonts w:ascii="Times New Roman" w:eastAsia="Times New Roman" w:hAnsi="Times New Roman" w:cs="Times New Roman"/>
                <w:b/>
                <w:i/>
                <w:sz w:val="26"/>
              </w:rPr>
              <w:t>Hướng dẫn chấm:</w:t>
            </w:r>
          </w:p>
          <w:p w:rsidR="006A59A5" w:rsidRDefault="006A59A5" w:rsidP="00103583">
            <w:pPr>
              <w:spacing w:line="272" w:lineRule="auto"/>
            </w:pPr>
            <w:r>
              <w:rPr>
                <w:rFonts w:ascii="Times New Roman" w:eastAsia="Times New Roman" w:hAnsi="Times New Roman" w:cs="Times New Roman"/>
                <w:sz w:val="26"/>
                <w:szCs w:val="26"/>
                <w:u w:color="000000"/>
              </w:rPr>
              <w:t xml:space="preserve">- </w:t>
            </w:r>
            <w:r>
              <w:rPr>
                <w:rFonts w:ascii="Times New Roman" w:eastAsia="Times New Roman" w:hAnsi="Times New Roman" w:cs="Times New Roman"/>
                <w:i/>
                <w:sz w:val="26"/>
              </w:rPr>
              <w:t>HS chỉ ra được mỗi cặp từ có sử dụng biện pháp tương phản đối lập đạt: 0,25 điểm;</w:t>
            </w:r>
          </w:p>
          <w:p w:rsidR="006A59A5" w:rsidRDefault="006A59A5" w:rsidP="00103583">
            <w:r>
              <w:rPr>
                <w:rFonts w:ascii="Times New Roman" w:eastAsia="Times New Roman" w:hAnsi="Times New Roman" w:cs="Times New Roman"/>
                <w:sz w:val="26"/>
                <w:szCs w:val="26"/>
                <w:u w:color="000000"/>
              </w:rPr>
              <w:t xml:space="preserve">- </w:t>
            </w:r>
            <w:r>
              <w:rPr>
                <w:rFonts w:ascii="Times New Roman" w:eastAsia="Times New Roman" w:hAnsi="Times New Roman" w:cs="Times New Roman"/>
                <w:i/>
                <w:sz w:val="26"/>
              </w:rPr>
              <w:t>HS nêu được mỗi hiệu quả của biện pháp tương phản đối lập đạt: 0,25 điểm. HS cách diễn đạt tương đương đạt điểm tối đa.</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rPr>
              <w:t>0,5</w:t>
            </w:r>
          </w:p>
          <w:p w:rsidR="006A59A5" w:rsidRDefault="006A59A5" w:rsidP="00103583"/>
          <w:p w:rsidR="006A59A5" w:rsidRDefault="006A59A5" w:rsidP="00103583">
            <w:r>
              <w:rPr>
                <w:rFonts w:ascii="Times New Roman" w:eastAsia="Times New Roman" w:hAnsi="Times New Roman" w:cs="Times New Roman"/>
                <w:sz w:val="26"/>
              </w:rPr>
              <w:t>0,25</w:t>
            </w:r>
          </w:p>
          <w:p w:rsidR="006A59A5" w:rsidRDefault="006A59A5" w:rsidP="00103583">
            <w:r>
              <w:rPr>
                <w:rFonts w:ascii="Times New Roman" w:eastAsia="Times New Roman" w:hAnsi="Times New Roman" w:cs="Times New Roman"/>
                <w:sz w:val="26"/>
              </w:rPr>
              <w:t>0,25</w:t>
            </w:r>
          </w:p>
          <w:p w:rsidR="006A59A5" w:rsidRDefault="006A59A5" w:rsidP="00103583"/>
        </w:tc>
      </w:tr>
      <w:tr w:rsidR="006A59A5" w:rsidTr="00103583">
        <w:trPr>
          <w:trHeight w:val="2400"/>
        </w:trPr>
        <w:tc>
          <w:tcPr>
            <w:tcW w:w="0" w:type="auto"/>
            <w:vMerge/>
            <w:tcBorders>
              <w:top w:val="nil"/>
              <w:left w:val="single" w:sz="4" w:space="0" w:color="000000"/>
              <w:bottom w:val="single" w:sz="4" w:space="0" w:color="000000"/>
              <w:right w:val="single" w:sz="4" w:space="0" w:color="000000"/>
            </w:tcBorders>
          </w:tcPr>
          <w:p w:rsidR="006A59A5" w:rsidRDefault="006A59A5" w:rsidP="00103583"/>
        </w:tc>
        <w:tc>
          <w:tcPr>
            <w:tcW w:w="696" w:type="dxa"/>
            <w:tcBorders>
              <w:top w:val="single" w:sz="4" w:space="0" w:color="000000"/>
              <w:left w:val="single" w:sz="4" w:space="0" w:color="000000"/>
              <w:bottom w:val="single" w:sz="4" w:space="0" w:color="000000"/>
              <w:right w:val="single" w:sz="4" w:space="0" w:color="000000"/>
            </w:tcBorders>
            <w:vAlign w:val="center"/>
          </w:tcPr>
          <w:p w:rsidR="006A59A5" w:rsidRDefault="006A59A5" w:rsidP="00103583">
            <w:r>
              <w:rPr>
                <w:rFonts w:ascii="Times New Roman" w:eastAsia="Times New Roman" w:hAnsi="Times New Roman" w:cs="Times New Roman"/>
                <w:sz w:val="26"/>
              </w:rPr>
              <w:t>4</w:t>
            </w:r>
          </w:p>
        </w:tc>
        <w:tc>
          <w:tcPr>
            <w:tcW w:w="7766"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szCs w:val="26"/>
                <w:u w:color="000000"/>
              </w:rPr>
              <w:t xml:space="preserve">- </w:t>
            </w:r>
            <w:r>
              <w:rPr>
                <w:rFonts w:ascii="Times New Roman" w:eastAsia="Times New Roman" w:hAnsi="Times New Roman" w:cs="Times New Roman"/>
                <w:sz w:val="26"/>
              </w:rPr>
              <w:t>HS nêu được 01 thông điệp, có lí giải hợp lí, thuyết phục.</w:t>
            </w:r>
          </w:p>
          <w:p w:rsidR="006A59A5" w:rsidRDefault="006A59A5" w:rsidP="00103583">
            <w:pPr>
              <w:spacing w:line="264" w:lineRule="auto"/>
            </w:pPr>
            <w:r>
              <w:rPr>
                <w:rFonts w:ascii="Times New Roman" w:eastAsia="Times New Roman" w:hAnsi="Times New Roman" w:cs="Times New Roman"/>
                <w:sz w:val="26"/>
                <w:szCs w:val="26"/>
                <w:u w:color="000000"/>
              </w:rPr>
              <w:t xml:space="preserve">- </w:t>
            </w:r>
            <w:r>
              <w:rPr>
                <w:rFonts w:ascii="Times New Roman" w:eastAsia="Times New Roman" w:hAnsi="Times New Roman" w:cs="Times New Roman"/>
                <w:sz w:val="26"/>
              </w:rPr>
              <w:t>Gợi ý: Ý nghĩa của lối sống tích cực, cống hiến; sống là chính mình; ý nghĩa của sự nỗ lực; sự cần thiết của việc lựa chọn lối sống phù hợp với bản thân; …</w:t>
            </w:r>
          </w:p>
          <w:p w:rsidR="006A59A5" w:rsidRDefault="006A59A5" w:rsidP="00103583">
            <w:r>
              <w:rPr>
                <w:rFonts w:ascii="Times New Roman" w:eastAsia="Times New Roman" w:hAnsi="Times New Roman" w:cs="Times New Roman"/>
                <w:b/>
                <w:i/>
                <w:sz w:val="26"/>
              </w:rPr>
              <w:t>Hướng dẫn chấm:</w:t>
            </w:r>
          </w:p>
          <w:p w:rsidR="006A59A5" w:rsidRDefault="006A59A5" w:rsidP="00103583">
            <w:pPr>
              <w:spacing w:line="258" w:lineRule="auto"/>
            </w:pPr>
            <w:r>
              <w:rPr>
                <w:rFonts w:ascii="Times New Roman" w:eastAsia="Times New Roman" w:hAnsi="Times New Roman" w:cs="Times New Roman"/>
                <w:sz w:val="26"/>
                <w:szCs w:val="26"/>
                <w:u w:color="000000"/>
              </w:rPr>
              <w:t xml:space="preserve">- </w:t>
            </w:r>
            <w:r>
              <w:rPr>
                <w:rFonts w:ascii="Times New Roman" w:eastAsia="Times New Roman" w:hAnsi="Times New Roman" w:cs="Times New Roman"/>
                <w:i/>
                <w:sz w:val="26"/>
              </w:rPr>
              <w:t>HS lí giải hợp lí, phù hợp với chuẩn mực đạo đức và pháp luật đạt:  0,5 điểm;</w:t>
            </w:r>
          </w:p>
          <w:p w:rsidR="006A59A5" w:rsidRDefault="006A59A5" w:rsidP="00103583">
            <w:r>
              <w:rPr>
                <w:rFonts w:ascii="Times New Roman" w:eastAsia="Times New Roman" w:hAnsi="Times New Roman" w:cs="Times New Roman"/>
                <w:sz w:val="26"/>
                <w:szCs w:val="26"/>
                <w:u w:color="000000"/>
              </w:rPr>
              <w:t xml:space="preserve">- </w:t>
            </w:r>
            <w:r>
              <w:rPr>
                <w:rFonts w:ascii="Times New Roman" w:eastAsia="Times New Roman" w:hAnsi="Times New Roman" w:cs="Times New Roman"/>
                <w:i/>
                <w:sz w:val="26"/>
              </w:rPr>
              <w:t>HS lí giải chưa đủ thuyết phục đạt: 0,25 điểm.</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rPr>
              <w:t>0,5</w:t>
            </w:r>
          </w:p>
        </w:tc>
      </w:tr>
      <w:tr w:rsidR="006A59A5" w:rsidTr="00103583">
        <w:trPr>
          <w:trHeight w:val="310"/>
        </w:trPr>
        <w:tc>
          <w:tcPr>
            <w:tcW w:w="9521" w:type="dxa"/>
            <w:gridSpan w:val="3"/>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II. LÀM VĂN</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7,0</w:t>
            </w:r>
          </w:p>
        </w:tc>
      </w:tr>
      <w:tr w:rsidR="006A59A5" w:rsidTr="00103583">
        <w:trPr>
          <w:trHeight w:val="608"/>
        </w:trPr>
        <w:tc>
          <w:tcPr>
            <w:tcW w:w="1059" w:type="dxa"/>
            <w:vMerge w:val="restart"/>
            <w:tcBorders>
              <w:top w:val="single" w:sz="4" w:space="0" w:color="000000"/>
              <w:left w:val="single" w:sz="4" w:space="0" w:color="000000"/>
              <w:bottom w:val="single" w:sz="4" w:space="0" w:color="000000"/>
              <w:right w:val="single" w:sz="4" w:space="0" w:color="000000"/>
            </w:tcBorders>
            <w:vAlign w:val="center"/>
          </w:tcPr>
          <w:p w:rsidR="006A59A5" w:rsidRDefault="006A59A5" w:rsidP="00103583"/>
        </w:tc>
        <w:tc>
          <w:tcPr>
            <w:tcW w:w="696" w:type="dxa"/>
            <w:vMerge w:val="restart"/>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1</w:t>
            </w:r>
          </w:p>
          <w:p w:rsidR="006A59A5" w:rsidRDefault="006A59A5" w:rsidP="00103583"/>
          <w:p w:rsidR="006A59A5" w:rsidRDefault="006A59A5" w:rsidP="00103583"/>
          <w:p w:rsidR="006A59A5" w:rsidRDefault="006A59A5" w:rsidP="00103583"/>
          <w:p w:rsidR="006A59A5" w:rsidRDefault="006A59A5" w:rsidP="00103583"/>
          <w:p w:rsidR="006A59A5" w:rsidRDefault="006A59A5" w:rsidP="00103583"/>
          <w:p w:rsidR="006A59A5" w:rsidRDefault="006A59A5" w:rsidP="00103583"/>
          <w:p w:rsidR="006A59A5" w:rsidRDefault="006A59A5" w:rsidP="00103583"/>
          <w:p w:rsidR="006A59A5" w:rsidRDefault="006A59A5" w:rsidP="00103583"/>
          <w:p w:rsidR="006A59A5" w:rsidRDefault="006A59A5" w:rsidP="00103583"/>
          <w:p w:rsidR="006A59A5" w:rsidRDefault="006A59A5" w:rsidP="00103583"/>
          <w:p w:rsidR="006A59A5" w:rsidRDefault="006A59A5" w:rsidP="00103583"/>
          <w:p w:rsidR="006A59A5" w:rsidRDefault="006A59A5" w:rsidP="00103583"/>
          <w:p w:rsidR="006A59A5" w:rsidRDefault="006A59A5" w:rsidP="00103583"/>
          <w:p w:rsidR="006A59A5" w:rsidRDefault="006A59A5" w:rsidP="00103583"/>
        </w:tc>
        <w:tc>
          <w:tcPr>
            <w:tcW w:w="7766"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Từ nội dung đoạn trích ở phần Đọc hiểu, viết đoạn văn (khoảng 150 chữ) trình bày suy nghĩ của anh/chị về sự cần thiết phải sống có ích.</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b/>
                <w:sz w:val="26"/>
              </w:rPr>
              <w:t>2,0</w:t>
            </w:r>
          </w:p>
        </w:tc>
      </w:tr>
      <w:tr w:rsidR="006A59A5" w:rsidTr="00103583">
        <w:trPr>
          <w:trHeight w:val="907"/>
        </w:trPr>
        <w:tc>
          <w:tcPr>
            <w:tcW w:w="0" w:type="auto"/>
            <w:vMerge/>
            <w:tcBorders>
              <w:top w:val="nil"/>
              <w:left w:val="single" w:sz="4" w:space="0" w:color="000000"/>
              <w:bottom w:val="nil"/>
              <w:right w:val="single" w:sz="4" w:space="0" w:color="000000"/>
            </w:tcBorders>
          </w:tcPr>
          <w:p w:rsidR="006A59A5" w:rsidRDefault="006A59A5" w:rsidP="00103583"/>
        </w:tc>
        <w:tc>
          <w:tcPr>
            <w:tcW w:w="0" w:type="auto"/>
            <w:vMerge/>
            <w:tcBorders>
              <w:top w:val="nil"/>
              <w:left w:val="single" w:sz="4" w:space="0" w:color="000000"/>
              <w:bottom w:val="nil"/>
              <w:right w:val="single" w:sz="4" w:space="0" w:color="000000"/>
            </w:tcBorders>
          </w:tcPr>
          <w:p w:rsidR="006A59A5" w:rsidRDefault="006A59A5" w:rsidP="00103583"/>
        </w:tc>
        <w:tc>
          <w:tcPr>
            <w:tcW w:w="7766"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i/>
                <w:sz w:val="26"/>
              </w:rPr>
              <w:t>a. Đảm bảo yêu cầu về hình thức đoạn văn</w:t>
            </w:r>
          </w:p>
          <w:p w:rsidR="006A59A5" w:rsidRDefault="006A59A5" w:rsidP="00103583">
            <w:r>
              <w:rPr>
                <w:rFonts w:ascii="Times New Roman" w:eastAsia="Times New Roman" w:hAnsi="Times New Roman" w:cs="Times New Roman"/>
                <w:sz w:val="26"/>
              </w:rPr>
              <w:t>HS có thể trình bày đoạn văn theo cách diễn dịch, quy nạp, tổng- phân- hợp, móc xích hoặc song hành.</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rPr>
              <w:t>0,25</w:t>
            </w:r>
          </w:p>
        </w:tc>
      </w:tr>
      <w:tr w:rsidR="006A59A5" w:rsidTr="00103583">
        <w:trPr>
          <w:trHeight w:val="610"/>
        </w:trPr>
        <w:tc>
          <w:tcPr>
            <w:tcW w:w="0" w:type="auto"/>
            <w:vMerge/>
            <w:tcBorders>
              <w:top w:val="nil"/>
              <w:left w:val="single" w:sz="4" w:space="0" w:color="000000"/>
              <w:bottom w:val="nil"/>
              <w:right w:val="single" w:sz="4" w:space="0" w:color="000000"/>
            </w:tcBorders>
          </w:tcPr>
          <w:p w:rsidR="006A59A5" w:rsidRDefault="006A59A5" w:rsidP="00103583"/>
        </w:tc>
        <w:tc>
          <w:tcPr>
            <w:tcW w:w="0" w:type="auto"/>
            <w:vMerge/>
            <w:tcBorders>
              <w:top w:val="nil"/>
              <w:left w:val="single" w:sz="4" w:space="0" w:color="000000"/>
              <w:bottom w:val="nil"/>
              <w:right w:val="single" w:sz="4" w:space="0" w:color="000000"/>
            </w:tcBorders>
          </w:tcPr>
          <w:p w:rsidR="006A59A5" w:rsidRDefault="006A59A5" w:rsidP="00103583"/>
        </w:tc>
        <w:tc>
          <w:tcPr>
            <w:tcW w:w="7766"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i/>
                <w:sz w:val="26"/>
              </w:rPr>
              <w:t>b. Xác định đúng vấn đề cần nghị luận Sự cần thiết phải sống có ích</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rPr>
              <w:t>0,25</w:t>
            </w:r>
          </w:p>
        </w:tc>
      </w:tr>
      <w:tr w:rsidR="006A59A5" w:rsidTr="00103583">
        <w:trPr>
          <w:trHeight w:val="2403"/>
        </w:trPr>
        <w:tc>
          <w:tcPr>
            <w:tcW w:w="0" w:type="auto"/>
            <w:vMerge/>
            <w:tcBorders>
              <w:top w:val="nil"/>
              <w:left w:val="single" w:sz="4" w:space="0" w:color="000000"/>
              <w:bottom w:val="single" w:sz="4" w:space="0" w:color="000000"/>
              <w:right w:val="single" w:sz="4" w:space="0" w:color="000000"/>
            </w:tcBorders>
          </w:tcPr>
          <w:p w:rsidR="006A59A5" w:rsidRDefault="006A59A5" w:rsidP="00103583"/>
        </w:tc>
        <w:tc>
          <w:tcPr>
            <w:tcW w:w="0" w:type="auto"/>
            <w:vMerge/>
            <w:tcBorders>
              <w:top w:val="nil"/>
              <w:left w:val="single" w:sz="4" w:space="0" w:color="000000"/>
              <w:bottom w:val="single" w:sz="4" w:space="0" w:color="000000"/>
              <w:right w:val="single" w:sz="4" w:space="0" w:color="000000"/>
            </w:tcBorders>
          </w:tcPr>
          <w:p w:rsidR="006A59A5" w:rsidRDefault="006A59A5" w:rsidP="00103583"/>
        </w:tc>
        <w:tc>
          <w:tcPr>
            <w:tcW w:w="7766"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i/>
                <w:sz w:val="26"/>
              </w:rPr>
              <w:t>c. Triển khai vấn đề nghị luận</w:t>
            </w:r>
          </w:p>
          <w:p w:rsidR="006A59A5" w:rsidRDefault="006A59A5" w:rsidP="00103583">
            <w:pPr>
              <w:spacing w:line="255" w:lineRule="auto"/>
            </w:pPr>
            <w:r>
              <w:rPr>
                <w:rFonts w:ascii="Times New Roman" w:eastAsia="Times New Roman" w:hAnsi="Times New Roman" w:cs="Times New Roman"/>
                <w:sz w:val="26"/>
              </w:rPr>
              <w:t>HS có thể vận dụng các thao tác lập luận phù hợp để triển khai vấn đề nghị luận theo nhiều cách. Có thể trình bày theo hướng sau:</w:t>
            </w:r>
          </w:p>
          <w:p w:rsidR="006A59A5" w:rsidRDefault="006A59A5" w:rsidP="00103583">
            <w:r>
              <w:rPr>
                <w:rFonts w:ascii="Times New Roman" w:eastAsia="Times New Roman" w:hAnsi="Times New Roman" w:cs="Times New Roman"/>
                <w:sz w:val="26"/>
              </w:rPr>
              <w:t>- Sống có ích là sống có ước mơ, lí tưởng, biết vươn lên, luôn nỗ lực để hoàn thiện chính mình, có ý thức cống hiến, là lối sống đẹp, tích cực. - Sống có ích giúp cho xã hội, cho đất nước ngày càng phát triển, phồn thịnh. Sống có ích là thước đo giá trị của mỗi con người, giúp cuộc sống ý nghĩa hơn…</w:t>
            </w:r>
          </w:p>
        </w:tc>
        <w:tc>
          <w:tcPr>
            <w:tcW w:w="840" w:type="dxa"/>
            <w:tcBorders>
              <w:top w:val="single" w:sz="4" w:space="0" w:color="000000"/>
              <w:left w:val="single" w:sz="4" w:space="0" w:color="000000"/>
              <w:bottom w:val="single" w:sz="4" w:space="0" w:color="000000"/>
              <w:right w:val="single" w:sz="4" w:space="0" w:color="000000"/>
            </w:tcBorders>
          </w:tcPr>
          <w:p w:rsidR="006A59A5" w:rsidRDefault="006A59A5" w:rsidP="00103583">
            <w:r>
              <w:rPr>
                <w:rFonts w:ascii="Times New Roman" w:eastAsia="Times New Roman" w:hAnsi="Times New Roman" w:cs="Times New Roman"/>
                <w:sz w:val="26"/>
              </w:rPr>
              <w:t>1,0</w:t>
            </w:r>
          </w:p>
        </w:tc>
      </w:tr>
    </w:tbl>
    <w:p w:rsidR="00103583" w:rsidRDefault="00103583" w:rsidP="00B94FC9">
      <w:pPr>
        <w:spacing w:after="0"/>
        <w:jc w:val="center"/>
        <w:rPr>
          <w:rFonts w:ascii="Times New Roman" w:hAnsi="Times New Roman" w:cs="Times New Roman"/>
          <w:b/>
          <w:sz w:val="26"/>
          <w:szCs w:val="26"/>
        </w:rPr>
      </w:pPr>
    </w:p>
    <w:p w:rsidR="00103583" w:rsidRDefault="00103583" w:rsidP="00B94FC9">
      <w:pPr>
        <w:spacing w:after="0"/>
        <w:jc w:val="center"/>
        <w:rPr>
          <w:rFonts w:ascii="Times New Roman" w:hAnsi="Times New Roman" w:cs="Times New Roman"/>
          <w:b/>
          <w:sz w:val="26"/>
          <w:szCs w:val="26"/>
        </w:rPr>
      </w:pPr>
    </w:p>
    <w:p w:rsidR="00103583" w:rsidRDefault="00103583" w:rsidP="00B94FC9">
      <w:pPr>
        <w:spacing w:after="0"/>
        <w:jc w:val="center"/>
        <w:rPr>
          <w:rFonts w:ascii="Times New Roman" w:hAnsi="Times New Roman" w:cs="Times New Roman"/>
          <w:b/>
          <w:sz w:val="26"/>
          <w:szCs w:val="26"/>
        </w:rPr>
      </w:pPr>
    </w:p>
    <w:p w:rsidR="00103583" w:rsidRDefault="00103583" w:rsidP="00B94FC9">
      <w:pPr>
        <w:spacing w:after="0"/>
        <w:jc w:val="center"/>
        <w:rPr>
          <w:rFonts w:ascii="Times New Roman" w:hAnsi="Times New Roman" w:cs="Times New Roman"/>
          <w:b/>
          <w:sz w:val="26"/>
          <w:szCs w:val="26"/>
        </w:rPr>
      </w:pPr>
    </w:p>
    <w:tbl>
      <w:tblPr>
        <w:tblStyle w:val="TableGrid"/>
        <w:tblW w:w="10361" w:type="dxa"/>
        <w:tblInd w:w="-530" w:type="dxa"/>
        <w:tblCellMar>
          <w:top w:w="9" w:type="dxa"/>
          <w:left w:w="108" w:type="dxa"/>
          <w:right w:w="43" w:type="dxa"/>
        </w:tblCellMar>
        <w:tblLook w:val="04A0" w:firstRow="1" w:lastRow="0" w:firstColumn="1" w:lastColumn="0" w:noHBand="0" w:noVBand="1"/>
      </w:tblPr>
      <w:tblGrid>
        <w:gridCol w:w="1059"/>
        <w:gridCol w:w="696"/>
        <w:gridCol w:w="7766"/>
        <w:gridCol w:w="840"/>
      </w:tblGrid>
      <w:tr w:rsidR="00103583" w:rsidTr="00920CAC">
        <w:trPr>
          <w:trHeight w:val="310"/>
        </w:trPr>
        <w:tc>
          <w:tcPr>
            <w:tcW w:w="1059"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lastRenderedPageBreak/>
              <w:t>Phần</w:t>
            </w:r>
          </w:p>
        </w:tc>
        <w:tc>
          <w:tcPr>
            <w:tcW w:w="69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Câu</w:t>
            </w:r>
          </w:p>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Nội dung</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Điểm</w:t>
            </w:r>
          </w:p>
        </w:tc>
      </w:tr>
      <w:tr w:rsidR="00103583" w:rsidTr="00920CAC">
        <w:trPr>
          <w:trHeight w:val="1208"/>
        </w:trPr>
        <w:tc>
          <w:tcPr>
            <w:tcW w:w="1059" w:type="dxa"/>
            <w:vMerge w:val="restart"/>
            <w:tcBorders>
              <w:top w:val="single" w:sz="4" w:space="0" w:color="000000"/>
              <w:left w:val="single" w:sz="4" w:space="0" w:color="000000"/>
              <w:bottom w:val="single" w:sz="4" w:space="0" w:color="000000"/>
              <w:right w:val="single" w:sz="4" w:space="0" w:color="000000"/>
            </w:tcBorders>
          </w:tcPr>
          <w:p w:rsidR="00103583" w:rsidRDefault="00103583" w:rsidP="00920CAC"/>
        </w:tc>
        <w:tc>
          <w:tcPr>
            <w:tcW w:w="696" w:type="dxa"/>
            <w:vMerge w:val="restart"/>
            <w:tcBorders>
              <w:top w:val="single" w:sz="4" w:space="0" w:color="000000"/>
              <w:left w:val="single" w:sz="4" w:space="0" w:color="000000"/>
              <w:bottom w:val="single" w:sz="4" w:space="0" w:color="000000"/>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 Phê phán thói ích kỉ, vô trách nhiệm…</w:t>
            </w:r>
          </w:p>
          <w:p w:rsidR="00103583" w:rsidRDefault="00103583" w:rsidP="00920CAC">
            <w:r>
              <w:rPr>
                <w:rFonts w:ascii="Times New Roman" w:eastAsia="Times New Roman" w:hAnsi="Times New Roman" w:cs="Times New Roman"/>
                <w:b/>
                <w:i/>
                <w:sz w:val="26"/>
              </w:rPr>
              <w:t>Lưu ý:</w:t>
            </w:r>
            <w:r>
              <w:rPr>
                <w:rFonts w:ascii="Times New Roman" w:eastAsia="Times New Roman" w:hAnsi="Times New Roman" w:cs="Times New Roman"/>
                <w:i/>
                <w:sz w:val="26"/>
              </w:rPr>
              <w:t xml:space="preserve"> HS có thể triển khai theo nhiều cách nhưng phải làm rõ vấn đề cần nghị luận; có thể bày tỏ suy nghĩ, quan điểm riêng nhưng phải phù hợp với chuẩn mực đạo đức và pháp luật.</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tc>
      </w:tr>
      <w:tr w:rsidR="00103583" w:rsidTr="00920CAC">
        <w:trPr>
          <w:trHeight w:val="905"/>
        </w:trPr>
        <w:tc>
          <w:tcPr>
            <w:tcW w:w="0" w:type="auto"/>
            <w:vMerge/>
            <w:tcBorders>
              <w:top w:val="nil"/>
              <w:left w:val="single" w:sz="4" w:space="0" w:color="000000"/>
              <w:bottom w:val="nil"/>
              <w:right w:val="single" w:sz="4" w:space="0" w:color="000000"/>
            </w:tcBorders>
          </w:tcPr>
          <w:p w:rsidR="00103583" w:rsidRDefault="00103583" w:rsidP="00920CAC"/>
        </w:tc>
        <w:tc>
          <w:tcPr>
            <w:tcW w:w="0" w:type="auto"/>
            <w:vMerge/>
            <w:tcBorders>
              <w:top w:val="nil"/>
              <w:left w:val="single" w:sz="4" w:space="0" w:color="000000"/>
              <w:bottom w:val="nil"/>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d. Chính tả, ngữ pháp</w:t>
            </w:r>
          </w:p>
          <w:p w:rsidR="00103583" w:rsidRDefault="00103583" w:rsidP="00920CAC">
            <w:r>
              <w:rPr>
                <w:rFonts w:ascii="Times New Roman" w:eastAsia="Times New Roman" w:hAnsi="Times New Roman" w:cs="Times New Roman"/>
                <w:sz w:val="26"/>
              </w:rPr>
              <w:t>Đảm bảo chuẩn chính tả, ngữ pháp tiếng Việt.</w:t>
            </w:r>
          </w:p>
          <w:p w:rsidR="00103583" w:rsidRDefault="00103583" w:rsidP="00920CAC">
            <w:r>
              <w:rPr>
                <w:rFonts w:ascii="Times New Roman" w:eastAsia="Times New Roman" w:hAnsi="Times New Roman" w:cs="Times New Roman"/>
                <w:b/>
                <w:i/>
                <w:sz w:val="26"/>
              </w:rPr>
              <w:t xml:space="preserve">Lưu ý: </w:t>
            </w:r>
            <w:r>
              <w:rPr>
                <w:rFonts w:ascii="Times New Roman" w:eastAsia="Times New Roman" w:hAnsi="Times New Roman" w:cs="Times New Roman"/>
                <w:i/>
                <w:sz w:val="26"/>
              </w:rPr>
              <w:t>Không cho điểm nếu bài làm có quá nhiều lỗi chính tả, ngữ pháp.</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0,25</w:t>
            </w:r>
          </w:p>
        </w:tc>
      </w:tr>
      <w:tr w:rsidR="00103583" w:rsidTr="00920CAC">
        <w:trPr>
          <w:trHeight w:val="2105"/>
        </w:trPr>
        <w:tc>
          <w:tcPr>
            <w:tcW w:w="0" w:type="auto"/>
            <w:vMerge/>
            <w:tcBorders>
              <w:top w:val="nil"/>
              <w:left w:val="single" w:sz="4" w:space="0" w:color="000000"/>
              <w:bottom w:val="nil"/>
              <w:right w:val="single" w:sz="4" w:space="0" w:color="000000"/>
            </w:tcBorders>
          </w:tcPr>
          <w:p w:rsidR="00103583" w:rsidRDefault="00103583" w:rsidP="00920CAC"/>
        </w:tc>
        <w:tc>
          <w:tcPr>
            <w:tcW w:w="0" w:type="auto"/>
            <w:vMerge/>
            <w:tcBorders>
              <w:top w:val="nil"/>
              <w:left w:val="single" w:sz="4" w:space="0" w:color="000000"/>
              <w:bottom w:val="single" w:sz="4" w:space="0" w:color="000000"/>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e. Sáng tạo</w:t>
            </w:r>
          </w:p>
          <w:p w:rsidR="00103583" w:rsidRDefault="00103583" w:rsidP="00920CAC">
            <w:r>
              <w:rPr>
                <w:rFonts w:ascii="Times New Roman" w:eastAsia="Times New Roman" w:hAnsi="Times New Roman" w:cs="Times New Roman"/>
                <w:sz w:val="26"/>
              </w:rPr>
              <w:t>Thể hiện suy nghĩ sâu sắc về vấn đề nghị luận, có cách diễn đạt mới mẻ.</w:t>
            </w:r>
          </w:p>
          <w:p w:rsidR="00103583" w:rsidRDefault="00103583" w:rsidP="00920CAC">
            <w:r>
              <w:rPr>
                <w:rFonts w:ascii="Times New Roman" w:eastAsia="Times New Roman" w:hAnsi="Times New Roman" w:cs="Times New Roman"/>
                <w:b/>
                <w:i/>
                <w:sz w:val="26"/>
              </w:rPr>
              <w:t>Hướng dẫn chấm:</w:t>
            </w:r>
          </w:p>
          <w:p w:rsidR="00103583" w:rsidRDefault="00103583" w:rsidP="00920CAC">
            <w:pPr>
              <w:rPr>
                <w:rFonts w:ascii="Times New Roman" w:eastAsia="Times New Roman" w:hAnsi="Times New Roman" w:cs="Times New Roman"/>
                <w:sz w:val="26"/>
              </w:rPr>
            </w:pPr>
            <w:r>
              <w:rPr>
                <w:rFonts w:ascii="Times New Roman" w:eastAsia="Times New Roman" w:hAnsi="Times New Roman" w:cs="Times New Roman"/>
                <w:b/>
                <w:i/>
                <w:sz w:val="26"/>
              </w:rPr>
              <w:t xml:space="preserve">- </w:t>
            </w:r>
            <w:r>
              <w:rPr>
                <w:rFonts w:ascii="Times New Roman" w:eastAsia="Times New Roman" w:hAnsi="Times New Roman" w:cs="Times New Roman"/>
                <w:i/>
                <w:sz w:val="26"/>
              </w:rPr>
              <w:t>HS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r>
              <w:rPr>
                <w:rFonts w:ascii="Times New Roman" w:eastAsia="Times New Roman" w:hAnsi="Times New Roman" w:cs="Times New Roman"/>
                <w:sz w:val="26"/>
              </w:rPr>
              <w:t xml:space="preserve"> </w:t>
            </w:r>
          </w:p>
          <w:p w:rsidR="00103583" w:rsidRDefault="00103583" w:rsidP="00920CAC">
            <w:bookmarkStart w:id="0" w:name="_GoBack"/>
            <w:bookmarkEnd w:id="0"/>
            <w:r>
              <w:rPr>
                <w:rFonts w:ascii="Times New Roman" w:eastAsia="Times New Roman" w:hAnsi="Times New Roman" w:cs="Times New Roman"/>
                <w:i/>
                <w:sz w:val="26"/>
              </w:rPr>
              <w:t>- Đáp ứng được 02 yêu cầu trở lên đạt: 0,25 điểm.</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0,25</w:t>
            </w:r>
          </w:p>
        </w:tc>
      </w:tr>
      <w:tr w:rsidR="00103583" w:rsidTr="00920CAC">
        <w:trPr>
          <w:trHeight w:val="607"/>
        </w:trPr>
        <w:tc>
          <w:tcPr>
            <w:tcW w:w="0" w:type="auto"/>
            <w:vMerge/>
            <w:tcBorders>
              <w:top w:val="nil"/>
              <w:left w:val="single" w:sz="4" w:space="0" w:color="000000"/>
              <w:bottom w:val="nil"/>
              <w:right w:val="single" w:sz="4" w:space="0" w:color="000000"/>
            </w:tcBorders>
          </w:tcPr>
          <w:p w:rsidR="00103583" w:rsidRDefault="00103583" w:rsidP="00920CAC"/>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103583" w:rsidRDefault="00103583" w:rsidP="00920CAC">
            <w:r>
              <w:rPr>
                <w:rFonts w:ascii="Times New Roman" w:eastAsia="Times New Roman" w:hAnsi="Times New Roman" w:cs="Times New Roman"/>
                <w:b/>
                <w:sz w:val="26"/>
              </w:rPr>
              <w:t>2</w:t>
            </w:r>
          </w:p>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Phân tích đoạn thơ trên, từ đó, nhận xét về giọng thơ của tác giả Nguyễn Khoa Điềm.</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5,0</w:t>
            </w:r>
          </w:p>
        </w:tc>
      </w:tr>
      <w:tr w:rsidR="00103583" w:rsidTr="00920CAC">
        <w:trPr>
          <w:trHeight w:val="907"/>
        </w:trPr>
        <w:tc>
          <w:tcPr>
            <w:tcW w:w="0" w:type="auto"/>
            <w:vMerge/>
            <w:tcBorders>
              <w:top w:val="nil"/>
              <w:left w:val="single" w:sz="4" w:space="0" w:color="000000"/>
              <w:bottom w:val="nil"/>
              <w:right w:val="single" w:sz="4" w:space="0" w:color="000000"/>
            </w:tcBorders>
          </w:tcPr>
          <w:p w:rsidR="00103583" w:rsidRDefault="00103583" w:rsidP="00920CAC"/>
        </w:tc>
        <w:tc>
          <w:tcPr>
            <w:tcW w:w="0" w:type="auto"/>
            <w:vMerge/>
            <w:tcBorders>
              <w:top w:val="nil"/>
              <w:left w:val="single" w:sz="4" w:space="0" w:color="000000"/>
              <w:bottom w:val="nil"/>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a</w:t>
            </w:r>
            <w:r>
              <w:rPr>
                <w:rFonts w:ascii="Times New Roman" w:eastAsia="Times New Roman" w:hAnsi="Times New Roman" w:cs="Times New Roman"/>
                <w:sz w:val="26"/>
              </w:rPr>
              <w:t>.</w:t>
            </w:r>
            <w:r>
              <w:rPr>
                <w:rFonts w:ascii="Times New Roman" w:eastAsia="Times New Roman" w:hAnsi="Times New Roman" w:cs="Times New Roman"/>
                <w:i/>
                <w:sz w:val="26"/>
              </w:rPr>
              <w:t xml:space="preserve"> Đảm bảo cấu trúc bài nghị luận</w:t>
            </w:r>
          </w:p>
          <w:p w:rsidR="00103583" w:rsidRDefault="00103583" w:rsidP="00920CAC">
            <w:r>
              <w:rPr>
                <w:rFonts w:ascii="Times New Roman" w:eastAsia="Times New Roman" w:hAnsi="Times New Roman" w:cs="Times New Roman"/>
                <w:i/>
                <w:sz w:val="26"/>
              </w:rPr>
              <w:t>Mở bài</w:t>
            </w:r>
            <w:r>
              <w:rPr>
                <w:rFonts w:ascii="Times New Roman" w:eastAsia="Times New Roman" w:hAnsi="Times New Roman" w:cs="Times New Roman"/>
                <w:sz w:val="26"/>
              </w:rPr>
              <w:t xml:space="preserve"> nêu được vấn đề, </w:t>
            </w:r>
            <w:r>
              <w:rPr>
                <w:rFonts w:ascii="Times New Roman" w:eastAsia="Times New Roman" w:hAnsi="Times New Roman" w:cs="Times New Roman"/>
                <w:i/>
                <w:sz w:val="26"/>
              </w:rPr>
              <w:t>Thân bài</w:t>
            </w:r>
            <w:r>
              <w:rPr>
                <w:rFonts w:ascii="Times New Roman" w:eastAsia="Times New Roman" w:hAnsi="Times New Roman" w:cs="Times New Roman"/>
                <w:sz w:val="26"/>
              </w:rPr>
              <w:t xml:space="preserve"> triển khai được vấn đề, </w:t>
            </w:r>
            <w:r>
              <w:rPr>
                <w:rFonts w:ascii="Times New Roman" w:eastAsia="Times New Roman" w:hAnsi="Times New Roman" w:cs="Times New Roman"/>
                <w:i/>
                <w:sz w:val="26"/>
              </w:rPr>
              <w:t>Kết bài</w:t>
            </w:r>
            <w:r>
              <w:rPr>
                <w:rFonts w:ascii="Times New Roman" w:eastAsia="Times New Roman" w:hAnsi="Times New Roman" w:cs="Times New Roman"/>
                <w:sz w:val="26"/>
              </w:rPr>
              <w:t xml:space="preserve"> khái quát được vấn đề.</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0,25</w:t>
            </w:r>
          </w:p>
        </w:tc>
      </w:tr>
      <w:tr w:rsidR="00103583" w:rsidTr="00920CAC">
        <w:trPr>
          <w:trHeight w:val="1803"/>
        </w:trPr>
        <w:tc>
          <w:tcPr>
            <w:tcW w:w="0" w:type="auto"/>
            <w:vMerge/>
            <w:tcBorders>
              <w:top w:val="nil"/>
              <w:left w:val="single" w:sz="4" w:space="0" w:color="000000"/>
              <w:bottom w:val="nil"/>
              <w:right w:val="single" w:sz="4" w:space="0" w:color="000000"/>
            </w:tcBorders>
          </w:tcPr>
          <w:p w:rsidR="00103583" w:rsidRDefault="00103583" w:rsidP="00920CAC"/>
        </w:tc>
        <w:tc>
          <w:tcPr>
            <w:tcW w:w="0" w:type="auto"/>
            <w:vMerge/>
            <w:tcBorders>
              <w:top w:val="nil"/>
              <w:left w:val="single" w:sz="4" w:space="0" w:color="000000"/>
              <w:bottom w:val="nil"/>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b. Xác định đúng vấn đề cần nghị luận</w:t>
            </w:r>
          </w:p>
          <w:p w:rsidR="00103583" w:rsidRDefault="00103583" w:rsidP="00920CAC">
            <w:pPr>
              <w:spacing w:line="260" w:lineRule="auto"/>
            </w:pPr>
            <w:r>
              <w:rPr>
                <w:rFonts w:ascii="Times New Roman" w:eastAsia="Times New Roman" w:hAnsi="Times New Roman" w:cs="Times New Roman"/>
                <w:i/>
                <w:sz w:val="26"/>
              </w:rPr>
              <w:t>Nội dung và nghệ thuật của đoạn thơ; giọng thơ của tác giả Nguyễn Khoa Điềm.</w:t>
            </w:r>
          </w:p>
          <w:p w:rsidR="00103583" w:rsidRDefault="00103583" w:rsidP="00920CAC">
            <w:r>
              <w:rPr>
                <w:rFonts w:ascii="Times New Roman" w:eastAsia="Times New Roman" w:hAnsi="Times New Roman" w:cs="Times New Roman"/>
                <w:b/>
                <w:i/>
                <w:sz w:val="26"/>
              </w:rPr>
              <w:t>Hướng dẫn chấm:</w:t>
            </w:r>
          </w:p>
          <w:p w:rsidR="00103583" w:rsidRDefault="00103583" w:rsidP="00920CAC">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HS xác định đúng vấn đề nghị luận đạt: 0,5 điểm.</w:t>
            </w:r>
          </w:p>
          <w:p w:rsidR="00103583" w:rsidRDefault="00103583" w:rsidP="00920CAC">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HS xác định chưa đầy đủ vấn đề nghị luận đạt: 0,25 điểm.</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0,5</w:t>
            </w:r>
          </w:p>
        </w:tc>
      </w:tr>
      <w:tr w:rsidR="00103583" w:rsidTr="00920CAC">
        <w:trPr>
          <w:trHeight w:val="907"/>
        </w:trPr>
        <w:tc>
          <w:tcPr>
            <w:tcW w:w="0" w:type="auto"/>
            <w:vMerge/>
            <w:tcBorders>
              <w:top w:val="nil"/>
              <w:left w:val="single" w:sz="4" w:space="0" w:color="000000"/>
              <w:bottom w:val="nil"/>
              <w:right w:val="single" w:sz="4" w:space="0" w:color="000000"/>
            </w:tcBorders>
          </w:tcPr>
          <w:p w:rsidR="00103583" w:rsidRDefault="00103583" w:rsidP="00920CAC"/>
        </w:tc>
        <w:tc>
          <w:tcPr>
            <w:tcW w:w="0" w:type="auto"/>
            <w:vMerge/>
            <w:tcBorders>
              <w:top w:val="nil"/>
              <w:left w:val="single" w:sz="4" w:space="0" w:color="000000"/>
              <w:bottom w:val="nil"/>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c. Triển khai vấn đề nghị luận thành cách luận điểm</w:t>
            </w:r>
          </w:p>
          <w:p w:rsidR="00103583" w:rsidRDefault="00103583" w:rsidP="00920CAC">
            <w:r>
              <w:rPr>
                <w:rFonts w:ascii="Times New Roman" w:eastAsia="Times New Roman" w:hAnsi="Times New Roman" w:cs="Times New Roman"/>
                <w:sz w:val="26"/>
              </w:rPr>
              <w:t>HS</w:t>
            </w:r>
            <w:r>
              <w:rPr>
                <w:rFonts w:ascii="Times New Roman" w:eastAsia="Times New Roman" w:hAnsi="Times New Roman" w:cs="Times New Roman"/>
                <w:i/>
                <w:sz w:val="26"/>
              </w:rPr>
              <w:t xml:space="preserve"> </w:t>
            </w:r>
            <w:r>
              <w:rPr>
                <w:rFonts w:ascii="Times New Roman" w:eastAsia="Times New Roman" w:hAnsi="Times New Roman" w:cs="Times New Roman"/>
                <w:sz w:val="26"/>
              </w:rPr>
              <w:t>có thể triển khai theo nhiều cách nhưng cần vận dụng tốt các thao tác lập luận, kết hợp chặt chẽ giữa lí lẽ và dẫn chứng, đảm bảo yêu cầu sau</w:t>
            </w:r>
            <w:r>
              <w:rPr>
                <w:rFonts w:ascii="Times New Roman" w:eastAsia="Times New Roman" w:hAnsi="Times New Roman" w:cs="Times New Roman"/>
                <w:i/>
                <w:sz w:val="26"/>
              </w:rPr>
              <w:t>:</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tc>
      </w:tr>
      <w:tr w:rsidR="00103583" w:rsidTr="00920CAC">
        <w:trPr>
          <w:trHeight w:val="689"/>
        </w:trPr>
        <w:tc>
          <w:tcPr>
            <w:tcW w:w="0" w:type="auto"/>
            <w:vMerge/>
            <w:tcBorders>
              <w:top w:val="nil"/>
              <w:left w:val="single" w:sz="4" w:space="0" w:color="000000"/>
              <w:bottom w:val="nil"/>
              <w:right w:val="single" w:sz="4" w:space="0" w:color="000000"/>
            </w:tcBorders>
          </w:tcPr>
          <w:p w:rsidR="00103583" w:rsidRDefault="00103583" w:rsidP="00920CAC"/>
        </w:tc>
        <w:tc>
          <w:tcPr>
            <w:tcW w:w="0" w:type="auto"/>
            <w:vMerge/>
            <w:tcBorders>
              <w:top w:val="nil"/>
              <w:left w:val="single" w:sz="4" w:space="0" w:color="000000"/>
              <w:bottom w:val="nil"/>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 Giới thiệu khái quát về tác giả Nguyễn Khoa Điềm,“trường ca Mặt đường khát vọng”, “đoạn trích Đất Nước”, đoạn thơ.</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0,5</w:t>
            </w:r>
          </w:p>
          <w:p w:rsidR="00103583" w:rsidRDefault="00103583" w:rsidP="00920CAC"/>
        </w:tc>
      </w:tr>
      <w:tr w:rsidR="00103583" w:rsidTr="00920CAC">
        <w:trPr>
          <w:trHeight w:val="5096"/>
        </w:trPr>
        <w:tc>
          <w:tcPr>
            <w:tcW w:w="0" w:type="auto"/>
            <w:vMerge/>
            <w:tcBorders>
              <w:top w:val="nil"/>
              <w:left w:val="single" w:sz="4" w:space="0" w:color="000000"/>
              <w:bottom w:val="single" w:sz="4" w:space="0" w:color="000000"/>
              <w:right w:val="single" w:sz="4" w:space="0" w:color="000000"/>
            </w:tcBorders>
          </w:tcPr>
          <w:p w:rsidR="00103583" w:rsidRDefault="00103583" w:rsidP="00920CAC"/>
        </w:tc>
        <w:tc>
          <w:tcPr>
            <w:tcW w:w="0" w:type="auto"/>
            <w:vMerge/>
            <w:tcBorders>
              <w:top w:val="nil"/>
              <w:left w:val="single" w:sz="4" w:space="0" w:color="000000"/>
              <w:bottom w:val="single" w:sz="4" w:space="0" w:color="000000"/>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 Phân tích nội dung và nghệ thuật của đoạn thơ</w:t>
            </w:r>
          </w:p>
          <w:p w:rsidR="00103583" w:rsidRDefault="00103583" w:rsidP="00920CAC">
            <w:pPr>
              <w:spacing w:line="264" w:lineRule="auto"/>
            </w:pPr>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sz w:val="26"/>
              </w:rPr>
              <w:t>Về nội dung: Những cảm nhận của nhà thơ về Đất Nước từ góc nhìn hiện tại - tương lai.</w:t>
            </w:r>
          </w:p>
          <w:p w:rsidR="00103583" w:rsidRDefault="00103583" w:rsidP="00920CAC">
            <w:pPr>
              <w:spacing w:line="248" w:lineRule="auto"/>
            </w:pPr>
            <w:r>
              <w:rPr>
                <w:rFonts w:ascii="Times New Roman" w:eastAsia="Times New Roman" w:hAnsi="Times New Roman" w:cs="Times New Roman"/>
                <w:sz w:val="26"/>
              </w:rPr>
              <w:t xml:space="preserve">+ Đất Nước hóa thân và kết tinh trong cuộc sống của </w:t>
            </w:r>
            <w:r>
              <w:rPr>
                <w:rFonts w:ascii="Times New Roman" w:eastAsia="Times New Roman" w:hAnsi="Times New Roman" w:cs="Times New Roman"/>
                <w:i/>
                <w:sz w:val="26"/>
              </w:rPr>
              <w:t>anh và em</w:t>
            </w:r>
            <w:r>
              <w:rPr>
                <w:rFonts w:ascii="Times New Roman" w:eastAsia="Times New Roman" w:hAnsi="Times New Roman" w:cs="Times New Roman"/>
                <w:sz w:val="26"/>
              </w:rPr>
              <w:t xml:space="preserve">, của mỗi người dân Việt Nam </w:t>
            </w:r>
            <w:r>
              <w:rPr>
                <w:rFonts w:ascii="Times New Roman" w:eastAsia="Times New Roman" w:hAnsi="Times New Roman" w:cs="Times New Roman"/>
                <w:i/>
                <w:sz w:val="26"/>
              </w:rPr>
              <w:t>hôm nay</w:t>
            </w:r>
            <w:r>
              <w:rPr>
                <w:rFonts w:ascii="Times New Roman" w:eastAsia="Times New Roman" w:hAnsi="Times New Roman" w:cs="Times New Roman"/>
                <w:sz w:val="26"/>
              </w:rPr>
              <w:t>.</w:t>
            </w:r>
          </w:p>
          <w:p w:rsidR="00103583" w:rsidRDefault="00103583" w:rsidP="00920CAC">
            <w:pPr>
              <w:spacing w:line="249" w:lineRule="auto"/>
            </w:pPr>
            <w:r>
              <w:rPr>
                <w:rFonts w:ascii="Times New Roman" w:eastAsia="Times New Roman" w:hAnsi="Times New Roman" w:cs="Times New Roman"/>
                <w:sz w:val="26"/>
              </w:rPr>
              <w:t xml:space="preserve">+ Từ hành động </w:t>
            </w:r>
            <w:r>
              <w:rPr>
                <w:rFonts w:ascii="Times New Roman" w:eastAsia="Times New Roman" w:hAnsi="Times New Roman" w:cs="Times New Roman"/>
                <w:i/>
                <w:sz w:val="26"/>
              </w:rPr>
              <w:t xml:space="preserve">cầm tay, hai đứa - chúng ta </w:t>
            </w:r>
            <w:r>
              <w:rPr>
                <w:rFonts w:ascii="Times New Roman" w:eastAsia="Times New Roman" w:hAnsi="Times New Roman" w:cs="Times New Roman"/>
                <w:sz w:val="26"/>
              </w:rPr>
              <w:t xml:space="preserve">đã mở rộng tình yêu đến </w:t>
            </w:r>
            <w:r>
              <w:rPr>
                <w:rFonts w:ascii="Times New Roman" w:eastAsia="Times New Roman" w:hAnsi="Times New Roman" w:cs="Times New Roman"/>
                <w:i/>
                <w:sz w:val="26"/>
              </w:rPr>
              <w:t>mọi người</w:t>
            </w:r>
            <w:r>
              <w:rPr>
                <w:rFonts w:ascii="Times New Roman" w:eastAsia="Times New Roman" w:hAnsi="Times New Roman" w:cs="Times New Roman"/>
                <w:sz w:val="26"/>
              </w:rPr>
              <w:t xml:space="preserve">, tình yêu cá nhân gắn liền với tình yêu Tổ quốc, khiến Đất Nước trở nên </w:t>
            </w:r>
            <w:r>
              <w:rPr>
                <w:rFonts w:ascii="Times New Roman" w:eastAsia="Times New Roman" w:hAnsi="Times New Roman" w:cs="Times New Roman"/>
                <w:i/>
                <w:sz w:val="26"/>
              </w:rPr>
              <w:t>hài hòa, nồng thắm, vẹn tròn to lớn.</w:t>
            </w:r>
          </w:p>
          <w:p w:rsidR="00103583" w:rsidRDefault="00103583" w:rsidP="00920CAC">
            <w:pPr>
              <w:spacing w:line="275" w:lineRule="auto"/>
            </w:pPr>
            <w:r>
              <w:rPr>
                <w:rFonts w:ascii="Times New Roman" w:eastAsia="Times New Roman" w:hAnsi="Times New Roman" w:cs="Times New Roman"/>
                <w:sz w:val="26"/>
              </w:rPr>
              <w:t xml:space="preserve">+ Niềm tin vào một tương lai tươi sáng của Đất Nước, khi thế hệ sau </w:t>
            </w:r>
            <w:r>
              <w:rPr>
                <w:rFonts w:ascii="Times New Roman" w:eastAsia="Times New Roman" w:hAnsi="Times New Roman" w:cs="Times New Roman"/>
                <w:i/>
                <w:sz w:val="26"/>
              </w:rPr>
              <w:t>mang Đất Nước đi xa, đến những tháng ngày mơ mộng.</w:t>
            </w:r>
          </w:p>
          <w:p w:rsidR="00103583" w:rsidRDefault="00103583" w:rsidP="00920CAC">
            <w:pPr>
              <w:spacing w:line="246" w:lineRule="auto"/>
            </w:pPr>
            <w:r>
              <w:rPr>
                <w:rFonts w:ascii="Times New Roman" w:eastAsia="Times New Roman" w:hAnsi="Times New Roman" w:cs="Times New Roman"/>
                <w:sz w:val="26"/>
              </w:rPr>
              <w:t xml:space="preserve">+ Đất Nước gắn bó máu thịt với mỗi người, nên mỗi cá nhân cần phải có trách nhiệm </w:t>
            </w:r>
            <w:r>
              <w:rPr>
                <w:rFonts w:ascii="Times New Roman" w:eastAsia="Times New Roman" w:hAnsi="Times New Roman" w:cs="Times New Roman"/>
                <w:i/>
                <w:sz w:val="26"/>
              </w:rPr>
              <w:t>gắn bó, san sẻ, hóa thân,</w:t>
            </w:r>
            <w:r>
              <w:rPr>
                <w:rFonts w:ascii="Times New Roman" w:eastAsia="Times New Roman" w:hAnsi="Times New Roman" w:cs="Times New Roman"/>
                <w:sz w:val="26"/>
              </w:rPr>
              <w:t xml:space="preserve"> cống hiến cho sự nghiệp xây dựng và bảo vệ Tổ quốc.</w:t>
            </w:r>
          </w:p>
          <w:p w:rsidR="00103583" w:rsidRDefault="00103583" w:rsidP="00920CAC">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sz w:val="26"/>
              </w:rPr>
              <w:t>Về nghệ thuật: thể thơ tự do phóng khoáng; hình ảnh thơ giản dị, mộc mạc; giọng thơ thể hiện sự chiêm nghiệm, triết lí nhưng vẫn đậm chất trữ tình, tự sự…</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2,0</w:t>
            </w:r>
          </w:p>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p w:rsidR="00103583" w:rsidRDefault="00103583" w:rsidP="00920CAC"/>
        </w:tc>
      </w:tr>
      <w:tr w:rsidR="00103583" w:rsidTr="00920CAC">
        <w:trPr>
          <w:trHeight w:val="310"/>
        </w:trPr>
        <w:tc>
          <w:tcPr>
            <w:tcW w:w="1059"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lastRenderedPageBreak/>
              <w:t>Phần</w:t>
            </w:r>
          </w:p>
        </w:tc>
        <w:tc>
          <w:tcPr>
            <w:tcW w:w="69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Câu</w:t>
            </w:r>
          </w:p>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Nội dung</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Điểm</w:t>
            </w:r>
          </w:p>
        </w:tc>
      </w:tr>
      <w:tr w:rsidR="00103583" w:rsidTr="00920CAC">
        <w:trPr>
          <w:trHeight w:val="2403"/>
        </w:trPr>
        <w:tc>
          <w:tcPr>
            <w:tcW w:w="1059" w:type="dxa"/>
            <w:vMerge w:val="restart"/>
            <w:tcBorders>
              <w:top w:val="single" w:sz="4" w:space="0" w:color="000000"/>
              <w:left w:val="single" w:sz="4" w:space="0" w:color="000000"/>
              <w:bottom w:val="single" w:sz="4" w:space="0" w:color="000000"/>
              <w:right w:val="single" w:sz="4" w:space="0" w:color="000000"/>
            </w:tcBorders>
          </w:tcPr>
          <w:p w:rsidR="00103583" w:rsidRDefault="00103583" w:rsidP="00920CAC"/>
        </w:tc>
        <w:tc>
          <w:tcPr>
            <w:tcW w:w="696" w:type="dxa"/>
            <w:vMerge w:val="restart"/>
            <w:tcBorders>
              <w:top w:val="single" w:sz="4" w:space="0" w:color="000000"/>
              <w:left w:val="single" w:sz="4" w:space="0" w:color="000000"/>
              <w:bottom w:val="single" w:sz="4" w:space="0" w:color="000000"/>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pPr>
              <w:spacing w:line="261" w:lineRule="auto"/>
            </w:pPr>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sz w:val="26"/>
              </w:rPr>
              <w:t>Đánh giá: Đoạn thơ thể hiện nhận thức mới mẻ của Nguyễn Khoa Điềm về Đất Nước, nhân dân, về sứ mệnh của thế hệ mình, và niềm tin vào tương lai tốt đẹp của Đất Nước.</w:t>
            </w:r>
          </w:p>
          <w:p w:rsidR="00103583" w:rsidRDefault="00103583" w:rsidP="00920CAC">
            <w:r>
              <w:rPr>
                <w:rFonts w:ascii="Times New Roman" w:eastAsia="Times New Roman" w:hAnsi="Times New Roman" w:cs="Times New Roman"/>
                <w:b/>
                <w:i/>
                <w:sz w:val="26"/>
              </w:rPr>
              <w:t>Hướng dẫn chấm:</w:t>
            </w:r>
          </w:p>
          <w:p w:rsidR="00103583" w:rsidRDefault="00103583" w:rsidP="00920CAC">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Phân tích đầy đủ, sâu sắc đạt: 2,5 điểm;</w:t>
            </w:r>
          </w:p>
          <w:p w:rsidR="00103583" w:rsidRDefault="00103583" w:rsidP="00920CAC">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Phân tích chưa đầy đủ hoặc chưa sâu đạt: 1,5 điểm - 2,0 điểm;</w:t>
            </w:r>
          </w:p>
          <w:p w:rsidR="00103583" w:rsidRDefault="00103583" w:rsidP="00920CAC">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Phân tích chung chung, chưa rõ các ý đạt: 1,0 điểm;</w:t>
            </w:r>
          </w:p>
          <w:p w:rsidR="00103583" w:rsidRDefault="00103583" w:rsidP="00920CAC">
            <w:r>
              <w:rPr>
                <w:rFonts w:ascii="Times New Roman" w:eastAsia="Times New Roman" w:hAnsi="Times New Roman" w:cs="Times New Roman"/>
                <w:i/>
                <w:iCs/>
                <w:sz w:val="26"/>
                <w:szCs w:val="26"/>
                <w:u w:color="000000"/>
              </w:rPr>
              <w:t xml:space="preserve">- </w:t>
            </w:r>
            <w:r>
              <w:rPr>
                <w:rFonts w:ascii="Times New Roman" w:eastAsia="Times New Roman" w:hAnsi="Times New Roman" w:cs="Times New Roman"/>
                <w:i/>
                <w:sz w:val="26"/>
              </w:rPr>
              <w:t>Phân tích sơ lược, không rõ các ý đạt: 0,25 điểm - 0,5 điểm.</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0,5</w:t>
            </w:r>
          </w:p>
        </w:tc>
      </w:tr>
      <w:tr w:rsidR="00103583" w:rsidTr="00920CAC">
        <w:trPr>
          <w:trHeight w:val="1505"/>
        </w:trPr>
        <w:tc>
          <w:tcPr>
            <w:tcW w:w="0" w:type="auto"/>
            <w:vMerge/>
            <w:tcBorders>
              <w:top w:val="nil"/>
              <w:left w:val="single" w:sz="4" w:space="0" w:color="000000"/>
              <w:bottom w:val="nil"/>
              <w:right w:val="single" w:sz="4" w:space="0" w:color="000000"/>
            </w:tcBorders>
          </w:tcPr>
          <w:p w:rsidR="00103583" w:rsidRDefault="00103583" w:rsidP="00920CAC"/>
        </w:tc>
        <w:tc>
          <w:tcPr>
            <w:tcW w:w="0" w:type="auto"/>
            <w:vMerge/>
            <w:tcBorders>
              <w:top w:val="nil"/>
              <w:left w:val="single" w:sz="4" w:space="0" w:color="000000"/>
              <w:bottom w:val="nil"/>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 Nhận xét về giọng thơ của tác giả Nguyễn Khoa Điềm</w:t>
            </w:r>
          </w:p>
          <w:p w:rsidR="00103583" w:rsidRDefault="00103583" w:rsidP="00920CAC">
            <w:pPr>
              <w:spacing w:line="250" w:lineRule="auto"/>
            </w:pPr>
            <w:r>
              <w:rPr>
                <w:rFonts w:ascii="Times New Roman" w:eastAsia="Times New Roman" w:hAnsi="Times New Roman" w:cs="Times New Roman"/>
                <w:sz w:val="26"/>
              </w:rPr>
              <w:t>Thơ Nguyễn Khoa Điềm có giọng điệu riêng, tâm tình, sâu lắng, đầy suy tư, triết luận; được thể hiện qua ngôn ngữ thơ giản dị, tự nhiên, giàu cảm xúc, sáng tạo, thể hiện chất trí tuệ và tình yêu tha thiết đối với Đất Nước.</w:t>
            </w:r>
          </w:p>
          <w:p w:rsidR="00103583" w:rsidRDefault="00103583" w:rsidP="00920CAC">
            <w:r>
              <w:rPr>
                <w:rFonts w:ascii="Times New Roman" w:eastAsia="Times New Roman" w:hAnsi="Times New Roman" w:cs="Times New Roman"/>
                <w:b/>
                <w:i/>
                <w:sz w:val="26"/>
              </w:rPr>
              <w:t xml:space="preserve">Hướng dẫn chấm: </w:t>
            </w:r>
            <w:r>
              <w:rPr>
                <w:rFonts w:ascii="Times New Roman" w:eastAsia="Times New Roman" w:hAnsi="Times New Roman" w:cs="Times New Roman"/>
                <w:i/>
                <w:sz w:val="26"/>
              </w:rPr>
              <w:t>HS đánh giá được mỗi ý đạt: 0,25 điểm.</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0,5</w:t>
            </w:r>
          </w:p>
        </w:tc>
      </w:tr>
      <w:tr w:rsidR="00103583" w:rsidTr="00920CAC">
        <w:trPr>
          <w:trHeight w:val="1205"/>
        </w:trPr>
        <w:tc>
          <w:tcPr>
            <w:tcW w:w="0" w:type="auto"/>
            <w:vMerge/>
            <w:tcBorders>
              <w:top w:val="nil"/>
              <w:left w:val="single" w:sz="4" w:space="0" w:color="000000"/>
              <w:bottom w:val="nil"/>
              <w:right w:val="single" w:sz="4" w:space="0" w:color="000000"/>
            </w:tcBorders>
          </w:tcPr>
          <w:p w:rsidR="00103583" w:rsidRDefault="00103583" w:rsidP="00920CAC"/>
        </w:tc>
        <w:tc>
          <w:tcPr>
            <w:tcW w:w="0" w:type="auto"/>
            <w:vMerge/>
            <w:tcBorders>
              <w:top w:val="nil"/>
              <w:left w:val="single" w:sz="4" w:space="0" w:color="000000"/>
              <w:bottom w:val="nil"/>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d. Chính tả, ngữ pháp</w:t>
            </w:r>
          </w:p>
          <w:p w:rsidR="00103583" w:rsidRDefault="00103583" w:rsidP="00920CAC">
            <w:r>
              <w:rPr>
                <w:rFonts w:ascii="Times New Roman" w:eastAsia="Times New Roman" w:hAnsi="Times New Roman" w:cs="Times New Roman"/>
                <w:sz w:val="26"/>
              </w:rPr>
              <w:t>Đảm bảo chuẩn chính tả, ngữ pháp tiếng Việt.</w:t>
            </w:r>
          </w:p>
          <w:p w:rsidR="00103583" w:rsidRDefault="00103583" w:rsidP="00920CAC">
            <w:r>
              <w:rPr>
                <w:rFonts w:ascii="Times New Roman" w:eastAsia="Times New Roman" w:hAnsi="Times New Roman" w:cs="Times New Roman"/>
                <w:b/>
                <w:i/>
                <w:sz w:val="26"/>
              </w:rPr>
              <w:t xml:space="preserve">Hướng dẫn chấm: </w:t>
            </w:r>
            <w:r>
              <w:rPr>
                <w:rFonts w:ascii="Times New Roman" w:eastAsia="Times New Roman" w:hAnsi="Times New Roman" w:cs="Times New Roman"/>
                <w:i/>
                <w:sz w:val="26"/>
              </w:rPr>
              <w:t>Không cho điểm nếu bài làm mắc từ 05 lỗi chính tả, ngữ pháp.</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0,25</w:t>
            </w:r>
          </w:p>
        </w:tc>
      </w:tr>
      <w:tr w:rsidR="00103583" w:rsidTr="00920CAC">
        <w:trPr>
          <w:trHeight w:val="2403"/>
        </w:trPr>
        <w:tc>
          <w:tcPr>
            <w:tcW w:w="0" w:type="auto"/>
            <w:vMerge/>
            <w:tcBorders>
              <w:top w:val="nil"/>
              <w:left w:val="single" w:sz="4" w:space="0" w:color="000000"/>
              <w:bottom w:val="nil"/>
              <w:right w:val="single" w:sz="4" w:space="0" w:color="000000"/>
            </w:tcBorders>
          </w:tcPr>
          <w:p w:rsidR="00103583" w:rsidRDefault="00103583" w:rsidP="00920CAC"/>
        </w:tc>
        <w:tc>
          <w:tcPr>
            <w:tcW w:w="0" w:type="auto"/>
            <w:vMerge/>
            <w:tcBorders>
              <w:top w:val="nil"/>
              <w:left w:val="single" w:sz="4" w:space="0" w:color="000000"/>
              <w:bottom w:val="nil"/>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i/>
                <w:sz w:val="26"/>
              </w:rPr>
              <w:t>e. Sáng tạo</w:t>
            </w:r>
          </w:p>
          <w:p w:rsidR="00103583" w:rsidRDefault="00103583" w:rsidP="00920CAC">
            <w:pPr>
              <w:spacing w:line="252" w:lineRule="auto"/>
            </w:pPr>
            <w:r>
              <w:rPr>
                <w:rFonts w:ascii="Times New Roman" w:eastAsia="Times New Roman" w:hAnsi="Times New Roman" w:cs="Times New Roman"/>
                <w:sz w:val="26"/>
              </w:rPr>
              <w:t xml:space="preserve">Thể hiện suy nghĩ sâu sắc về vấn đề nghị luận; có cách diễn đạt mới mẻ. </w:t>
            </w:r>
            <w:r>
              <w:rPr>
                <w:rFonts w:ascii="Times New Roman" w:eastAsia="Times New Roman" w:hAnsi="Times New Roman" w:cs="Times New Roman"/>
                <w:b/>
                <w:i/>
                <w:sz w:val="26"/>
              </w:rPr>
              <w:t xml:space="preserve">Hướng dẫn chấm: </w:t>
            </w:r>
            <w:r>
              <w:rPr>
                <w:rFonts w:ascii="Times New Roman" w:eastAsia="Times New Roman" w:hAnsi="Times New Roman" w:cs="Times New Roman"/>
                <w:i/>
                <w:sz w:val="26"/>
              </w:rPr>
              <w:t>HS biết vận dụng lí luận văn học trong quá trình phân tích, đánh giá; biết so sánh, mở rộng để làm nổi bật nội dung và nghệ thuật đoạn trích; biết liên hệ vấn đề nghị luận với thực tiễn đời sống; văn viết giàu hình ảnh, cảm xúc.</w:t>
            </w:r>
          </w:p>
          <w:p w:rsidR="00103583" w:rsidRDefault="00103583" w:rsidP="00920CAC">
            <w:r>
              <w:rPr>
                <w:rFonts w:ascii="Times New Roman" w:eastAsia="Times New Roman" w:hAnsi="Times New Roman" w:cs="Times New Roman"/>
                <w:sz w:val="26"/>
              </w:rPr>
              <w:t>-</w:t>
            </w:r>
            <w:r>
              <w:rPr>
                <w:rFonts w:ascii="Times New Roman" w:eastAsia="Times New Roman" w:hAnsi="Times New Roman" w:cs="Times New Roman"/>
                <w:i/>
                <w:sz w:val="26"/>
              </w:rPr>
              <w:t xml:space="preserve"> Đáp ứng được 02 yêu cầu trở lên đạt: 0,5 điểm; </w:t>
            </w:r>
            <w:r>
              <w:rPr>
                <w:rFonts w:ascii="Times New Roman" w:eastAsia="Times New Roman" w:hAnsi="Times New Roman" w:cs="Times New Roman"/>
                <w:sz w:val="26"/>
              </w:rPr>
              <w:t>-</w:t>
            </w:r>
            <w:r>
              <w:rPr>
                <w:rFonts w:ascii="Times New Roman" w:eastAsia="Times New Roman" w:hAnsi="Times New Roman" w:cs="Times New Roman"/>
                <w:i/>
                <w:sz w:val="26"/>
              </w:rPr>
              <w:t xml:space="preserve"> Đáp ứng được 01 yêu cầu đạt: 0,25 điểm.</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sz w:val="26"/>
              </w:rPr>
              <w:t>0,5</w:t>
            </w:r>
          </w:p>
        </w:tc>
      </w:tr>
      <w:tr w:rsidR="00103583" w:rsidTr="00920CAC">
        <w:trPr>
          <w:trHeight w:val="348"/>
        </w:trPr>
        <w:tc>
          <w:tcPr>
            <w:tcW w:w="0" w:type="auto"/>
            <w:vMerge/>
            <w:tcBorders>
              <w:top w:val="nil"/>
              <w:left w:val="single" w:sz="4" w:space="0" w:color="000000"/>
              <w:bottom w:val="single" w:sz="4" w:space="0" w:color="000000"/>
              <w:right w:val="single" w:sz="4" w:space="0" w:color="000000"/>
            </w:tcBorders>
          </w:tcPr>
          <w:p w:rsidR="00103583" w:rsidRDefault="00103583" w:rsidP="00920CAC"/>
        </w:tc>
        <w:tc>
          <w:tcPr>
            <w:tcW w:w="0" w:type="auto"/>
            <w:vMerge/>
            <w:tcBorders>
              <w:top w:val="nil"/>
              <w:left w:val="single" w:sz="4" w:space="0" w:color="000000"/>
              <w:bottom w:val="single" w:sz="4" w:space="0" w:color="000000"/>
              <w:right w:val="single" w:sz="4" w:space="0" w:color="000000"/>
            </w:tcBorders>
          </w:tcPr>
          <w:p w:rsidR="00103583" w:rsidRDefault="00103583" w:rsidP="00920CAC"/>
        </w:tc>
        <w:tc>
          <w:tcPr>
            <w:tcW w:w="7766"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TỔNG ĐIỂM</w:t>
            </w:r>
          </w:p>
        </w:tc>
        <w:tc>
          <w:tcPr>
            <w:tcW w:w="840" w:type="dxa"/>
            <w:tcBorders>
              <w:top w:val="single" w:sz="4" w:space="0" w:color="000000"/>
              <w:left w:val="single" w:sz="4" w:space="0" w:color="000000"/>
              <w:bottom w:val="single" w:sz="4" w:space="0" w:color="000000"/>
              <w:right w:val="single" w:sz="4" w:space="0" w:color="000000"/>
            </w:tcBorders>
          </w:tcPr>
          <w:p w:rsidR="00103583" w:rsidRDefault="00103583" w:rsidP="00920CAC">
            <w:r>
              <w:rPr>
                <w:rFonts w:ascii="Times New Roman" w:eastAsia="Times New Roman" w:hAnsi="Times New Roman" w:cs="Times New Roman"/>
                <w:b/>
                <w:sz w:val="26"/>
              </w:rPr>
              <w:t>10,0</w:t>
            </w:r>
          </w:p>
        </w:tc>
      </w:tr>
    </w:tbl>
    <w:p w:rsidR="00103583" w:rsidRPr="006A59A5" w:rsidRDefault="00103583" w:rsidP="00B94FC9">
      <w:pPr>
        <w:spacing w:after="0"/>
        <w:jc w:val="center"/>
        <w:rPr>
          <w:rFonts w:ascii="Times New Roman" w:hAnsi="Times New Roman" w:cs="Times New Roman"/>
          <w:b/>
          <w:sz w:val="26"/>
          <w:szCs w:val="26"/>
        </w:rPr>
      </w:pPr>
    </w:p>
    <w:sectPr w:rsidR="00103583" w:rsidRPr="006A59A5" w:rsidSect="00B94FC9">
      <w:headerReference w:type="default" r:id="rId7"/>
      <w:footerReference w:type="default" r:id="rId8"/>
      <w:type w:val="continuous"/>
      <w:pgSz w:w="11906" w:h="16838"/>
      <w:pgMar w:top="398" w:right="1248" w:bottom="426" w:left="1133" w:header="284" w:footer="1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CD" w:rsidRDefault="004424CD" w:rsidP="009E25DC">
      <w:pPr>
        <w:spacing w:after="0" w:line="240" w:lineRule="auto"/>
      </w:pPr>
      <w:r>
        <w:separator/>
      </w:r>
    </w:p>
  </w:endnote>
  <w:endnote w:type="continuationSeparator" w:id="0">
    <w:p w:rsidR="004424CD" w:rsidRDefault="004424CD" w:rsidP="009E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C9" w:rsidRPr="00B94FC9" w:rsidRDefault="00B94FC9" w:rsidP="00B94FC9">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r w:rsidRPr="00B94FC9">
      <w:rPr>
        <w:rFonts w:ascii="Times New Roman" w:eastAsia="SimSun" w:hAnsi="Times New Roman" w:cs="Times New Roman"/>
        <w:b/>
        <w:kern w:val="2"/>
        <w:sz w:val="24"/>
        <w:szCs w:val="24"/>
        <w:lang w:val="nl-NL" w:eastAsia="zh-CN"/>
      </w:rPr>
      <w:t xml:space="preserve">    </w:t>
    </w:r>
    <w:r>
      <w:rPr>
        <w:rFonts w:ascii="Times New Roman" w:eastAsia="SimSun" w:hAnsi="Times New Roman" w:cs="Times New Roman"/>
        <w:b/>
        <w:kern w:val="2"/>
        <w:sz w:val="24"/>
        <w:szCs w:val="24"/>
        <w:lang w:val="nl-NL" w:eastAsia="zh-CN"/>
      </w:rPr>
      <w:t xml:space="preserve">                                                          </w:t>
    </w:r>
    <w:r w:rsidRPr="00B94FC9">
      <w:rPr>
        <w:rFonts w:ascii="Times New Roman" w:eastAsia="SimSun" w:hAnsi="Times New Roman" w:cs="Times New Roman"/>
        <w:b/>
        <w:kern w:val="2"/>
        <w:sz w:val="24"/>
        <w:szCs w:val="24"/>
        <w:lang w:val="nl-NL" w:eastAsia="zh-CN"/>
      </w:rPr>
      <w:t xml:space="preserve">  </w:t>
    </w:r>
    <w:r w:rsidRPr="00B94FC9">
      <w:rPr>
        <w:rFonts w:ascii="Times New Roman" w:eastAsia="SimSun" w:hAnsi="Times New Roman" w:cs="Times New Roman"/>
        <w:b/>
        <w:color w:val="00B0F0"/>
        <w:kern w:val="2"/>
        <w:sz w:val="24"/>
        <w:szCs w:val="24"/>
        <w:lang w:val="nl-NL" w:eastAsia="zh-CN"/>
      </w:rPr>
      <w:t/>
    </w:r>
    <w:r w:rsidRPr="00B94FC9">
      <w:rPr>
        <w:rFonts w:ascii="Times New Roman" w:eastAsia="SimSun" w:hAnsi="Times New Roman" w:cs="Times New Roman"/>
        <w:b/>
        <w:color w:val="FF0000"/>
        <w:kern w:val="2"/>
        <w:sz w:val="24"/>
        <w:szCs w:val="24"/>
        <w:lang w:val="nl-NL" w:eastAsia="zh-CN"/>
      </w:rPr>
      <w:t xml:space="preserve"/>
    </w:r>
    <w:r w:rsidRPr="00B94FC9">
      <w:rPr>
        <w:rFonts w:ascii="Times New Roman" w:eastAsia="SimSun" w:hAnsi="Times New Roman" w:cs="Times New Roman"/>
        <w:b/>
        <w:kern w:val="2"/>
        <w:sz w:val="24"/>
        <w:szCs w:val="24"/>
        <w:lang w:eastAsia="zh-CN"/>
      </w:rPr>
      <w:t xml:space="preserve">            </w:t>
    </w:r>
    <w:r>
      <w:rPr>
        <w:rFonts w:ascii="Times New Roman" w:eastAsia="SimSun" w:hAnsi="Times New Roman" w:cs="Times New Roman"/>
        <w:b/>
        <w:kern w:val="2"/>
        <w:sz w:val="24"/>
        <w:szCs w:val="24"/>
        <w:lang w:eastAsia="zh-CN"/>
      </w:rPr>
      <w:t xml:space="preserve">       </w:t>
    </w:r>
    <w:r w:rsidRPr="00B94FC9">
      <w:rPr>
        <w:rFonts w:ascii="Times New Roman" w:eastAsia="SimSun" w:hAnsi="Times New Roman" w:cs="Times New Roman"/>
        <w:b/>
        <w:kern w:val="2"/>
        <w:sz w:val="24"/>
        <w:szCs w:val="24"/>
        <w:lang w:eastAsia="zh-CN"/>
      </w:rPr>
      <w:t xml:space="preserve">                    </w:t>
    </w:r>
    <w:r w:rsidRPr="00B94FC9">
      <w:rPr>
        <w:rFonts w:ascii="Times New Roman" w:eastAsia="SimSun" w:hAnsi="Times New Roman" w:cs="Times New Roman"/>
        <w:b/>
        <w:color w:val="FF0000"/>
        <w:kern w:val="2"/>
        <w:sz w:val="24"/>
        <w:szCs w:val="24"/>
        <w:lang w:eastAsia="zh-CN"/>
      </w:rPr>
      <w:t>Trang</w:t>
    </w:r>
    <w:r w:rsidRPr="00B94FC9">
      <w:rPr>
        <w:rFonts w:ascii="Times New Roman" w:eastAsia="SimSun" w:hAnsi="Times New Roman" w:cs="Times New Roman"/>
        <w:b/>
        <w:color w:val="0070C0"/>
        <w:kern w:val="2"/>
        <w:sz w:val="24"/>
        <w:szCs w:val="24"/>
        <w:lang w:eastAsia="zh-CN"/>
      </w:rPr>
      <w:t xml:space="preserve"> </w:t>
    </w:r>
    <w:r w:rsidRPr="00B94FC9">
      <w:rPr>
        <w:rFonts w:ascii="Times New Roman" w:eastAsia="SimSun" w:hAnsi="Times New Roman" w:cs="Times New Roman"/>
        <w:b/>
        <w:color w:val="0070C0"/>
        <w:kern w:val="2"/>
        <w:sz w:val="24"/>
        <w:szCs w:val="24"/>
        <w:lang w:eastAsia="zh-CN"/>
      </w:rPr>
      <w:fldChar w:fldCharType="begin"/>
    </w:r>
    <w:r w:rsidRPr="00B94FC9">
      <w:rPr>
        <w:rFonts w:ascii="Times New Roman" w:eastAsia="SimSun" w:hAnsi="Times New Roman" w:cs="Times New Roman"/>
        <w:b/>
        <w:color w:val="0070C0"/>
        <w:kern w:val="2"/>
        <w:sz w:val="24"/>
        <w:szCs w:val="24"/>
        <w:lang w:eastAsia="zh-CN"/>
      </w:rPr>
      <w:instrText xml:space="preserve"> PAGE   \* MERGEFORMAT </w:instrText>
    </w:r>
    <w:r w:rsidRPr="00B94FC9">
      <w:rPr>
        <w:rFonts w:ascii="Times New Roman" w:eastAsia="SimSun" w:hAnsi="Times New Roman" w:cs="Times New Roman"/>
        <w:b/>
        <w:color w:val="0070C0"/>
        <w:kern w:val="2"/>
        <w:sz w:val="24"/>
        <w:szCs w:val="24"/>
        <w:lang w:eastAsia="zh-CN"/>
      </w:rPr>
      <w:fldChar w:fldCharType="separate"/>
    </w:r>
    <w:r w:rsidR="00103583">
      <w:rPr>
        <w:rFonts w:ascii="Times New Roman" w:eastAsia="SimSun" w:hAnsi="Times New Roman" w:cs="Times New Roman"/>
        <w:b/>
        <w:noProof/>
        <w:color w:val="0070C0"/>
        <w:kern w:val="2"/>
        <w:sz w:val="24"/>
        <w:szCs w:val="24"/>
        <w:lang w:eastAsia="zh-CN"/>
      </w:rPr>
      <w:t>3</w:t>
    </w:r>
    <w:r w:rsidRPr="00B94FC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CD" w:rsidRDefault="004424CD" w:rsidP="009E25DC">
      <w:pPr>
        <w:spacing w:after="0" w:line="240" w:lineRule="auto"/>
      </w:pPr>
      <w:r>
        <w:separator/>
      </w:r>
    </w:p>
  </w:footnote>
  <w:footnote w:type="continuationSeparator" w:id="0">
    <w:p w:rsidR="004424CD" w:rsidRDefault="004424CD" w:rsidP="009E2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C9" w:rsidRPr="00B94FC9" w:rsidRDefault="00B94FC9" w:rsidP="00B94FC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B94FC9">
      <w:rPr>
        <w:rFonts w:ascii="Times New Roman" w:hAnsi="Times New Roman" w:cs="Times New Roman"/>
        <w:b/>
        <w:color w:val="00B0F0"/>
        <w:sz w:val="24"/>
        <w:szCs w:val="24"/>
        <w:lang w:val="nl-NL"/>
      </w:rPr>
      <w:t/>
    </w:r>
    <w:r w:rsidRPr="00B94FC9">
      <w:rPr>
        <w:rFonts w:ascii="Times New Roman"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04"/>
    <w:rsid w:val="0001682D"/>
    <w:rsid w:val="00103583"/>
    <w:rsid w:val="004424CD"/>
    <w:rsid w:val="00460D6C"/>
    <w:rsid w:val="006A59A5"/>
    <w:rsid w:val="006B2A7A"/>
    <w:rsid w:val="00864C04"/>
    <w:rsid w:val="009E25DC"/>
    <w:rsid w:val="00B94FC9"/>
    <w:rsid w:val="00D7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16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2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5DC"/>
    <w:rPr>
      <w:rFonts w:ascii="Calibri" w:eastAsia="Calibri" w:hAnsi="Calibri" w:cs="Calibri"/>
      <w:color w:val="000000"/>
    </w:rPr>
  </w:style>
  <w:style w:type="paragraph" w:styleId="Footer">
    <w:name w:val="footer"/>
    <w:basedOn w:val="Normal"/>
    <w:link w:val="FooterChar"/>
    <w:uiPriority w:val="99"/>
    <w:unhideWhenUsed/>
    <w:rsid w:val="009E2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5DC"/>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16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2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5DC"/>
    <w:rPr>
      <w:rFonts w:ascii="Calibri" w:eastAsia="Calibri" w:hAnsi="Calibri" w:cs="Calibri"/>
      <w:color w:val="000000"/>
    </w:rPr>
  </w:style>
  <w:style w:type="paragraph" w:styleId="Footer">
    <w:name w:val="footer"/>
    <w:basedOn w:val="Normal"/>
    <w:link w:val="FooterChar"/>
    <w:uiPriority w:val="99"/>
    <w:unhideWhenUsed/>
    <w:rsid w:val="009E2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5D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6755</Characters>
  <Application>Microsoft Office Word</Application>
  <DocSecurity>0</DocSecurity>
  <Lines>56</Lines>
  <Paragraphs>15</Paragraphs>
  <ScaleCrop>false</ScaleCrop>
  <Company>thuvienhoclieu.com</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2023-12-26T13:53:00Z</dcterms:created>
  <dc:creator>thuvienhoclieu.com</dc:creator>
  <dc:description>thuvienhoclieu.com</dc:description>
  <cp:keywords>thuvienhoclieu.com</cp:keywords>
  <dcterms:modified xsi:type="dcterms:W3CDTF">2023-12-26T14:00:00Z</dcterms:modified>
  <cp:revision>1</cp:revision>
  <dc:title>thuvienhoclieu.com</dc:title>
</cp:coreProperties>
</file>