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DD4045" w:rsidRPr="00DD4045" w:rsidTr="007D7E2D">
        <w:trPr>
          <w:trHeight w:val="986"/>
          <w:jc w:val="center"/>
        </w:trPr>
        <w:tc>
          <w:tcPr>
            <w:tcW w:w="3007" w:type="dxa"/>
            <w:shd w:val="clear" w:color="auto" w:fill="auto"/>
          </w:tcPr>
          <w:bookmarkStart w:id="0" w:name="_GoBack"/>
          <w:bookmarkEnd w:id="0"/>
          <w:p w:rsidR="00DD4045" w:rsidRPr="00DD4045" w:rsidRDefault="00DD4045" w:rsidP="007D7E2D">
            <w:pPr>
              <w:widowControl w:val="0"/>
              <w:autoSpaceDE w:val="0"/>
              <w:autoSpaceDN w:val="0"/>
              <w:spacing w:line="240" w:lineRule="auto"/>
              <w:jc w:val="center"/>
              <w:rPr>
                <w:rFonts w:eastAsia="Calibri"/>
                <w:b/>
                <w:bCs/>
                <w:color w:val="FF0000"/>
                <w:szCs w:val="24"/>
                <w:bdr w:val="none" w:sz="0" w:space="0" w:color="auto" w:frame="1"/>
                <w:lang w:eastAsia="en-US"/>
              </w:rPr>
            </w:pPr>
            <w:r w:rsidRPr="00DD4045">
              <w:rPr>
                <w:rFonts w:eastAsia="Calibri"/>
                <w:sz w:val="20"/>
                <w:szCs w:val="20"/>
                <w:lang w:eastAsia="en-US"/>
              </w:rPr>
              <w:fldChar w:fldCharType="begin"/>
            </w:r>
            <w:r w:rsidRPr="00DD4045">
              <w:rPr>
                <w:rFonts w:eastAsia="Calibri"/>
                <w:sz w:val="20"/>
                <w:szCs w:val="20"/>
                <w:lang w:eastAsia="en-US"/>
              </w:rPr>
              <w:instrText xml:space="preserve"> HYPERLINK "https://thuvienhoclieu.com/" </w:instrText>
            </w:r>
            <w:r w:rsidRPr="00DD4045">
              <w:rPr>
                <w:rFonts w:ascii="Calibri" w:eastAsia="Calibri" w:hAnsi="Calibri"/>
                <w:sz w:val="20"/>
                <w:szCs w:val="20"/>
                <w:lang w:eastAsia="en-US"/>
              </w:rPr>
              <w:fldChar w:fldCharType="separate"/>
            </w:r>
            <w:r w:rsidRPr="00DD4045">
              <w:rPr>
                <w:rFonts w:eastAsia="Calibri"/>
                <w:color w:val="0563C1"/>
                <w:szCs w:val="24"/>
                <w:lang w:eastAsia="en-US"/>
              </w:rPr>
              <w:t xml:space="preserve">  </w:t>
            </w:r>
            <w:r w:rsidRPr="00DD4045">
              <w:rPr>
                <w:rFonts w:eastAsia="Calibri"/>
                <w:b/>
                <w:bCs/>
                <w:color w:val="0563C1"/>
                <w:szCs w:val="24"/>
                <w:bdr w:val="none" w:sz="0" w:space="0" w:color="auto" w:frame="1"/>
                <w:lang w:val="vi" w:eastAsia="en-US"/>
              </w:rPr>
              <w:t>Thuvienhoclieu.Com</w:t>
            </w:r>
            <w:r w:rsidRPr="00DD4045">
              <w:rPr>
                <w:rFonts w:eastAsia="Calibri"/>
                <w:b/>
                <w:bCs/>
                <w:color w:val="0563C1"/>
                <w:szCs w:val="24"/>
                <w:bdr w:val="none" w:sz="0" w:space="0" w:color="auto" w:frame="1"/>
                <w:lang w:val="vi" w:eastAsia="en-US"/>
              </w:rPr>
              <w:fldChar w:fldCharType="end"/>
            </w:r>
          </w:p>
          <w:p w:rsidR="00DD4045" w:rsidRPr="00DD4045" w:rsidRDefault="00DD4045" w:rsidP="007D7E2D">
            <w:pPr>
              <w:widowControl w:val="0"/>
              <w:autoSpaceDE w:val="0"/>
              <w:autoSpaceDN w:val="0"/>
              <w:spacing w:line="240" w:lineRule="auto"/>
              <w:ind w:hanging="288"/>
              <w:jc w:val="center"/>
              <w:rPr>
                <w:rFonts w:eastAsia="Calibri"/>
                <w:b/>
                <w:bCs/>
                <w:color w:val="000000"/>
                <w:szCs w:val="24"/>
                <w:bdr w:val="none" w:sz="0" w:space="0" w:color="auto" w:frame="1"/>
                <w:lang w:eastAsia="en-US"/>
              </w:rPr>
            </w:pPr>
            <w:r w:rsidRPr="00DD4045">
              <w:rPr>
                <w:rFonts w:eastAsia="Calibri"/>
                <w:b/>
                <w:bCs/>
                <w:color w:val="FF0000"/>
                <w:szCs w:val="24"/>
                <w:bdr w:val="none" w:sz="0" w:space="0" w:color="auto" w:frame="1"/>
                <w:lang w:eastAsia="en-US"/>
              </w:rPr>
              <w:t xml:space="preserve">ĐỀ </w:t>
            </w:r>
            <w:r w:rsidRPr="007D7E2D">
              <w:rPr>
                <w:rFonts w:eastAsia="Calibri"/>
                <w:b/>
                <w:bCs/>
                <w:color w:val="FF0000"/>
                <w:szCs w:val="24"/>
                <w:bdr w:val="none" w:sz="0" w:space="0" w:color="auto" w:frame="1"/>
                <w:lang w:eastAsia="en-US"/>
              </w:rPr>
              <w:t>18</w:t>
            </w:r>
          </w:p>
        </w:tc>
        <w:tc>
          <w:tcPr>
            <w:tcW w:w="6083" w:type="dxa"/>
            <w:shd w:val="clear" w:color="auto" w:fill="auto"/>
          </w:tcPr>
          <w:p w:rsidR="00DD4045" w:rsidRPr="00DD4045" w:rsidRDefault="00DD4045" w:rsidP="007D7E2D">
            <w:pPr>
              <w:widowControl w:val="0"/>
              <w:autoSpaceDE w:val="0"/>
              <w:autoSpaceDN w:val="0"/>
              <w:spacing w:line="240" w:lineRule="auto"/>
              <w:jc w:val="center"/>
              <w:rPr>
                <w:rFonts w:eastAsia="Calibri"/>
                <w:b/>
                <w:bCs/>
                <w:color w:val="0070C0"/>
                <w:szCs w:val="24"/>
                <w:bdr w:val="none" w:sz="0" w:space="0" w:color="auto" w:frame="1"/>
                <w:lang w:eastAsia="en-US"/>
              </w:rPr>
            </w:pPr>
            <w:r w:rsidRPr="00DD4045">
              <w:rPr>
                <w:rFonts w:eastAsia="Calibri"/>
                <w:b/>
                <w:bCs/>
                <w:color w:val="0070C0"/>
                <w:szCs w:val="24"/>
                <w:bdr w:val="none" w:sz="0" w:space="0" w:color="auto" w:frame="1"/>
                <w:lang w:eastAsia="en-US"/>
              </w:rPr>
              <w:fldChar w:fldCharType="begin"/>
            </w:r>
            <w:r w:rsidRPr="00DD4045">
              <w:rPr>
                <w:rFonts w:eastAsia="Calibri"/>
                <w:b/>
                <w:bCs/>
                <w:color w:val="0070C0"/>
                <w:szCs w:val="24"/>
                <w:bdr w:val="none" w:sz="0" w:space="0" w:color="auto" w:frame="1"/>
                <w:lang w:eastAsia="en-US"/>
              </w:rPr>
              <w:instrText xml:space="preserve"> HYPERLINK "https://thuvienhoclieu.com/tai-lieu-ngu-van/ngu-van-luyen-thi/" </w:instrText>
            </w:r>
            <w:r w:rsidRPr="00DD4045">
              <w:rPr>
                <w:rFonts w:eastAsia="Calibri"/>
                <w:b/>
                <w:bCs/>
                <w:color w:val="0070C0"/>
                <w:szCs w:val="24"/>
                <w:bdr w:val="none" w:sz="0" w:space="0" w:color="auto" w:frame="1"/>
                <w:lang w:eastAsia="en-US"/>
              </w:rPr>
              <w:fldChar w:fldCharType="separate"/>
            </w:r>
            <w:r w:rsidRPr="00DD4045">
              <w:rPr>
                <w:rFonts w:eastAsia="Calibri"/>
                <w:b/>
                <w:bCs/>
                <w:color w:val="0070C0"/>
                <w:szCs w:val="24"/>
                <w:bdr w:val="none" w:sz="0" w:space="0" w:color="auto" w:frame="1"/>
                <w:lang w:eastAsia="en-US"/>
              </w:rPr>
              <w:t xml:space="preserve">ĐỀ THI THỬ TỐT NGHIỆP THPT </w:t>
            </w:r>
          </w:p>
          <w:p w:rsidR="00DD4045" w:rsidRPr="00DD4045" w:rsidRDefault="00DD4045" w:rsidP="007D7E2D">
            <w:pPr>
              <w:widowControl w:val="0"/>
              <w:autoSpaceDE w:val="0"/>
              <w:autoSpaceDN w:val="0"/>
              <w:spacing w:line="240" w:lineRule="auto"/>
              <w:jc w:val="center"/>
              <w:rPr>
                <w:rFonts w:eastAsia="Calibri"/>
                <w:b/>
                <w:bCs/>
                <w:color w:val="FF0000"/>
                <w:szCs w:val="24"/>
                <w:bdr w:val="none" w:sz="0" w:space="0" w:color="auto" w:frame="1"/>
                <w:lang w:eastAsia="en-US"/>
              </w:rPr>
            </w:pPr>
            <w:r w:rsidRPr="00DD4045">
              <w:rPr>
                <w:rFonts w:eastAsia="Calibri"/>
                <w:b/>
                <w:bCs/>
                <w:color w:val="0070C0"/>
                <w:szCs w:val="24"/>
                <w:bdr w:val="none" w:sz="0" w:space="0" w:color="auto" w:frame="1"/>
                <w:lang w:eastAsia="en-US"/>
              </w:rPr>
              <w:t xml:space="preserve">NĂM </w:t>
            </w:r>
            <w:r w:rsidRPr="00DD4045">
              <w:rPr>
                <w:rFonts w:eastAsia="Calibri"/>
                <w:b/>
                <w:bCs/>
                <w:color w:val="FF0000"/>
                <w:szCs w:val="24"/>
                <w:bdr w:val="none" w:sz="0" w:space="0" w:color="auto" w:frame="1"/>
                <w:lang w:eastAsia="en-US"/>
              </w:rPr>
              <w:t>2022</w:t>
            </w:r>
          </w:p>
          <w:p w:rsidR="00DD4045" w:rsidRPr="00DD4045" w:rsidRDefault="00DD4045" w:rsidP="007D7E2D">
            <w:pPr>
              <w:widowControl w:val="0"/>
              <w:autoSpaceDE w:val="0"/>
              <w:autoSpaceDN w:val="0"/>
              <w:spacing w:line="240" w:lineRule="auto"/>
              <w:jc w:val="center"/>
              <w:rPr>
                <w:rFonts w:eastAsia="Calibri"/>
                <w:b/>
                <w:bCs/>
                <w:color w:val="FF0000"/>
                <w:szCs w:val="24"/>
                <w:bdr w:val="none" w:sz="0" w:space="0" w:color="auto" w:frame="1"/>
                <w:lang w:eastAsia="en-US"/>
              </w:rPr>
            </w:pPr>
            <w:r w:rsidRPr="00DD4045">
              <w:rPr>
                <w:rFonts w:eastAsia="Calibri"/>
                <w:b/>
                <w:bCs/>
                <w:color w:val="FF0000"/>
                <w:szCs w:val="24"/>
                <w:bdr w:val="none" w:sz="0" w:space="0" w:color="auto" w:frame="1"/>
                <w:lang w:eastAsia="en-US"/>
              </w:rPr>
              <w:t>MÔN NGỮ VĂN</w:t>
            </w:r>
            <w:r w:rsidRPr="00DD4045">
              <w:rPr>
                <w:rFonts w:eastAsia="Calibri"/>
                <w:b/>
                <w:bCs/>
                <w:color w:val="0070C0"/>
                <w:szCs w:val="24"/>
                <w:bdr w:val="none" w:sz="0" w:space="0" w:color="auto" w:frame="1"/>
                <w:lang w:eastAsia="en-US"/>
              </w:rPr>
              <w:fldChar w:fldCharType="end"/>
            </w:r>
          </w:p>
        </w:tc>
      </w:tr>
    </w:tbl>
    <w:p w:rsidR="004A2AD3" w:rsidRPr="005534B2" w:rsidRDefault="004A2AD3" w:rsidP="00552FEF">
      <w:pPr>
        <w:spacing w:before="120" w:after="120" w:line="340" w:lineRule="exact"/>
        <w:rPr>
          <w:b/>
          <w:bCs/>
          <w:sz w:val="26"/>
          <w:szCs w:val="26"/>
        </w:rPr>
      </w:pPr>
      <w:r w:rsidRPr="005534B2">
        <w:rPr>
          <w:b/>
          <w:bCs/>
          <w:sz w:val="26"/>
          <w:szCs w:val="26"/>
        </w:rPr>
        <w:t>I. ĐỌC – HIỂU (</w:t>
      </w:r>
      <w:r w:rsidRPr="00024D73">
        <w:rPr>
          <w:b/>
          <w:bCs/>
          <w:i/>
          <w:sz w:val="26"/>
          <w:szCs w:val="26"/>
        </w:rPr>
        <w:t>3,0 điểm</w:t>
      </w:r>
      <w:r w:rsidRPr="005534B2">
        <w:rPr>
          <w:b/>
          <w:bCs/>
          <w:sz w:val="26"/>
          <w:szCs w:val="26"/>
        </w:rPr>
        <w:t>)</w:t>
      </w:r>
    </w:p>
    <w:p w:rsidR="00F338C1" w:rsidRPr="005534B2" w:rsidRDefault="00F338C1" w:rsidP="00552FEF">
      <w:pPr>
        <w:spacing w:before="120" w:after="120" w:line="340" w:lineRule="exact"/>
        <w:jc w:val="both"/>
        <w:rPr>
          <w:rFonts w:eastAsia="Times New Roman"/>
          <w:sz w:val="26"/>
          <w:szCs w:val="26"/>
        </w:rPr>
      </w:pPr>
      <w:r w:rsidRPr="005534B2">
        <w:rPr>
          <w:b/>
          <w:sz w:val="26"/>
          <w:szCs w:val="26"/>
        </w:rPr>
        <w:t>Đọc đoạn trích:</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ngày chúng tôi đi</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                                các toa tàu mở toang cửa</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không có gì phải che giấu nữa</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những thằng lính trẻ măng</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                    tinh nghịch ló đầu qua cửa sổ</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những thằng lính trẻ măng</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                                quân phục xùng xình</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chen bám ở bậc toa như chồi như nụ</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con tàu nổi hiệu còi rung hết cỡ</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và dài muốn đứt hơi</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hệt tiếng gã con trai ồm ồm mới vỡ</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thế hệ chúng tôi</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hiệu còi ấy là một lời tuyên bố</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một thế hệ mỗi ngày đều đụng trận</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mà trách nhiệm nặng hơn nòng cối 82</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vẫn thường vác trên vai</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một thế hệ thức nhiều hơn ngủ</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xoay trần đào công sự</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xoay trần trong ý nghĩ</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đi con đường người trước đã đi</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bằng rất nhiều lối mới</w:t>
      </w:r>
    </w:p>
    <w:p w:rsidR="00F338C1" w:rsidRPr="005534B2" w:rsidRDefault="00F338C1" w:rsidP="00552FEF">
      <w:pPr>
        <w:shd w:val="clear" w:color="auto" w:fill="FFFFFF"/>
        <w:spacing w:before="120" w:after="120" w:line="340" w:lineRule="exact"/>
        <w:jc w:val="right"/>
        <w:rPr>
          <w:rFonts w:eastAsia="Times New Roman"/>
          <w:sz w:val="26"/>
          <w:szCs w:val="26"/>
        </w:rPr>
      </w:pPr>
      <w:r w:rsidRPr="005534B2">
        <w:rPr>
          <w:rFonts w:eastAsia="Times New Roman"/>
          <w:i/>
          <w:iCs/>
          <w:sz w:val="26"/>
          <w:szCs w:val="26"/>
        </w:rPr>
        <w:t>   </w:t>
      </w:r>
      <w:r w:rsidRPr="005534B2">
        <w:rPr>
          <w:rFonts w:eastAsia="Times New Roman"/>
          <w:sz w:val="26"/>
          <w:szCs w:val="26"/>
        </w:rPr>
        <w:t>(</w:t>
      </w:r>
      <w:r w:rsidRPr="005534B2">
        <w:rPr>
          <w:rFonts w:eastAsia="Times New Roman"/>
          <w:i/>
          <w:iCs/>
          <w:sz w:val="26"/>
          <w:szCs w:val="26"/>
        </w:rPr>
        <w:t>Một người lính nói về thế hệ mình</w:t>
      </w:r>
      <w:r w:rsidRPr="005534B2">
        <w:rPr>
          <w:rFonts w:eastAsia="Times New Roman"/>
          <w:sz w:val="26"/>
          <w:szCs w:val="26"/>
        </w:rPr>
        <w:t> – Thanh Thảo, </w:t>
      </w:r>
    </w:p>
    <w:p w:rsidR="00F338C1" w:rsidRPr="005534B2" w:rsidRDefault="00F338C1" w:rsidP="00552FEF">
      <w:pPr>
        <w:shd w:val="clear" w:color="auto" w:fill="FFFFFF"/>
        <w:spacing w:before="120" w:after="120" w:line="340" w:lineRule="exact"/>
        <w:jc w:val="right"/>
        <w:rPr>
          <w:rFonts w:eastAsia="Times New Roman"/>
          <w:sz w:val="26"/>
          <w:szCs w:val="26"/>
        </w:rPr>
      </w:pPr>
      <w:r w:rsidRPr="005534B2">
        <w:rPr>
          <w:rFonts w:eastAsia="Times New Roman"/>
          <w:sz w:val="26"/>
          <w:szCs w:val="26"/>
        </w:rPr>
        <w:t xml:space="preserve"> NXB Hội Nhà văn, 2007, tr. 63 – 64)</w:t>
      </w:r>
    </w:p>
    <w:p w:rsidR="00F338C1" w:rsidRPr="005534B2" w:rsidRDefault="00F338C1" w:rsidP="00552FEF">
      <w:pPr>
        <w:shd w:val="clear" w:color="auto" w:fill="FFFFFF"/>
        <w:spacing w:before="120" w:after="120" w:line="340" w:lineRule="exact"/>
        <w:jc w:val="both"/>
        <w:rPr>
          <w:rFonts w:eastAsia="Times New Roman"/>
          <w:sz w:val="26"/>
          <w:szCs w:val="26"/>
        </w:rPr>
      </w:pPr>
      <w:r w:rsidRPr="005534B2">
        <w:rPr>
          <w:rFonts w:eastAsia="Times New Roman"/>
          <w:b/>
          <w:bCs/>
          <w:sz w:val="26"/>
          <w:szCs w:val="26"/>
        </w:rPr>
        <w:t>Thực hiện các yêu cầu sau:</w:t>
      </w:r>
    </w:p>
    <w:p w:rsidR="00F338C1" w:rsidRPr="005534B2" w:rsidRDefault="00F338C1" w:rsidP="00552FEF">
      <w:pPr>
        <w:shd w:val="clear" w:color="auto" w:fill="FFFFFF"/>
        <w:spacing w:before="120" w:after="120" w:line="340" w:lineRule="exact"/>
        <w:jc w:val="both"/>
        <w:rPr>
          <w:rFonts w:eastAsia="Times New Roman"/>
          <w:sz w:val="26"/>
          <w:szCs w:val="26"/>
        </w:rPr>
      </w:pPr>
      <w:r w:rsidRPr="005534B2">
        <w:rPr>
          <w:rFonts w:eastAsia="Times New Roman"/>
          <w:b/>
          <w:bCs/>
          <w:sz w:val="26"/>
          <w:szCs w:val="26"/>
        </w:rPr>
        <w:t xml:space="preserve">Câu 1. </w:t>
      </w:r>
      <w:r w:rsidRPr="005534B2">
        <w:rPr>
          <w:rFonts w:eastAsia="Times New Roman"/>
          <w:sz w:val="26"/>
          <w:szCs w:val="26"/>
        </w:rPr>
        <w:t>Đoạn trích trên được viết theo thể thơ nào?</w:t>
      </w:r>
    </w:p>
    <w:p w:rsidR="00F338C1" w:rsidRPr="005534B2" w:rsidRDefault="00F338C1" w:rsidP="00552FEF">
      <w:pPr>
        <w:shd w:val="clear" w:color="auto" w:fill="FFFFFF"/>
        <w:spacing w:before="120" w:after="120" w:line="340" w:lineRule="exact"/>
        <w:jc w:val="both"/>
        <w:rPr>
          <w:rFonts w:eastAsia="Times New Roman"/>
          <w:sz w:val="26"/>
          <w:szCs w:val="26"/>
        </w:rPr>
      </w:pPr>
      <w:r w:rsidRPr="005534B2">
        <w:rPr>
          <w:rFonts w:eastAsia="Times New Roman"/>
          <w:b/>
          <w:bCs/>
          <w:sz w:val="26"/>
          <w:szCs w:val="26"/>
        </w:rPr>
        <w:t xml:space="preserve">Câu 2. </w:t>
      </w:r>
      <w:r w:rsidRPr="005534B2">
        <w:rPr>
          <w:rFonts w:eastAsia="Times New Roman"/>
          <w:sz w:val="26"/>
          <w:szCs w:val="26"/>
        </w:rPr>
        <w:t xml:space="preserve">Hãy </w:t>
      </w:r>
      <w:r w:rsidR="00F52D7A" w:rsidRPr="005534B2">
        <w:rPr>
          <w:rFonts w:eastAsia="Times New Roman"/>
          <w:sz w:val="26"/>
          <w:szCs w:val="26"/>
        </w:rPr>
        <w:t xml:space="preserve">chỉ ra 01 biện pháp tu từ </w:t>
      </w:r>
      <w:r w:rsidRPr="005534B2">
        <w:rPr>
          <w:rFonts w:eastAsia="Times New Roman"/>
          <w:sz w:val="26"/>
          <w:szCs w:val="26"/>
        </w:rPr>
        <w:t>trong các dòng thơ sau:</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lastRenderedPageBreak/>
        <w:t>những thằng lính trẻ măng</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                    tinh nghịch ló đầu qua cửa sổ</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những thằng lính trẻ măng</w:t>
      </w:r>
    </w:p>
    <w:p w:rsidR="00F338C1" w:rsidRPr="005534B2" w:rsidRDefault="00F338C1"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                                quân phục xùng xình</w:t>
      </w:r>
    </w:p>
    <w:p w:rsidR="00F52D7A" w:rsidRPr="005534B2" w:rsidRDefault="00F52D7A" w:rsidP="00552FEF">
      <w:pPr>
        <w:shd w:val="clear" w:color="auto" w:fill="FFFFFF"/>
        <w:spacing w:before="120" w:after="120" w:line="340" w:lineRule="exact"/>
        <w:jc w:val="both"/>
        <w:rPr>
          <w:rFonts w:eastAsia="Times New Roman"/>
          <w:sz w:val="26"/>
          <w:szCs w:val="26"/>
        </w:rPr>
      </w:pPr>
      <w:r w:rsidRPr="005534B2">
        <w:rPr>
          <w:rFonts w:eastAsia="Times New Roman"/>
          <w:b/>
          <w:bCs/>
          <w:sz w:val="26"/>
          <w:szCs w:val="26"/>
        </w:rPr>
        <w:t xml:space="preserve">Câu 3. </w:t>
      </w:r>
      <w:r w:rsidRPr="005534B2">
        <w:rPr>
          <w:rFonts w:eastAsia="Times New Roman"/>
          <w:sz w:val="26"/>
          <w:szCs w:val="26"/>
        </w:rPr>
        <w:t>Anh/ Chị hiểu nội dung các dòng thơ sau như thế nào?</w:t>
      </w:r>
    </w:p>
    <w:p w:rsidR="00F52D7A" w:rsidRPr="005534B2" w:rsidRDefault="00F52D7A"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một thế hệ thức nhiều hơn ngủ</w:t>
      </w:r>
    </w:p>
    <w:p w:rsidR="00F52D7A" w:rsidRPr="005534B2" w:rsidRDefault="00F52D7A"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xoay trần đào công sự</w:t>
      </w:r>
    </w:p>
    <w:p w:rsidR="00F52D7A" w:rsidRPr="005534B2" w:rsidRDefault="00F52D7A" w:rsidP="00552FEF">
      <w:pPr>
        <w:shd w:val="clear" w:color="auto" w:fill="FFFFFF"/>
        <w:spacing w:before="120" w:after="120" w:line="340" w:lineRule="exact"/>
        <w:ind w:left="2880"/>
        <w:jc w:val="both"/>
        <w:rPr>
          <w:rFonts w:eastAsia="Times New Roman"/>
          <w:i/>
          <w:iCs/>
          <w:sz w:val="26"/>
          <w:szCs w:val="26"/>
        </w:rPr>
      </w:pPr>
      <w:r w:rsidRPr="005534B2">
        <w:rPr>
          <w:rFonts w:eastAsia="Times New Roman"/>
          <w:i/>
          <w:iCs/>
          <w:sz w:val="26"/>
          <w:szCs w:val="26"/>
        </w:rPr>
        <w:t>xoay trần trong ý nghĩ</w:t>
      </w:r>
    </w:p>
    <w:p w:rsidR="00F52D7A" w:rsidRPr="005534B2" w:rsidRDefault="00F52D7A"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đi con đường người trước đã đi</w:t>
      </w:r>
    </w:p>
    <w:p w:rsidR="00F52D7A" w:rsidRPr="005534B2" w:rsidRDefault="00F52D7A" w:rsidP="00552FEF">
      <w:pPr>
        <w:shd w:val="clear" w:color="auto" w:fill="FFFFFF"/>
        <w:spacing w:before="120" w:after="120" w:line="340" w:lineRule="exact"/>
        <w:ind w:left="2880"/>
        <w:jc w:val="both"/>
        <w:rPr>
          <w:rFonts w:eastAsia="Times New Roman"/>
          <w:sz w:val="26"/>
          <w:szCs w:val="26"/>
        </w:rPr>
      </w:pPr>
      <w:r w:rsidRPr="005534B2">
        <w:rPr>
          <w:rFonts w:eastAsia="Times New Roman"/>
          <w:i/>
          <w:iCs/>
          <w:sz w:val="26"/>
          <w:szCs w:val="26"/>
        </w:rPr>
        <w:t>bằng rất nhiều lối mới</w:t>
      </w:r>
    </w:p>
    <w:p w:rsidR="00F338C1" w:rsidRPr="005534B2" w:rsidRDefault="00F338C1" w:rsidP="00552FEF">
      <w:pPr>
        <w:shd w:val="clear" w:color="auto" w:fill="FFFFFF"/>
        <w:spacing w:before="120" w:after="120" w:line="340" w:lineRule="exact"/>
        <w:jc w:val="both"/>
        <w:rPr>
          <w:rFonts w:eastAsia="Times New Roman"/>
          <w:sz w:val="26"/>
          <w:szCs w:val="26"/>
        </w:rPr>
      </w:pPr>
      <w:r w:rsidRPr="005534B2">
        <w:rPr>
          <w:rFonts w:eastAsia="Times New Roman"/>
          <w:b/>
          <w:bCs/>
          <w:sz w:val="26"/>
          <w:szCs w:val="26"/>
        </w:rPr>
        <w:t xml:space="preserve">Câu 4. </w:t>
      </w:r>
      <w:r w:rsidRPr="005534B2">
        <w:rPr>
          <w:rFonts w:eastAsia="Times New Roman"/>
          <w:bCs/>
          <w:sz w:val="26"/>
          <w:szCs w:val="26"/>
        </w:rPr>
        <w:t>C</w:t>
      </w:r>
      <w:r w:rsidRPr="005534B2">
        <w:rPr>
          <w:rFonts w:eastAsia="Times New Roman"/>
          <w:sz w:val="26"/>
          <w:szCs w:val="26"/>
        </w:rPr>
        <w:t>hân dung của những người lính trong đoạn trích gợi cho anh/chị suy nghĩ gì?</w:t>
      </w:r>
    </w:p>
    <w:p w:rsidR="004A2AD3" w:rsidRPr="005534B2" w:rsidRDefault="004A2AD3" w:rsidP="00552FEF">
      <w:pPr>
        <w:spacing w:before="120" w:after="120" w:line="340" w:lineRule="exact"/>
        <w:rPr>
          <w:b/>
          <w:bCs/>
          <w:sz w:val="26"/>
          <w:szCs w:val="26"/>
        </w:rPr>
      </w:pPr>
      <w:r w:rsidRPr="005534B2">
        <w:rPr>
          <w:b/>
          <w:bCs/>
          <w:sz w:val="26"/>
          <w:szCs w:val="26"/>
        </w:rPr>
        <w:t>II. LÀM VĂN (7,0 điểm)</w:t>
      </w:r>
    </w:p>
    <w:p w:rsidR="004A2AD3" w:rsidRPr="005534B2" w:rsidRDefault="004A2AD3" w:rsidP="00552FEF">
      <w:pPr>
        <w:spacing w:before="120" w:after="120" w:line="340" w:lineRule="exact"/>
        <w:rPr>
          <w:b/>
          <w:bCs/>
          <w:sz w:val="26"/>
          <w:szCs w:val="26"/>
        </w:rPr>
      </w:pPr>
      <w:r w:rsidRPr="005534B2">
        <w:rPr>
          <w:b/>
          <w:bCs/>
          <w:sz w:val="26"/>
          <w:szCs w:val="26"/>
        </w:rPr>
        <w:t>Câu 1. (</w:t>
      </w:r>
      <w:r w:rsidRPr="005534B2">
        <w:rPr>
          <w:b/>
          <w:bCs/>
          <w:i/>
          <w:iCs/>
          <w:sz w:val="26"/>
          <w:szCs w:val="26"/>
        </w:rPr>
        <w:t>2,0 điểm</w:t>
      </w:r>
      <w:r w:rsidRPr="005534B2">
        <w:rPr>
          <w:b/>
          <w:bCs/>
          <w:sz w:val="26"/>
          <w:szCs w:val="26"/>
        </w:rPr>
        <w:t>)</w:t>
      </w:r>
    </w:p>
    <w:p w:rsidR="004A2AD3" w:rsidRPr="005534B2" w:rsidRDefault="00F338C1" w:rsidP="00552FEF">
      <w:pPr>
        <w:spacing w:before="120" w:after="120" w:line="340" w:lineRule="exact"/>
        <w:ind w:firstLine="567"/>
        <w:rPr>
          <w:b/>
          <w:bCs/>
          <w:sz w:val="26"/>
          <w:szCs w:val="26"/>
        </w:rPr>
      </w:pPr>
      <w:r w:rsidRPr="005534B2">
        <w:rPr>
          <w:color w:val="000000"/>
          <w:sz w:val="26"/>
          <w:szCs w:val="26"/>
          <w:shd w:val="clear" w:color="auto" w:fill="FFFFFF"/>
        </w:rPr>
        <w:t xml:space="preserve">Từ phần Đọc hiểu, hãy viết một đoạn văn (khoảng 200 chữ) trình bày nhận thức của anh/ chị về trách nhiệm của thế hệ trẻ hôm nay </w:t>
      </w:r>
      <w:r w:rsidR="00024D73">
        <w:rPr>
          <w:color w:val="000000"/>
          <w:sz w:val="26"/>
          <w:szCs w:val="26"/>
          <w:shd w:val="clear" w:color="auto" w:fill="FFFFFF"/>
        </w:rPr>
        <w:t xml:space="preserve">đối với </w:t>
      </w:r>
      <w:r w:rsidRPr="005534B2">
        <w:rPr>
          <w:color w:val="000000"/>
          <w:sz w:val="26"/>
          <w:szCs w:val="26"/>
          <w:shd w:val="clear" w:color="auto" w:fill="FFFFFF"/>
        </w:rPr>
        <w:t>đất nướ</w:t>
      </w:r>
      <w:r w:rsidR="00F52D7A" w:rsidRPr="005534B2">
        <w:rPr>
          <w:color w:val="000000"/>
          <w:sz w:val="26"/>
          <w:szCs w:val="26"/>
          <w:shd w:val="clear" w:color="auto" w:fill="FFFFFF"/>
        </w:rPr>
        <w:t>c</w:t>
      </w:r>
      <w:r w:rsidRPr="005534B2">
        <w:rPr>
          <w:color w:val="000000"/>
          <w:sz w:val="26"/>
          <w:szCs w:val="26"/>
          <w:shd w:val="clear" w:color="auto" w:fill="FFFFFF"/>
        </w:rPr>
        <w:t>.</w:t>
      </w:r>
    </w:p>
    <w:p w:rsidR="004A2AD3" w:rsidRPr="005534B2" w:rsidRDefault="004A2AD3" w:rsidP="00552FEF">
      <w:pPr>
        <w:spacing w:before="120" w:after="120" w:line="340" w:lineRule="exact"/>
        <w:rPr>
          <w:b/>
          <w:bCs/>
          <w:sz w:val="26"/>
          <w:szCs w:val="26"/>
        </w:rPr>
      </w:pPr>
      <w:r w:rsidRPr="005534B2">
        <w:rPr>
          <w:b/>
          <w:bCs/>
          <w:sz w:val="26"/>
          <w:szCs w:val="26"/>
        </w:rPr>
        <w:t>Câu 2. (</w:t>
      </w:r>
      <w:r w:rsidRPr="005534B2">
        <w:rPr>
          <w:b/>
          <w:bCs/>
          <w:i/>
          <w:iCs/>
          <w:sz w:val="26"/>
          <w:szCs w:val="26"/>
        </w:rPr>
        <w:t>5,0 điểm</w:t>
      </w:r>
      <w:r w:rsidRPr="005534B2">
        <w:rPr>
          <w:b/>
          <w:bCs/>
          <w:sz w:val="26"/>
          <w:szCs w:val="26"/>
        </w:rPr>
        <w:t>)</w:t>
      </w:r>
    </w:p>
    <w:p w:rsidR="00F52D7A" w:rsidRPr="005534B2" w:rsidRDefault="00F52D7A" w:rsidP="00552FEF">
      <w:pPr>
        <w:spacing w:before="120" w:after="120" w:line="340" w:lineRule="exact"/>
        <w:ind w:firstLine="567"/>
        <w:jc w:val="both"/>
        <w:rPr>
          <w:sz w:val="26"/>
          <w:szCs w:val="26"/>
        </w:rPr>
      </w:pPr>
      <w:r w:rsidRPr="005534B2">
        <w:rPr>
          <w:bCs/>
          <w:i/>
          <w:iCs/>
          <w:sz w:val="26"/>
          <w:szCs w:val="26"/>
        </w:rPr>
        <w:t>Hùng vĩ của Sông Đà không phải chỉ có thác đá. Mà nó còn là những cảnh đá bờ sông, dựng vách thành, mặt sông chỗ ấy chỉ lúc đúng ngọ mới có mặ trời. Có vách đá thành chẹt lòng sông Đà như một cái yết hầu. Đứng bên này bờ nhẹ tay ném hòn đá qua bên kia vách. Có quãng con nai con hổ đã có lần vọt từ bờ này sang bờ kia. Ngồi trong khoang đò qua quãng ấy, đang mùa hè mà cũng thấy lạnh, cảm thấy mình như đứng ở hè một cái ngõ mà ngóng vọng lên một khung cửa sổ nào trên cái tầng nhà thứ mấy nào vừa tắt phụt đèn điện.</w:t>
      </w:r>
    </w:p>
    <w:p w:rsidR="00F52D7A" w:rsidRPr="005534B2" w:rsidRDefault="00F52D7A" w:rsidP="00552FEF">
      <w:pPr>
        <w:spacing w:before="120" w:after="120" w:line="340" w:lineRule="exact"/>
        <w:ind w:firstLine="567"/>
        <w:jc w:val="both"/>
        <w:rPr>
          <w:bCs/>
          <w:i/>
          <w:iCs/>
          <w:sz w:val="26"/>
          <w:szCs w:val="26"/>
        </w:rPr>
      </w:pPr>
      <w:r w:rsidRPr="005534B2">
        <w:rPr>
          <w:bCs/>
          <w:i/>
          <w:iCs/>
          <w:sz w:val="26"/>
          <w:szCs w:val="26"/>
        </w:rPr>
        <w:t>Lại như quãng mặt ghềnh Hát Loóng, dài hàng cây số nước xô đá, đá xô sóng, sóng xô gió, cuồn cuộn luồng gió gùn ghè suốt năm như lúc nào cũng đời nợ xuýt bất cứ người lái đò Sông Đà nào tóm được qua quãng đấy. Quãng này mà khinh suất tay lái thì cũng dễ lật ngửa bụng thuyền ra”</w:t>
      </w:r>
    </w:p>
    <w:p w:rsidR="00A469A9" w:rsidRPr="005534B2" w:rsidRDefault="00A469A9" w:rsidP="00552FEF">
      <w:pPr>
        <w:spacing w:before="120" w:after="120" w:line="340" w:lineRule="exact"/>
        <w:ind w:firstLine="567"/>
        <w:jc w:val="both"/>
        <w:rPr>
          <w:i/>
          <w:sz w:val="26"/>
          <w:szCs w:val="26"/>
        </w:rPr>
      </w:pPr>
      <w:r w:rsidRPr="005534B2">
        <w:rPr>
          <w:bCs/>
          <w:i/>
          <w:iCs/>
          <w:sz w:val="26"/>
          <w:szCs w:val="26"/>
          <w:lang w:val="vi-VN"/>
        </w:rPr>
        <w:t>Lại như quãng Tà Mường Vát phía dưới Sơn La.</w:t>
      </w:r>
      <w:r w:rsidRPr="005534B2">
        <w:rPr>
          <w:bCs/>
          <w:i/>
          <w:iCs/>
          <w:sz w:val="26"/>
          <w:szCs w:val="26"/>
        </w:rPr>
        <w:t xml:space="preserve"> </w:t>
      </w:r>
      <w:r w:rsidRPr="005534B2">
        <w:rPr>
          <w:bCs/>
          <w:i/>
          <w:iCs/>
          <w:sz w:val="26"/>
          <w:szCs w:val="26"/>
          <w:lang w:val="vi-VN"/>
        </w:rPr>
        <w:t>Trên sông bỗng có những cái hút nước giống như cái giếng bê tông thả xuống sông để chuẩn bị làm móng cầu. Nước ở đây thở và kêu như cửa cống cái bị sặc. Trên mặt cái hút xo</w:t>
      </w:r>
      <w:r w:rsidRPr="005534B2">
        <w:rPr>
          <w:bCs/>
          <w:i/>
          <w:iCs/>
          <w:sz w:val="26"/>
          <w:szCs w:val="26"/>
        </w:rPr>
        <w:t>á</w:t>
      </w:r>
      <w:r w:rsidRPr="005534B2">
        <w:rPr>
          <w:bCs/>
          <w:i/>
          <w:iCs/>
          <w:sz w:val="26"/>
          <w:szCs w:val="26"/>
          <w:lang w:val="vi-VN"/>
        </w:rPr>
        <w:t>y tít đáy, cũng đang quay lừ lừ những cánh quạ</w:t>
      </w:r>
      <w:r w:rsidRPr="005534B2">
        <w:rPr>
          <w:bCs/>
          <w:i/>
          <w:iCs/>
          <w:sz w:val="26"/>
          <w:szCs w:val="26"/>
        </w:rPr>
        <w:t xml:space="preserve"> đàn</w:t>
      </w:r>
      <w:r w:rsidRPr="005534B2">
        <w:rPr>
          <w:bCs/>
          <w:i/>
          <w:iCs/>
          <w:sz w:val="26"/>
          <w:szCs w:val="26"/>
          <w:lang w:val="vi-VN"/>
        </w:rPr>
        <w:t xml:space="preserve">. Không thuyền nào dám men gần những cái hút nước ấy, thuyền nào </w:t>
      </w:r>
      <w:r w:rsidRPr="005534B2">
        <w:rPr>
          <w:bCs/>
          <w:i/>
          <w:iCs/>
          <w:sz w:val="26"/>
          <w:szCs w:val="26"/>
        </w:rPr>
        <w:t xml:space="preserve">qua </w:t>
      </w:r>
      <w:r w:rsidRPr="005534B2">
        <w:rPr>
          <w:bCs/>
          <w:i/>
          <w:iCs/>
          <w:sz w:val="26"/>
          <w:szCs w:val="26"/>
          <w:lang w:val="vi-VN"/>
        </w:rPr>
        <w:t xml:space="preserve">cũng chèo nhanh để lướt qua quãng sông, y như là ô tô sang số ấn ga cho nhanh để vút qua một quãng đường mượn cạp ra ngoài bờ </w:t>
      </w:r>
      <w:r w:rsidRPr="005534B2">
        <w:rPr>
          <w:bCs/>
          <w:i/>
          <w:iCs/>
          <w:sz w:val="26"/>
          <w:szCs w:val="26"/>
        </w:rPr>
        <w:t>vự</w:t>
      </w:r>
      <w:r w:rsidR="00534727">
        <w:rPr>
          <w:bCs/>
          <w:i/>
          <w:iCs/>
          <w:sz w:val="26"/>
          <w:szCs w:val="26"/>
        </w:rPr>
        <w:t>c [...]</w:t>
      </w:r>
      <w:r w:rsidR="00EA5D72">
        <w:rPr>
          <w:bCs/>
          <w:i/>
          <w:iCs/>
          <w:sz w:val="26"/>
          <w:szCs w:val="26"/>
        </w:rPr>
        <w:t>.</w:t>
      </w:r>
    </w:p>
    <w:p w:rsidR="00F52D7A" w:rsidRPr="00797BD4" w:rsidRDefault="00F52D7A" w:rsidP="00552FEF">
      <w:pPr>
        <w:spacing w:before="120" w:after="120" w:line="340" w:lineRule="exact"/>
        <w:jc w:val="right"/>
        <w:rPr>
          <w:sz w:val="26"/>
          <w:szCs w:val="26"/>
        </w:rPr>
      </w:pPr>
      <w:r w:rsidRPr="00797BD4">
        <w:rPr>
          <w:bCs/>
          <w:sz w:val="26"/>
          <w:szCs w:val="26"/>
        </w:rPr>
        <w:t xml:space="preserve">(Trích </w:t>
      </w:r>
      <w:r w:rsidRPr="00797BD4">
        <w:rPr>
          <w:bCs/>
          <w:i/>
          <w:iCs/>
          <w:sz w:val="26"/>
          <w:szCs w:val="26"/>
        </w:rPr>
        <w:t>Người lái đò Sông Đà</w:t>
      </w:r>
      <w:r w:rsidRPr="00797BD4">
        <w:rPr>
          <w:bCs/>
          <w:sz w:val="26"/>
          <w:szCs w:val="26"/>
        </w:rPr>
        <w:t>, Nguyễn Tuân, </w:t>
      </w:r>
      <w:r w:rsidRPr="00797BD4">
        <w:rPr>
          <w:bCs/>
          <w:i/>
          <w:iCs/>
          <w:sz w:val="26"/>
          <w:szCs w:val="26"/>
        </w:rPr>
        <w:t>Ngữ văn 12, Tập một</w:t>
      </w:r>
      <w:r w:rsidRPr="00797BD4">
        <w:rPr>
          <w:bCs/>
          <w:sz w:val="26"/>
          <w:szCs w:val="26"/>
        </w:rPr>
        <w:t>,</w:t>
      </w:r>
    </w:p>
    <w:p w:rsidR="00F52D7A" w:rsidRPr="00797BD4" w:rsidRDefault="00F52D7A" w:rsidP="00552FEF">
      <w:pPr>
        <w:spacing w:before="120" w:after="120" w:line="340" w:lineRule="exact"/>
        <w:jc w:val="right"/>
        <w:rPr>
          <w:sz w:val="26"/>
          <w:szCs w:val="26"/>
        </w:rPr>
      </w:pPr>
      <w:r w:rsidRPr="00797BD4">
        <w:rPr>
          <w:bCs/>
          <w:sz w:val="26"/>
          <w:szCs w:val="26"/>
        </w:rPr>
        <w:lastRenderedPageBreak/>
        <w:t xml:space="preserve"> NXB Giáo dục Việt Nam, 2018, tr.186)</w:t>
      </w:r>
    </w:p>
    <w:p w:rsidR="00F52D7A" w:rsidRDefault="00F52D7A" w:rsidP="00552FEF">
      <w:pPr>
        <w:spacing w:before="120" w:after="120" w:line="340" w:lineRule="exact"/>
        <w:ind w:firstLine="567"/>
        <w:rPr>
          <w:bCs/>
          <w:sz w:val="26"/>
          <w:szCs w:val="26"/>
        </w:rPr>
      </w:pPr>
      <w:r w:rsidRPr="005534B2">
        <w:rPr>
          <w:b/>
          <w:bCs/>
          <w:sz w:val="26"/>
          <w:szCs w:val="26"/>
        </w:rPr>
        <w:t xml:space="preserve">    </w:t>
      </w:r>
      <w:r w:rsidRPr="005534B2">
        <w:rPr>
          <w:bCs/>
          <w:sz w:val="26"/>
          <w:szCs w:val="26"/>
        </w:rPr>
        <w:t xml:space="preserve">Anh/ chị hãy phân tích hình tượng </w:t>
      </w:r>
      <w:r w:rsidR="00797BD4">
        <w:rPr>
          <w:bCs/>
          <w:sz w:val="26"/>
          <w:szCs w:val="26"/>
        </w:rPr>
        <w:t>S</w:t>
      </w:r>
      <w:r w:rsidRPr="005534B2">
        <w:rPr>
          <w:bCs/>
          <w:sz w:val="26"/>
          <w:szCs w:val="26"/>
        </w:rPr>
        <w:t xml:space="preserve">ông Đà trong đoạn trích trên. Từ đó, nhận xét </w:t>
      </w:r>
      <w:r w:rsidR="00A469A9" w:rsidRPr="005534B2">
        <w:rPr>
          <w:bCs/>
          <w:sz w:val="26"/>
          <w:szCs w:val="26"/>
        </w:rPr>
        <w:t xml:space="preserve">về cái tôi Nguyễn Tuân </w:t>
      </w:r>
      <w:r w:rsidR="00B1457E" w:rsidRPr="005534B2">
        <w:rPr>
          <w:bCs/>
          <w:sz w:val="26"/>
          <w:szCs w:val="26"/>
        </w:rPr>
        <w:t xml:space="preserve">trong tuỳ bút </w:t>
      </w:r>
      <w:r w:rsidR="00B1457E" w:rsidRPr="005534B2">
        <w:rPr>
          <w:bCs/>
          <w:i/>
          <w:sz w:val="26"/>
          <w:szCs w:val="26"/>
        </w:rPr>
        <w:t>Người lái đò Sông Đà</w:t>
      </w:r>
      <w:r w:rsidR="00A469A9" w:rsidRPr="005534B2">
        <w:rPr>
          <w:bCs/>
          <w:sz w:val="26"/>
          <w:szCs w:val="26"/>
        </w:rPr>
        <w:t>.</w:t>
      </w:r>
    </w:p>
    <w:p w:rsidR="000A368F" w:rsidRDefault="000A368F" w:rsidP="000A368F">
      <w:pPr>
        <w:spacing w:before="120" w:after="120" w:line="340" w:lineRule="exact"/>
        <w:ind w:firstLine="360"/>
        <w:jc w:val="center"/>
        <w:rPr>
          <w:b/>
          <w:iCs/>
          <w:sz w:val="26"/>
          <w:szCs w:val="26"/>
        </w:rPr>
      </w:pPr>
      <w:r w:rsidRPr="005534B2">
        <w:rPr>
          <w:b/>
          <w:iCs/>
          <w:sz w:val="26"/>
          <w:szCs w:val="26"/>
        </w:rPr>
        <w:t>-------------------- HẾT --------------------</w:t>
      </w:r>
    </w:p>
    <w:p w:rsidR="000A368F" w:rsidRDefault="000A368F" w:rsidP="000A368F">
      <w:pPr>
        <w:spacing w:before="120" w:after="120" w:line="340" w:lineRule="exact"/>
        <w:ind w:firstLine="360"/>
        <w:jc w:val="center"/>
        <w:rPr>
          <w:b/>
          <w:iCs/>
          <w:sz w:val="26"/>
          <w:szCs w:val="26"/>
        </w:rPr>
      </w:pPr>
    </w:p>
    <w:p w:rsidR="000A368F" w:rsidRDefault="000A368F" w:rsidP="000A368F">
      <w:pPr>
        <w:spacing w:before="120" w:after="120" w:line="340" w:lineRule="exact"/>
        <w:ind w:firstLine="360"/>
        <w:jc w:val="center"/>
        <w:rPr>
          <w:b/>
          <w:iCs/>
          <w:sz w:val="26"/>
          <w:szCs w:val="26"/>
        </w:rPr>
      </w:pPr>
    </w:p>
    <w:p w:rsidR="000A368F" w:rsidRDefault="000A368F" w:rsidP="000A368F">
      <w:pPr>
        <w:spacing w:before="120" w:after="120" w:line="340" w:lineRule="exact"/>
        <w:ind w:firstLine="360"/>
        <w:jc w:val="center"/>
        <w:rPr>
          <w:b/>
          <w:iCs/>
          <w:sz w:val="26"/>
          <w:szCs w:val="26"/>
        </w:rPr>
      </w:pPr>
    </w:p>
    <w:p w:rsidR="000A368F" w:rsidRDefault="000A368F" w:rsidP="000A368F">
      <w:pPr>
        <w:spacing w:before="120" w:after="120" w:line="340" w:lineRule="exact"/>
        <w:ind w:firstLine="360"/>
        <w:jc w:val="center"/>
        <w:rPr>
          <w:b/>
          <w:iCs/>
          <w:sz w:val="26"/>
          <w:szCs w:val="26"/>
        </w:rPr>
      </w:pPr>
    </w:p>
    <w:p w:rsidR="000A368F" w:rsidRDefault="000A368F" w:rsidP="000A368F">
      <w:pPr>
        <w:spacing w:before="120" w:after="120" w:line="340" w:lineRule="exact"/>
        <w:ind w:firstLine="360"/>
        <w:jc w:val="center"/>
        <w:rPr>
          <w:b/>
          <w:iCs/>
          <w:sz w:val="26"/>
          <w:szCs w:val="26"/>
        </w:rPr>
      </w:pPr>
    </w:p>
    <w:p w:rsidR="000A368F" w:rsidRDefault="000A368F" w:rsidP="000A368F">
      <w:pPr>
        <w:spacing w:before="120" w:after="120" w:line="340" w:lineRule="exact"/>
        <w:ind w:firstLine="360"/>
        <w:jc w:val="center"/>
        <w:rPr>
          <w:b/>
          <w:iCs/>
          <w:sz w:val="26"/>
          <w:szCs w:val="26"/>
        </w:rPr>
      </w:pPr>
    </w:p>
    <w:p w:rsidR="000A368F" w:rsidRDefault="000A368F" w:rsidP="000A368F">
      <w:pPr>
        <w:spacing w:before="120" w:after="120" w:line="340" w:lineRule="exact"/>
        <w:ind w:firstLine="360"/>
        <w:jc w:val="center"/>
        <w:rPr>
          <w:b/>
          <w:iCs/>
          <w:sz w:val="26"/>
          <w:szCs w:val="26"/>
        </w:rPr>
      </w:pPr>
    </w:p>
    <w:p w:rsidR="000A368F" w:rsidRDefault="000A368F" w:rsidP="000A368F">
      <w:pPr>
        <w:spacing w:before="120" w:after="120" w:line="340" w:lineRule="exact"/>
        <w:ind w:firstLine="360"/>
        <w:jc w:val="center"/>
        <w:rPr>
          <w:b/>
          <w:iCs/>
          <w:sz w:val="26"/>
          <w:szCs w:val="26"/>
        </w:rPr>
      </w:pPr>
    </w:p>
    <w:p w:rsidR="000A368F" w:rsidRDefault="000A368F" w:rsidP="000A368F">
      <w:pPr>
        <w:spacing w:before="120" w:after="120" w:line="340" w:lineRule="exact"/>
        <w:ind w:firstLine="360"/>
        <w:jc w:val="center"/>
        <w:rPr>
          <w:b/>
          <w:iCs/>
          <w:sz w:val="26"/>
          <w:szCs w:val="26"/>
        </w:rPr>
      </w:pPr>
    </w:p>
    <w:p w:rsidR="000A368F" w:rsidRDefault="000A368F" w:rsidP="000A368F">
      <w:pPr>
        <w:spacing w:before="120" w:after="120" w:line="340" w:lineRule="exact"/>
        <w:ind w:firstLine="360"/>
        <w:jc w:val="center"/>
        <w:rPr>
          <w:b/>
          <w:iCs/>
          <w:sz w:val="26"/>
          <w:szCs w:val="26"/>
        </w:rPr>
      </w:pPr>
    </w:p>
    <w:p w:rsidR="000A368F" w:rsidRDefault="000A368F" w:rsidP="000A368F">
      <w:pPr>
        <w:spacing w:before="120" w:after="120" w:line="340" w:lineRule="exact"/>
        <w:ind w:firstLine="360"/>
        <w:jc w:val="center"/>
        <w:rPr>
          <w:b/>
          <w:iCs/>
          <w:sz w:val="26"/>
          <w:szCs w:val="26"/>
        </w:rPr>
      </w:pPr>
    </w:p>
    <w:p w:rsidR="000A368F" w:rsidRDefault="000A368F" w:rsidP="000A368F">
      <w:pPr>
        <w:spacing w:before="120" w:after="120" w:line="340" w:lineRule="exact"/>
        <w:ind w:firstLine="360"/>
        <w:jc w:val="center"/>
        <w:rPr>
          <w:b/>
          <w:iCs/>
          <w:sz w:val="26"/>
          <w:szCs w:val="26"/>
        </w:rPr>
      </w:pPr>
    </w:p>
    <w:p w:rsidR="000A368F" w:rsidRDefault="000A368F" w:rsidP="000A368F">
      <w:pPr>
        <w:spacing w:before="120" w:after="120" w:line="340" w:lineRule="exact"/>
        <w:ind w:firstLine="360"/>
        <w:jc w:val="center"/>
        <w:rPr>
          <w:b/>
          <w:iCs/>
          <w:sz w:val="26"/>
          <w:szCs w:val="26"/>
        </w:rPr>
      </w:pPr>
    </w:p>
    <w:p w:rsidR="000A368F" w:rsidRPr="005534B2" w:rsidRDefault="000A368F" w:rsidP="000A368F">
      <w:pPr>
        <w:spacing w:before="120" w:after="120" w:line="340" w:lineRule="exact"/>
        <w:ind w:firstLine="360"/>
        <w:jc w:val="center"/>
        <w:rPr>
          <w:b/>
          <w:iCs/>
          <w:sz w:val="26"/>
          <w:szCs w:val="26"/>
        </w:rPr>
      </w:pPr>
    </w:p>
    <w:p w:rsidR="000A368F" w:rsidRPr="000A368F" w:rsidRDefault="000A368F" w:rsidP="000A368F">
      <w:pPr>
        <w:spacing w:before="120" w:after="120" w:line="340" w:lineRule="exact"/>
        <w:ind w:firstLine="567"/>
        <w:jc w:val="center"/>
        <w:rPr>
          <w:b/>
          <w:bCs/>
          <w:sz w:val="26"/>
          <w:szCs w:val="26"/>
        </w:rPr>
      </w:pPr>
      <w:r w:rsidRPr="000A368F">
        <w:rPr>
          <w:b/>
          <w:bCs/>
          <w:sz w:val="26"/>
          <w:szCs w:val="26"/>
        </w:rPr>
        <w:t>HƯỚNG DẪN CHẤM ĐỀ THI THAM KHẢO</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630"/>
        <w:gridCol w:w="6125"/>
        <w:gridCol w:w="1559"/>
      </w:tblGrid>
      <w:tr w:rsidR="00B1457E" w:rsidRPr="005534B2" w:rsidTr="00024D73">
        <w:tc>
          <w:tcPr>
            <w:tcW w:w="900" w:type="dxa"/>
            <w:tcBorders>
              <w:top w:val="single" w:sz="4" w:space="0" w:color="auto"/>
              <w:left w:val="single" w:sz="4" w:space="0" w:color="auto"/>
              <w:bottom w:val="single" w:sz="4" w:space="0" w:color="auto"/>
              <w:right w:val="single" w:sz="4" w:space="0" w:color="auto"/>
            </w:tcBorders>
            <w:hideMark/>
          </w:tcPr>
          <w:p w:rsidR="00B1457E" w:rsidRPr="005534B2" w:rsidRDefault="00B1457E" w:rsidP="00552FEF">
            <w:pPr>
              <w:spacing w:before="120" w:after="120" w:line="340" w:lineRule="exact"/>
              <w:jc w:val="center"/>
              <w:rPr>
                <w:b/>
                <w:sz w:val="26"/>
                <w:szCs w:val="26"/>
              </w:rPr>
            </w:pPr>
            <w:r w:rsidRPr="005534B2">
              <w:rPr>
                <w:b/>
                <w:sz w:val="26"/>
                <w:szCs w:val="26"/>
              </w:rPr>
              <w:t>Phần</w:t>
            </w:r>
          </w:p>
        </w:tc>
        <w:tc>
          <w:tcPr>
            <w:tcW w:w="6755" w:type="dxa"/>
            <w:gridSpan w:val="2"/>
            <w:tcBorders>
              <w:top w:val="single" w:sz="4" w:space="0" w:color="auto"/>
              <w:left w:val="single" w:sz="4" w:space="0" w:color="auto"/>
              <w:bottom w:val="single" w:sz="4" w:space="0" w:color="auto"/>
              <w:right w:val="single" w:sz="4" w:space="0" w:color="auto"/>
            </w:tcBorders>
          </w:tcPr>
          <w:p w:rsidR="00B1457E" w:rsidRPr="005534B2" w:rsidRDefault="00B1457E" w:rsidP="00552FEF">
            <w:pPr>
              <w:spacing w:before="120" w:after="120" w:line="340" w:lineRule="exact"/>
              <w:jc w:val="center"/>
              <w:rPr>
                <w:b/>
                <w:sz w:val="26"/>
                <w:szCs w:val="26"/>
              </w:rPr>
            </w:pPr>
            <w:r w:rsidRPr="005534B2">
              <w:rPr>
                <w:b/>
                <w:sz w:val="26"/>
                <w:szCs w:val="26"/>
              </w:rPr>
              <w:t>Đáp án và biểu điểm</w:t>
            </w:r>
          </w:p>
          <w:p w:rsidR="00B1457E" w:rsidRPr="005534B2" w:rsidRDefault="00B1457E" w:rsidP="00552FEF">
            <w:pPr>
              <w:spacing w:before="120" w:after="120" w:line="340" w:lineRule="exact"/>
              <w:jc w:val="center"/>
              <w:rPr>
                <w:b/>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1457E" w:rsidRPr="005534B2" w:rsidRDefault="00B1457E" w:rsidP="00552FEF">
            <w:pPr>
              <w:spacing w:before="120" w:after="120" w:line="340" w:lineRule="exact"/>
              <w:jc w:val="center"/>
              <w:rPr>
                <w:b/>
                <w:sz w:val="26"/>
                <w:szCs w:val="26"/>
              </w:rPr>
            </w:pPr>
            <w:r w:rsidRPr="005534B2">
              <w:rPr>
                <w:b/>
                <w:sz w:val="26"/>
                <w:szCs w:val="26"/>
              </w:rPr>
              <w:t>Điểm</w:t>
            </w:r>
          </w:p>
        </w:tc>
      </w:tr>
      <w:tr w:rsidR="00B1457E" w:rsidRPr="005534B2" w:rsidTr="00024D73">
        <w:tc>
          <w:tcPr>
            <w:tcW w:w="900" w:type="dxa"/>
            <w:vMerge w:val="restart"/>
            <w:tcBorders>
              <w:top w:val="single" w:sz="4" w:space="0" w:color="auto"/>
              <w:left w:val="single" w:sz="4" w:space="0" w:color="auto"/>
              <w:bottom w:val="single" w:sz="4" w:space="0" w:color="auto"/>
              <w:right w:val="single" w:sz="4" w:space="0" w:color="auto"/>
            </w:tcBorders>
            <w:hideMark/>
          </w:tcPr>
          <w:p w:rsidR="00B1457E" w:rsidRPr="005534B2" w:rsidRDefault="00B1457E" w:rsidP="00552FEF">
            <w:pPr>
              <w:spacing w:before="120" w:after="120" w:line="340" w:lineRule="exact"/>
              <w:ind w:left="-540" w:firstLine="540"/>
              <w:jc w:val="both"/>
              <w:rPr>
                <w:b/>
                <w:sz w:val="26"/>
                <w:szCs w:val="26"/>
              </w:rPr>
            </w:pPr>
            <w:r w:rsidRPr="005534B2">
              <w:rPr>
                <w:b/>
                <w:sz w:val="26"/>
                <w:szCs w:val="26"/>
              </w:rPr>
              <w:t>I</w:t>
            </w:r>
          </w:p>
        </w:tc>
        <w:tc>
          <w:tcPr>
            <w:tcW w:w="8314" w:type="dxa"/>
            <w:gridSpan w:val="3"/>
            <w:tcBorders>
              <w:top w:val="single" w:sz="4" w:space="0" w:color="auto"/>
              <w:left w:val="single" w:sz="4" w:space="0" w:color="auto"/>
              <w:bottom w:val="single" w:sz="4" w:space="0" w:color="auto"/>
              <w:right w:val="single" w:sz="4" w:space="0" w:color="auto"/>
            </w:tcBorders>
            <w:hideMark/>
          </w:tcPr>
          <w:p w:rsidR="00B1457E" w:rsidRPr="005534B2" w:rsidRDefault="00B1457E" w:rsidP="00552FEF">
            <w:pPr>
              <w:spacing w:before="120" w:after="120" w:line="340" w:lineRule="exact"/>
              <w:ind w:left="-540" w:firstLine="540"/>
              <w:jc w:val="both"/>
              <w:rPr>
                <w:b/>
                <w:sz w:val="26"/>
                <w:szCs w:val="26"/>
              </w:rPr>
            </w:pPr>
            <w:r w:rsidRPr="005534B2">
              <w:rPr>
                <w:b/>
                <w:sz w:val="26"/>
                <w:szCs w:val="26"/>
              </w:rPr>
              <w:t>I. ĐỌC- HIỂU  ( 3,0 điểm)</w:t>
            </w:r>
          </w:p>
        </w:tc>
      </w:tr>
      <w:tr w:rsidR="00B1457E" w:rsidRPr="005534B2" w:rsidTr="00024D73">
        <w:tc>
          <w:tcPr>
            <w:tcW w:w="900" w:type="dxa"/>
            <w:vMerge/>
            <w:tcBorders>
              <w:top w:val="single" w:sz="4" w:space="0" w:color="auto"/>
              <w:left w:val="single" w:sz="4" w:space="0" w:color="auto"/>
              <w:bottom w:val="single" w:sz="4" w:space="0" w:color="auto"/>
              <w:right w:val="single" w:sz="4" w:space="0" w:color="auto"/>
            </w:tcBorders>
            <w:vAlign w:val="center"/>
            <w:hideMark/>
          </w:tcPr>
          <w:p w:rsidR="00B1457E" w:rsidRPr="005534B2" w:rsidRDefault="00B1457E" w:rsidP="00552FEF">
            <w:pPr>
              <w:spacing w:before="120" w:after="120" w:line="340" w:lineRule="exact"/>
              <w:jc w:val="both"/>
              <w:rPr>
                <w:b/>
                <w:sz w:val="26"/>
                <w:szCs w:val="26"/>
              </w:rPr>
            </w:pPr>
          </w:p>
        </w:tc>
        <w:tc>
          <w:tcPr>
            <w:tcW w:w="630" w:type="dxa"/>
            <w:vMerge w:val="restart"/>
            <w:tcBorders>
              <w:top w:val="single" w:sz="4" w:space="0" w:color="auto"/>
              <w:left w:val="single" w:sz="4" w:space="0" w:color="auto"/>
              <w:bottom w:val="single" w:sz="4" w:space="0" w:color="auto"/>
              <w:right w:val="single" w:sz="4" w:space="0" w:color="auto"/>
            </w:tcBorders>
            <w:hideMark/>
          </w:tcPr>
          <w:p w:rsidR="00B1457E" w:rsidRPr="005534B2" w:rsidRDefault="00B1457E" w:rsidP="00552FEF">
            <w:pPr>
              <w:spacing w:before="120" w:after="120" w:line="340" w:lineRule="exact"/>
              <w:jc w:val="both"/>
              <w:rPr>
                <w:b/>
                <w:sz w:val="26"/>
                <w:szCs w:val="26"/>
              </w:rPr>
            </w:pPr>
            <w:r w:rsidRPr="005534B2">
              <w:rPr>
                <w:b/>
                <w:sz w:val="26"/>
                <w:szCs w:val="26"/>
              </w:rPr>
              <w:t>1</w:t>
            </w:r>
          </w:p>
        </w:tc>
        <w:tc>
          <w:tcPr>
            <w:tcW w:w="6125" w:type="dxa"/>
            <w:tcBorders>
              <w:top w:val="single" w:sz="4" w:space="0" w:color="auto"/>
              <w:left w:val="single" w:sz="4" w:space="0" w:color="auto"/>
              <w:bottom w:val="single" w:sz="4" w:space="0" w:color="auto"/>
              <w:right w:val="single" w:sz="4" w:space="0" w:color="auto"/>
            </w:tcBorders>
            <w:hideMark/>
          </w:tcPr>
          <w:p w:rsidR="00B1457E" w:rsidRPr="005534B2" w:rsidRDefault="00B1457E" w:rsidP="00552FEF">
            <w:pPr>
              <w:spacing w:before="120" w:after="120" w:line="340" w:lineRule="exact"/>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1457E" w:rsidRPr="005534B2" w:rsidRDefault="00B1457E" w:rsidP="00552FEF">
            <w:pPr>
              <w:spacing w:before="120" w:after="120" w:line="340" w:lineRule="exact"/>
              <w:jc w:val="both"/>
              <w:rPr>
                <w:sz w:val="26"/>
                <w:szCs w:val="26"/>
              </w:rPr>
            </w:pPr>
          </w:p>
        </w:tc>
      </w:tr>
      <w:tr w:rsidR="00B1457E" w:rsidRPr="005534B2" w:rsidTr="00024D73">
        <w:trPr>
          <w:trHeight w:val="55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B1457E" w:rsidRPr="005534B2" w:rsidRDefault="00B1457E" w:rsidP="00552FEF">
            <w:pPr>
              <w:spacing w:before="120" w:after="120" w:line="340" w:lineRule="exact"/>
              <w:jc w:val="both"/>
              <w:rPr>
                <w:b/>
                <w:sz w:val="26"/>
                <w:szCs w:val="2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B1457E" w:rsidRPr="005534B2" w:rsidRDefault="00B1457E" w:rsidP="00552FEF">
            <w:pPr>
              <w:spacing w:before="120" w:after="120" w:line="340" w:lineRule="exact"/>
              <w:jc w:val="both"/>
              <w:rPr>
                <w:b/>
                <w:sz w:val="26"/>
                <w:szCs w:val="26"/>
              </w:rPr>
            </w:pPr>
          </w:p>
        </w:tc>
        <w:tc>
          <w:tcPr>
            <w:tcW w:w="6125" w:type="dxa"/>
            <w:tcBorders>
              <w:top w:val="single" w:sz="4" w:space="0" w:color="auto"/>
              <w:left w:val="single" w:sz="4" w:space="0" w:color="auto"/>
              <w:bottom w:val="single" w:sz="4" w:space="0" w:color="auto"/>
              <w:right w:val="single" w:sz="4" w:space="0" w:color="auto"/>
            </w:tcBorders>
            <w:hideMark/>
          </w:tcPr>
          <w:p w:rsidR="00B1457E" w:rsidRPr="005534B2" w:rsidRDefault="00B1457E" w:rsidP="00552FEF">
            <w:pPr>
              <w:numPr>
                <w:ilvl w:val="0"/>
                <w:numId w:val="2"/>
              </w:numPr>
              <w:spacing w:before="120" w:after="120" w:line="340" w:lineRule="exact"/>
              <w:ind w:left="72"/>
              <w:contextualSpacing/>
              <w:jc w:val="both"/>
              <w:rPr>
                <w:sz w:val="26"/>
                <w:szCs w:val="26"/>
              </w:rPr>
            </w:pPr>
            <w:r w:rsidRPr="005534B2">
              <w:rPr>
                <w:sz w:val="26"/>
                <w:szCs w:val="26"/>
              </w:rPr>
              <w:t>Thể thơ: tự do</w:t>
            </w:r>
          </w:p>
        </w:tc>
        <w:tc>
          <w:tcPr>
            <w:tcW w:w="1559" w:type="dxa"/>
            <w:tcBorders>
              <w:top w:val="single" w:sz="4" w:space="0" w:color="auto"/>
              <w:left w:val="single" w:sz="4" w:space="0" w:color="auto"/>
              <w:bottom w:val="single" w:sz="4" w:space="0" w:color="auto"/>
              <w:right w:val="single" w:sz="4" w:space="0" w:color="auto"/>
            </w:tcBorders>
            <w:hideMark/>
          </w:tcPr>
          <w:p w:rsidR="00B1457E" w:rsidRPr="005534B2" w:rsidRDefault="005534B2" w:rsidP="00552FEF">
            <w:pPr>
              <w:spacing w:before="120" w:after="120" w:line="340" w:lineRule="exact"/>
              <w:jc w:val="both"/>
              <w:rPr>
                <w:b/>
                <w:sz w:val="26"/>
                <w:szCs w:val="26"/>
              </w:rPr>
            </w:pPr>
            <w:r w:rsidRPr="005534B2">
              <w:rPr>
                <w:b/>
                <w:sz w:val="26"/>
                <w:szCs w:val="26"/>
              </w:rPr>
              <w:t>0,</w:t>
            </w:r>
            <w:r w:rsidR="00B1457E" w:rsidRPr="005534B2">
              <w:rPr>
                <w:b/>
                <w:sz w:val="26"/>
                <w:szCs w:val="26"/>
              </w:rPr>
              <w:t>5</w:t>
            </w:r>
          </w:p>
        </w:tc>
      </w:tr>
      <w:tr w:rsidR="00B1457E" w:rsidRPr="005534B2" w:rsidTr="00B1457E">
        <w:trPr>
          <w:trHeight w:val="2328"/>
        </w:trPr>
        <w:tc>
          <w:tcPr>
            <w:tcW w:w="900" w:type="dxa"/>
            <w:vMerge/>
            <w:tcBorders>
              <w:top w:val="single" w:sz="4" w:space="0" w:color="auto"/>
              <w:left w:val="single" w:sz="4" w:space="0" w:color="auto"/>
              <w:bottom w:val="single" w:sz="4" w:space="0" w:color="auto"/>
              <w:right w:val="single" w:sz="4" w:space="0" w:color="auto"/>
            </w:tcBorders>
            <w:vAlign w:val="center"/>
            <w:hideMark/>
          </w:tcPr>
          <w:p w:rsidR="00B1457E" w:rsidRPr="005534B2" w:rsidRDefault="00B1457E" w:rsidP="00552FEF">
            <w:pPr>
              <w:spacing w:before="120" w:after="120" w:line="340" w:lineRule="exact"/>
              <w:jc w:val="both"/>
              <w:rPr>
                <w:b/>
                <w:sz w:val="26"/>
                <w:szCs w:val="26"/>
              </w:rPr>
            </w:pPr>
          </w:p>
        </w:tc>
        <w:tc>
          <w:tcPr>
            <w:tcW w:w="630" w:type="dxa"/>
            <w:tcBorders>
              <w:top w:val="single" w:sz="4" w:space="0" w:color="auto"/>
              <w:left w:val="single" w:sz="4" w:space="0" w:color="auto"/>
              <w:bottom w:val="single" w:sz="4" w:space="0" w:color="auto"/>
              <w:right w:val="single" w:sz="4" w:space="0" w:color="auto"/>
            </w:tcBorders>
            <w:hideMark/>
          </w:tcPr>
          <w:p w:rsidR="00B1457E" w:rsidRPr="005534B2" w:rsidRDefault="00B1457E" w:rsidP="00552FEF">
            <w:pPr>
              <w:spacing w:before="120" w:after="120" w:line="340" w:lineRule="exact"/>
              <w:jc w:val="both"/>
              <w:rPr>
                <w:b/>
                <w:sz w:val="26"/>
                <w:szCs w:val="26"/>
              </w:rPr>
            </w:pPr>
            <w:r w:rsidRPr="005534B2">
              <w:rPr>
                <w:b/>
                <w:sz w:val="26"/>
                <w:szCs w:val="26"/>
              </w:rPr>
              <w:t>2</w:t>
            </w:r>
          </w:p>
        </w:tc>
        <w:tc>
          <w:tcPr>
            <w:tcW w:w="6125" w:type="dxa"/>
            <w:tcBorders>
              <w:top w:val="single" w:sz="4" w:space="0" w:color="auto"/>
              <w:left w:val="single" w:sz="4" w:space="0" w:color="auto"/>
              <w:right w:val="single" w:sz="4" w:space="0" w:color="auto"/>
            </w:tcBorders>
            <w:hideMark/>
          </w:tcPr>
          <w:p w:rsidR="00B1457E" w:rsidRPr="005534B2" w:rsidRDefault="00B1457E" w:rsidP="00552FEF">
            <w:pPr>
              <w:shd w:val="clear" w:color="auto" w:fill="FFFFFF"/>
              <w:spacing w:before="120" w:after="120" w:line="340" w:lineRule="exact"/>
              <w:ind w:left="63"/>
              <w:jc w:val="both"/>
              <w:rPr>
                <w:sz w:val="26"/>
                <w:szCs w:val="26"/>
              </w:rPr>
            </w:pPr>
            <w:r w:rsidRPr="005534B2">
              <w:rPr>
                <w:sz w:val="26"/>
                <w:szCs w:val="26"/>
              </w:rPr>
              <w:t>HS nêu 01 biện pháp tu từ trong các biện pháp tu từ sau:</w:t>
            </w:r>
          </w:p>
          <w:p w:rsidR="00B1457E" w:rsidRPr="005534B2" w:rsidRDefault="00B1457E" w:rsidP="00552FEF">
            <w:pPr>
              <w:shd w:val="clear" w:color="auto" w:fill="FFFFFF"/>
              <w:spacing w:before="120" w:after="120" w:line="340" w:lineRule="exact"/>
              <w:ind w:left="63"/>
              <w:jc w:val="both"/>
              <w:rPr>
                <w:rFonts w:eastAsia="Times New Roman"/>
                <w:sz w:val="26"/>
                <w:szCs w:val="26"/>
              </w:rPr>
            </w:pPr>
            <w:r w:rsidRPr="005534B2">
              <w:rPr>
                <w:sz w:val="26"/>
                <w:szCs w:val="26"/>
              </w:rPr>
              <w:t>- Điệp ngữ: “</w:t>
            </w:r>
            <w:r w:rsidRPr="005534B2">
              <w:rPr>
                <w:rFonts w:eastAsia="Times New Roman"/>
                <w:iCs/>
                <w:sz w:val="26"/>
                <w:szCs w:val="26"/>
              </w:rPr>
              <w:t>những thằng lính trẻ măng”</w:t>
            </w:r>
          </w:p>
          <w:p w:rsidR="00B1457E" w:rsidRPr="005534B2" w:rsidRDefault="00B1457E" w:rsidP="00552FEF">
            <w:pPr>
              <w:spacing w:before="120" w:after="120" w:line="340" w:lineRule="exact"/>
              <w:jc w:val="both"/>
              <w:rPr>
                <w:sz w:val="26"/>
                <w:szCs w:val="26"/>
              </w:rPr>
            </w:pPr>
            <w:r w:rsidRPr="005534B2">
              <w:rPr>
                <w:sz w:val="26"/>
                <w:szCs w:val="26"/>
              </w:rPr>
              <w:t xml:space="preserve"> - Điệp cấu trúc: “những thằng lính trẻ măng...”</w:t>
            </w:r>
          </w:p>
          <w:p w:rsidR="00B1457E" w:rsidRPr="005534B2" w:rsidRDefault="00B1457E" w:rsidP="00552FEF">
            <w:pPr>
              <w:spacing w:before="120" w:after="120" w:line="340" w:lineRule="exact"/>
              <w:rPr>
                <w:sz w:val="26"/>
                <w:szCs w:val="26"/>
              </w:rPr>
            </w:pPr>
            <w:r w:rsidRPr="005534B2">
              <w:rPr>
                <w:sz w:val="26"/>
                <w:szCs w:val="26"/>
              </w:rPr>
              <w:t>...</w:t>
            </w:r>
          </w:p>
        </w:tc>
        <w:tc>
          <w:tcPr>
            <w:tcW w:w="1559" w:type="dxa"/>
            <w:tcBorders>
              <w:top w:val="single" w:sz="4" w:space="0" w:color="auto"/>
              <w:left w:val="single" w:sz="4" w:space="0" w:color="auto"/>
              <w:right w:val="single" w:sz="4" w:space="0" w:color="auto"/>
            </w:tcBorders>
            <w:hideMark/>
          </w:tcPr>
          <w:p w:rsidR="00B1457E" w:rsidRPr="005534B2" w:rsidRDefault="005534B2" w:rsidP="00552FEF">
            <w:pPr>
              <w:spacing w:before="120" w:after="120" w:line="340" w:lineRule="exact"/>
              <w:jc w:val="both"/>
              <w:rPr>
                <w:b/>
                <w:sz w:val="26"/>
                <w:szCs w:val="26"/>
              </w:rPr>
            </w:pPr>
            <w:r w:rsidRPr="005534B2">
              <w:rPr>
                <w:b/>
                <w:sz w:val="26"/>
                <w:szCs w:val="26"/>
              </w:rPr>
              <w:t>0,</w:t>
            </w:r>
            <w:r w:rsidR="00B1457E" w:rsidRPr="005534B2">
              <w:rPr>
                <w:b/>
                <w:sz w:val="26"/>
                <w:szCs w:val="26"/>
              </w:rPr>
              <w:t>5</w:t>
            </w:r>
          </w:p>
          <w:p w:rsidR="00B1457E" w:rsidRPr="005534B2" w:rsidRDefault="00B1457E" w:rsidP="00552FEF">
            <w:pPr>
              <w:spacing w:before="120" w:after="120" w:line="340" w:lineRule="exact"/>
              <w:jc w:val="both"/>
              <w:rPr>
                <w:b/>
                <w:sz w:val="26"/>
                <w:szCs w:val="26"/>
              </w:rPr>
            </w:pPr>
          </w:p>
          <w:p w:rsidR="00B1457E" w:rsidRPr="005534B2" w:rsidRDefault="00B1457E" w:rsidP="00552FEF">
            <w:pPr>
              <w:spacing w:before="120" w:after="120" w:line="340" w:lineRule="exact"/>
              <w:jc w:val="both"/>
              <w:rPr>
                <w:b/>
                <w:sz w:val="26"/>
                <w:szCs w:val="26"/>
              </w:rPr>
            </w:pPr>
          </w:p>
        </w:tc>
      </w:tr>
      <w:tr w:rsidR="00B1457E" w:rsidRPr="005534B2" w:rsidTr="00024D73">
        <w:tc>
          <w:tcPr>
            <w:tcW w:w="900" w:type="dxa"/>
            <w:vMerge/>
            <w:tcBorders>
              <w:top w:val="single" w:sz="4" w:space="0" w:color="auto"/>
              <w:left w:val="single" w:sz="4" w:space="0" w:color="auto"/>
              <w:bottom w:val="single" w:sz="4" w:space="0" w:color="auto"/>
              <w:right w:val="single" w:sz="4" w:space="0" w:color="auto"/>
            </w:tcBorders>
            <w:vAlign w:val="center"/>
            <w:hideMark/>
          </w:tcPr>
          <w:p w:rsidR="00B1457E" w:rsidRPr="005534B2" w:rsidRDefault="00B1457E" w:rsidP="00552FEF">
            <w:pPr>
              <w:spacing w:before="120" w:after="120" w:line="340" w:lineRule="exact"/>
              <w:jc w:val="both"/>
              <w:rPr>
                <w:b/>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rsidR="00B1457E" w:rsidRPr="005534B2" w:rsidRDefault="00B1457E" w:rsidP="00552FEF">
            <w:pPr>
              <w:spacing w:before="120" w:after="120" w:line="340" w:lineRule="exact"/>
              <w:jc w:val="both"/>
              <w:rPr>
                <w:b/>
                <w:sz w:val="26"/>
                <w:szCs w:val="26"/>
              </w:rPr>
            </w:pPr>
            <w:r w:rsidRPr="005534B2">
              <w:rPr>
                <w:b/>
                <w:sz w:val="26"/>
                <w:szCs w:val="26"/>
              </w:rPr>
              <w:t>3</w:t>
            </w:r>
          </w:p>
          <w:p w:rsidR="00B1457E" w:rsidRPr="005534B2" w:rsidRDefault="00B1457E" w:rsidP="00552FEF">
            <w:pPr>
              <w:spacing w:before="120" w:after="120" w:line="340" w:lineRule="exact"/>
              <w:jc w:val="both"/>
              <w:rPr>
                <w:b/>
                <w:sz w:val="26"/>
                <w:szCs w:val="26"/>
              </w:rPr>
            </w:pPr>
          </w:p>
        </w:tc>
        <w:tc>
          <w:tcPr>
            <w:tcW w:w="6125" w:type="dxa"/>
            <w:tcBorders>
              <w:top w:val="single" w:sz="4" w:space="0" w:color="auto"/>
              <w:left w:val="single" w:sz="4" w:space="0" w:color="auto"/>
              <w:bottom w:val="single" w:sz="4" w:space="0" w:color="auto"/>
              <w:right w:val="single" w:sz="4" w:space="0" w:color="auto"/>
            </w:tcBorders>
            <w:hideMark/>
          </w:tcPr>
          <w:p w:rsidR="00B1457E" w:rsidRPr="005534B2" w:rsidRDefault="00B1457E" w:rsidP="00552FEF">
            <w:pPr>
              <w:spacing w:before="120" w:after="120" w:line="340" w:lineRule="exact"/>
              <w:rPr>
                <w:sz w:val="26"/>
                <w:szCs w:val="26"/>
              </w:rPr>
            </w:pPr>
            <w:r w:rsidRPr="005534B2">
              <w:rPr>
                <w:sz w:val="26"/>
                <w:szCs w:val="26"/>
              </w:rPr>
              <w:lastRenderedPageBreak/>
              <w:t>Nội dung của các dòng thơ:</w:t>
            </w:r>
          </w:p>
          <w:p w:rsidR="00B1457E" w:rsidRPr="005534B2" w:rsidRDefault="00B1457E" w:rsidP="00552FEF">
            <w:pPr>
              <w:spacing w:before="120" w:after="120" w:line="340" w:lineRule="exact"/>
              <w:rPr>
                <w:sz w:val="26"/>
                <w:szCs w:val="26"/>
              </w:rPr>
            </w:pPr>
            <w:r w:rsidRPr="005534B2">
              <w:rPr>
                <w:sz w:val="26"/>
                <w:szCs w:val="26"/>
              </w:rPr>
              <w:lastRenderedPageBreak/>
              <w:t>- Thể hiện nỗi vất vả, gian lao và đức tính kiên trì, tinh thần sáng tạo trong hành trình cuộc sống của những người lính trẻ thời kì chống Mỹ.</w:t>
            </w:r>
          </w:p>
          <w:p w:rsidR="00B1457E" w:rsidRPr="005534B2" w:rsidRDefault="00B1457E" w:rsidP="00552FEF">
            <w:pPr>
              <w:spacing w:before="120" w:after="120" w:line="340" w:lineRule="exact"/>
              <w:jc w:val="both"/>
              <w:rPr>
                <w:sz w:val="26"/>
                <w:szCs w:val="26"/>
              </w:rPr>
            </w:pPr>
            <w:r w:rsidRPr="005534B2">
              <w:rPr>
                <w:sz w:val="26"/>
                <w:szCs w:val="26"/>
              </w:rPr>
              <w:t>- Bộc lộ niềm yêu quý, tự hào của nhà thơ về thế hệ mình.</w:t>
            </w:r>
          </w:p>
        </w:tc>
        <w:tc>
          <w:tcPr>
            <w:tcW w:w="1559" w:type="dxa"/>
            <w:tcBorders>
              <w:top w:val="single" w:sz="4" w:space="0" w:color="auto"/>
              <w:left w:val="single" w:sz="4" w:space="0" w:color="auto"/>
              <w:bottom w:val="single" w:sz="4" w:space="0" w:color="auto"/>
              <w:right w:val="single" w:sz="4" w:space="0" w:color="auto"/>
            </w:tcBorders>
            <w:hideMark/>
          </w:tcPr>
          <w:p w:rsidR="00B1457E" w:rsidRPr="005534B2" w:rsidRDefault="005534B2" w:rsidP="00552FEF">
            <w:pPr>
              <w:spacing w:before="120" w:after="120" w:line="340" w:lineRule="exact"/>
              <w:jc w:val="both"/>
              <w:rPr>
                <w:b/>
                <w:sz w:val="26"/>
                <w:szCs w:val="26"/>
              </w:rPr>
            </w:pPr>
            <w:r w:rsidRPr="005534B2">
              <w:rPr>
                <w:b/>
                <w:sz w:val="26"/>
                <w:szCs w:val="26"/>
              </w:rPr>
              <w:lastRenderedPageBreak/>
              <w:t>1,0</w:t>
            </w:r>
          </w:p>
          <w:p w:rsidR="00B1457E" w:rsidRPr="005534B2" w:rsidRDefault="00B1457E" w:rsidP="00552FEF">
            <w:pPr>
              <w:spacing w:before="120" w:after="120" w:line="340" w:lineRule="exact"/>
              <w:jc w:val="both"/>
              <w:rPr>
                <w:b/>
                <w:sz w:val="26"/>
                <w:szCs w:val="26"/>
              </w:rPr>
            </w:pPr>
          </w:p>
          <w:p w:rsidR="00B1457E" w:rsidRPr="005534B2" w:rsidRDefault="00B1457E" w:rsidP="00552FEF">
            <w:pPr>
              <w:spacing w:before="120" w:after="120" w:line="340" w:lineRule="exact"/>
              <w:jc w:val="both"/>
              <w:rPr>
                <w:b/>
                <w:sz w:val="26"/>
                <w:szCs w:val="26"/>
              </w:rPr>
            </w:pPr>
          </w:p>
          <w:p w:rsidR="00B1457E" w:rsidRPr="005534B2" w:rsidRDefault="00B1457E" w:rsidP="00552FEF">
            <w:pPr>
              <w:spacing w:before="120" w:after="120" w:line="340" w:lineRule="exact"/>
              <w:jc w:val="both"/>
              <w:rPr>
                <w:b/>
                <w:sz w:val="26"/>
                <w:szCs w:val="26"/>
              </w:rPr>
            </w:pPr>
          </w:p>
        </w:tc>
      </w:tr>
      <w:tr w:rsidR="00B1457E" w:rsidRPr="005534B2" w:rsidTr="00024D73">
        <w:trPr>
          <w:trHeight w:val="998"/>
        </w:trPr>
        <w:tc>
          <w:tcPr>
            <w:tcW w:w="900" w:type="dxa"/>
            <w:vMerge/>
            <w:tcBorders>
              <w:top w:val="single" w:sz="4" w:space="0" w:color="auto"/>
              <w:left w:val="single" w:sz="4" w:space="0" w:color="auto"/>
              <w:bottom w:val="single" w:sz="4" w:space="0" w:color="auto"/>
              <w:right w:val="single" w:sz="4" w:space="0" w:color="auto"/>
            </w:tcBorders>
            <w:vAlign w:val="center"/>
            <w:hideMark/>
          </w:tcPr>
          <w:p w:rsidR="00B1457E" w:rsidRPr="005534B2" w:rsidRDefault="00B1457E" w:rsidP="00552FEF">
            <w:pPr>
              <w:spacing w:before="120" w:after="120" w:line="340" w:lineRule="exact"/>
              <w:jc w:val="both"/>
              <w:rPr>
                <w:b/>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B1457E" w:rsidRPr="005534B2" w:rsidRDefault="00B1457E" w:rsidP="00552FEF">
            <w:pPr>
              <w:spacing w:before="120" w:after="120" w:line="340" w:lineRule="exact"/>
              <w:jc w:val="both"/>
              <w:rPr>
                <w:b/>
                <w:sz w:val="26"/>
                <w:szCs w:val="26"/>
              </w:rPr>
            </w:pPr>
            <w:r w:rsidRPr="005534B2">
              <w:rPr>
                <w:b/>
                <w:sz w:val="26"/>
                <w:szCs w:val="26"/>
              </w:rPr>
              <w:t>4</w:t>
            </w:r>
          </w:p>
        </w:tc>
        <w:tc>
          <w:tcPr>
            <w:tcW w:w="6125" w:type="dxa"/>
            <w:tcBorders>
              <w:top w:val="single" w:sz="4" w:space="0" w:color="auto"/>
              <w:left w:val="single" w:sz="4" w:space="0" w:color="auto"/>
              <w:bottom w:val="single" w:sz="4" w:space="0" w:color="auto"/>
              <w:right w:val="single" w:sz="4" w:space="0" w:color="auto"/>
            </w:tcBorders>
            <w:hideMark/>
          </w:tcPr>
          <w:p w:rsidR="00B1457E" w:rsidRPr="005534B2" w:rsidRDefault="00B1457E" w:rsidP="00552FEF">
            <w:pPr>
              <w:spacing w:before="120" w:after="120" w:line="340" w:lineRule="exact"/>
              <w:ind w:left="163"/>
              <w:jc w:val="both"/>
              <w:rPr>
                <w:rFonts w:eastAsia="Times New Roman"/>
                <w:sz w:val="26"/>
                <w:szCs w:val="26"/>
              </w:rPr>
            </w:pPr>
            <w:r w:rsidRPr="005534B2">
              <w:rPr>
                <w:rFonts w:eastAsia="Times New Roman"/>
                <w:sz w:val="26"/>
                <w:szCs w:val="26"/>
              </w:rPr>
              <w:t xml:space="preserve">- </w:t>
            </w:r>
            <w:r w:rsidRPr="005534B2">
              <w:rPr>
                <w:rFonts w:eastAsia="Times New Roman"/>
                <w:bCs/>
                <w:sz w:val="26"/>
                <w:szCs w:val="26"/>
              </w:rPr>
              <w:t>C</w:t>
            </w:r>
            <w:r w:rsidRPr="005534B2">
              <w:rPr>
                <w:rFonts w:eastAsia="Times New Roman"/>
                <w:sz w:val="26"/>
                <w:szCs w:val="26"/>
              </w:rPr>
              <w:t>hân dung của những người lính trong đoạn trích: cởi mở, tinh nghịch, trẻ trung (</w:t>
            </w:r>
            <w:r w:rsidRPr="005534B2">
              <w:rPr>
                <w:rFonts w:eastAsia="Times New Roman"/>
                <w:i/>
                <w:iCs/>
                <w:sz w:val="26"/>
                <w:szCs w:val="26"/>
              </w:rPr>
              <w:t>không có gì phải che giấu nữa, tinh nghịch ló đầu qua cửa sổ, chen bám ở bậc toa như chồi như nụ</w:t>
            </w:r>
            <w:r w:rsidRPr="005534B2">
              <w:rPr>
                <w:rFonts w:eastAsia="Times New Roman"/>
                <w:sz w:val="26"/>
                <w:szCs w:val="26"/>
              </w:rPr>
              <w:t>); dám gánh vác trách nhiệm trước đất nước (</w:t>
            </w:r>
            <w:r w:rsidRPr="005534B2">
              <w:rPr>
                <w:rFonts w:eastAsia="Times New Roman"/>
                <w:i/>
                <w:iCs/>
                <w:sz w:val="26"/>
                <w:szCs w:val="26"/>
              </w:rPr>
              <w:t>hiệu còi ấy là một lời tuyên bố</w:t>
            </w:r>
            <w:r w:rsidRPr="005534B2">
              <w:rPr>
                <w:rFonts w:eastAsia="Times New Roman"/>
                <w:sz w:val="26"/>
                <w:szCs w:val="26"/>
              </w:rPr>
              <w:t>); dày dạn, kiên trì trước những thử thách khốc liệt (</w:t>
            </w:r>
            <w:r w:rsidRPr="005534B2">
              <w:rPr>
                <w:rFonts w:eastAsia="Times New Roman"/>
                <w:i/>
                <w:iCs/>
                <w:sz w:val="26"/>
                <w:szCs w:val="26"/>
              </w:rPr>
              <w:t>mỗi ngày đều đụng trận, vác cối nặng, thức nhiều hơn ngủ, xoay trần đào công sự</w:t>
            </w:r>
            <w:r w:rsidRPr="005534B2">
              <w:rPr>
                <w:rFonts w:eastAsia="Times New Roman"/>
                <w:sz w:val="26"/>
                <w:szCs w:val="26"/>
              </w:rPr>
              <w:t>…); đầy tinh thần sáng tạo trong hành trình cuộc sống (</w:t>
            </w:r>
            <w:r w:rsidRPr="005534B2">
              <w:rPr>
                <w:rFonts w:eastAsia="Times New Roman"/>
                <w:i/>
                <w:iCs/>
                <w:sz w:val="26"/>
                <w:szCs w:val="26"/>
              </w:rPr>
              <w:t>xoay trần trong ý nghĩ, đi… bằng rất nhiều lối mới</w:t>
            </w:r>
            <w:r w:rsidRPr="005534B2">
              <w:rPr>
                <w:rFonts w:eastAsia="Times New Roman"/>
                <w:sz w:val="26"/>
                <w:szCs w:val="26"/>
              </w:rPr>
              <w:t>…).</w:t>
            </w:r>
          </w:p>
          <w:p w:rsidR="00B1457E" w:rsidRPr="005534B2" w:rsidRDefault="00B1457E" w:rsidP="00552FEF">
            <w:pPr>
              <w:spacing w:before="120" w:after="120" w:line="340" w:lineRule="exact"/>
              <w:jc w:val="both"/>
              <w:rPr>
                <w:sz w:val="26"/>
                <w:szCs w:val="26"/>
              </w:rPr>
            </w:pPr>
            <w:r w:rsidRPr="005534B2">
              <w:rPr>
                <w:sz w:val="26"/>
                <w:szCs w:val="26"/>
              </w:rPr>
              <w:t>- Suy nghĩ của bản thân: (tình cảm, thái độ, hành động)</w:t>
            </w:r>
          </w:p>
        </w:tc>
        <w:tc>
          <w:tcPr>
            <w:tcW w:w="1559" w:type="dxa"/>
            <w:tcBorders>
              <w:top w:val="single" w:sz="4" w:space="0" w:color="auto"/>
              <w:left w:val="single" w:sz="4" w:space="0" w:color="auto"/>
              <w:bottom w:val="single" w:sz="4" w:space="0" w:color="auto"/>
              <w:right w:val="single" w:sz="4" w:space="0" w:color="auto"/>
            </w:tcBorders>
            <w:hideMark/>
          </w:tcPr>
          <w:p w:rsidR="00B1457E" w:rsidRPr="005534B2" w:rsidRDefault="003F7626" w:rsidP="00552FEF">
            <w:pPr>
              <w:spacing w:before="120" w:after="120" w:line="340" w:lineRule="exact"/>
              <w:jc w:val="both"/>
              <w:rPr>
                <w:b/>
                <w:sz w:val="26"/>
                <w:szCs w:val="26"/>
              </w:rPr>
            </w:pPr>
            <w:r>
              <w:rPr>
                <w:b/>
                <w:sz w:val="26"/>
                <w:szCs w:val="26"/>
              </w:rPr>
              <w:t>1,0</w:t>
            </w:r>
          </w:p>
          <w:p w:rsidR="00B1457E" w:rsidRPr="005534B2" w:rsidRDefault="00B1457E" w:rsidP="00552FEF">
            <w:pPr>
              <w:spacing w:before="120" w:after="120" w:line="340" w:lineRule="exact"/>
              <w:jc w:val="both"/>
              <w:rPr>
                <w:sz w:val="26"/>
                <w:szCs w:val="26"/>
              </w:rPr>
            </w:pPr>
          </w:p>
          <w:p w:rsidR="00B1457E" w:rsidRPr="005534B2" w:rsidRDefault="00B1457E" w:rsidP="00552FEF">
            <w:pPr>
              <w:spacing w:before="120" w:after="120" w:line="340" w:lineRule="exact"/>
              <w:jc w:val="both"/>
              <w:rPr>
                <w:sz w:val="26"/>
                <w:szCs w:val="26"/>
              </w:rPr>
            </w:pPr>
          </w:p>
          <w:p w:rsidR="00B1457E" w:rsidRPr="005534B2" w:rsidRDefault="00B1457E" w:rsidP="00552FEF">
            <w:pPr>
              <w:spacing w:before="120" w:after="120" w:line="340" w:lineRule="exact"/>
              <w:jc w:val="both"/>
              <w:rPr>
                <w:sz w:val="26"/>
                <w:szCs w:val="26"/>
              </w:rPr>
            </w:pPr>
          </w:p>
          <w:p w:rsidR="00B1457E" w:rsidRPr="005534B2" w:rsidRDefault="00B1457E" w:rsidP="00552FEF">
            <w:pPr>
              <w:spacing w:before="120" w:after="120" w:line="340" w:lineRule="exact"/>
              <w:jc w:val="both"/>
              <w:rPr>
                <w:sz w:val="26"/>
                <w:szCs w:val="26"/>
              </w:rPr>
            </w:pPr>
          </w:p>
          <w:p w:rsidR="00B1457E" w:rsidRPr="005534B2" w:rsidRDefault="00B1457E" w:rsidP="00552FEF">
            <w:pPr>
              <w:spacing w:before="120" w:after="120" w:line="340" w:lineRule="exact"/>
              <w:jc w:val="both"/>
              <w:rPr>
                <w:sz w:val="26"/>
                <w:szCs w:val="26"/>
              </w:rPr>
            </w:pPr>
          </w:p>
          <w:p w:rsidR="00B1457E" w:rsidRPr="005534B2" w:rsidRDefault="00B1457E" w:rsidP="00552FEF">
            <w:pPr>
              <w:spacing w:before="120" w:after="120" w:line="340" w:lineRule="exact"/>
              <w:jc w:val="both"/>
              <w:rPr>
                <w:sz w:val="26"/>
                <w:szCs w:val="26"/>
              </w:rPr>
            </w:pPr>
          </w:p>
          <w:p w:rsidR="00B1457E" w:rsidRPr="005534B2" w:rsidRDefault="00B1457E" w:rsidP="00552FEF">
            <w:pPr>
              <w:spacing w:before="120" w:after="120" w:line="340" w:lineRule="exact"/>
              <w:jc w:val="both"/>
              <w:rPr>
                <w:sz w:val="26"/>
                <w:szCs w:val="26"/>
              </w:rPr>
            </w:pPr>
          </w:p>
          <w:p w:rsidR="00B1457E" w:rsidRPr="005534B2" w:rsidRDefault="00B1457E" w:rsidP="003F7626">
            <w:pPr>
              <w:spacing w:before="120" w:after="120" w:line="340" w:lineRule="exact"/>
              <w:jc w:val="both"/>
              <w:rPr>
                <w:b/>
                <w:sz w:val="26"/>
                <w:szCs w:val="26"/>
              </w:rPr>
            </w:pPr>
            <w:r w:rsidRPr="005534B2">
              <w:rPr>
                <w:sz w:val="26"/>
                <w:szCs w:val="26"/>
              </w:rPr>
              <w:t xml:space="preserve"> </w:t>
            </w:r>
          </w:p>
        </w:tc>
      </w:tr>
      <w:tr w:rsidR="00B1457E" w:rsidRPr="005534B2" w:rsidTr="00024D73">
        <w:trPr>
          <w:trHeight w:val="620"/>
        </w:trPr>
        <w:tc>
          <w:tcPr>
            <w:tcW w:w="900" w:type="dxa"/>
            <w:tcBorders>
              <w:top w:val="single" w:sz="4" w:space="0" w:color="auto"/>
              <w:left w:val="single" w:sz="4" w:space="0" w:color="auto"/>
              <w:bottom w:val="single" w:sz="4" w:space="0" w:color="auto"/>
              <w:right w:val="single" w:sz="4" w:space="0" w:color="auto"/>
            </w:tcBorders>
          </w:tcPr>
          <w:p w:rsidR="00B1457E" w:rsidRPr="005534B2" w:rsidRDefault="00B1457E" w:rsidP="00552FEF">
            <w:pPr>
              <w:keepNext/>
              <w:keepLines/>
              <w:spacing w:before="120" w:after="120" w:line="340" w:lineRule="exact"/>
              <w:jc w:val="both"/>
              <w:outlineLvl w:val="0"/>
              <w:rPr>
                <w:b/>
                <w:sz w:val="26"/>
                <w:szCs w:val="26"/>
                <w:lang w:val="vi-VN"/>
              </w:rPr>
            </w:pPr>
          </w:p>
        </w:tc>
        <w:tc>
          <w:tcPr>
            <w:tcW w:w="8314" w:type="dxa"/>
            <w:gridSpan w:val="3"/>
            <w:tcBorders>
              <w:top w:val="single" w:sz="4" w:space="0" w:color="auto"/>
              <w:left w:val="single" w:sz="4" w:space="0" w:color="auto"/>
              <w:bottom w:val="single" w:sz="4" w:space="0" w:color="auto"/>
              <w:right w:val="single" w:sz="4" w:space="0" w:color="auto"/>
            </w:tcBorders>
            <w:hideMark/>
          </w:tcPr>
          <w:p w:rsidR="00B1457E" w:rsidRPr="00AF08A7" w:rsidRDefault="00B1457E" w:rsidP="00552FEF">
            <w:pPr>
              <w:keepNext/>
              <w:keepLines/>
              <w:spacing w:before="120" w:after="120" w:line="340" w:lineRule="exact"/>
              <w:jc w:val="both"/>
              <w:outlineLvl w:val="0"/>
              <w:rPr>
                <w:b/>
                <w:sz w:val="26"/>
                <w:szCs w:val="26"/>
              </w:rPr>
            </w:pPr>
            <w:r w:rsidRPr="005534B2">
              <w:rPr>
                <w:b/>
                <w:sz w:val="26"/>
                <w:szCs w:val="26"/>
                <w:lang w:val="vi-VN"/>
              </w:rPr>
              <w:t xml:space="preserve">II. LÀM VĂN </w:t>
            </w:r>
            <w:r w:rsidR="00AF08A7">
              <w:rPr>
                <w:b/>
                <w:sz w:val="26"/>
                <w:szCs w:val="26"/>
              </w:rPr>
              <w:t>(7,0 điểm)</w:t>
            </w:r>
          </w:p>
        </w:tc>
      </w:tr>
      <w:tr w:rsidR="00927B53" w:rsidRPr="005534B2" w:rsidTr="00927B53">
        <w:trPr>
          <w:trHeight w:val="280"/>
        </w:trPr>
        <w:tc>
          <w:tcPr>
            <w:tcW w:w="900" w:type="dxa"/>
            <w:vMerge w:val="restart"/>
            <w:tcBorders>
              <w:left w:val="single" w:sz="4" w:space="0" w:color="auto"/>
              <w:right w:val="single" w:sz="4" w:space="0" w:color="auto"/>
            </w:tcBorders>
            <w:vAlign w:val="center"/>
            <w:hideMark/>
          </w:tcPr>
          <w:p w:rsidR="00927B53" w:rsidRPr="005534B2" w:rsidRDefault="00AF08A7" w:rsidP="00552FEF">
            <w:pPr>
              <w:spacing w:before="120" w:after="120" w:line="340" w:lineRule="exact"/>
              <w:jc w:val="both"/>
              <w:rPr>
                <w:b/>
                <w:sz w:val="26"/>
                <w:szCs w:val="26"/>
              </w:rPr>
            </w:pPr>
            <w:r>
              <w:rPr>
                <w:b/>
                <w:sz w:val="26"/>
                <w:szCs w:val="26"/>
              </w:rPr>
              <w:t>II</w:t>
            </w:r>
          </w:p>
        </w:tc>
        <w:tc>
          <w:tcPr>
            <w:tcW w:w="630" w:type="dxa"/>
            <w:vMerge w:val="restart"/>
            <w:tcBorders>
              <w:left w:val="single" w:sz="4" w:space="0" w:color="auto"/>
              <w:right w:val="single" w:sz="4" w:space="0" w:color="auto"/>
            </w:tcBorders>
            <w:vAlign w:val="center"/>
            <w:hideMark/>
          </w:tcPr>
          <w:p w:rsidR="00927B53" w:rsidRPr="005534B2" w:rsidRDefault="00AF08A7" w:rsidP="00552FEF">
            <w:pPr>
              <w:spacing w:before="120" w:after="120" w:line="340" w:lineRule="exact"/>
              <w:jc w:val="both"/>
              <w:rPr>
                <w:b/>
                <w:sz w:val="26"/>
                <w:szCs w:val="26"/>
              </w:rPr>
            </w:pPr>
            <w:r>
              <w:rPr>
                <w:b/>
                <w:sz w:val="26"/>
                <w:szCs w:val="26"/>
              </w:rPr>
              <w:t>1</w:t>
            </w:r>
          </w:p>
        </w:tc>
        <w:tc>
          <w:tcPr>
            <w:tcW w:w="6125" w:type="dxa"/>
            <w:tcBorders>
              <w:top w:val="single" w:sz="4" w:space="0" w:color="auto"/>
              <w:left w:val="single" w:sz="4" w:space="0" w:color="auto"/>
              <w:right w:val="single" w:sz="4" w:space="0" w:color="auto"/>
            </w:tcBorders>
            <w:hideMark/>
          </w:tcPr>
          <w:p w:rsidR="00927B53" w:rsidRPr="00AF08A7" w:rsidRDefault="00AF08A7" w:rsidP="00552FEF">
            <w:pPr>
              <w:spacing w:before="120" w:after="120" w:line="340" w:lineRule="exact"/>
              <w:ind w:firstLine="567"/>
              <w:jc w:val="both"/>
              <w:rPr>
                <w:b/>
                <w:bCs/>
                <w:sz w:val="26"/>
                <w:szCs w:val="26"/>
              </w:rPr>
            </w:pPr>
            <w:r w:rsidRPr="005534B2">
              <w:rPr>
                <w:color w:val="000000"/>
                <w:sz w:val="26"/>
                <w:szCs w:val="26"/>
                <w:shd w:val="clear" w:color="auto" w:fill="FFFFFF"/>
              </w:rPr>
              <w:t>Từ phần Đọc hiểu, hãy viết một đoạn văn (khoảng 200 chữ) trình bày nhận thức của anh/ chị về trách nhiệm của thế hệ trẻ hôm nay trước đất nước.</w:t>
            </w:r>
          </w:p>
        </w:tc>
        <w:tc>
          <w:tcPr>
            <w:tcW w:w="1559" w:type="dxa"/>
            <w:tcBorders>
              <w:top w:val="single" w:sz="4" w:space="0" w:color="auto"/>
              <w:left w:val="single" w:sz="4" w:space="0" w:color="auto"/>
              <w:right w:val="single" w:sz="4" w:space="0" w:color="auto"/>
            </w:tcBorders>
            <w:hideMark/>
          </w:tcPr>
          <w:p w:rsidR="00927B53" w:rsidRPr="005534B2" w:rsidRDefault="0071731E" w:rsidP="00552FEF">
            <w:pPr>
              <w:spacing w:before="120" w:after="120" w:line="340" w:lineRule="exact"/>
              <w:jc w:val="both"/>
              <w:rPr>
                <w:b/>
                <w:sz w:val="26"/>
                <w:szCs w:val="26"/>
              </w:rPr>
            </w:pPr>
            <w:r>
              <w:rPr>
                <w:b/>
                <w:sz w:val="26"/>
                <w:szCs w:val="26"/>
              </w:rPr>
              <w:t>2,0 điểm</w:t>
            </w:r>
          </w:p>
        </w:tc>
      </w:tr>
      <w:tr w:rsidR="00AF08A7" w:rsidRPr="005534B2" w:rsidTr="00AF08A7">
        <w:trPr>
          <w:trHeight w:val="120"/>
        </w:trPr>
        <w:tc>
          <w:tcPr>
            <w:tcW w:w="900" w:type="dxa"/>
            <w:vMerge/>
            <w:tcBorders>
              <w:left w:val="single" w:sz="4" w:space="0" w:color="auto"/>
              <w:right w:val="single" w:sz="4" w:space="0" w:color="auto"/>
            </w:tcBorders>
            <w:vAlign w:val="center"/>
            <w:hideMark/>
          </w:tcPr>
          <w:p w:rsidR="00AF08A7" w:rsidRPr="005534B2" w:rsidRDefault="00AF08A7" w:rsidP="00552FEF">
            <w:pPr>
              <w:spacing w:before="120" w:after="120" w:line="340" w:lineRule="exact"/>
              <w:jc w:val="both"/>
              <w:rPr>
                <w:b/>
                <w:sz w:val="26"/>
                <w:szCs w:val="26"/>
              </w:rPr>
            </w:pPr>
          </w:p>
        </w:tc>
        <w:tc>
          <w:tcPr>
            <w:tcW w:w="630" w:type="dxa"/>
            <w:vMerge/>
            <w:tcBorders>
              <w:left w:val="single" w:sz="4" w:space="0" w:color="auto"/>
              <w:right w:val="single" w:sz="4" w:space="0" w:color="auto"/>
            </w:tcBorders>
            <w:vAlign w:val="center"/>
            <w:hideMark/>
          </w:tcPr>
          <w:p w:rsidR="00AF08A7" w:rsidRPr="005534B2" w:rsidRDefault="00AF08A7" w:rsidP="00552FEF">
            <w:pPr>
              <w:spacing w:before="120" w:after="120" w:line="340" w:lineRule="exact"/>
              <w:jc w:val="both"/>
              <w:rPr>
                <w:b/>
                <w:sz w:val="26"/>
                <w:szCs w:val="26"/>
              </w:rPr>
            </w:pPr>
          </w:p>
        </w:tc>
        <w:tc>
          <w:tcPr>
            <w:tcW w:w="6125" w:type="dxa"/>
            <w:tcBorders>
              <w:top w:val="single" w:sz="4" w:space="0" w:color="auto"/>
              <w:left w:val="single" w:sz="4" w:space="0" w:color="auto"/>
              <w:right w:val="single" w:sz="4" w:space="0" w:color="auto"/>
            </w:tcBorders>
            <w:hideMark/>
          </w:tcPr>
          <w:p w:rsidR="00AF08A7" w:rsidRPr="00AF08A7" w:rsidRDefault="00AF08A7" w:rsidP="00552FEF">
            <w:pPr>
              <w:spacing w:before="120" w:after="120" w:line="340" w:lineRule="exact"/>
              <w:jc w:val="both"/>
              <w:rPr>
                <w:sz w:val="26"/>
                <w:szCs w:val="26"/>
                <w:lang w:val="vi-VN"/>
              </w:rPr>
            </w:pPr>
            <w:r w:rsidRPr="00AF08A7">
              <w:rPr>
                <w:sz w:val="26"/>
                <w:szCs w:val="26"/>
              </w:rPr>
              <w:t xml:space="preserve">a. </w:t>
            </w:r>
            <w:r w:rsidRPr="00AF08A7">
              <w:rPr>
                <w:sz w:val="26"/>
                <w:szCs w:val="26"/>
                <w:lang w:val="vi-VN"/>
              </w:rPr>
              <w:t>Đảm bảo cấu trúc</w:t>
            </w:r>
            <w:r w:rsidRPr="00AF08A7">
              <w:rPr>
                <w:sz w:val="26"/>
                <w:szCs w:val="26"/>
              </w:rPr>
              <w:t xml:space="preserve"> của đoạn</w:t>
            </w:r>
            <w:r w:rsidRPr="00AF08A7">
              <w:rPr>
                <w:sz w:val="26"/>
                <w:szCs w:val="26"/>
                <w:lang w:val="vi-VN"/>
              </w:rPr>
              <w:t xml:space="preserve"> văn nghị luận </w:t>
            </w:r>
          </w:p>
          <w:p w:rsidR="00AF08A7" w:rsidRPr="00C95F3E" w:rsidRDefault="00AF08A7" w:rsidP="00552FEF">
            <w:pPr>
              <w:spacing w:before="120" w:after="120" w:line="340" w:lineRule="exact"/>
              <w:ind w:firstLine="475"/>
              <w:jc w:val="both"/>
              <w:rPr>
                <w:sz w:val="26"/>
                <w:szCs w:val="26"/>
                <w:lang w:val="vi-VN"/>
              </w:rPr>
            </w:pPr>
            <w:r>
              <w:rPr>
                <w:sz w:val="26"/>
                <w:szCs w:val="26"/>
              </w:rPr>
              <w:t>Thí sinh có thể trình bày đoạn văn theo cách quy nạp, diễn dịch, tổng-phân-hợp, móc xích hoặc song hành</w:t>
            </w:r>
          </w:p>
        </w:tc>
        <w:tc>
          <w:tcPr>
            <w:tcW w:w="1559" w:type="dxa"/>
            <w:tcBorders>
              <w:top w:val="single" w:sz="4" w:space="0" w:color="auto"/>
              <w:left w:val="single" w:sz="4" w:space="0" w:color="auto"/>
              <w:right w:val="single" w:sz="4" w:space="0" w:color="auto"/>
            </w:tcBorders>
            <w:hideMark/>
          </w:tcPr>
          <w:p w:rsidR="00AF08A7" w:rsidRPr="0071731E" w:rsidRDefault="00AF08A7" w:rsidP="00552FEF">
            <w:pPr>
              <w:spacing w:before="120" w:after="120" w:line="340" w:lineRule="exact"/>
              <w:jc w:val="both"/>
              <w:rPr>
                <w:b/>
                <w:sz w:val="26"/>
                <w:szCs w:val="26"/>
              </w:rPr>
            </w:pPr>
            <w:r w:rsidRPr="0071731E">
              <w:rPr>
                <w:b/>
                <w:sz w:val="26"/>
                <w:szCs w:val="26"/>
              </w:rPr>
              <w:t>0,25</w:t>
            </w:r>
          </w:p>
          <w:p w:rsidR="00AF08A7" w:rsidRPr="0071731E" w:rsidRDefault="00AF08A7" w:rsidP="00552FEF">
            <w:pPr>
              <w:spacing w:before="120" w:after="120" w:line="340" w:lineRule="exact"/>
              <w:jc w:val="both"/>
              <w:rPr>
                <w:b/>
                <w:sz w:val="26"/>
                <w:szCs w:val="26"/>
              </w:rPr>
            </w:pPr>
          </w:p>
        </w:tc>
      </w:tr>
      <w:tr w:rsidR="00AF08A7" w:rsidRPr="005534B2" w:rsidTr="00AF08A7">
        <w:trPr>
          <w:trHeight w:val="315"/>
        </w:trPr>
        <w:tc>
          <w:tcPr>
            <w:tcW w:w="900" w:type="dxa"/>
            <w:vMerge/>
            <w:tcBorders>
              <w:left w:val="single" w:sz="4" w:space="0" w:color="auto"/>
              <w:right w:val="single" w:sz="4" w:space="0" w:color="auto"/>
            </w:tcBorders>
            <w:vAlign w:val="center"/>
            <w:hideMark/>
          </w:tcPr>
          <w:p w:rsidR="00AF08A7" w:rsidRPr="005534B2" w:rsidRDefault="00AF08A7" w:rsidP="00552FEF">
            <w:pPr>
              <w:spacing w:before="120" w:after="120" w:line="340" w:lineRule="exact"/>
              <w:jc w:val="both"/>
              <w:rPr>
                <w:b/>
                <w:sz w:val="26"/>
                <w:szCs w:val="26"/>
              </w:rPr>
            </w:pPr>
          </w:p>
        </w:tc>
        <w:tc>
          <w:tcPr>
            <w:tcW w:w="630" w:type="dxa"/>
            <w:vMerge/>
            <w:tcBorders>
              <w:left w:val="single" w:sz="4" w:space="0" w:color="auto"/>
              <w:right w:val="single" w:sz="4" w:space="0" w:color="auto"/>
            </w:tcBorders>
            <w:vAlign w:val="center"/>
            <w:hideMark/>
          </w:tcPr>
          <w:p w:rsidR="00AF08A7" w:rsidRPr="005534B2" w:rsidRDefault="00AF08A7" w:rsidP="00552FEF">
            <w:pPr>
              <w:spacing w:before="120" w:after="120" w:line="340" w:lineRule="exact"/>
              <w:jc w:val="both"/>
              <w:rPr>
                <w:b/>
                <w:sz w:val="26"/>
                <w:szCs w:val="26"/>
              </w:rPr>
            </w:pPr>
          </w:p>
        </w:tc>
        <w:tc>
          <w:tcPr>
            <w:tcW w:w="6125" w:type="dxa"/>
            <w:tcBorders>
              <w:top w:val="single" w:sz="4" w:space="0" w:color="auto"/>
              <w:left w:val="single" w:sz="4" w:space="0" w:color="auto"/>
              <w:right w:val="single" w:sz="4" w:space="0" w:color="auto"/>
            </w:tcBorders>
            <w:hideMark/>
          </w:tcPr>
          <w:p w:rsidR="00AF08A7" w:rsidRPr="00AF08A7" w:rsidRDefault="00AF08A7" w:rsidP="00552FEF">
            <w:pPr>
              <w:spacing w:before="120" w:after="120" w:line="340" w:lineRule="exact"/>
              <w:jc w:val="both"/>
              <w:rPr>
                <w:sz w:val="26"/>
                <w:szCs w:val="26"/>
              </w:rPr>
            </w:pPr>
            <w:r w:rsidRPr="00AF08A7">
              <w:rPr>
                <w:sz w:val="26"/>
                <w:szCs w:val="26"/>
              </w:rPr>
              <w:t xml:space="preserve">b. </w:t>
            </w:r>
            <w:r w:rsidRPr="00AF08A7">
              <w:rPr>
                <w:sz w:val="26"/>
                <w:szCs w:val="26"/>
                <w:lang w:val="vi-VN"/>
              </w:rPr>
              <w:t>Xác định đúng vấn đề cần nghị luận</w:t>
            </w:r>
          </w:p>
          <w:p w:rsidR="00AF08A7" w:rsidRPr="00C95F3E" w:rsidRDefault="00AF08A7" w:rsidP="00552FEF">
            <w:pPr>
              <w:spacing w:before="120" w:after="120" w:line="340" w:lineRule="exact"/>
              <w:jc w:val="both"/>
              <w:rPr>
                <w:sz w:val="26"/>
                <w:szCs w:val="26"/>
              </w:rPr>
            </w:pPr>
            <w:r w:rsidRPr="00C95F3E">
              <w:rPr>
                <w:sz w:val="26"/>
                <w:szCs w:val="26"/>
              </w:rPr>
              <w:t xml:space="preserve">     </w:t>
            </w:r>
            <w:r>
              <w:rPr>
                <w:sz w:val="26"/>
                <w:szCs w:val="26"/>
              </w:rPr>
              <w:t>T</w:t>
            </w:r>
            <w:r w:rsidRPr="005534B2">
              <w:rPr>
                <w:color w:val="000000"/>
                <w:sz w:val="26"/>
                <w:szCs w:val="26"/>
                <w:shd w:val="clear" w:color="auto" w:fill="FFFFFF"/>
              </w:rPr>
              <w:t>rách nhiệm của thế hệ trẻ hôm nay trước đất nước</w:t>
            </w:r>
          </w:p>
        </w:tc>
        <w:tc>
          <w:tcPr>
            <w:tcW w:w="1559" w:type="dxa"/>
            <w:tcBorders>
              <w:top w:val="single" w:sz="4" w:space="0" w:color="auto"/>
              <w:left w:val="single" w:sz="4" w:space="0" w:color="auto"/>
              <w:right w:val="single" w:sz="4" w:space="0" w:color="auto"/>
            </w:tcBorders>
            <w:hideMark/>
          </w:tcPr>
          <w:p w:rsidR="00AF08A7" w:rsidRPr="0071731E" w:rsidRDefault="00AF08A7" w:rsidP="00552FEF">
            <w:pPr>
              <w:spacing w:before="120" w:after="120" w:line="340" w:lineRule="exact"/>
              <w:jc w:val="both"/>
              <w:rPr>
                <w:b/>
                <w:sz w:val="26"/>
                <w:szCs w:val="26"/>
              </w:rPr>
            </w:pPr>
            <w:r w:rsidRPr="0071731E">
              <w:rPr>
                <w:b/>
                <w:sz w:val="26"/>
                <w:szCs w:val="26"/>
              </w:rPr>
              <w:t>0,25</w:t>
            </w:r>
          </w:p>
        </w:tc>
      </w:tr>
      <w:tr w:rsidR="00AF08A7" w:rsidRPr="005534B2" w:rsidTr="00AF08A7">
        <w:trPr>
          <w:trHeight w:val="210"/>
        </w:trPr>
        <w:tc>
          <w:tcPr>
            <w:tcW w:w="900" w:type="dxa"/>
            <w:vMerge/>
            <w:tcBorders>
              <w:left w:val="single" w:sz="4" w:space="0" w:color="auto"/>
              <w:right w:val="single" w:sz="4" w:space="0" w:color="auto"/>
            </w:tcBorders>
            <w:vAlign w:val="center"/>
            <w:hideMark/>
          </w:tcPr>
          <w:p w:rsidR="00AF08A7" w:rsidRPr="005534B2" w:rsidRDefault="00AF08A7" w:rsidP="00552FEF">
            <w:pPr>
              <w:spacing w:before="120" w:after="120" w:line="340" w:lineRule="exact"/>
              <w:jc w:val="both"/>
              <w:rPr>
                <w:b/>
                <w:sz w:val="26"/>
                <w:szCs w:val="26"/>
              </w:rPr>
            </w:pPr>
          </w:p>
        </w:tc>
        <w:tc>
          <w:tcPr>
            <w:tcW w:w="630" w:type="dxa"/>
            <w:vMerge/>
            <w:tcBorders>
              <w:left w:val="single" w:sz="4" w:space="0" w:color="auto"/>
              <w:right w:val="single" w:sz="4" w:space="0" w:color="auto"/>
            </w:tcBorders>
            <w:vAlign w:val="center"/>
            <w:hideMark/>
          </w:tcPr>
          <w:p w:rsidR="00AF08A7" w:rsidRPr="005534B2" w:rsidRDefault="00AF08A7" w:rsidP="00552FEF">
            <w:pPr>
              <w:spacing w:before="120" w:after="120" w:line="340" w:lineRule="exact"/>
              <w:jc w:val="both"/>
              <w:rPr>
                <w:b/>
                <w:sz w:val="26"/>
                <w:szCs w:val="26"/>
              </w:rPr>
            </w:pPr>
          </w:p>
        </w:tc>
        <w:tc>
          <w:tcPr>
            <w:tcW w:w="6125" w:type="dxa"/>
            <w:tcBorders>
              <w:top w:val="single" w:sz="4" w:space="0" w:color="auto"/>
              <w:left w:val="single" w:sz="4" w:space="0" w:color="auto"/>
              <w:right w:val="single" w:sz="4" w:space="0" w:color="auto"/>
            </w:tcBorders>
            <w:hideMark/>
          </w:tcPr>
          <w:p w:rsidR="00AF08A7" w:rsidRPr="00AF08A7" w:rsidRDefault="00AF08A7" w:rsidP="00552FEF">
            <w:pPr>
              <w:tabs>
                <w:tab w:val="left" w:pos="4002"/>
              </w:tabs>
              <w:spacing w:before="120" w:after="120" w:line="340" w:lineRule="exact"/>
              <w:jc w:val="both"/>
              <w:rPr>
                <w:sz w:val="26"/>
                <w:szCs w:val="26"/>
              </w:rPr>
            </w:pPr>
            <w:r w:rsidRPr="00AF08A7">
              <w:rPr>
                <w:sz w:val="26"/>
                <w:szCs w:val="26"/>
              </w:rPr>
              <w:t>c</w:t>
            </w:r>
            <w:r w:rsidRPr="00AF08A7">
              <w:rPr>
                <w:sz w:val="26"/>
                <w:szCs w:val="26"/>
                <w:lang w:val="vi-VN"/>
              </w:rPr>
              <w:t xml:space="preserve">. Triển khai vấn đề nghị luận </w:t>
            </w:r>
            <w:r w:rsidRPr="00AF08A7">
              <w:rPr>
                <w:sz w:val="26"/>
                <w:szCs w:val="26"/>
                <w:lang w:val="vi-VN"/>
              </w:rPr>
              <w:tab/>
            </w:r>
          </w:p>
          <w:p w:rsidR="00AF08A7" w:rsidRPr="00AF08A7" w:rsidRDefault="00AF08A7" w:rsidP="00552FEF">
            <w:pPr>
              <w:spacing w:before="120" w:after="120" w:line="340" w:lineRule="exact"/>
              <w:jc w:val="both"/>
              <w:rPr>
                <w:sz w:val="26"/>
                <w:szCs w:val="26"/>
              </w:rPr>
            </w:pPr>
            <w:r w:rsidRPr="00AF08A7">
              <w:rPr>
                <w:sz w:val="26"/>
                <w:szCs w:val="26"/>
              </w:rPr>
              <w:t xml:space="preserve">      Học sinh có thể v</w:t>
            </w:r>
            <w:r w:rsidRPr="00AF08A7">
              <w:rPr>
                <w:sz w:val="26"/>
                <w:szCs w:val="26"/>
                <w:lang w:val="vi-VN"/>
              </w:rPr>
              <w:t>ận dụng các thao tác lập luận</w:t>
            </w:r>
            <w:r w:rsidRPr="00AF08A7">
              <w:rPr>
                <w:sz w:val="26"/>
                <w:szCs w:val="26"/>
              </w:rPr>
              <w:t xml:space="preserve"> phù hợp để triển khai vấn đề nghị luận nhưng phải làm rõ </w:t>
            </w:r>
            <w:r w:rsidRPr="00AF08A7">
              <w:rPr>
                <w:i/>
                <w:sz w:val="26"/>
                <w:szCs w:val="26"/>
              </w:rPr>
              <w:t>sứ mệnh</w:t>
            </w:r>
            <w:r w:rsidRPr="00AF08A7">
              <w:rPr>
                <w:sz w:val="26"/>
                <w:szCs w:val="26"/>
              </w:rPr>
              <w:t xml:space="preserve"> </w:t>
            </w:r>
            <w:r w:rsidRPr="00AF08A7">
              <w:rPr>
                <w:i/>
                <w:sz w:val="26"/>
                <w:szCs w:val="26"/>
              </w:rPr>
              <w:t>đánh thức tiềm lực</w:t>
            </w:r>
            <w:r w:rsidRPr="00AF08A7">
              <w:rPr>
                <w:sz w:val="26"/>
                <w:szCs w:val="26"/>
              </w:rPr>
              <w:t xml:space="preserve"> </w:t>
            </w:r>
            <w:r w:rsidRPr="00AF08A7">
              <w:rPr>
                <w:i/>
                <w:sz w:val="26"/>
                <w:szCs w:val="26"/>
              </w:rPr>
              <w:t>con người</w:t>
            </w:r>
            <w:r w:rsidRPr="00AF08A7">
              <w:rPr>
                <w:sz w:val="26"/>
                <w:szCs w:val="26"/>
              </w:rPr>
              <w:t xml:space="preserve"> của mỗi cá nhân trong cuộc sống hiện nay. Có thể theo hướng sau:</w:t>
            </w:r>
          </w:p>
          <w:p w:rsidR="00AF08A7" w:rsidRPr="00AF08A7" w:rsidRDefault="00AF08A7" w:rsidP="00552FEF">
            <w:pPr>
              <w:pStyle w:val="NormalWeb"/>
              <w:shd w:val="clear" w:color="auto" w:fill="FFFFFF"/>
              <w:spacing w:before="120" w:beforeAutospacing="0" w:after="120" w:afterAutospacing="0" w:line="340" w:lineRule="exact"/>
              <w:jc w:val="both"/>
              <w:rPr>
                <w:color w:val="000000"/>
                <w:sz w:val="26"/>
                <w:szCs w:val="26"/>
              </w:rPr>
            </w:pPr>
            <w:r w:rsidRPr="00AF08A7">
              <w:rPr>
                <w:color w:val="000000"/>
                <w:sz w:val="26"/>
                <w:szCs w:val="26"/>
              </w:rPr>
              <w:t>- Thế hệ trẻ, với đặc điểm trẻ trung, cởi mở của mình, luôn là nét tươi sáng, tích cực của bức tranh cuộc sống.</w:t>
            </w:r>
          </w:p>
          <w:p w:rsidR="00AF08A7" w:rsidRPr="00AF08A7" w:rsidRDefault="00AF08A7" w:rsidP="00552FEF">
            <w:pPr>
              <w:pStyle w:val="NormalWeb"/>
              <w:shd w:val="clear" w:color="auto" w:fill="FFFFFF"/>
              <w:spacing w:before="120" w:beforeAutospacing="0" w:after="120" w:afterAutospacing="0" w:line="340" w:lineRule="exact"/>
              <w:jc w:val="both"/>
              <w:rPr>
                <w:color w:val="000000"/>
                <w:sz w:val="26"/>
                <w:szCs w:val="26"/>
              </w:rPr>
            </w:pPr>
            <w:r w:rsidRPr="00AF08A7">
              <w:rPr>
                <w:color w:val="000000"/>
                <w:sz w:val="26"/>
                <w:szCs w:val="26"/>
              </w:rPr>
              <w:t xml:space="preserve">- Nói tới thế hệ trẻ là nói tới những hành trình đầy </w:t>
            </w:r>
            <w:r>
              <w:rPr>
                <w:color w:val="000000"/>
                <w:sz w:val="26"/>
                <w:szCs w:val="26"/>
                <w:lang w:val="en-US"/>
              </w:rPr>
              <w:t xml:space="preserve">nhiệt </w:t>
            </w:r>
            <w:r>
              <w:rPr>
                <w:color w:val="000000"/>
                <w:sz w:val="26"/>
                <w:szCs w:val="26"/>
                <w:lang w:val="en-US"/>
              </w:rPr>
              <w:lastRenderedPageBreak/>
              <w:t>huyết</w:t>
            </w:r>
            <w:r w:rsidRPr="00AF08A7">
              <w:rPr>
                <w:color w:val="000000"/>
                <w:sz w:val="26"/>
                <w:szCs w:val="26"/>
              </w:rPr>
              <w:t>, với tinh thần trách nhiệm rất cao.</w:t>
            </w:r>
          </w:p>
          <w:p w:rsidR="00AF08A7" w:rsidRPr="00AF08A7" w:rsidRDefault="00AF08A7" w:rsidP="00552FEF">
            <w:pPr>
              <w:pStyle w:val="NormalWeb"/>
              <w:shd w:val="clear" w:color="auto" w:fill="FFFFFF"/>
              <w:spacing w:before="120" w:beforeAutospacing="0" w:after="120" w:afterAutospacing="0" w:line="340" w:lineRule="exact"/>
              <w:jc w:val="both"/>
              <w:rPr>
                <w:color w:val="000000"/>
                <w:sz w:val="26"/>
                <w:szCs w:val="26"/>
              </w:rPr>
            </w:pPr>
            <w:r w:rsidRPr="00AF08A7">
              <w:rPr>
                <w:color w:val="000000"/>
                <w:sz w:val="26"/>
                <w:szCs w:val="26"/>
              </w:rPr>
              <w:t>- Thế hệ trẻ cần dấn bước vào đời với quyết tâm lớn, với những hành động quyết liệt, vì mục đích đưa đất nước bước lên tầm cao mới, khẳng định được tư thế tồn tại đường hoàng của mình trước thế giới, nhân loại.</w:t>
            </w:r>
          </w:p>
          <w:p w:rsidR="00AF08A7" w:rsidRDefault="00AF08A7" w:rsidP="00552FEF">
            <w:pPr>
              <w:pStyle w:val="NormalWeb"/>
              <w:shd w:val="clear" w:color="auto" w:fill="FFFFFF"/>
              <w:spacing w:before="120" w:beforeAutospacing="0" w:after="120" w:afterAutospacing="0" w:line="340" w:lineRule="exact"/>
              <w:jc w:val="both"/>
              <w:rPr>
                <w:color w:val="000000"/>
                <w:sz w:val="26"/>
                <w:szCs w:val="26"/>
                <w:lang w:val="en-US"/>
              </w:rPr>
            </w:pPr>
            <w:r w:rsidRPr="00AF08A7">
              <w:rPr>
                <w:color w:val="000000"/>
                <w:sz w:val="26"/>
                <w:szCs w:val="26"/>
              </w:rPr>
              <w:t xml:space="preserve">- Thế hệ trẻ phải biết </w:t>
            </w:r>
            <w:r>
              <w:rPr>
                <w:color w:val="000000"/>
                <w:sz w:val="26"/>
                <w:szCs w:val="26"/>
                <w:lang w:val="en-US"/>
              </w:rPr>
              <w:t xml:space="preserve">ra sức học tập, rèn luyện, </w:t>
            </w:r>
            <w:r w:rsidRPr="00AF08A7">
              <w:rPr>
                <w:color w:val="000000"/>
                <w:sz w:val="26"/>
                <w:szCs w:val="26"/>
              </w:rPr>
              <w:t>không ngừng khám phá, sáng tạo</w:t>
            </w:r>
            <w:r>
              <w:rPr>
                <w:color w:val="000000"/>
                <w:sz w:val="26"/>
                <w:szCs w:val="26"/>
                <w:lang w:val="en-US"/>
              </w:rPr>
              <w:t xml:space="preserve"> để góp phần xây dựng đất nước.</w:t>
            </w:r>
          </w:p>
          <w:p w:rsidR="00AF08A7" w:rsidRPr="00AF08A7" w:rsidRDefault="00AF08A7" w:rsidP="00552FEF">
            <w:pPr>
              <w:pStyle w:val="NormalWeb"/>
              <w:shd w:val="clear" w:color="auto" w:fill="FFFFFF"/>
              <w:spacing w:before="120" w:beforeAutospacing="0" w:after="120" w:afterAutospacing="0" w:line="340" w:lineRule="exact"/>
              <w:jc w:val="both"/>
              <w:rPr>
                <w:color w:val="000000"/>
                <w:sz w:val="26"/>
                <w:szCs w:val="26"/>
                <w:lang w:val="en-US"/>
              </w:rPr>
            </w:pPr>
            <w:r>
              <w:rPr>
                <w:color w:val="000000"/>
                <w:sz w:val="26"/>
                <w:szCs w:val="26"/>
                <w:lang w:val="en-US"/>
              </w:rPr>
              <w:t>- Thế hệ trẻ cần tích cực tham gia các hoạt động phong trào, công tác chính trị - xã hội, các hoạt động tình nguyện...</w:t>
            </w:r>
          </w:p>
          <w:p w:rsidR="00AF08A7" w:rsidRPr="00AF08A7" w:rsidRDefault="00AF08A7" w:rsidP="00552FEF">
            <w:pPr>
              <w:pStyle w:val="NormalWeb"/>
              <w:shd w:val="clear" w:color="auto" w:fill="FFFFFF"/>
              <w:spacing w:before="120" w:beforeAutospacing="0" w:after="120" w:afterAutospacing="0" w:line="340" w:lineRule="exact"/>
              <w:jc w:val="both"/>
              <w:rPr>
                <w:color w:val="000000"/>
                <w:sz w:val="26"/>
                <w:szCs w:val="26"/>
                <w:lang w:val="en-US"/>
              </w:rPr>
            </w:pPr>
            <w:r w:rsidRPr="00AF08A7">
              <w:rPr>
                <w:rStyle w:val="Emphasis"/>
                <w:b/>
                <w:color w:val="000000"/>
                <w:sz w:val="26"/>
                <w:szCs w:val="26"/>
                <w:u w:val="single"/>
              </w:rPr>
              <w:t>Lưu ý:</w:t>
            </w:r>
            <w:r w:rsidRPr="00AF08A7">
              <w:rPr>
                <w:color w:val="000000"/>
                <w:sz w:val="26"/>
                <w:szCs w:val="26"/>
              </w:rPr>
              <w:t> Đây chỉ là một đoạn văn ngắn, không đòi hỏi quá khắt khe về bố cục, về hệ thống “ý”. Có thể dựa vào/ phỏng theo mạch cảm xúc/ suy nghĩ của tác giả văn bản (trong phần Đọc hiểu) để triển khai mạch viết riêng của mình (như gợi ý ở trên). Thí sinh có thể hoàn thành đoạn văn theo kiểu lần lượt trả lời (ngắn) các câu hỏi: </w:t>
            </w:r>
            <w:r w:rsidRPr="00AF08A7">
              <w:rPr>
                <w:rStyle w:val="Emphasis"/>
                <w:color w:val="000000"/>
                <w:sz w:val="26"/>
                <w:szCs w:val="26"/>
              </w:rPr>
              <w:t>Tại sao phải có trách nhiệm đối với đất nước, dân tộc? Trách nhiệm cụ thể của thế hệ trẻ hôm nay là gì? Thế hệ trẻ chúng ta đã làm gì, sẽ phải làm gì để thể hiện tinh thần trách nhiệm đó?</w:t>
            </w:r>
          </w:p>
        </w:tc>
        <w:tc>
          <w:tcPr>
            <w:tcW w:w="1559" w:type="dxa"/>
            <w:tcBorders>
              <w:top w:val="single" w:sz="4" w:space="0" w:color="auto"/>
              <w:left w:val="single" w:sz="4" w:space="0" w:color="auto"/>
              <w:right w:val="single" w:sz="4" w:space="0" w:color="auto"/>
            </w:tcBorders>
            <w:hideMark/>
          </w:tcPr>
          <w:p w:rsidR="00AF08A7" w:rsidRPr="0071731E" w:rsidRDefault="00AF08A7" w:rsidP="00552FEF">
            <w:pPr>
              <w:spacing w:before="120" w:after="120" w:line="340" w:lineRule="exact"/>
              <w:jc w:val="both"/>
              <w:rPr>
                <w:b/>
                <w:sz w:val="26"/>
                <w:szCs w:val="26"/>
              </w:rPr>
            </w:pPr>
            <w:r w:rsidRPr="0071731E">
              <w:rPr>
                <w:b/>
                <w:sz w:val="26"/>
                <w:szCs w:val="26"/>
              </w:rPr>
              <w:lastRenderedPageBreak/>
              <w:t>1,0</w:t>
            </w:r>
          </w:p>
        </w:tc>
      </w:tr>
      <w:tr w:rsidR="00AF08A7" w:rsidRPr="005534B2" w:rsidTr="00927B53">
        <w:trPr>
          <w:trHeight w:val="300"/>
        </w:trPr>
        <w:tc>
          <w:tcPr>
            <w:tcW w:w="900" w:type="dxa"/>
            <w:vMerge/>
            <w:tcBorders>
              <w:left w:val="single" w:sz="4" w:space="0" w:color="auto"/>
              <w:right w:val="single" w:sz="4" w:space="0" w:color="auto"/>
            </w:tcBorders>
            <w:vAlign w:val="center"/>
            <w:hideMark/>
          </w:tcPr>
          <w:p w:rsidR="00AF08A7" w:rsidRPr="005534B2" w:rsidRDefault="00AF08A7" w:rsidP="00552FEF">
            <w:pPr>
              <w:spacing w:before="120" w:after="120" w:line="340" w:lineRule="exact"/>
              <w:jc w:val="both"/>
              <w:rPr>
                <w:b/>
                <w:sz w:val="26"/>
                <w:szCs w:val="26"/>
              </w:rPr>
            </w:pPr>
          </w:p>
        </w:tc>
        <w:tc>
          <w:tcPr>
            <w:tcW w:w="630" w:type="dxa"/>
            <w:vMerge/>
            <w:tcBorders>
              <w:left w:val="single" w:sz="4" w:space="0" w:color="auto"/>
              <w:right w:val="single" w:sz="4" w:space="0" w:color="auto"/>
            </w:tcBorders>
            <w:vAlign w:val="center"/>
            <w:hideMark/>
          </w:tcPr>
          <w:p w:rsidR="00AF08A7" w:rsidRPr="005534B2" w:rsidRDefault="00AF08A7" w:rsidP="00552FEF">
            <w:pPr>
              <w:spacing w:before="120" w:after="120" w:line="340" w:lineRule="exact"/>
              <w:jc w:val="both"/>
              <w:rPr>
                <w:b/>
                <w:sz w:val="26"/>
                <w:szCs w:val="26"/>
              </w:rPr>
            </w:pPr>
          </w:p>
        </w:tc>
        <w:tc>
          <w:tcPr>
            <w:tcW w:w="6125" w:type="dxa"/>
            <w:tcBorders>
              <w:top w:val="single" w:sz="4" w:space="0" w:color="auto"/>
              <w:left w:val="single" w:sz="4" w:space="0" w:color="auto"/>
              <w:right w:val="single" w:sz="4" w:space="0" w:color="auto"/>
            </w:tcBorders>
            <w:hideMark/>
          </w:tcPr>
          <w:p w:rsidR="00AF08A7" w:rsidRPr="00AF08A7" w:rsidRDefault="00AF08A7" w:rsidP="00552FEF">
            <w:pPr>
              <w:spacing w:before="120" w:after="120" w:line="340" w:lineRule="exact"/>
              <w:jc w:val="both"/>
              <w:rPr>
                <w:sz w:val="26"/>
                <w:szCs w:val="26"/>
                <w:lang w:val="pt-BR"/>
              </w:rPr>
            </w:pPr>
            <w:r w:rsidRPr="00AF08A7">
              <w:rPr>
                <w:sz w:val="26"/>
                <w:szCs w:val="26"/>
                <w:lang w:val="pt-BR"/>
              </w:rPr>
              <w:t>d. Chính tả, ngữ pháp</w:t>
            </w:r>
          </w:p>
          <w:p w:rsidR="00AF08A7" w:rsidRPr="00AF08A7" w:rsidRDefault="00AF08A7" w:rsidP="00552FEF">
            <w:pPr>
              <w:spacing w:before="120" w:after="120" w:line="340" w:lineRule="exact"/>
              <w:jc w:val="both"/>
              <w:rPr>
                <w:sz w:val="26"/>
                <w:szCs w:val="26"/>
                <w:lang w:val="pt-BR"/>
              </w:rPr>
            </w:pPr>
            <w:r w:rsidRPr="00AF08A7">
              <w:rPr>
                <w:sz w:val="26"/>
                <w:szCs w:val="26"/>
                <w:lang w:val="pt-BR"/>
              </w:rPr>
              <w:t>Đảm bảo chuẩn chính tả, ngữ pháp tiếng Việt</w:t>
            </w:r>
          </w:p>
        </w:tc>
        <w:tc>
          <w:tcPr>
            <w:tcW w:w="1559" w:type="dxa"/>
            <w:tcBorders>
              <w:top w:val="single" w:sz="4" w:space="0" w:color="auto"/>
              <w:left w:val="single" w:sz="4" w:space="0" w:color="auto"/>
              <w:right w:val="single" w:sz="4" w:space="0" w:color="auto"/>
            </w:tcBorders>
            <w:hideMark/>
          </w:tcPr>
          <w:p w:rsidR="00AF08A7" w:rsidRPr="0071731E" w:rsidRDefault="00AF08A7" w:rsidP="00552FEF">
            <w:pPr>
              <w:spacing w:before="120" w:after="120" w:line="340" w:lineRule="exact"/>
              <w:rPr>
                <w:b/>
                <w:sz w:val="26"/>
                <w:szCs w:val="26"/>
              </w:rPr>
            </w:pPr>
            <w:r w:rsidRPr="0071731E">
              <w:rPr>
                <w:b/>
                <w:sz w:val="26"/>
                <w:szCs w:val="26"/>
              </w:rPr>
              <w:t>0,25</w:t>
            </w:r>
          </w:p>
          <w:p w:rsidR="00AF08A7" w:rsidRPr="0071731E" w:rsidRDefault="00AF08A7" w:rsidP="00552FEF">
            <w:pPr>
              <w:spacing w:before="120" w:after="120" w:line="340" w:lineRule="exact"/>
              <w:jc w:val="both"/>
              <w:rPr>
                <w:b/>
                <w:sz w:val="26"/>
                <w:szCs w:val="26"/>
              </w:rPr>
            </w:pPr>
          </w:p>
        </w:tc>
      </w:tr>
      <w:tr w:rsidR="00AF08A7" w:rsidRPr="005534B2" w:rsidTr="00927B53">
        <w:trPr>
          <w:trHeight w:val="250"/>
        </w:trPr>
        <w:tc>
          <w:tcPr>
            <w:tcW w:w="900" w:type="dxa"/>
            <w:vMerge/>
            <w:tcBorders>
              <w:left w:val="single" w:sz="4" w:space="0" w:color="auto"/>
              <w:right w:val="single" w:sz="4" w:space="0" w:color="auto"/>
            </w:tcBorders>
            <w:vAlign w:val="center"/>
            <w:hideMark/>
          </w:tcPr>
          <w:p w:rsidR="00AF08A7" w:rsidRPr="005534B2" w:rsidRDefault="00AF08A7" w:rsidP="00552FEF">
            <w:pPr>
              <w:spacing w:before="120" w:after="120" w:line="340" w:lineRule="exact"/>
              <w:jc w:val="both"/>
              <w:rPr>
                <w:b/>
                <w:sz w:val="26"/>
                <w:szCs w:val="26"/>
              </w:rPr>
            </w:pPr>
          </w:p>
        </w:tc>
        <w:tc>
          <w:tcPr>
            <w:tcW w:w="630" w:type="dxa"/>
            <w:vMerge/>
            <w:tcBorders>
              <w:left w:val="single" w:sz="4" w:space="0" w:color="auto"/>
              <w:right w:val="single" w:sz="4" w:space="0" w:color="auto"/>
            </w:tcBorders>
            <w:vAlign w:val="center"/>
            <w:hideMark/>
          </w:tcPr>
          <w:p w:rsidR="00AF08A7" w:rsidRPr="005534B2" w:rsidRDefault="00AF08A7" w:rsidP="00552FEF">
            <w:pPr>
              <w:spacing w:before="120" w:after="120" w:line="340" w:lineRule="exact"/>
              <w:jc w:val="both"/>
              <w:rPr>
                <w:b/>
                <w:sz w:val="26"/>
                <w:szCs w:val="26"/>
              </w:rPr>
            </w:pPr>
          </w:p>
        </w:tc>
        <w:tc>
          <w:tcPr>
            <w:tcW w:w="6125" w:type="dxa"/>
            <w:tcBorders>
              <w:top w:val="single" w:sz="4" w:space="0" w:color="auto"/>
              <w:left w:val="single" w:sz="4" w:space="0" w:color="auto"/>
              <w:right w:val="single" w:sz="4" w:space="0" w:color="auto"/>
            </w:tcBorders>
            <w:hideMark/>
          </w:tcPr>
          <w:p w:rsidR="00AF08A7" w:rsidRPr="00AF08A7" w:rsidRDefault="00AF08A7" w:rsidP="00552FEF">
            <w:pPr>
              <w:spacing w:before="120" w:after="120" w:line="340" w:lineRule="exact"/>
              <w:jc w:val="both"/>
              <w:rPr>
                <w:color w:val="000000"/>
                <w:sz w:val="26"/>
                <w:szCs w:val="26"/>
              </w:rPr>
            </w:pPr>
            <w:r w:rsidRPr="00AF08A7">
              <w:rPr>
                <w:color w:val="000000"/>
                <w:sz w:val="26"/>
                <w:szCs w:val="26"/>
              </w:rPr>
              <w:t xml:space="preserve">e. </w:t>
            </w:r>
            <w:r w:rsidRPr="00AF08A7">
              <w:rPr>
                <w:color w:val="000000"/>
                <w:sz w:val="26"/>
                <w:szCs w:val="26"/>
                <w:lang w:val="vi-VN"/>
              </w:rPr>
              <w:t>Sáng tạo</w:t>
            </w:r>
            <w:r w:rsidRPr="00AF08A7">
              <w:rPr>
                <w:color w:val="000000"/>
                <w:sz w:val="26"/>
                <w:szCs w:val="26"/>
              </w:rPr>
              <w:t xml:space="preserve"> </w:t>
            </w:r>
            <w:r w:rsidRPr="00AF08A7">
              <w:rPr>
                <w:color w:val="000000"/>
                <w:sz w:val="26"/>
                <w:szCs w:val="26"/>
                <w:lang w:val="vi-VN"/>
              </w:rPr>
              <w:t xml:space="preserve"> </w:t>
            </w:r>
          </w:p>
          <w:p w:rsidR="00AF08A7" w:rsidRPr="00AF08A7" w:rsidRDefault="00AF08A7" w:rsidP="00552FEF">
            <w:pPr>
              <w:spacing w:before="120" w:after="120" w:line="340" w:lineRule="exact"/>
              <w:ind w:firstLine="567"/>
              <w:rPr>
                <w:sz w:val="26"/>
                <w:szCs w:val="26"/>
              </w:rPr>
            </w:pPr>
            <w:r w:rsidRPr="00AF08A7">
              <w:rPr>
                <w:color w:val="000000"/>
                <w:sz w:val="26"/>
                <w:szCs w:val="26"/>
              </w:rPr>
              <w:t xml:space="preserve">        Thể hiện suy nghĩ sâu sắc về vấn đề nghị luận; có cách diễn đạt mới mẻ.</w:t>
            </w:r>
          </w:p>
        </w:tc>
        <w:tc>
          <w:tcPr>
            <w:tcW w:w="1559" w:type="dxa"/>
            <w:tcBorders>
              <w:top w:val="single" w:sz="4" w:space="0" w:color="auto"/>
              <w:left w:val="single" w:sz="4" w:space="0" w:color="auto"/>
              <w:right w:val="single" w:sz="4" w:space="0" w:color="auto"/>
            </w:tcBorders>
            <w:hideMark/>
          </w:tcPr>
          <w:p w:rsidR="00AF08A7" w:rsidRPr="0071731E" w:rsidRDefault="00AF08A7" w:rsidP="00552FEF">
            <w:pPr>
              <w:spacing w:before="120" w:after="120" w:line="340" w:lineRule="exact"/>
              <w:jc w:val="both"/>
              <w:rPr>
                <w:b/>
                <w:sz w:val="26"/>
                <w:szCs w:val="26"/>
              </w:rPr>
            </w:pPr>
            <w:r w:rsidRPr="0071731E">
              <w:rPr>
                <w:b/>
                <w:sz w:val="26"/>
                <w:szCs w:val="26"/>
              </w:rPr>
              <w:t>0,25</w:t>
            </w:r>
          </w:p>
        </w:tc>
      </w:tr>
      <w:tr w:rsidR="00AF08A7" w:rsidRPr="005534B2" w:rsidTr="00024D73">
        <w:trPr>
          <w:trHeight w:val="2730"/>
        </w:trPr>
        <w:tc>
          <w:tcPr>
            <w:tcW w:w="900" w:type="dxa"/>
            <w:vMerge w:val="restart"/>
            <w:tcBorders>
              <w:left w:val="single" w:sz="4" w:space="0" w:color="auto"/>
              <w:right w:val="single" w:sz="4" w:space="0" w:color="auto"/>
            </w:tcBorders>
            <w:vAlign w:val="center"/>
            <w:hideMark/>
          </w:tcPr>
          <w:p w:rsidR="00AF08A7" w:rsidRPr="005534B2" w:rsidRDefault="00AF08A7" w:rsidP="00552FEF">
            <w:pPr>
              <w:spacing w:before="120" w:after="120" w:line="340" w:lineRule="exact"/>
              <w:jc w:val="both"/>
              <w:rPr>
                <w:b/>
                <w:sz w:val="26"/>
                <w:szCs w:val="26"/>
              </w:rPr>
            </w:pPr>
          </w:p>
        </w:tc>
        <w:tc>
          <w:tcPr>
            <w:tcW w:w="630" w:type="dxa"/>
            <w:tcBorders>
              <w:left w:val="single" w:sz="4" w:space="0" w:color="auto"/>
              <w:right w:val="single" w:sz="4" w:space="0" w:color="auto"/>
            </w:tcBorders>
            <w:vAlign w:val="center"/>
            <w:hideMark/>
          </w:tcPr>
          <w:p w:rsidR="00AF08A7" w:rsidRPr="005534B2" w:rsidRDefault="00EA5D72" w:rsidP="00552FEF">
            <w:pPr>
              <w:spacing w:before="120" w:after="120" w:line="340" w:lineRule="exact"/>
              <w:jc w:val="both"/>
              <w:rPr>
                <w:b/>
                <w:sz w:val="26"/>
                <w:szCs w:val="26"/>
              </w:rPr>
            </w:pPr>
            <w:r>
              <w:rPr>
                <w:b/>
                <w:sz w:val="26"/>
                <w:szCs w:val="26"/>
              </w:rPr>
              <w:t>2</w:t>
            </w:r>
          </w:p>
        </w:tc>
        <w:tc>
          <w:tcPr>
            <w:tcW w:w="6125" w:type="dxa"/>
            <w:tcBorders>
              <w:top w:val="single" w:sz="4" w:space="0" w:color="auto"/>
              <w:left w:val="single" w:sz="4" w:space="0" w:color="auto"/>
              <w:right w:val="single" w:sz="4" w:space="0" w:color="auto"/>
            </w:tcBorders>
            <w:hideMark/>
          </w:tcPr>
          <w:p w:rsidR="00AF08A7" w:rsidRPr="00AF08A7" w:rsidRDefault="00AF08A7" w:rsidP="00552FEF">
            <w:pPr>
              <w:spacing w:before="120" w:after="120" w:line="340" w:lineRule="exact"/>
              <w:ind w:firstLine="567"/>
              <w:rPr>
                <w:bCs/>
                <w:sz w:val="26"/>
                <w:szCs w:val="26"/>
              </w:rPr>
            </w:pPr>
            <w:r w:rsidRPr="00AF08A7">
              <w:rPr>
                <w:bCs/>
                <w:sz w:val="26"/>
                <w:szCs w:val="26"/>
              </w:rPr>
              <w:t>“Hùng vĩ ... bờ vực”</w:t>
            </w:r>
          </w:p>
          <w:p w:rsidR="00AF08A7" w:rsidRPr="00AF08A7" w:rsidRDefault="00AF08A7" w:rsidP="00552FEF">
            <w:pPr>
              <w:spacing w:before="120" w:after="120" w:line="340" w:lineRule="exact"/>
              <w:jc w:val="right"/>
              <w:rPr>
                <w:sz w:val="26"/>
                <w:szCs w:val="26"/>
              </w:rPr>
            </w:pPr>
            <w:r w:rsidRPr="00AF08A7">
              <w:rPr>
                <w:bCs/>
                <w:sz w:val="26"/>
                <w:szCs w:val="26"/>
              </w:rPr>
              <w:t xml:space="preserve">(Trích </w:t>
            </w:r>
            <w:r w:rsidRPr="00AF08A7">
              <w:rPr>
                <w:bCs/>
                <w:i/>
                <w:iCs/>
                <w:sz w:val="26"/>
                <w:szCs w:val="26"/>
              </w:rPr>
              <w:t>Người lái đò Sông Đà</w:t>
            </w:r>
            <w:r w:rsidRPr="00AF08A7">
              <w:rPr>
                <w:bCs/>
                <w:sz w:val="26"/>
                <w:szCs w:val="26"/>
              </w:rPr>
              <w:t>, Nguyễn Tuân, </w:t>
            </w:r>
            <w:r w:rsidRPr="00AF08A7">
              <w:rPr>
                <w:bCs/>
                <w:i/>
                <w:iCs/>
                <w:sz w:val="26"/>
                <w:szCs w:val="26"/>
              </w:rPr>
              <w:t>Ngữ văn 12, Tập một</w:t>
            </w:r>
            <w:r w:rsidRPr="00AF08A7">
              <w:rPr>
                <w:bCs/>
                <w:sz w:val="26"/>
                <w:szCs w:val="26"/>
              </w:rPr>
              <w:t>, NXB Giáo dục Việt Nam, 2018, tr.186)</w:t>
            </w:r>
          </w:p>
          <w:p w:rsidR="00AF08A7" w:rsidRPr="00AF08A7" w:rsidRDefault="00AF08A7" w:rsidP="00552FEF">
            <w:pPr>
              <w:spacing w:before="120" w:after="120" w:line="340" w:lineRule="exact"/>
              <w:ind w:firstLine="567"/>
              <w:rPr>
                <w:bCs/>
                <w:sz w:val="26"/>
                <w:szCs w:val="26"/>
              </w:rPr>
            </w:pPr>
            <w:r w:rsidRPr="00AF08A7">
              <w:rPr>
                <w:bCs/>
                <w:sz w:val="26"/>
                <w:szCs w:val="26"/>
              </w:rPr>
              <w:t xml:space="preserve">Anh/ chị hãy phân tích hình tượng Sông Đà trong đoạn trích trên. Từ đó, nhận xét về cái tôi Nguyễn Tuân trong tuỳ bút </w:t>
            </w:r>
            <w:r w:rsidRPr="00AF08A7">
              <w:rPr>
                <w:bCs/>
                <w:i/>
                <w:sz w:val="26"/>
                <w:szCs w:val="26"/>
              </w:rPr>
              <w:t>Người lái đò Sông Đà</w:t>
            </w:r>
            <w:r w:rsidRPr="00AF08A7">
              <w:rPr>
                <w:bCs/>
                <w:sz w:val="26"/>
                <w:szCs w:val="26"/>
              </w:rPr>
              <w:t>.</w:t>
            </w:r>
          </w:p>
        </w:tc>
        <w:tc>
          <w:tcPr>
            <w:tcW w:w="1559" w:type="dxa"/>
            <w:tcBorders>
              <w:top w:val="single" w:sz="4" w:space="0" w:color="auto"/>
              <w:left w:val="single" w:sz="4" w:space="0" w:color="auto"/>
              <w:right w:val="single" w:sz="4" w:space="0" w:color="auto"/>
            </w:tcBorders>
            <w:hideMark/>
          </w:tcPr>
          <w:p w:rsidR="00AF08A7" w:rsidRPr="005534B2" w:rsidRDefault="00AF08A7" w:rsidP="00552FEF">
            <w:pPr>
              <w:spacing w:before="120" w:after="120" w:line="340" w:lineRule="exact"/>
              <w:jc w:val="both"/>
              <w:rPr>
                <w:b/>
                <w:sz w:val="26"/>
                <w:szCs w:val="26"/>
              </w:rPr>
            </w:pPr>
          </w:p>
        </w:tc>
      </w:tr>
      <w:tr w:rsidR="00AF08A7" w:rsidRPr="005534B2" w:rsidTr="00024D73">
        <w:tc>
          <w:tcPr>
            <w:tcW w:w="900" w:type="dxa"/>
            <w:vMerge/>
            <w:tcBorders>
              <w:top w:val="single" w:sz="4" w:space="0" w:color="auto"/>
              <w:left w:val="single" w:sz="4" w:space="0" w:color="auto"/>
              <w:bottom w:val="single" w:sz="4" w:space="0" w:color="auto"/>
              <w:right w:val="single" w:sz="4" w:space="0" w:color="auto"/>
            </w:tcBorders>
            <w:vAlign w:val="center"/>
            <w:hideMark/>
          </w:tcPr>
          <w:p w:rsidR="00AF08A7" w:rsidRPr="005534B2" w:rsidRDefault="00AF08A7" w:rsidP="00552FEF">
            <w:pPr>
              <w:spacing w:before="120" w:after="120" w:line="340" w:lineRule="exact"/>
              <w:jc w:val="both"/>
              <w:rPr>
                <w:b/>
                <w:sz w:val="26"/>
                <w:szCs w:val="26"/>
              </w:rPr>
            </w:pPr>
          </w:p>
        </w:tc>
        <w:tc>
          <w:tcPr>
            <w:tcW w:w="630" w:type="dxa"/>
            <w:tcBorders>
              <w:top w:val="single" w:sz="4" w:space="0" w:color="auto"/>
              <w:left w:val="single" w:sz="4" w:space="0" w:color="auto"/>
              <w:bottom w:val="single" w:sz="4" w:space="0" w:color="auto"/>
              <w:right w:val="single" w:sz="4" w:space="0" w:color="auto"/>
            </w:tcBorders>
          </w:tcPr>
          <w:p w:rsidR="00AF08A7" w:rsidRPr="005534B2" w:rsidRDefault="00AF08A7" w:rsidP="00552FEF">
            <w:pPr>
              <w:spacing w:before="120" w:after="120" w:line="340" w:lineRule="exact"/>
              <w:jc w:val="both"/>
              <w:rPr>
                <w:b/>
                <w:sz w:val="26"/>
                <w:szCs w:val="26"/>
              </w:rPr>
            </w:pPr>
          </w:p>
        </w:tc>
        <w:tc>
          <w:tcPr>
            <w:tcW w:w="6125" w:type="dxa"/>
            <w:tcBorders>
              <w:top w:val="single" w:sz="4" w:space="0" w:color="auto"/>
              <w:left w:val="single" w:sz="4" w:space="0" w:color="auto"/>
              <w:bottom w:val="single" w:sz="4" w:space="0" w:color="auto"/>
              <w:right w:val="single" w:sz="4" w:space="0" w:color="auto"/>
            </w:tcBorders>
            <w:hideMark/>
          </w:tcPr>
          <w:p w:rsidR="00AF08A7" w:rsidRPr="00AF08A7" w:rsidRDefault="00AF08A7" w:rsidP="00552FEF">
            <w:pPr>
              <w:spacing w:before="120" w:after="120" w:line="340" w:lineRule="exact"/>
              <w:jc w:val="both"/>
              <w:rPr>
                <w:sz w:val="26"/>
                <w:szCs w:val="26"/>
              </w:rPr>
            </w:pPr>
            <w:r w:rsidRPr="00AF08A7">
              <w:rPr>
                <w:sz w:val="26"/>
                <w:szCs w:val="26"/>
              </w:rPr>
              <w:t xml:space="preserve">a. Đảm bảo cấu trúc của một bài văn nghị luận: có đầy đủ Mở bài, Thân bài, Kết bài. Mở bài giới thiệu được </w:t>
            </w:r>
            <w:r w:rsidRPr="00AF08A7">
              <w:rPr>
                <w:sz w:val="26"/>
                <w:szCs w:val="26"/>
              </w:rPr>
              <w:lastRenderedPageBreak/>
              <w:t xml:space="preserve">tác giả, tác phẩm, hình tượng sông Đà; Thân bài triển khai được các luận điểm thể hiện cảm nhận về hình tượng Sông Đà và </w:t>
            </w:r>
            <w:r w:rsidRPr="00AF08A7">
              <w:rPr>
                <w:bCs/>
                <w:sz w:val="26"/>
                <w:szCs w:val="26"/>
              </w:rPr>
              <w:t xml:space="preserve">cái tôi Nguyễn Tuân trong tuỳ bút </w:t>
            </w:r>
            <w:r w:rsidRPr="00AF08A7">
              <w:rPr>
                <w:bCs/>
                <w:i/>
                <w:sz w:val="26"/>
                <w:szCs w:val="26"/>
              </w:rPr>
              <w:t>Người lái đò Sông Đà</w:t>
            </w:r>
            <w:r w:rsidRPr="00AF08A7">
              <w:rPr>
                <w:sz w:val="26"/>
                <w:szCs w:val="26"/>
              </w:rPr>
              <w:t>; Kết bài khái quát được toàn bộ nội dung nghị luận.</w:t>
            </w:r>
          </w:p>
        </w:tc>
        <w:tc>
          <w:tcPr>
            <w:tcW w:w="1559" w:type="dxa"/>
            <w:tcBorders>
              <w:top w:val="single" w:sz="4" w:space="0" w:color="auto"/>
              <w:left w:val="single" w:sz="4" w:space="0" w:color="auto"/>
              <w:bottom w:val="single" w:sz="4" w:space="0" w:color="auto"/>
              <w:right w:val="single" w:sz="4" w:space="0" w:color="auto"/>
            </w:tcBorders>
            <w:hideMark/>
          </w:tcPr>
          <w:p w:rsidR="00AF08A7" w:rsidRPr="005534B2" w:rsidRDefault="00AF08A7" w:rsidP="00552FEF">
            <w:pPr>
              <w:spacing w:before="120" w:after="120" w:line="340" w:lineRule="exact"/>
              <w:jc w:val="both"/>
              <w:rPr>
                <w:b/>
                <w:sz w:val="26"/>
                <w:szCs w:val="26"/>
              </w:rPr>
            </w:pPr>
            <w:r w:rsidRPr="005534B2">
              <w:rPr>
                <w:b/>
                <w:sz w:val="26"/>
                <w:szCs w:val="26"/>
              </w:rPr>
              <w:lastRenderedPageBreak/>
              <w:t>0.25 điểm</w:t>
            </w:r>
          </w:p>
        </w:tc>
      </w:tr>
      <w:tr w:rsidR="00AF08A7" w:rsidRPr="005534B2" w:rsidTr="00024D73">
        <w:tc>
          <w:tcPr>
            <w:tcW w:w="900" w:type="dxa"/>
            <w:vMerge/>
            <w:tcBorders>
              <w:top w:val="single" w:sz="4" w:space="0" w:color="auto"/>
              <w:left w:val="single" w:sz="4" w:space="0" w:color="auto"/>
              <w:bottom w:val="single" w:sz="4" w:space="0" w:color="auto"/>
              <w:right w:val="single" w:sz="4" w:space="0" w:color="auto"/>
            </w:tcBorders>
            <w:vAlign w:val="center"/>
            <w:hideMark/>
          </w:tcPr>
          <w:p w:rsidR="00AF08A7" w:rsidRPr="005534B2" w:rsidRDefault="00AF08A7" w:rsidP="00552FEF">
            <w:pPr>
              <w:spacing w:before="120" w:after="120" w:line="340" w:lineRule="exact"/>
              <w:jc w:val="both"/>
              <w:rPr>
                <w:b/>
                <w:sz w:val="26"/>
                <w:szCs w:val="26"/>
              </w:rPr>
            </w:pPr>
          </w:p>
        </w:tc>
        <w:tc>
          <w:tcPr>
            <w:tcW w:w="630" w:type="dxa"/>
            <w:tcBorders>
              <w:top w:val="single" w:sz="4" w:space="0" w:color="auto"/>
              <w:left w:val="single" w:sz="4" w:space="0" w:color="auto"/>
              <w:bottom w:val="single" w:sz="4" w:space="0" w:color="auto"/>
              <w:right w:val="single" w:sz="4" w:space="0" w:color="auto"/>
            </w:tcBorders>
          </w:tcPr>
          <w:p w:rsidR="00AF08A7" w:rsidRPr="005534B2" w:rsidRDefault="00AF08A7" w:rsidP="00552FEF">
            <w:pPr>
              <w:spacing w:before="120" w:after="120" w:line="340" w:lineRule="exact"/>
              <w:jc w:val="both"/>
              <w:rPr>
                <w:b/>
                <w:sz w:val="26"/>
                <w:szCs w:val="26"/>
              </w:rPr>
            </w:pPr>
          </w:p>
        </w:tc>
        <w:tc>
          <w:tcPr>
            <w:tcW w:w="6125" w:type="dxa"/>
            <w:tcBorders>
              <w:top w:val="single" w:sz="4" w:space="0" w:color="auto"/>
              <w:left w:val="single" w:sz="4" w:space="0" w:color="auto"/>
              <w:bottom w:val="single" w:sz="4" w:space="0" w:color="auto"/>
              <w:right w:val="single" w:sz="4" w:space="0" w:color="auto"/>
            </w:tcBorders>
            <w:hideMark/>
          </w:tcPr>
          <w:p w:rsidR="00AF08A7" w:rsidRPr="00AF08A7" w:rsidRDefault="00AF08A7" w:rsidP="00552FEF">
            <w:pPr>
              <w:spacing w:before="120" w:after="120" w:line="340" w:lineRule="exact"/>
              <w:jc w:val="both"/>
              <w:rPr>
                <w:sz w:val="26"/>
                <w:szCs w:val="26"/>
                <w:shd w:val="clear" w:color="auto" w:fill="FFFFFF"/>
              </w:rPr>
            </w:pPr>
            <w:r w:rsidRPr="00AF08A7">
              <w:rPr>
                <w:sz w:val="26"/>
                <w:szCs w:val="26"/>
                <w:shd w:val="clear" w:color="auto" w:fill="FFFFFF"/>
              </w:rPr>
              <w:t>b. Xác định đúng vấn đề nghị luận</w:t>
            </w:r>
          </w:p>
          <w:p w:rsidR="00AF08A7" w:rsidRPr="00AF08A7" w:rsidRDefault="00AF08A7" w:rsidP="00552FEF">
            <w:pPr>
              <w:spacing w:before="120" w:after="120" w:line="340" w:lineRule="exact"/>
              <w:jc w:val="both"/>
              <w:rPr>
                <w:sz w:val="26"/>
                <w:szCs w:val="26"/>
              </w:rPr>
            </w:pPr>
            <w:r w:rsidRPr="00AF08A7">
              <w:rPr>
                <w:iCs/>
                <w:sz w:val="26"/>
                <w:szCs w:val="26"/>
              </w:rPr>
              <w:t xml:space="preserve">      </w:t>
            </w:r>
            <w:r w:rsidRPr="00AF08A7">
              <w:rPr>
                <w:sz w:val="26"/>
                <w:szCs w:val="26"/>
              </w:rPr>
              <w:t>- Hình tượng Sông Đà trong đoạn trích</w:t>
            </w:r>
          </w:p>
          <w:p w:rsidR="00AF08A7" w:rsidRPr="00AF08A7" w:rsidRDefault="00AF08A7" w:rsidP="00552FEF">
            <w:pPr>
              <w:spacing w:before="120" w:after="120" w:line="340" w:lineRule="exact"/>
              <w:jc w:val="both"/>
              <w:rPr>
                <w:sz w:val="26"/>
                <w:szCs w:val="26"/>
              </w:rPr>
            </w:pPr>
            <w:r w:rsidRPr="00AF08A7">
              <w:rPr>
                <w:bCs/>
                <w:sz w:val="26"/>
                <w:szCs w:val="26"/>
              </w:rPr>
              <w:t xml:space="preserve">- Cái tôi Nguyễn Tuân trong tuỳ bút </w:t>
            </w:r>
            <w:r w:rsidRPr="00AF08A7">
              <w:rPr>
                <w:bCs/>
                <w:i/>
                <w:sz w:val="26"/>
                <w:szCs w:val="26"/>
              </w:rPr>
              <w:t>Người lái đò Sông Đà</w:t>
            </w:r>
            <w:r w:rsidRPr="00AF08A7">
              <w:rPr>
                <w:sz w:val="26"/>
                <w:szCs w:val="26"/>
              </w:rPr>
              <w:t>;</w:t>
            </w:r>
          </w:p>
        </w:tc>
        <w:tc>
          <w:tcPr>
            <w:tcW w:w="1559" w:type="dxa"/>
            <w:tcBorders>
              <w:top w:val="single" w:sz="4" w:space="0" w:color="auto"/>
              <w:left w:val="single" w:sz="4" w:space="0" w:color="auto"/>
              <w:bottom w:val="single" w:sz="4" w:space="0" w:color="auto"/>
              <w:right w:val="single" w:sz="4" w:space="0" w:color="auto"/>
            </w:tcBorders>
            <w:hideMark/>
          </w:tcPr>
          <w:p w:rsidR="00AF08A7" w:rsidRPr="005534B2" w:rsidRDefault="00AF08A7" w:rsidP="00552FEF">
            <w:pPr>
              <w:spacing w:before="120" w:after="120" w:line="340" w:lineRule="exact"/>
              <w:jc w:val="both"/>
              <w:rPr>
                <w:b/>
                <w:sz w:val="26"/>
                <w:szCs w:val="26"/>
              </w:rPr>
            </w:pPr>
            <w:r w:rsidRPr="005534B2">
              <w:rPr>
                <w:b/>
                <w:sz w:val="26"/>
                <w:szCs w:val="26"/>
              </w:rPr>
              <w:t>0.5 điểm</w:t>
            </w:r>
          </w:p>
        </w:tc>
      </w:tr>
      <w:tr w:rsidR="00AF08A7" w:rsidRPr="005534B2" w:rsidTr="00024D73">
        <w:tc>
          <w:tcPr>
            <w:tcW w:w="900" w:type="dxa"/>
            <w:vMerge/>
            <w:tcBorders>
              <w:top w:val="single" w:sz="4" w:space="0" w:color="auto"/>
              <w:left w:val="single" w:sz="4" w:space="0" w:color="auto"/>
              <w:bottom w:val="single" w:sz="4" w:space="0" w:color="auto"/>
              <w:right w:val="single" w:sz="4" w:space="0" w:color="auto"/>
            </w:tcBorders>
            <w:vAlign w:val="center"/>
            <w:hideMark/>
          </w:tcPr>
          <w:p w:rsidR="00AF08A7" w:rsidRPr="005534B2" w:rsidRDefault="00AF08A7" w:rsidP="00552FEF">
            <w:pPr>
              <w:spacing w:before="120" w:after="120" w:line="340" w:lineRule="exact"/>
              <w:jc w:val="both"/>
              <w:rPr>
                <w:b/>
                <w:sz w:val="26"/>
                <w:szCs w:val="26"/>
              </w:rPr>
            </w:pPr>
          </w:p>
        </w:tc>
        <w:tc>
          <w:tcPr>
            <w:tcW w:w="630" w:type="dxa"/>
            <w:tcBorders>
              <w:top w:val="single" w:sz="4" w:space="0" w:color="auto"/>
              <w:left w:val="single" w:sz="4" w:space="0" w:color="auto"/>
              <w:bottom w:val="single" w:sz="4" w:space="0" w:color="auto"/>
              <w:right w:val="single" w:sz="4" w:space="0" w:color="auto"/>
            </w:tcBorders>
          </w:tcPr>
          <w:p w:rsidR="00AF08A7" w:rsidRPr="005534B2" w:rsidRDefault="00AF08A7" w:rsidP="00552FEF">
            <w:pPr>
              <w:spacing w:before="120" w:after="120" w:line="340" w:lineRule="exact"/>
              <w:jc w:val="both"/>
              <w:rPr>
                <w:sz w:val="26"/>
                <w:szCs w:val="26"/>
              </w:rPr>
            </w:pPr>
          </w:p>
        </w:tc>
        <w:tc>
          <w:tcPr>
            <w:tcW w:w="6125" w:type="dxa"/>
            <w:tcBorders>
              <w:top w:val="single" w:sz="4" w:space="0" w:color="auto"/>
              <w:left w:val="single" w:sz="4" w:space="0" w:color="auto"/>
              <w:bottom w:val="single" w:sz="4" w:space="0" w:color="auto"/>
              <w:right w:val="single" w:sz="4" w:space="0" w:color="auto"/>
            </w:tcBorders>
            <w:hideMark/>
          </w:tcPr>
          <w:p w:rsidR="00AF08A7" w:rsidRPr="005534B2" w:rsidRDefault="00AF08A7" w:rsidP="00552FEF">
            <w:pPr>
              <w:spacing w:before="120" w:after="120" w:line="340" w:lineRule="exact"/>
              <w:contextualSpacing/>
              <w:jc w:val="both"/>
              <w:rPr>
                <w:sz w:val="26"/>
                <w:szCs w:val="26"/>
              </w:rPr>
            </w:pPr>
            <w:r w:rsidRPr="005534B2">
              <w:rPr>
                <w:sz w:val="26"/>
                <w:szCs w:val="26"/>
              </w:rPr>
              <w:t>c. Triển khai các luận điểm nghị luận: vận dụng tốt các thao tác lập luận, kết hợp chặt chẽ giữa lí lẽ và dẫn chứng</w:t>
            </w:r>
          </w:p>
        </w:tc>
        <w:tc>
          <w:tcPr>
            <w:tcW w:w="1559" w:type="dxa"/>
            <w:tcBorders>
              <w:top w:val="single" w:sz="4" w:space="0" w:color="auto"/>
              <w:left w:val="single" w:sz="4" w:space="0" w:color="auto"/>
              <w:bottom w:val="single" w:sz="4" w:space="0" w:color="auto"/>
              <w:right w:val="single" w:sz="4" w:space="0" w:color="auto"/>
            </w:tcBorders>
            <w:hideMark/>
          </w:tcPr>
          <w:p w:rsidR="00AF08A7" w:rsidRPr="005534B2" w:rsidRDefault="00EA5D72" w:rsidP="00552FEF">
            <w:pPr>
              <w:spacing w:before="120" w:after="120" w:line="340" w:lineRule="exact"/>
              <w:jc w:val="both"/>
              <w:rPr>
                <w:b/>
                <w:sz w:val="26"/>
                <w:szCs w:val="26"/>
              </w:rPr>
            </w:pPr>
            <w:r>
              <w:rPr>
                <w:b/>
                <w:sz w:val="26"/>
                <w:szCs w:val="26"/>
              </w:rPr>
              <w:t>3</w:t>
            </w:r>
            <w:r w:rsidR="00AF08A7" w:rsidRPr="005534B2">
              <w:rPr>
                <w:b/>
                <w:sz w:val="26"/>
                <w:szCs w:val="26"/>
              </w:rPr>
              <w:t>.5 điểm</w:t>
            </w:r>
          </w:p>
        </w:tc>
      </w:tr>
      <w:tr w:rsidR="00AF08A7" w:rsidRPr="005534B2" w:rsidTr="00024D73">
        <w:trPr>
          <w:trHeight w:val="722"/>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F08A7" w:rsidRPr="005534B2" w:rsidRDefault="00AF08A7" w:rsidP="00552FEF">
            <w:pPr>
              <w:spacing w:before="120" w:after="120" w:line="340" w:lineRule="exact"/>
              <w:jc w:val="both"/>
              <w:rPr>
                <w:b/>
                <w:sz w:val="26"/>
                <w:szCs w:val="26"/>
              </w:rPr>
            </w:pPr>
          </w:p>
        </w:tc>
        <w:tc>
          <w:tcPr>
            <w:tcW w:w="630" w:type="dxa"/>
            <w:tcBorders>
              <w:top w:val="single" w:sz="4" w:space="0" w:color="auto"/>
              <w:left w:val="single" w:sz="4" w:space="0" w:color="auto"/>
              <w:bottom w:val="single" w:sz="4" w:space="0" w:color="auto"/>
              <w:right w:val="single" w:sz="4" w:space="0" w:color="auto"/>
            </w:tcBorders>
          </w:tcPr>
          <w:p w:rsidR="00AF08A7" w:rsidRPr="005534B2" w:rsidRDefault="00AF08A7" w:rsidP="00552FEF">
            <w:pPr>
              <w:spacing w:before="120" w:after="120" w:line="340" w:lineRule="exact"/>
              <w:jc w:val="both"/>
              <w:rPr>
                <w:sz w:val="26"/>
                <w:szCs w:val="26"/>
              </w:rPr>
            </w:pPr>
          </w:p>
        </w:tc>
        <w:tc>
          <w:tcPr>
            <w:tcW w:w="6125" w:type="dxa"/>
            <w:tcBorders>
              <w:top w:val="single" w:sz="4" w:space="0" w:color="auto"/>
              <w:left w:val="single" w:sz="4" w:space="0" w:color="auto"/>
              <w:bottom w:val="single" w:sz="4" w:space="0" w:color="auto"/>
              <w:right w:val="single" w:sz="4" w:space="0" w:color="auto"/>
            </w:tcBorders>
            <w:hideMark/>
          </w:tcPr>
          <w:p w:rsidR="00AF08A7" w:rsidRPr="005534B2" w:rsidRDefault="00AF08A7" w:rsidP="00552FEF">
            <w:pPr>
              <w:spacing w:before="120" w:after="120" w:line="340" w:lineRule="exact"/>
              <w:contextualSpacing/>
              <w:jc w:val="both"/>
              <w:rPr>
                <w:sz w:val="26"/>
                <w:szCs w:val="26"/>
              </w:rPr>
            </w:pPr>
            <w:r w:rsidRPr="005534B2">
              <w:rPr>
                <w:sz w:val="26"/>
                <w:szCs w:val="26"/>
              </w:rPr>
              <w:t xml:space="preserve">        Học sinh có thể sắp xếp các luận điểm theo nhiều cách nhưng về cơ bản, cần đảm bảo những yêu cầu sau:</w:t>
            </w:r>
          </w:p>
        </w:tc>
        <w:tc>
          <w:tcPr>
            <w:tcW w:w="1559" w:type="dxa"/>
            <w:tcBorders>
              <w:top w:val="single" w:sz="4" w:space="0" w:color="auto"/>
              <w:left w:val="single" w:sz="4" w:space="0" w:color="auto"/>
              <w:bottom w:val="single" w:sz="4" w:space="0" w:color="auto"/>
              <w:right w:val="single" w:sz="4" w:space="0" w:color="auto"/>
            </w:tcBorders>
            <w:hideMark/>
          </w:tcPr>
          <w:p w:rsidR="00AF08A7" w:rsidRPr="005534B2" w:rsidRDefault="00AF08A7" w:rsidP="00552FEF">
            <w:pPr>
              <w:spacing w:before="120" w:after="120" w:line="340" w:lineRule="exact"/>
              <w:jc w:val="both"/>
              <w:rPr>
                <w:sz w:val="26"/>
                <w:szCs w:val="26"/>
              </w:rPr>
            </w:pPr>
          </w:p>
        </w:tc>
      </w:tr>
      <w:tr w:rsidR="00AF08A7" w:rsidRPr="005534B2" w:rsidTr="00024D73">
        <w:tc>
          <w:tcPr>
            <w:tcW w:w="900" w:type="dxa"/>
            <w:vMerge/>
            <w:tcBorders>
              <w:top w:val="single" w:sz="4" w:space="0" w:color="auto"/>
              <w:left w:val="single" w:sz="4" w:space="0" w:color="auto"/>
              <w:bottom w:val="single" w:sz="4" w:space="0" w:color="auto"/>
              <w:right w:val="single" w:sz="4" w:space="0" w:color="auto"/>
            </w:tcBorders>
            <w:vAlign w:val="center"/>
            <w:hideMark/>
          </w:tcPr>
          <w:p w:rsidR="00AF08A7" w:rsidRPr="005534B2" w:rsidRDefault="00AF08A7" w:rsidP="00552FEF">
            <w:pPr>
              <w:spacing w:before="120" w:after="120" w:line="340" w:lineRule="exact"/>
              <w:jc w:val="both"/>
              <w:rPr>
                <w:b/>
                <w:sz w:val="26"/>
                <w:szCs w:val="26"/>
              </w:rPr>
            </w:pPr>
          </w:p>
        </w:tc>
        <w:tc>
          <w:tcPr>
            <w:tcW w:w="630" w:type="dxa"/>
            <w:tcBorders>
              <w:top w:val="single" w:sz="4" w:space="0" w:color="auto"/>
              <w:left w:val="single" w:sz="4" w:space="0" w:color="auto"/>
              <w:bottom w:val="single" w:sz="4" w:space="0" w:color="auto"/>
              <w:right w:val="single" w:sz="4" w:space="0" w:color="auto"/>
            </w:tcBorders>
          </w:tcPr>
          <w:p w:rsidR="00AF08A7" w:rsidRPr="005534B2" w:rsidRDefault="00AF08A7" w:rsidP="00552FEF">
            <w:pPr>
              <w:spacing w:before="120" w:after="120" w:line="340" w:lineRule="exact"/>
              <w:jc w:val="both"/>
              <w:rPr>
                <w:sz w:val="26"/>
                <w:szCs w:val="26"/>
              </w:rPr>
            </w:pPr>
          </w:p>
        </w:tc>
        <w:tc>
          <w:tcPr>
            <w:tcW w:w="6125" w:type="dxa"/>
            <w:tcBorders>
              <w:top w:val="single" w:sz="4" w:space="0" w:color="auto"/>
              <w:left w:val="single" w:sz="4" w:space="0" w:color="auto"/>
              <w:bottom w:val="single" w:sz="4" w:space="0" w:color="auto"/>
              <w:right w:val="single" w:sz="4" w:space="0" w:color="auto"/>
            </w:tcBorders>
            <w:hideMark/>
          </w:tcPr>
          <w:p w:rsidR="00AF08A7" w:rsidRPr="000A368F" w:rsidRDefault="00AF08A7" w:rsidP="00552FEF">
            <w:pPr>
              <w:spacing w:before="120" w:after="120" w:line="340" w:lineRule="exact"/>
              <w:jc w:val="both"/>
              <w:rPr>
                <w:i/>
                <w:sz w:val="26"/>
                <w:szCs w:val="26"/>
              </w:rPr>
            </w:pPr>
            <w:r w:rsidRPr="000A368F">
              <w:rPr>
                <w:i/>
                <w:sz w:val="26"/>
                <w:szCs w:val="26"/>
              </w:rPr>
              <w:t xml:space="preserve">* Giới thiệu vài nét về tác giả, tác phẩm, hình tượng Sông Đà trong đoạn trích </w:t>
            </w:r>
            <w:r w:rsidRPr="000A368F">
              <w:rPr>
                <w:bCs/>
                <w:i/>
                <w:sz w:val="26"/>
                <w:szCs w:val="26"/>
              </w:rPr>
              <w:t>và cái tôi Nguyễn Tuân trong tuỳ bút Người lái đò Sông Đà</w:t>
            </w:r>
          </w:p>
        </w:tc>
        <w:tc>
          <w:tcPr>
            <w:tcW w:w="1559" w:type="dxa"/>
            <w:tcBorders>
              <w:top w:val="single" w:sz="4" w:space="0" w:color="auto"/>
              <w:left w:val="single" w:sz="4" w:space="0" w:color="auto"/>
              <w:bottom w:val="single" w:sz="4" w:space="0" w:color="auto"/>
              <w:right w:val="single" w:sz="4" w:space="0" w:color="auto"/>
            </w:tcBorders>
            <w:hideMark/>
          </w:tcPr>
          <w:p w:rsidR="00AF08A7" w:rsidRPr="005534B2" w:rsidRDefault="00AF08A7" w:rsidP="00552FEF">
            <w:pPr>
              <w:spacing w:before="120" w:after="120" w:line="340" w:lineRule="exact"/>
              <w:jc w:val="both"/>
              <w:rPr>
                <w:b/>
                <w:sz w:val="26"/>
                <w:szCs w:val="26"/>
              </w:rPr>
            </w:pPr>
            <w:r w:rsidRPr="005534B2">
              <w:rPr>
                <w:b/>
                <w:sz w:val="26"/>
                <w:szCs w:val="26"/>
              </w:rPr>
              <w:t xml:space="preserve">0.5 </w:t>
            </w:r>
          </w:p>
        </w:tc>
      </w:tr>
      <w:tr w:rsidR="00AF08A7" w:rsidRPr="005534B2" w:rsidTr="00DD1AB7">
        <w:trPr>
          <w:trHeight w:val="2542"/>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F08A7" w:rsidRPr="005534B2" w:rsidRDefault="00AF08A7" w:rsidP="00552FEF">
            <w:pPr>
              <w:spacing w:before="120" w:after="120" w:line="340" w:lineRule="exact"/>
              <w:jc w:val="both"/>
              <w:rPr>
                <w:b/>
                <w:sz w:val="26"/>
                <w:szCs w:val="26"/>
              </w:rPr>
            </w:pPr>
          </w:p>
        </w:tc>
        <w:tc>
          <w:tcPr>
            <w:tcW w:w="630" w:type="dxa"/>
            <w:tcBorders>
              <w:top w:val="single" w:sz="4" w:space="0" w:color="auto"/>
              <w:left w:val="single" w:sz="4" w:space="0" w:color="auto"/>
              <w:right w:val="single" w:sz="4" w:space="0" w:color="auto"/>
            </w:tcBorders>
          </w:tcPr>
          <w:p w:rsidR="00AF08A7" w:rsidRPr="005534B2" w:rsidRDefault="00AF08A7" w:rsidP="00552FEF">
            <w:pPr>
              <w:spacing w:before="120" w:after="120" w:line="340" w:lineRule="exact"/>
              <w:jc w:val="both"/>
              <w:rPr>
                <w:sz w:val="26"/>
                <w:szCs w:val="26"/>
              </w:rPr>
            </w:pPr>
          </w:p>
        </w:tc>
        <w:tc>
          <w:tcPr>
            <w:tcW w:w="6125" w:type="dxa"/>
            <w:tcBorders>
              <w:top w:val="single" w:sz="4" w:space="0" w:color="auto"/>
              <w:left w:val="single" w:sz="4" w:space="0" w:color="auto"/>
              <w:right w:val="single" w:sz="4" w:space="0" w:color="auto"/>
            </w:tcBorders>
            <w:hideMark/>
          </w:tcPr>
          <w:p w:rsidR="00AF08A7" w:rsidRPr="005534B2" w:rsidRDefault="00AF08A7" w:rsidP="00552FEF">
            <w:pPr>
              <w:spacing w:before="120" w:after="120" w:line="340" w:lineRule="exact"/>
              <w:jc w:val="both"/>
              <w:rPr>
                <w:sz w:val="26"/>
                <w:szCs w:val="26"/>
              </w:rPr>
            </w:pPr>
            <w:r w:rsidRPr="000A368F">
              <w:rPr>
                <w:i/>
                <w:sz w:val="26"/>
                <w:szCs w:val="26"/>
              </w:rPr>
              <w:t>* Cảm nhận về hình tượng Sông Đà</w:t>
            </w:r>
            <w:r w:rsidRPr="000A368F">
              <w:rPr>
                <w:b/>
                <w:i/>
                <w:sz w:val="26"/>
                <w:szCs w:val="26"/>
              </w:rPr>
              <w:t xml:space="preserve"> </w:t>
            </w:r>
            <w:r w:rsidRPr="000A368F">
              <w:rPr>
                <w:i/>
                <w:sz w:val="26"/>
                <w:szCs w:val="26"/>
              </w:rPr>
              <w:t>trong đoạn trích</w:t>
            </w:r>
            <w:r w:rsidRPr="005534B2">
              <w:rPr>
                <w:sz w:val="26"/>
                <w:szCs w:val="26"/>
              </w:rPr>
              <w:t>:</w:t>
            </w:r>
          </w:p>
          <w:p w:rsidR="00AF08A7" w:rsidRDefault="00AF08A7" w:rsidP="00552FEF">
            <w:pPr>
              <w:spacing w:before="120" w:after="120" w:line="340" w:lineRule="exact"/>
              <w:jc w:val="both"/>
              <w:rPr>
                <w:bCs/>
                <w:sz w:val="26"/>
                <w:szCs w:val="26"/>
              </w:rPr>
            </w:pPr>
            <w:r w:rsidRPr="00D850AB">
              <w:rPr>
                <w:bCs/>
                <w:sz w:val="26"/>
                <w:szCs w:val="26"/>
              </w:rPr>
              <w:t xml:space="preserve">- Đoạn trích miêu tả vẻ đẹp hung bạo, dữ dằn của Sông Đà </w:t>
            </w:r>
          </w:p>
          <w:p w:rsidR="00AF08A7" w:rsidRPr="00D850AB" w:rsidRDefault="00AF08A7" w:rsidP="00552FEF">
            <w:pPr>
              <w:spacing w:before="120" w:after="120" w:line="340" w:lineRule="exact"/>
              <w:jc w:val="both"/>
              <w:rPr>
                <w:bCs/>
                <w:sz w:val="26"/>
                <w:szCs w:val="26"/>
              </w:rPr>
            </w:pPr>
            <w:r>
              <w:rPr>
                <w:bCs/>
                <w:sz w:val="26"/>
                <w:szCs w:val="26"/>
              </w:rPr>
              <w:t>- V</w:t>
            </w:r>
            <w:r w:rsidRPr="00D850AB">
              <w:rPr>
                <w:bCs/>
                <w:sz w:val="26"/>
                <w:szCs w:val="26"/>
              </w:rPr>
              <w:t>ách đá hùng vĩ</w:t>
            </w:r>
            <w:r>
              <w:rPr>
                <w:bCs/>
                <w:sz w:val="26"/>
                <w:szCs w:val="26"/>
              </w:rPr>
              <w:t xml:space="preserve">: </w:t>
            </w:r>
          </w:p>
          <w:p w:rsidR="00AF08A7" w:rsidRPr="00D850AB" w:rsidRDefault="00AF08A7" w:rsidP="00552FEF">
            <w:pPr>
              <w:spacing w:before="120" w:after="120" w:line="340" w:lineRule="exact"/>
              <w:jc w:val="both"/>
              <w:rPr>
                <w:bCs/>
                <w:sz w:val="26"/>
                <w:szCs w:val="26"/>
              </w:rPr>
            </w:pPr>
            <w:r w:rsidRPr="00D850AB">
              <w:rPr>
                <w:bCs/>
                <w:sz w:val="26"/>
                <w:szCs w:val="26"/>
              </w:rPr>
              <w:t>+</w:t>
            </w:r>
            <w:r w:rsidRPr="00D850AB">
              <w:rPr>
                <w:bCs/>
                <w:sz w:val="26"/>
                <w:szCs w:val="26"/>
                <w:lang w:val="vi-VN"/>
              </w:rPr>
              <w:t xml:space="preserve"> Vách đá hẹp</w:t>
            </w:r>
            <w:r>
              <w:rPr>
                <w:bCs/>
                <w:sz w:val="26"/>
                <w:szCs w:val="26"/>
              </w:rPr>
              <w:t xml:space="preserve"> (Phân tích dẫn chứng)</w:t>
            </w:r>
          </w:p>
          <w:p w:rsidR="00AF08A7" w:rsidRPr="00D850AB" w:rsidRDefault="00AF08A7" w:rsidP="00552FEF">
            <w:pPr>
              <w:spacing w:before="120" w:after="120" w:line="340" w:lineRule="exact"/>
              <w:jc w:val="both"/>
              <w:rPr>
                <w:sz w:val="26"/>
                <w:szCs w:val="26"/>
              </w:rPr>
            </w:pPr>
            <w:r w:rsidRPr="00D850AB">
              <w:rPr>
                <w:bCs/>
                <w:sz w:val="26"/>
                <w:szCs w:val="26"/>
              </w:rPr>
              <w:t xml:space="preserve">+ Vách đá cao </w:t>
            </w:r>
            <w:r>
              <w:rPr>
                <w:bCs/>
                <w:sz w:val="26"/>
                <w:szCs w:val="26"/>
              </w:rPr>
              <w:t>(Phân tích dẫn chứng)</w:t>
            </w:r>
          </w:p>
          <w:p w:rsidR="00AF08A7" w:rsidRPr="00D850AB" w:rsidRDefault="00AF08A7" w:rsidP="00552FEF">
            <w:pPr>
              <w:spacing w:before="120" w:after="120" w:line="340" w:lineRule="exact"/>
              <w:jc w:val="both"/>
              <w:rPr>
                <w:bCs/>
                <w:sz w:val="26"/>
                <w:szCs w:val="26"/>
              </w:rPr>
            </w:pPr>
            <w:r w:rsidRPr="00D850AB">
              <w:rPr>
                <w:sz w:val="26"/>
                <w:szCs w:val="26"/>
              </w:rPr>
              <w:t xml:space="preserve">- </w:t>
            </w:r>
            <w:r w:rsidRPr="00D850AB">
              <w:rPr>
                <w:bCs/>
                <w:sz w:val="26"/>
                <w:szCs w:val="26"/>
              </w:rPr>
              <w:t>Mặt ghềnh dữ dội:</w:t>
            </w:r>
          </w:p>
          <w:p w:rsidR="00AF08A7" w:rsidRPr="00D850AB" w:rsidRDefault="00AF08A7" w:rsidP="00552FEF">
            <w:pPr>
              <w:spacing w:before="120" w:after="120" w:line="340" w:lineRule="exact"/>
              <w:jc w:val="both"/>
              <w:rPr>
                <w:sz w:val="26"/>
                <w:szCs w:val="26"/>
              </w:rPr>
            </w:pPr>
            <w:r w:rsidRPr="00D850AB">
              <w:rPr>
                <w:bCs/>
                <w:sz w:val="26"/>
                <w:szCs w:val="26"/>
              </w:rPr>
              <w:t>+ Mặt ghềnh mênh mông, cuộ</w:t>
            </w:r>
            <w:r>
              <w:rPr>
                <w:bCs/>
                <w:sz w:val="26"/>
                <w:szCs w:val="26"/>
              </w:rPr>
              <w:t>n sóng (Phân tích dẫn chứng)</w:t>
            </w:r>
          </w:p>
          <w:p w:rsidR="00AF08A7" w:rsidRPr="00D850AB" w:rsidRDefault="00AF08A7" w:rsidP="00552FEF">
            <w:pPr>
              <w:spacing w:before="120" w:after="120" w:line="340" w:lineRule="exact"/>
              <w:jc w:val="both"/>
              <w:rPr>
                <w:sz w:val="26"/>
                <w:szCs w:val="26"/>
              </w:rPr>
            </w:pPr>
            <w:r w:rsidRPr="00D850AB">
              <w:rPr>
                <w:bCs/>
                <w:sz w:val="26"/>
                <w:szCs w:val="26"/>
              </w:rPr>
              <w:t>+ Mặt ghềnh tiềm ẩn nguy cơ chế</w:t>
            </w:r>
            <w:r>
              <w:rPr>
                <w:bCs/>
                <w:sz w:val="26"/>
                <w:szCs w:val="26"/>
              </w:rPr>
              <w:t>t chóc (Phân tích dẫn chứng)</w:t>
            </w:r>
          </w:p>
          <w:p w:rsidR="00AF08A7" w:rsidRPr="00761C38" w:rsidRDefault="00AF08A7" w:rsidP="00552FEF">
            <w:pPr>
              <w:spacing w:before="120" w:after="120" w:line="340" w:lineRule="exact"/>
              <w:jc w:val="both"/>
              <w:rPr>
                <w:sz w:val="26"/>
                <w:szCs w:val="26"/>
              </w:rPr>
            </w:pPr>
            <w:r w:rsidRPr="00761C38">
              <w:rPr>
                <w:sz w:val="26"/>
                <w:szCs w:val="26"/>
              </w:rPr>
              <w:t>- Những cái hút nước nguy hiểm:</w:t>
            </w:r>
          </w:p>
          <w:p w:rsidR="00AF08A7" w:rsidRDefault="00AF08A7" w:rsidP="00552FEF">
            <w:pPr>
              <w:spacing w:before="120" w:after="120" w:line="340" w:lineRule="exact"/>
              <w:jc w:val="both"/>
              <w:rPr>
                <w:b/>
                <w:sz w:val="26"/>
                <w:szCs w:val="26"/>
              </w:rPr>
            </w:pPr>
            <w:r w:rsidRPr="005C2479">
              <w:rPr>
                <w:sz w:val="26"/>
                <w:szCs w:val="26"/>
              </w:rPr>
              <w:t>+ Hút nước sâu</w:t>
            </w:r>
            <w:r>
              <w:rPr>
                <w:b/>
                <w:sz w:val="26"/>
                <w:szCs w:val="26"/>
              </w:rPr>
              <w:t xml:space="preserve"> </w:t>
            </w:r>
            <w:r>
              <w:rPr>
                <w:bCs/>
                <w:sz w:val="26"/>
                <w:szCs w:val="26"/>
              </w:rPr>
              <w:t>(Phân tích dẫn chứng)</w:t>
            </w:r>
          </w:p>
          <w:p w:rsidR="00AF08A7" w:rsidRDefault="00AF08A7" w:rsidP="00552FEF">
            <w:pPr>
              <w:spacing w:before="120" w:after="120" w:line="340" w:lineRule="exact"/>
              <w:jc w:val="both"/>
              <w:rPr>
                <w:b/>
                <w:sz w:val="26"/>
                <w:szCs w:val="26"/>
              </w:rPr>
            </w:pPr>
            <w:r w:rsidRPr="005C2479">
              <w:rPr>
                <w:sz w:val="26"/>
                <w:szCs w:val="26"/>
              </w:rPr>
              <w:t xml:space="preserve">+ Hút nước </w:t>
            </w:r>
            <w:r>
              <w:rPr>
                <w:sz w:val="26"/>
                <w:szCs w:val="26"/>
              </w:rPr>
              <w:t xml:space="preserve">cuồn </w:t>
            </w:r>
            <w:r w:rsidRPr="005C2479">
              <w:rPr>
                <w:sz w:val="26"/>
                <w:szCs w:val="26"/>
              </w:rPr>
              <w:t>cuộn</w:t>
            </w:r>
            <w:r>
              <w:rPr>
                <w:sz w:val="26"/>
                <w:szCs w:val="26"/>
              </w:rPr>
              <w:t xml:space="preserve"> </w:t>
            </w:r>
            <w:r>
              <w:rPr>
                <w:bCs/>
                <w:sz w:val="26"/>
                <w:szCs w:val="26"/>
              </w:rPr>
              <w:t>(Phân tích dẫn chứng)</w:t>
            </w:r>
          </w:p>
          <w:p w:rsidR="00AF08A7" w:rsidRDefault="00AF08A7" w:rsidP="00552FEF">
            <w:pPr>
              <w:spacing w:before="120" w:after="120" w:line="340" w:lineRule="exact"/>
              <w:jc w:val="both"/>
              <w:rPr>
                <w:b/>
                <w:sz w:val="26"/>
                <w:szCs w:val="26"/>
              </w:rPr>
            </w:pPr>
            <w:r w:rsidRPr="005534B2">
              <w:rPr>
                <w:b/>
                <w:sz w:val="26"/>
                <w:szCs w:val="26"/>
              </w:rPr>
              <w:t xml:space="preserve">- </w:t>
            </w:r>
            <w:r w:rsidRPr="00AF02DF">
              <w:rPr>
                <w:sz w:val="26"/>
                <w:szCs w:val="26"/>
              </w:rPr>
              <w:t>Nghệ thuật xây dựng hình tượng Sông Đà:</w:t>
            </w:r>
          </w:p>
          <w:p w:rsidR="00AF08A7" w:rsidRPr="00761C38" w:rsidRDefault="00AF08A7" w:rsidP="00552FEF">
            <w:pPr>
              <w:spacing w:before="120" w:after="120" w:line="340" w:lineRule="exact"/>
              <w:jc w:val="both"/>
              <w:rPr>
                <w:sz w:val="26"/>
                <w:szCs w:val="26"/>
              </w:rPr>
            </w:pPr>
            <w:r w:rsidRPr="00761C38">
              <w:rPr>
                <w:sz w:val="26"/>
                <w:szCs w:val="26"/>
              </w:rPr>
              <w:t>+ Thể tuỳ bút tự do, phóng túng</w:t>
            </w:r>
          </w:p>
          <w:p w:rsidR="00AF08A7" w:rsidRPr="005534B2" w:rsidRDefault="00AF08A7" w:rsidP="00552FEF">
            <w:pPr>
              <w:spacing w:before="120" w:after="120" w:line="340" w:lineRule="exact"/>
              <w:jc w:val="both"/>
              <w:rPr>
                <w:sz w:val="26"/>
                <w:szCs w:val="26"/>
              </w:rPr>
            </w:pPr>
            <w:r w:rsidRPr="005534B2">
              <w:rPr>
                <w:sz w:val="26"/>
                <w:szCs w:val="26"/>
              </w:rPr>
              <w:lastRenderedPageBreak/>
              <w:t xml:space="preserve">+ </w:t>
            </w:r>
            <w:r>
              <w:rPr>
                <w:sz w:val="26"/>
                <w:szCs w:val="26"/>
              </w:rPr>
              <w:t>Phối hợp nhiều phương thức biểu đạt: kể, tả...</w:t>
            </w:r>
          </w:p>
          <w:p w:rsidR="00AF08A7" w:rsidRDefault="00AF08A7" w:rsidP="00552FEF">
            <w:pPr>
              <w:spacing w:before="120" w:after="120" w:line="340" w:lineRule="exact"/>
              <w:jc w:val="both"/>
              <w:rPr>
                <w:sz w:val="26"/>
                <w:szCs w:val="26"/>
              </w:rPr>
            </w:pPr>
            <w:r w:rsidRPr="005534B2">
              <w:rPr>
                <w:sz w:val="26"/>
                <w:szCs w:val="26"/>
              </w:rPr>
              <w:t xml:space="preserve">+ </w:t>
            </w:r>
            <w:r>
              <w:rPr>
                <w:sz w:val="26"/>
                <w:szCs w:val="26"/>
              </w:rPr>
              <w:t>So sánh, liên tưởng, tưởng tượng bất ngờ, độc đáo, thú vị</w:t>
            </w:r>
          </w:p>
          <w:p w:rsidR="00AF08A7" w:rsidRPr="005534B2" w:rsidRDefault="00AF08A7" w:rsidP="00552FEF">
            <w:pPr>
              <w:spacing w:before="120" w:after="120" w:line="340" w:lineRule="exact"/>
              <w:jc w:val="both"/>
              <w:rPr>
                <w:sz w:val="26"/>
                <w:szCs w:val="26"/>
              </w:rPr>
            </w:pPr>
            <w:r>
              <w:rPr>
                <w:sz w:val="26"/>
                <w:szCs w:val="26"/>
              </w:rPr>
              <w:t>....</w:t>
            </w:r>
          </w:p>
          <w:p w:rsidR="00AF08A7" w:rsidRPr="000A368F" w:rsidRDefault="00AF08A7" w:rsidP="00552FEF">
            <w:pPr>
              <w:spacing w:before="120" w:after="120" w:line="340" w:lineRule="exact"/>
              <w:jc w:val="both"/>
              <w:rPr>
                <w:bCs/>
                <w:i/>
                <w:sz w:val="26"/>
                <w:szCs w:val="26"/>
              </w:rPr>
            </w:pPr>
            <w:r w:rsidRPr="000A368F">
              <w:rPr>
                <w:bCs/>
                <w:i/>
                <w:sz w:val="26"/>
                <w:szCs w:val="26"/>
              </w:rPr>
              <w:t>* Cái tôi Nguyễn Tuân:</w:t>
            </w:r>
          </w:p>
          <w:p w:rsidR="00AF08A7" w:rsidRPr="00AF02DF" w:rsidRDefault="00AF08A7" w:rsidP="00552FEF">
            <w:pPr>
              <w:spacing w:before="120" w:after="120" w:line="340" w:lineRule="exact"/>
              <w:jc w:val="both"/>
              <w:rPr>
                <w:sz w:val="26"/>
                <w:szCs w:val="26"/>
              </w:rPr>
            </w:pPr>
            <w:r w:rsidRPr="00AF02DF">
              <w:rPr>
                <w:bCs/>
                <w:sz w:val="26"/>
                <w:szCs w:val="26"/>
              </w:rPr>
              <w:t>- C</w:t>
            </w:r>
            <w:r w:rsidR="00E749BE">
              <w:rPr>
                <w:bCs/>
                <w:sz w:val="26"/>
                <w:szCs w:val="26"/>
              </w:rPr>
              <w:t>ái tôi Nguyễn Tuân với c</w:t>
            </w:r>
            <w:r w:rsidRPr="00AF02DF">
              <w:rPr>
                <w:bCs/>
                <w:sz w:val="26"/>
                <w:szCs w:val="26"/>
              </w:rPr>
              <w:t>á tính mạnh, độc đáo</w:t>
            </w:r>
          </w:p>
          <w:p w:rsidR="00AF08A7" w:rsidRPr="00AF02DF" w:rsidRDefault="00AF08A7" w:rsidP="00552FEF">
            <w:pPr>
              <w:spacing w:before="120" w:after="120" w:line="340" w:lineRule="exact"/>
              <w:jc w:val="both"/>
              <w:rPr>
                <w:sz w:val="26"/>
                <w:szCs w:val="26"/>
              </w:rPr>
            </w:pPr>
            <w:r w:rsidRPr="00AF02DF">
              <w:rPr>
                <w:sz w:val="26"/>
                <w:szCs w:val="26"/>
              </w:rPr>
              <w:t xml:space="preserve">- </w:t>
            </w:r>
            <w:r w:rsidR="00E749BE">
              <w:rPr>
                <w:bCs/>
                <w:sz w:val="26"/>
                <w:szCs w:val="26"/>
              </w:rPr>
              <w:t>Cái tôi Nguyễn Tuân t</w:t>
            </w:r>
            <w:r w:rsidRPr="00AF02DF">
              <w:rPr>
                <w:bCs/>
                <w:sz w:val="26"/>
                <w:szCs w:val="26"/>
              </w:rPr>
              <w:t>ài hoa, uyên bác</w:t>
            </w:r>
          </w:p>
          <w:p w:rsidR="00AF08A7" w:rsidRPr="005534B2" w:rsidRDefault="00AF08A7" w:rsidP="00E749BE">
            <w:pPr>
              <w:spacing w:before="120" w:after="120" w:line="340" w:lineRule="exact"/>
              <w:jc w:val="both"/>
              <w:rPr>
                <w:sz w:val="26"/>
                <w:szCs w:val="26"/>
              </w:rPr>
            </w:pPr>
            <w:r w:rsidRPr="00AF02DF">
              <w:rPr>
                <w:sz w:val="26"/>
                <w:szCs w:val="26"/>
              </w:rPr>
              <w:t xml:space="preserve">- </w:t>
            </w:r>
            <w:r w:rsidR="00E749BE">
              <w:rPr>
                <w:sz w:val="26"/>
                <w:szCs w:val="26"/>
              </w:rPr>
              <w:t>Cái tôi Nguyễn Tuân y</w:t>
            </w:r>
            <w:r w:rsidRPr="00AF02DF">
              <w:rPr>
                <w:bCs/>
                <w:sz w:val="26"/>
                <w:szCs w:val="26"/>
              </w:rPr>
              <w:t>êu thiên nhiên, khát khao hoà nhập với cuộc đời</w:t>
            </w:r>
          </w:p>
        </w:tc>
        <w:tc>
          <w:tcPr>
            <w:tcW w:w="1559" w:type="dxa"/>
            <w:tcBorders>
              <w:top w:val="single" w:sz="4" w:space="0" w:color="auto"/>
              <w:left w:val="single" w:sz="4" w:space="0" w:color="auto"/>
              <w:right w:val="single" w:sz="4" w:space="0" w:color="auto"/>
            </w:tcBorders>
            <w:hideMark/>
          </w:tcPr>
          <w:p w:rsidR="00AF08A7" w:rsidRPr="005534B2" w:rsidRDefault="00EA5D72" w:rsidP="00552FEF">
            <w:pPr>
              <w:spacing w:before="120" w:after="120" w:line="340" w:lineRule="exact"/>
              <w:jc w:val="both"/>
              <w:rPr>
                <w:b/>
                <w:sz w:val="26"/>
                <w:szCs w:val="26"/>
              </w:rPr>
            </w:pPr>
            <w:r>
              <w:rPr>
                <w:b/>
                <w:sz w:val="26"/>
                <w:szCs w:val="26"/>
              </w:rPr>
              <w:lastRenderedPageBreak/>
              <w:t>1,5</w:t>
            </w:r>
          </w:p>
          <w:p w:rsidR="00AF08A7" w:rsidRPr="005534B2" w:rsidRDefault="00AF08A7" w:rsidP="00552FEF">
            <w:pPr>
              <w:spacing w:before="120" w:after="120" w:line="340" w:lineRule="exact"/>
              <w:jc w:val="both"/>
              <w:rPr>
                <w:b/>
                <w:sz w:val="26"/>
                <w:szCs w:val="26"/>
              </w:rPr>
            </w:pPr>
          </w:p>
          <w:p w:rsidR="00AF08A7" w:rsidRPr="005534B2" w:rsidRDefault="00AF08A7" w:rsidP="00552FEF">
            <w:pPr>
              <w:spacing w:before="120" w:after="120" w:line="340" w:lineRule="exact"/>
              <w:jc w:val="both"/>
              <w:rPr>
                <w:b/>
                <w:sz w:val="26"/>
                <w:szCs w:val="26"/>
              </w:rPr>
            </w:pPr>
            <w:r>
              <w:rPr>
                <w:sz w:val="26"/>
                <w:szCs w:val="26"/>
              </w:rPr>
              <w:t xml:space="preserve">         </w:t>
            </w:r>
          </w:p>
          <w:p w:rsidR="00AF08A7" w:rsidRPr="005534B2" w:rsidRDefault="00AF08A7" w:rsidP="00552FEF">
            <w:pPr>
              <w:spacing w:before="120" w:after="120" w:line="340" w:lineRule="exact"/>
              <w:jc w:val="both"/>
              <w:rPr>
                <w:b/>
                <w:sz w:val="26"/>
                <w:szCs w:val="26"/>
              </w:rPr>
            </w:pPr>
          </w:p>
          <w:p w:rsidR="00AF08A7" w:rsidRDefault="00AF08A7" w:rsidP="00552FEF">
            <w:pPr>
              <w:spacing w:before="120" w:after="120" w:line="340" w:lineRule="exact"/>
              <w:jc w:val="both"/>
              <w:rPr>
                <w:b/>
                <w:sz w:val="26"/>
                <w:szCs w:val="26"/>
              </w:rPr>
            </w:pPr>
            <w:r>
              <w:rPr>
                <w:b/>
                <w:sz w:val="26"/>
                <w:szCs w:val="26"/>
              </w:rPr>
              <w:t xml:space="preserve">  </w:t>
            </w:r>
          </w:p>
          <w:p w:rsidR="00AF08A7" w:rsidRDefault="00AF08A7" w:rsidP="00552FEF">
            <w:pPr>
              <w:spacing w:before="120" w:after="120" w:line="340" w:lineRule="exact"/>
              <w:jc w:val="both"/>
              <w:rPr>
                <w:b/>
                <w:sz w:val="26"/>
                <w:szCs w:val="26"/>
              </w:rPr>
            </w:pPr>
          </w:p>
          <w:p w:rsidR="00AF08A7" w:rsidRDefault="00AF08A7" w:rsidP="00552FEF">
            <w:pPr>
              <w:spacing w:before="120" w:after="120" w:line="340" w:lineRule="exact"/>
              <w:jc w:val="both"/>
              <w:rPr>
                <w:b/>
                <w:sz w:val="26"/>
                <w:szCs w:val="26"/>
              </w:rPr>
            </w:pPr>
          </w:p>
          <w:p w:rsidR="00AF08A7" w:rsidRDefault="00AF08A7" w:rsidP="00552FEF">
            <w:pPr>
              <w:spacing w:before="120" w:after="120" w:line="340" w:lineRule="exact"/>
              <w:jc w:val="both"/>
              <w:rPr>
                <w:b/>
                <w:sz w:val="26"/>
                <w:szCs w:val="26"/>
              </w:rPr>
            </w:pPr>
          </w:p>
          <w:p w:rsidR="00AF08A7" w:rsidRDefault="00AF08A7" w:rsidP="00552FEF">
            <w:pPr>
              <w:spacing w:before="120" w:after="120" w:line="340" w:lineRule="exact"/>
              <w:jc w:val="both"/>
              <w:rPr>
                <w:b/>
                <w:sz w:val="26"/>
                <w:szCs w:val="26"/>
              </w:rPr>
            </w:pPr>
          </w:p>
          <w:p w:rsidR="00AF08A7" w:rsidRDefault="00AF08A7" w:rsidP="00552FEF">
            <w:pPr>
              <w:spacing w:before="120" w:after="120" w:line="340" w:lineRule="exact"/>
              <w:jc w:val="both"/>
              <w:rPr>
                <w:b/>
                <w:sz w:val="26"/>
                <w:szCs w:val="26"/>
              </w:rPr>
            </w:pPr>
          </w:p>
          <w:p w:rsidR="00AF08A7" w:rsidRDefault="00AF08A7" w:rsidP="00552FEF">
            <w:pPr>
              <w:spacing w:before="120" w:after="120" w:line="340" w:lineRule="exact"/>
              <w:jc w:val="both"/>
              <w:rPr>
                <w:b/>
                <w:sz w:val="26"/>
                <w:szCs w:val="26"/>
              </w:rPr>
            </w:pPr>
          </w:p>
          <w:p w:rsidR="00AF08A7" w:rsidRDefault="00AF08A7" w:rsidP="00552FEF">
            <w:pPr>
              <w:spacing w:before="120" w:after="120" w:line="340" w:lineRule="exact"/>
              <w:jc w:val="both"/>
              <w:rPr>
                <w:b/>
                <w:sz w:val="26"/>
                <w:szCs w:val="26"/>
              </w:rPr>
            </w:pPr>
          </w:p>
          <w:p w:rsidR="00AF08A7" w:rsidRDefault="00AF08A7" w:rsidP="00552FEF">
            <w:pPr>
              <w:spacing w:before="120" w:after="120" w:line="340" w:lineRule="exact"/>
              <w:jc w:val="both"/>
              <w:rPr>
                <w:b/>
                <w:sz w:val="26"/>
                <w:szCs w:val="26"/>
              </w:rPr>
            </w:pPr>
          </w:p>
          <w:p w:rsidR="00AF08A7" w:rsidRPr="005534B2" w:rsidRDefault="00AF08A7" w:rsidP="00552FEF">
            <w:pPr>
              <w:spacing w:before="120" w:after="120" w:line="340" w:lineRule="exact"/>
              <w:jc w:val="both"/>
              <w:rPr>
                <w:b/>
                <w:sz w:val="26"/>
                <w:szCs w:val="26"/>
              </w:rPr>
            </w:pPr>
          </w:p>
          <w:p w:rsidR="00AF08A7" w:rsidRDefault="00AF08A7" w:rsidP="00552FEF">
            <w:pPr>
              <w:spacing w:before="120" w:after="120" w:line="340" w:lineRule="exact"/>
              <w:jc w:val="both"/>
              <w:rPr>
                <w:sz w:val="26"/>
                <w:szCs w:val="26"/>
              </w:rPr>
            </w:pPr>
          </w:p>
          <w:p w:rsidR="00AF08A7" w:rsidRDefault="00AF08A7" w:rsidP="00552FEF">
            <w:pPr>
              <w:spacing w:before="120" w:after="120" w:line="340" w:lineRule="exact"/>
              <w:jc w:val="both"/>
              <w:rPr>
                <w:sz w:val="26"/>
                <w:szCs w:val="26"/>
              </w:rPr>
            </w:pPr>
          </w:p>
          <w:p w:rsidR="00AF08A7" w:rsidRDefault="00AF08A7" w:rsidP="00552FEF">
            <w:pPr>
              <w:spacing w:before="120" w:after="120" w:line="340" w:lineRule="exact"/>
              <w:jc w:val="both"/>
              <w:rPr>
                <w:sz w:val="26"/>
                <w:szCs w:val="26"/>
              </w:rPr>
            </w:pPr>
          </w:p>
          <w:p w:rsidR="00AF08A7" w:rsidRDefault="00AF08A7" w:rsidP="00552FEF">
            <w:pPr>
              <w:spacing w:before="120" w:after="120" w:line="340" w:lineRule="exact"/>
              <w:jc w:val="both"/>
              <w:rPr>
                <w:sz w:val="26"/>
                <w:szCs w:val="26"/>
              </w:rPr>
            </w:pPr>
          </w:p>
          <w:p w:rsidR="00AF08A7" w:rsidRDefault="00AF08A7" w:rsidP="00552FEF">
            <w:pPr>
              <w:spacing w:before="120" w:after="120" w:line="340" w:lineRule="exact"/>
              <w:jc w:val="both"/>
              <w:rPr>
                <w:sz w:val="26"/>
                <w:szCs w:val="26"/>
              </w:rPr>
            </w:pPr>
          </w:p>
          <w:p w:rsidR="00AF08A7" w:rsidRPr="00DD1AB7" w:rsidRDefault="00AF08A7" w:rsidP="00552FEF">
            <w:pPr>
              <w:spacing w:before="120" w:after="120" w:line="340" w:lineRule="exact"/>
              <w:jc w:val="both"/>
              <w:rPr>
                <w:b/>
                <w:sz w:val="26"/>
                <w:szCs w:val="26"/>
              </w:rPr>
            </w:pPr>
            <w:r w:rsidRPr="00DD1AB7">
              <w:rPr>
                <w:b/>
                <w:sz w:val="26"/>
                <w:szCs w:val="26"/>
              </w:rPr>
              <w:t>1,0</w:t>
            </w:r>
          </w:p>
          <w:p w:rsidR="00AF08A7" w:rsidRPr="005534B2" w:rsidRDefault="00AF08A7" w:rsidP="00552FEF">
            <w:pPr>
              <w:spacing w:before="120" w:after="120" w:line="340" w:lineRule="exact"/>
              <w:jc w:val="both"/>
              <w:rPr>
                <w:b/>
                <w:sz w:val="26"/>
                <w:szCs w:val="26"/>
              </w:rPr>
            </w:pPr>
          </w:p>
        </w:tc>
      </w:tr>
      <w:tr w:rsidR="00AF08A7" w:rsidRPr="005534B2" w:rsidTr="00024D73">
        <w:tc>
          <w:tcPr>
            <w:tcW w:w="900" w:type="dxa"/>
            <w:vMerge/>
            <w:tcBorders>
              <w:top w:val="single" w:sz="4" w:space="0" w:color="auto"/>
              <w:left w:val="single" w:sz="4" w:space="0" w:color="auto"/>
              <w:bottom w:val="single" w:sz="4" w:space="0" w:color="auto"/>
              <w:right w:val="single" w:sz="4" w:space="0" w:color="auto"/>
            </w:tcBorders>
            <w:vAlign w:val="center"/>
            <w:hideMark/>
          </w:tcPr>
          <w:p w:rsidR="00AF08A7" w:rsidRPr="005534B2" w:rsidRDefault="00AF08A7" w:rsidP="00552FEF">
            <w:pPr>
              <w:spacing w:before="120" w:after="120" w:line="340" w:lineRule="exact"/>
              <w:jc w:val="both"/>
              <w:rPr>
                <w:b/>
                <w:sz w:val="26"/>
                <w:szCs w:val="26"/>
              </w:rPr>
            </w:pPr>
          </w:p>
        </w:tc>
        <w:tc>
          <w:tcPr>
            <w:tcW w:w="630" w:type="dxa"/>
            <w:tcBorders>
              <w:top w:val="single" w:sz="4" w:space="0" w:color="auto"/>
              <w:left w:val="single" w:sz="4" w:space="0" w:color="auto"/>
              <w:bottom w:val="single" w:sz="4" w:space="0" w:color="auto"/>
              <w:right w:val="single" w:sz="4" w:space="0" w:color="auto"/>
            </w:tcBorders>
          </w:tcPr>
          <w:p w:rsidR="00AF08A7" w:rsidRPr="005534B2" w:rsidRDefault="00AF08A7" w:rsidP="00552FEF">
            <w:pPr>
              <w:spacing w:before="120" w:after="120" w:line="340" w:lineRule="exact"/>
              <w:jc w:val="both"/>
              <w:rPr>
                <w:b/>
                <w:sz w:val="26"/>
                <w:szCs w:val="26"/>
              </w:rPr>
            </w:pPr>
          </w:p>
        </w:tc>
        <w:tc>
          <w:tcPr>
            <w:tcW w:w="6125" w:type="dxa"/>
            <w:tcBorders>
              <w:top w:val="single" w:sz="4" w:space="0" w:color="auto"/>
              <w:left w:val="single" w:sz="4" w:space="0" w:color="auto"/>
              <w:bottom w:val="single" w:sz="4" w:space="0" w:color="auto"/>
              <w:right w:val="single" w:sz="4" w:space="0" w:color="auto"/>
            </w:tcBorders>
            <w:hideMark/>
          </w:tcPr>
          <w:p w:rsidR="00AF08A7" w:rsidRPr="005534B2" w:rsidRDefault="00AF08A7" w:rsidP="00552FEF">
            <w:pPr>
              <w:spacing w:before="120" w:after="120" w:line="340" w:lineRule="exact"/>
              <w:jc w:val="both"/>
              <w:rPr>
                <w:b/>
                <w:sz w:val="26"/>
                <w:szCs w:val="26"/>
              </w:rPr>
            </w:pPr>
            <w:r w:rsidRPr="005534B2">
              <w:rPr>
                <w:b/>
                <w:sz w:val="26"/>
                <w:szCs w:val="26"/>
              </w:rPr>
              <w:t xml:space="preserve">* Đánh giá chung </w:t>
            </w:r>
          </w:p>
        </w:tc>
        <w:tc>
          <w:tcPr>
            <w:tcW w:w="1559" w:type="dxa"/>
            <w:tcBorders>
              <w:top w:val="single" w:sz="4" w:space="0" w:color="auto"/>
              <w:left w:val="single" w:sz="4" w:space="0" w:color="auto"/>
              <w:bottom w:val="single" w:sz="4" w:space="0" w:color="auto"/>
              <w:right w:val="single" w:sz="4" w:space="0" w:color="auto"/>
            </w:tcBorders>
            <w:hideMark/>
          </w:tcPr>
          <w:p w:rsidR="00AF08A7" w:rsidRPr="005534B2" w:rsidRDefault="00AF08A7" w:rsidP="00552FEF">
            <w:pPr>
              <w:spacing w:before="120" w:after="120" w:line="340" w:lineRule="exact"/>
              <w:jc w:val="both"/>
              <w:rPr>
                <w:b/>
                <w:sz w:val="26"/>
                <w:szCs w:val="26"/>
              </w:rPr>
            </w:pPr>
            <w:r w:rsidRPr="005534B2">
              <w:rPr>
                <w:b/>
                <w:sz w:val="26"/>
                <w:szCs w:val="26"/>
              </w:rPr>
              <w:t xml:space="preserve">0.5 </w:t>
            </w:r>
          </w:p>
        </w:tc>
      </w:tr>
      <w:tr w:rsidR="00AF08A7" w:rsidRPr="005534B2" w:rsidTr="00024D73">
        <w:tc>
          <w:tcPr>
            <w:tcW w:w="900" w:type="dxa"/>
            <w:tcBorders>
              <w:top w:val="single" w:sz="4" w:space="0" w:color="auto"/>
              <w:left w:val="single" w:sz="4" w:space="0" w:color="auto"/>
              <w:bottom w:val="single" w:sz="4" w:space="0" w:color="auto"/>
              <w:right w:val="single" w:sz="4" w:space="0" w:color="auto"/>
            </w:tcBorders>
          </w:tcPr>
          <w:p w:rsidR="00AF08A7" w:rsidRPr="005534B2" w:rsidRDefault="00AF08A7" w:rsidP="00552FEF">
            <w:pPr>
              <w:spacing w:before="120" w:after="120" w:line="340" w:lineRule="exact"/>
              <w:jc w:val="both"/>
              <w:rPr>
                <w:b/>
                <w:sz w:val="26"/>
                <w:szCs w:val="26"/>
              </w:rPr>
            </w:pPr>
          </w:p>
        </w:tc>
        <w:tc>
          <w:tcPr>
            <w:tcW w:w="630" w:type="dxa"/>
            <w:tcBorders>
              <w:top w:val="single" w:sz="4" w:space="0" w:color="auto"/>
              <w:left w:val="single" w:sz="4" w:space="0" w:color="auto"/>
              <w:bottom w:val="single" w:sz="4" w:space="0" w:color="auto"/>
              <w:right w:val="single" w:sz="4" w:space="0" w:color="auto"/>
            </w:tcBorders>
          </w:tcPr>
          <w:p w:rsidR="00AF08A7" w:rsidRPr="005534B2" w:rsidRDefault="00AF08A7" w:rsidP="00552FEF">
            <w:pPr>
              <w:spacing w:before="120" w:after="120" w:line="340" w:lineRule="exact"/>
              <w:jc w:val="both"/>
              <w:rPr>
                <w:b/>
                <w:sz w:val="26"/>
                <w:szCs w:val="26"/>
              </w:rPr>
            </w:pPr>
          </w:p>
        </w:tc>
        <w:tc>
          <w:tcPr>
            <w:tcW w:w="6125" w:type="dxa"/>
            <w:tcBorders>
              <w:top w:val="single" w:sz="4" w:space="0" w:color="auto"/>
              <w:left w:val="single" w:sz="4" w:space="0" w:color="auto"/>
              <w:bottom w:val="single" w:sz="4" w:space="0" w:color="auto"/>
              <w:right w:val="single" w:sz="4" w:space="0" w:color="auto"/>
            </w:tcBorders>
            <w:hideMark/>
          </w:tcPr>
          <w:p w:rsidR="00AF08A7" w:rsidRPr="005534B2" w:rsidRDefault="00AF08A7" w:rsidP="00552FEF">
            <w:pPr>
              <w:spacing w:before="120" w:after="120" w:line="340" w:lineRule="exact"/>
              <w:jc w:val="both"/>
              <w:rPr>
                <w:sz w:val="26"/>
                <w:szCs w:val="26"/>
              </w:rPr>
            </w:pPr>
            <w:r w:rsidRPr="005534B2">
              <w:rPr>
                <w:sz w:val="26"/>
                <w:szCs w:val="26"/>
              </w:rPr>
              <w:t xml:space="preserve">d. Chính tả, dùng từ, đặt câu: đảm bảo chuẩn chính tả, chuẩn ngữ pháp, ngữ nghĩa </w:t>
            </w:r>
          </w:p>
        </w:tc>
        <w:tc>
          <w:tcPr>
            <w:tcW w:w="1559" w:type="dxa"/>
            <w:tcBorders>
              <w:top w:val="single" w:sz="4" w:space="0" w:color="auto"/>
              <w:left w:val="single" w:sz="4" w:space="0" w:color="auto"/>
              <w:bottom w:val="single" w:sz="4" w:space="0" w:color="auto"/>
              <w:right w:val="single" w:sz="4" w:space="0" w:color="auto"/>
            </w:tcBorders>
            <w:hideMark/>
          </w:tcPr>
          <w:p w:rsidR="00AF08A7" w:rsidRPr="005534B2" w:rsidRDefault="00AF08A7" w:rsidP="00552FEF">
            <w:pPr>
              <w:spacing w:before="120" w:after="120" w:line="340" w:lineRule="exact"/>
              <w:jc w:val="both"/>
              <w:rPr>
                <w:b/>
                <w:sz w:val="26"/>
                <w:szCs w:val="26"/>
              </w:rPr>
            </w:pPr>
            <w:r w:rsidRPr="005534B2">
              <w:rPr>
                <w:b/>
                <w:sz w:val="26"/>
                <w:szCs w:val="26"/>
              </w:rPr>
              <w:t>0.25 điểm</w:t>
            </w:r>
          </w:p>
        </w:tc>
      </w:tr>
      <w:tr w:rsidR="00AF08A7" w:rsidRPr="005534B2" w:rsidTr="00024D73">
        <w:trPr>
          <w:trHeight w:val="70"/>
        </w:trPr>
        <w:tc>
          <w:tcPr>
            <w:tcW w:w="900" w:type="dxa"/>
            <w:tcBorders>
              <w:top w:val="single" w:sz="4" w:space="0" w:color="auto"/>
              <w:left w:val="single" w:sz="4" w:space="0" w:color="auto"/>
              <w:bottom w:val="single" w:sz="4" w:space="0" w:color="auto"/>
              <w:right w:val="single" w:sz="4" w:space="0" w:color="auto"/>
            </w:tcBorders>
          </w:tcPr>
          <w:p w:rsidR="00AF08A7" w:rsidRPr="005534B2" w:rsidRDefault="00AF08A7" w:rsidP="00552FEF">
            <w:pPr>
              <w:spacing w:before="120" w:after="120" w:line="340" w:lineRule="exact"/>
              <w:jc w:val="both"/>
              <w:rPr>
                <w:b/>
                <w:sz w:val="26"/>
                <w:szCs w:val="26"/>
              </w:rPr>
            </w:pPr>
          </w:p>
        </w:tc>
        <w:tc>
          <w:tcPr>
            <w:tcW w:w="630" w:type="dxa"/>
            <w:tcBorders>
              <w:top w:val="single" w:sz="4" w:space="0" w:color="auto"/>
              <w:left w:val="single" w:sz="4" w:space="0" w:color="auto"/>
              <w:bottom w:val="single" w:sz="4" w:space="0" w:color="auto"/>
              <w:right w:val="single" w:sz="4" w:space="0" w:color="auto"/>
            </w:tcBorders>
          </w:tcPr>
          <w:p w:rsidR="00AF08A7" w:rsidRPr="005534B2" w:rsidRDefault="00AF08A7" w:rsidP="00552FEF">
            <w:pPr>
              <w:spacing w:before="120" w:after="120" w:line="340" w:lineRule="exact"/>
              <w:jc w:val="both"/>
              <w:rPr>
                <w:b/>
                <w:sz w:val="26"/>
                <w:szCs w:val="26"/>
              </w:rPr>
            </w:pPr>
          </w:p>
        </w:tc>
        <w:tc>
          <w:tcPr>
            <w:tcW w:w="6125" w:type="dxa"/>
            <w:tcBorders>
              <w:top w:val="single" w:sz="4" w:space="0" w:color="auto"/>
              <w:left w:val="single" w:sz="4" w:space="0" w:color="auto"/>
              <w:bottom w:val="single" w:sz="4" w:space="0" w:color="auto"/>
              <w:right w:val="single" w:sz="4" w:space="0" w:color="auto"/>
            </w:tcBorders>
            <w:hideMark/>
          </w:tcPr>
          <w:p w:rsidR="00AF08A7" w:rsidRPr="005534B2" w:rsidRDefault="00AF08A7" w:rsidP="00552FEF">
            <w:pPr>
              <w:spacing w:before="120" w:after="120" w:line="340" w:lineRule="exact"/>
              <w:jc w:val="both"/>
              <w:rPr>
                <w:sz w:val="26"/>
                <w:szCs w:val="26"/>
              </w:rPr>
            </w:pPr>
            <w:r w:rsidRPr="005534B2">
              <w:rPr>
                <w:sz w:val="26"/>
                <w:szCs w:val="26"/>
              </w:rPr>
              <w:t xml:space="preserve">e. Sáng tạo: biết liên hệ, so sánh; có cách diễn đạt độc đáo; văn viết giàu cảm xúc; suy nghĩ, kiến giải mới mẻ về nội dung hoặc nghệ thuật </w:t>
            </w:r>
          </w:p>
        </w:tc>
        <w:tc>
          <w:tcPr>
            <w:tcW w:w="1559" w:type="dxa"/>
            <w:tcBorders>
              <w:top w:val="single" w:sz="4" w:space="0" w:color="auto"/>
              <w:left w:val="single" w:sz="4" w:space="0" w:color="auto"/>
              <w:bottom w:val="single" w:sz="4" w:space="0" w:color="auto"/>
              <w:right w:val="single" w:sz="4" w:space="0" w:color="auto"/>
            </w:tcBorders>
            <w:hideMark/>
          </w:tcPr>
          <w:p w:rsidR="00AF08A7" w:rsidRPr="005534B2" w:rsidRDefault="00AF08A7" w:rsidP="00552FEF">
            <w:pPr>
              <w:spacing w:before="120" w:after="120" w:line="340" w:lineRule="exact"/>
              <w:jc w:val="both"/>
              <w:rPr>
                <w:b/>
                <w:sz w:val="26"/>
                <w:szCs w:val="26"/>
              </w:rPr>
            </w:pPr>
            <w:r w:rsidRPr="005534B2">
              <w:rPr>
                <w:b/>
                <w:sz w:val="26"/>
                <w:szCs w:val="26"/>
              </w:rPr>
              <w:t>0.5 điểm</w:t>
            </w:r>
          </w:p>
        </w:tc>
      </w:tr>
      <w:tr w:rsidR="00AF08A7" w:rsidRPr="005534B2" w:rsidTr="00024D73">
        <w:tc>
          <w:tcPr>
            <w:tcW w:w="900" w:type="dxa"/>
            <w:tcBorders>
              <w:top w:val="single" w:sz="4" w:space="0" w:color="auto"/>
              <w:left w:val="single" w:sz="4" w:space="0" w:color="auto"/>
              <w:bottom w:val="single" w:sz="4" w:space="0" w:color="auto"/>
              <w:right w:val="single" w:sz="4" w:space="0" w:color="auto"/>
            </w:tcBorders>
          </w:tcPr>
          <w:p w:rsidR="00AF08A7" w:rsidRPr="005534B2" w:rsidRDefault="00AF08A7" w:rsidP="00552FEF">
            <w:pPr>
              <w:spacing w:before="120" w:after="120" w:line="340" w:lineRule="exact"/>
              <w:jc w:val="both"/>
              <w:rPr>
                <w:b/>
                <w:sz w:val="26"/>
                <w:szCs w:val="26"/>
              </w:rPr>
            </w:pPr>
          </w:p>
        </w:tc>
        <w:tc>
          <w:tcPr>
            <w:tcW w:w="630" w:type="dxa"/>
            <w:tcBorders>
              <w:top w:val="single" w:sz="4" w:space="0" w:color="auto"/>
              <w:left w:val="single" w:sz="4" w:space="0" w:color="auto"/>
              <w:bottom w:val="single" w:sz="4" w:space="0" w:color="auto"/>
              <w:right w:val="single" w:sz="4" w:space="0" w:color="auto"/>
            </w:tcBorders>
          </w:tcPr>
          <w:p w:rsidR="00AF08A7" w:rsidRPr="005534B2" w:rsidRDefault="00AF08A7" w:rsidP="00552FEF">
            <w:pPr>
              <w:spacing w:before="120" w:after="120" w:line="340" w:lineRule="exact"/>
              <w:jc w:val="both"/>
              <w:rPr>
                <w:b/>
                <w:sz w:val="26"/>
                <w:szCs w:val="26"/>
              </w:rPr>
            </w:pPr>
          </w:p>
        </w:tc>
        <w:tc>
          <w:tcPr>
            <w:tcW w:w="6125" w:type="dxa"/>
            <w:tcBorders>
              <w:top w:val="single" w:sz="4" w:space="0" w:color="auto"/>
              <w:left w:val="single" w:sz="4" w:space="0" w:color="auto"/>
              <w:bottom w:val="single" w:sz="4" w:space="0" w:color="auto"/>
              <w:right w:val="single" w:sz="4" w:space="0" w:color="auto"/>
            </w:tcBorders>
            <w:hideMark/>
          </w:tcPr>
          <w:p w:rsidR="00AF08A7" w:rsidRPr="005534B2" w:rsidRDefault="00AF08A7" w:rsidP="00552FEF">
            <w:pPr>
              <w:spacing w:before="120" w:after="120" w:line="340" w:lineRule="exact"/>
              <w:ind w:left="720"/>
              <w:jc w:val="both"/>
              <w:rPr>
                <w:b/>
                <w:sz w:val="26"/>
                <w:szCs w:val="26"/>
              </w:rPr>
            </w:pPr>
            <w:r w:rsidRPr="005534B2">
              <w:rPr>
                <w:b/>
                <w:sz w:val="26"/>
                <w:szCs w:val="26"/>
              </w:rPr>
              <w:t>Tổng điểm</w:t>
            </w:r>
          </w:p>
        </w:tc>
        <w:tc>
          <w:tcPr>
            <w:tcW w:w="1559" w:type="dxa"/>
            <w:tcBorders>
              <w:top w:val="single" w:sz="4" w:space="0" w:color="auto"/>
              <w:left w:val="single" w:sz="4" w:space="0" w:color="auto"/>
              <w:bottom w:val="single" w:sz="4" w:space="0" w:color="auto"/>
              <w:right w:val="single" w:sz="4" w:space="0" w:color="auto"/>
            </w:tcBorders>
            <w:hideMark/>
          </w:tcPr>
          <w:p w:rsidR="00AF08A7" w:rsidRPr="005534B2" w:rsidRDefault="00AF08A7" w:rsidP="00552FEF">
            <w:pPr>
              <w:spacing w:before="120" w:after="120" w:line="340" w:lineRule="exact"/>
              <w:jc w:val="both"/>
              <w:rPr>
                <w:b/>
                <w:sz w:val="26"/>
                <w:szCs w:val="26"/>
              </w:rPr>
            </w:pPr>
            <w:r w:rsidRPr="005534B2">
              <w:rPr>
                <w:b/>
                <w:sz w:val="26"/>
                <w:szCs w:val="26"/>
              </w:rPr>
              <w:t>10.0</w:t>
            </w:r>
          </w:p>
        </w:tc>
      </w:tr>
    </w:tbl>
    <w:p w:rsidR="00996934" w:rsidRPr="005534B2" w:rsidRDefault="00996934" w:rsidP="000A368F">
      <w:pPr>
        <w:spacing w:before="120" w:after="120" w:line="340" w:lineRule="exact"/>
        <w:rPr>
          <w:sz w:val="26"/>
          <w:szCs w:val="26"/>
        </w:rPr>
      </w:pPr>
    </w:p>
    <w:sectPr w:rsidR="00996934" w:rsidRPr="005534B2" w:rsidSect="00DD4045">
      <w:headerReference w:type="default" r:id="rId8"/>
      <w:footerReference w:type="default" r:id="rId9"/>
      <w:pgSz w:w="12240" w:h="15840"/>
      <w:pgMar w:top="810" w:right="1440" w:bottom="990" w:left="1440" w:header="36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FBB" w:rsidRDefault="001C2FBB" w:rsidP="00C665AD">
      <w:pPr>
        <w:spacing w:line="240" w:lineRule="auto"/>
      </w:pPr>
      <w:r>
        <w:separator/>
      </w:r>
    </w:p>
  </w:endnote>
  <w:endnote w:type="continuationSeparator" w:id="0">
    <w:p w:rsidR="001C2FBB" w:rsidRDefault="001C2FBB" w:rsidP="00C665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DengXian">
    <w:altName w:val="Microsoft YaHei"/>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045" w:rsidRPr="00DD4045" w:rsidRDefault="00DD4045" w:rsidP="00DD4045">
    <w:pPr>
      <w:widowControl w:val="0"/>
      <w:tabs>
        <w:tab w:val="center" w:pos="4680"/>
        <w:tab w:val="right" w:pos="9360"/>
        <w:tab w:val="right" w:pos="10348"/>
      </w:tabs>
      <w:spacing w:before="120" w:after="120" w:line="240" w:lineRule="auto"/>
      <w:jc w:val="center"/>
      <w:rPr>
        <w:rFonts w:eastAsia="SimSun"/>
        <w:color w:val="000000"/>
        <w:kern w:val="2"/>
        <w:szCs w:val="24"/>
      </w:rPr>
    </w:pPr>
    <w:r w:rsidRPr="00DD4045">
      <w:rPr>
        <w:rFonts w:eastAsia="SimSun"/>
        <w:b/>
        <w:color w:val="00B0F0"/>
        <w:kern w:val="2"/>
        <w:szCs w:val="24"/>
        <w:lang w:val="nl-NL"/>
      </w:rPr>
      <w:t xml:space="preserve">                        </w:t>
    </w:r>
    <w:r>
      <w:rPr>
        <w:rFonts w:eastAsia="SimSun"/>
        <w:b/>
        <w:color w:val="00B0F0"/>
        <w:kern w:val="2"/>
        <w:szCs w:val="24"/>
        <w:lang w:val="nl-NL"/>
      </w:rPr>
      <w:t xml:space="preserve">   </w:t>
    </w:r>
    <w:r w:rsidRPr="00DD4045">
      <w:rPr>
        <w:rFonts w:eastAsia="SimSun"/>
        <w:b/>
        <w:color w:val="00B0F0"/>
        <w:kern w:val="2"/>
        <w:szCs w:val="24"/>
        <w:lang w:val="nl-NL"/>
      </w:rPr>
      <w:t xml:space="preserve"/>
    </w:r>
    <w:r w:rsidRPr="00DD4045">
      <w:rPr>
        <w:rFonts w:eastAsia="SimSun"/>
        <w:b/>
        <w:color w:val="FF0000"/>
        <w:kern w:val="2"/>
        <w:szCs w:val="24"/>
        <w:lang w:val="nl-NL"/>
      </w:rPr>
      <w:t xml:space="preserve"/>
    </w:r>
    <w:r w:rsidRPr="00DD4045">
      <w:rPr>
        <w:rFonts w:eastAsia="SimSun"/>
        <w:b/>
        <w:color w:val="000000"/>
        <w:kern w:val="2"/>
        <w:szCs w:val="24"/>
      </w:rPr>
      <w:t xml:space="preserve">                   </w:t>
    </w:r>
    <w:r w:rsidRPr="00DD4045">
      <w:rPr>
        <w:rFonts w:eastAsia="SimSun"/>
        <w:b/>
        <w:color w:val="FF0000"/>
        <w:kern w:val="2"/>
        <w:szCs w:val="24"/>
      </w:rPr>
      <w:t>Trang</w:t>
    </w:r>
    <w:r w:rsidRPr="00DD4045">
      <w:rPr>
        <w:rFonts w:eastAsia="SimSun"/>
        <w:b/>
        <w:color w:val="0070C0"/>
        <w:kern w:val="2"/>
        <w:szCs w:val="24"/>
      </w:rPr>
      <w:t xml:space="preserve"> </w:t>
    </w:r>
    <w:r w:rsidRPr="00DD4045">
      <w:rPr>
        <w:rFonts w:eastAsia="SimSun"/>
        <w:b/>
        <w:color w:val="0070C0"/>
        <w:kern w:val="2"/>
        <w:szCs w:val="24"/>
      </w:rPr>
      <w:fldChar w:fldCharType="begin"/>
    </w:r>
    <w:r w:rsidRPr="00DD4045">
      <w:rPr>
        <w:rFonts w:eastAsia="SimSun"/>
        <w:b/>
        <w:color w:val="0070C0"/>
        <w:kern w:val="2"/>
        <w:szCs w:val="24"/>
      </w:rPr>
      <w:instrText xml:space="preserve"> PAGE   \* MERGEFORMAT </w:instrText>
    </w:r>
    <w:r w:rsidRPr="00DD4045">
      <w:rPr>
        <w:rFonts w:eastAsia="SimSun"/>
        <w:b/>
        <w:color w:val="0070C0"/>
        <w:kern w:val="2"/>
        <w:szCs w:val="24"/>
      </w:rPr>
      <w:fldChar w:fldCharType="separate"/>
    </w:r>
    <w:r w:rsidR="005B57A0">
      <w:rPr>
        <w:rFonts w:eastAsia="SimSun"/>
        <w:b/>
        <w:noProof/>
        <w:color w:val="0070C0"/>
        <w:kern w:val="2"/>
        <w:szCs w:val="24"/>
      </w:rPr>
      <w:t>7</w:t>
    </w:r>
    <w:r w:rsidRPr="00DD4045">
      <w:rPr>
        <w:rFonts w:eastAsia="SimSun"/>
        <w:b/>
        <w:color w:val="0070C0"/>
        <w:kern w:val="2"/>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FBB" w:rsidRDefault="001C2FBB" w:rsidP="00C665AD">
      <w:pPr>
        <w:spacing w:line="240" w:lineRule="auto"/>
      </w:pPr>
      <w:r>
        <w:separator/>
      </w:r>
    </w:p>
  </w:footnote>
  <w:footnote w:type="continuationSeparator" w:id="0">
    <w:p w:rsidR="001C2FBB" w:rsidRDefault="001C2FBB" w:rsidP="00C665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045" w:rsidRPr="00DD4045" w:rsidRDefault="00DD4045" w:rsidP="00DD4045">
    <w:pPr>
      <w:tabs>
        <w:tab w:val="center" w:pos="4680"/>
        <w:tab w:val="right" w:pos="9360"/>
      </w:tabs>
      <w:spacing w:line="240" w:lineRule="auto"/>
      <w:jc w:val="center"/>
      <w:rPr>
        <w:rFonts w:ascii="Calibri" w:eastAsia="Calibri" w:hAnsi="Calibri"/>
        <w:sz w:val="22"/>
        <w:lang w:eastAsia="en-US"/>
      </w:rPr>
    </w:pPr>
    <w:r w:rsidRPr="00DD4045">
      <w:rPr>
        <w:rFonts w:eastAsia="Calibri"/>
        <w:b/>
        <w:color w:val="00B0F0"/>
        <w:szCs w:val="24"/>
        <w:lang w:val="nl-NL"/>
      </w:rPr>
      <w:t/>
    </w:r>
    <w:r w:rsidRPr="00DD4045">
      <w:rPr>
        <w:rFonts w:eastAsia="Calibri"/>
        <w:b/>
        <w:color w:val="FF0000"/>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767CB"/>
    <w:multiLevelType w:val="hybridMultilevel"/>
    <w:tmpl w:val="05947C90"/>
    <w:lvl w:ilvl="0" w:tplc="6FE8BAD4">
      <w:numFmt w:val="bullet"/>
      <w:lvlText w:val="-"/>
      <w:lvlJc w:val="left"/>
      <w:pPr>
        <w:ind w:left="612" w:hanging="360"/>
      </w:pPr>
      <w:rPr>
        <w:rFonts w:ascii="Calibri" w:eastAsia="Calibri" w:hAnsi="Calibri" w:cs="Calibri" w:hint="default"/>
      </w:rPr>
    </w:lvl>
    <w:lvl w:ilvl="1" w:tplc="04090003">
      <w:start w:val="1"/>
      <w:numFmt w:val="bullet"/>
      <w:lvlText w:val="o"/>
      <w:lvlJc w:val="left"/>
      <w:pPr>
        <w:ind w:left="1332" w:hanging="360"/>
      </w:pPr>
      <w:rPr>
        <w:rFonts w:ascii="Courier New" w:hAnsi="Courier New" w:cs="Courier New" w:hint="default"/>
      </w:rPr>
    </w:lvl>
    <w:lvl w:ilvl="2" w:tplc="04090005">
      <w:start w:val="1"/>
      <w:numFmt w:val="bullet"/>
      <w:lvlText w:val=""/>
      <w:lvlJc w:val="left"/>
      <w:pPr>
        <w:ind w:left="2052" w:hanging="360"/>
      </w:pPr>
      <w:rPr>
        <w:rFonts w:ascii="Wingdings" w:hAnsi="Wingdings" w:hint="default"/>
      </w:rPr>
    </w:lvl>
    <w:lvl w:ilvl="3" w:tplc="04090001">
      <w:start w:val="1"/>
      <w:numFmt w:val="bullet"/>
      <w:lvlText w:val=""/>
      <w:lvlJc w:val="left"/>
      <w:pPr>
        <w:ind w:left="2772" w:hanging="360"/>
      </w:pPr>
      <w:rPr>
        <w:rFonts w:ascii="Symbol" w:hAnsi="Symbol" w:hint="default"/>
      </w:rPr>
    </w:lvl>
    <w:lvl w:ilvl="4" w:tplc="04090003">
      <w:start w:val="1"/>
      <w:numFmt w:val="bullet"/>
      <w:lvlText w:val="o"/>
      <w:lvlJc w:val="left"/>
      <w:pPr>
        <w:ind w:left="3492" w:hanging="360"/>
      </w:pPr>
      <w:rPr>
        <w:rFonts w:ascii="Courier New" w:hAnsi="Courier New" w:cs="Courier New" w:hint="default"/>
      </w:rPr>
    </w:lvl>
    <w:lvl w:ilvl="5" w:tplc="04090005">
      <w:start w:val="1"/>
      <w:numFmt w:val="bullet"/>
      <w:lvlText w:val=""/>
      <w:lvlJc w:val="left"/>
      <w:pPr>
        <w:ind w:left="4212" w:hanging="360"/>
      </w:pPr>
      <w:rPr>
        <w:rFonts w:ascii="Wingdings" w:hAnsi="Wingdings" w:hint="default"/>
      </w:rPr>
    </w:lvl>
    <w:lvl w:ilvl="6" w:tplc="04090001">
      <w:start w:val="1"/>
      <w:numFmt w:val="bullet"/>
      <w:lvlText w:val=""/>
      <w:lvlJc w:val="left"/>
      <w:pPr>
        <w:ind w:left="4932" w:hanging="360"/>
      </w:pPr>
      <w:rPr>
        <w:rFonts w:ascii="Symbol" w:hAnsi="Symbol" w:hint="default"/>
      </w:rPr>
    </w:lvl>
    <w:lvl w:ilvl="7" w:tplc="04090003">
      <w:start w:val="1"/>
      <w:numFmt w:val="bullet"/>
      <w:lvlText w:val="o"/>
      <w:lvlJc w:val="left"/>
      <w:pPr>
        <w:ind w:left="5652" w:hanging="360"/>
      </w:pPr>
      <w:rPr>
        <w:rFonts w:ascii="Courier New" w:hAnsi="Courier New" w:cs="Courier New" w:hint="default"/>
      </w:rPr>
    </w:lvl>
    <w:lvl w:ilvl="8" w:tplc="04090005">
      <w:start w:val="1"/>
      <w:numFmt w:val="bullet"/>
      <w:lvlText w:val=""/>
      <w:lvlJc w:val="left"/>
      <w:pPr>
        <w:ind w:left="6372" w:hanging="360"/>
      </w:pPr>
      <w:rPr>
        <w:rFonts w:ascii="Wingdings" w:hAnsi="Wingdings" w:hint="default"/>
      </w:rPr>
    </w:lvl>
  </w:abstractNum>
  <w:abstractNum w:abstractNumId="1">
    <w:nsid w:val="5C5F6899"/>
    <w:multiLevelType w:val="hybridMultilevel"/>
    <w:tmpl w:val="5FD4D588"/>
    <w:lvl w:ilvl="0" w:tplc="75640B08">
      <w:start w:val="1"/>
      <w:numFmt w:val="bullet"/>
      <w:lvlText w:val="-"/>
      <w:lvlJc w:val="left"/>
      <w:pPr>
        <w:tabs>
          <w:tab w:val="num" w:pos="720"/>
        </w:tabs>
        <w:ind w:left="720" w:hanging="360"/>
      </w:pPr>
      <w:rPr>
        <w:rFonts w:ascii="Times New Roman" w:hAnsi="Times New Roman" w:hint="default"/>
      </w:rPr>
    </w:lvl>
    <w:lvl w:ilvl="1" w:tplc="A036A840" w:tentative="1">
      <w:start w:val="1"/>
      <w:numFmt w:val="bullet"/>
      <w:lvlText w:val="-"/>
      <w:lvlJc w:val="left"/>
      <w:pPr>
        <w:tabs>
          <w:tab w:val="num" w:pos="1440"/>
        </w:tabs>
        <w:ind w:left="1440" w:hanging="360"/>
      </w:pPr>
      <w:rPr>
        <w:rFonts w:ascii="Times New Roman" w:hAnsi="Times New Roman" w:hint="default"/>
      </w:rPr>
    </w:lvl>
    <w:lvl w:ilvl="2" w:tplc="2A926F4C" w:tentative="1">
      <w:start w:val="1"/>
      <w:numFmt w:val="bullet"/>
      <w:lvlText w:val="-"/>
      <w:lvlJc w:val="left"/>
      <w:pPr>
        <w:tabs>
          <w:tab w:val="num" w:pos="2160"/>
        </w:tabs>
        <w:ind w:left="2160" w:hanging="360"/>
      </w:pPr>
      <w:rPr>
        <w:rFonts w:ascii="Times New Roman" w:hAnsi="Times New Roman" w:hint="default"/>
      </w:rPr>
    </w:lvl>
    <w:lvl w:ilvl="3" w:tplc="52EEEEE2" w:tentative="1">
      <w:start w:val="1"/>
      <w:numFmt w:val="bullet"/>
      <w:lvlText w:val="-"/>
      <w:lvlJc w:val="left"/>
      <w:pPr>
        <w:tabs>
          <w:tab w:val="num" w:pos="2880"/>
        </w:tabs>
        <w:ind w:left="2880" w:hanging="360"/>
      </w:pPr>
      <w:rPr>
        <w:rFonts w:ascii="Times New Roman" w:hAnsi="Times New Roman" w:hint="default"/>
      </w:rPr>
    </w:lvl>
    <w:lvl w:ilvl="4" w:tplc="EC40159A" w:tentative="1">
      <w:start w:val="1"/>
      <w:numFmt w:val="bullet"/>
      <w:lvlText w:val="-"/>
      <w:lvlJc w:val="left"/>
      <w:pPr>
        <w:tabs>
          <w:tab w:val="num" w:pos="3600"/>
        </w:tabs>
        <w:ind w:left="3600" w:hanging="360"/>
      </w:pPr>
      <w:rPr>
        <w:rFonts w:ascii="Times New Roman" w:hAnsi="Times New Roman" w:hint="default"/>
      </w:rPr>
    </w:lvl>
    <w:lvl w:ilvl="5" w:tplc="F2123D0E" w:tentative="1">
      <w:start w:val="1"/>
      <w:numFmt w:val="bullet"/>
      <w:lvlText w:val="-"/>
      <w:lvlJc w:val="left"/>
      <w:pPr>
        <w:tabs>
          <w:tab w:val="num" w:pos="4320"/>
        </w:tabs>
        <w:ind w:left="4320" w:hanging="360"/>
      </w:pPr>
      <w:rPr>
        <w:rFonts w:ascii="Times New Roman" w:hAnsi="Times New Roman" w:hint="default"/>
      </w:rPr>
    </w:lvl>
    <w:lvl w:ilvl="6" w:tplc="C8ACFC78" w:tentative="1">
      <w:start w:val="1"/>
      <w:numFmt w:val="bullet"/>
      <w:lvlText w:val="-"/>
      <w:lvlJc w:val="left"/>
      <w:pPr>
        <w:tabs>
          <w:tab w:val="num" w:pos="5040"/>
        </w:tabs>
        <w:ind w:left="5040" w:hanging="360"/>
      </w:pPr>
      <w:rPr>
        <w:rFonts w:ascii="Times New Roman" w:hAnsi="Times New Roman" w:hint="default"/>
      </w:rPr>
    </w:lvl>
    <w:lvl w:ilvl="7" w:tplc="2B8E6CDE" w:tentative="1">
      <w:start w:val="1"/>
      <w:numFmt w:val="bullet"/>
      <w:lvlText w:val="-"/>
      <w:lvlJc w:val="left"/>
      <w:pPr>
        <w:tabs>
          <w:tab w:val="num" w:pos="5760"/>
        </w:tabs>
        <w:ind w:left="5760" w:hanging="360"/>
      </w:pPr>
      <w:rPr>
        <w:rFonts w:ascii="Times New Roman" w:hAnsi="Times New Roman" w:hint="default"/>
      </w:rPr>
    </w:lvl>
    <w:lvl w:ilvl="8" w:tplc="E5CC3F5E" w:tentative="1">
      <w:start w:val="1"/>
      <w:numFmt w:val="bullet"/>
      <w:lvlText w:val="-"/>
      <w:lvlJc w:val="left"/>
      <w:pPr>
        <w:tabs>
          <w:tab w:val="num" w:pos="6480"/>
        </w:tabs>
        <w:ind w:left="6480" w:hanging="360"/>
      </w:pPr>
      <w:rPr>
        <w:rFonts w:ascii="Times New Roman" w:hAnsi="Times New Roman" w:hint="default"/>
      </w:rPr>
    </w:lvl>
  </w:abstractNum>
  <w:abstractNum w:abstractNumId="2">
    <w:nsid w:val="5E4710B3"/>
    <w:multiLevelType w:val="hybridMultilevel"/>
    <w:tmpl w:val="AC7EFABA"/>
    <w:lvl w:ilvl="0" w:tplc="11AEA07E">
      <w:start w:val="1"/>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934"/>
    <w:rsid w:val="00024D73"/>
    <w:rsid w:val="000A368F"/>
    <w:rsid w:val="00197FA3"/>
    <w:rsid w:val="001C2FBB"/>
    <w:rsid w:val="00251D25"/>
    <w:rsid w:val="002737D1"/>
    <w:rsid w:val="003A6C1A"/>
    <w:rsid w:val="003C6A9C"/>
    <w:rsid w:val="003F7626"/>
    <w:rsid w:val="004A2AD3"/>
    <w:rsid w:val="00534727"/>
    <w:rsid w:val="00552FEF"/>
    <w:rsid w:val="005534B2"/>
    <w:rsid w:val="005B57A0"/>
    <w:rsid w:val="005C2479"/>
    <w:rsid w:val="00700004"/>
    <w:rsid w:val="0071731E"/>
    <w:rsid w:val="0073211D"/>
    <w:rsid w:val="00761C38"/>
    <w:rsid w:val="00797BD4"/>
    <w:rsid w:val="007D7E2D"/>
    <w:rsid w:val="008256A8"/>
    <w:rsid w:val="008E58AA"/>
    <w:rsid w:val="00927B53"/>
    <w:rsid w:val="00996934"/>
    <w:rsid w:val="009A3E06"/>
    <w:rsid w:val="00A469A9"/>
    <w:rsid w:val="00AB5CE4"/>
    <w:rsid w:val="00AF02DF"/>
    <w:rsid w:val="00AF08A7"/>
    <w:rsid w:val="00B1457E"/>
    <w:rsid w:val="00C665AD"/>
    <w:rsid w:val="00D47B0B"/>
    <w:rsid w:val="00D767A3"/>
    <w:rsid w:val="00D850AB"/>
    <w:rsid w:val="00DC44FB"/>
    <w:rsid w:val="00DD1AB7"/>
    <w:rsid w:val="00DD4045"/>
    <w:rsid w:val="00E749BE"/>
    <w:rsid w:val="00EA5D72"/>
    <w:rsid w:val="00F338C1"/>
    <w:rsid w:val="00F52D7A"/>
    <w:rsid w:val="00F8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934"/>
    <w:pPr>
      <w:spacing w:line="360" w:lineRule="auto"/>
    </w:pPr>
    <w:rPr>
      <w:rFonts w:ascii="Times New Roman" w:eastAsia="DengXian" w:hAnsi="Times New Roman"/>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AD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A2AD3"/>
    <w:pPr>
      <w:spacing w:before="100" w:beforeAutospacing="1" w:after="100" w:afterAutospacing="1" w:line="240" w:lineRule="auto"/>
    </w:pPr>
    <w:rPr>
      <w:rFonts w:eastAsia="Times New Roman"/>
      <w:szCs w:val="24"/>
      <w:lang w:val="vi-VN" w:eastAsia="vi-VN"/>
    </w:rPr>
  </w:style>
  <w:style w:type="character" w:styleId="Emphasis">
    <w:name w:val="Emphasis"/>
    <w:uiPriority w:val="20"/>
    <w:qFormat/>
    <w:rsid w:val="00F82C18"/>
    <w:rPr>
      <w:i/>
      <w:iCs/>
    </w:rPr>
  </w:style>
  <w:style w:type="paragraph" w:styleId="Header">
    <w:name w:val="header"/>
    <w:basedOn w:val="Normal"/>
    <w:link w:val="HeaderChar"/>
    <w:uiPriority w:val="99"/>
    <w:unhideWhenUsed/>
    <w:rsid w:val="00C665AD"/>
    <w:pPr>
      <w:tabs>
        <w:tab w:val="center" w:pos="4680"/>
        <w:tab w:val="right" w:pos="9360"/>
      </w:tabs>
    </w:pPr>
  </w:style>
  <w:style w:type="character" w:customStyle="1" w:styleId="HeaderChar">
    <w:name w:val="Header Char"/>
    <w:link w:val="Header"/>
    <w:uiPriority w:val="99"/>
    <w:rsid w:val="00C665AD"/>
    <w:rPr>
      <w:rFonts w:ascii="Times New Roman" w:eastAsia="DengXian" w:hAnsi="Times New Roman"/>
      <w:sz w:val="24"/>
      <w:szCs w:val="22"/>
      <w:lang w:eastAsia="zh-CN"/>
    </w:rPr>
  </w:style>
  <w:style w:type="paragraph" w:styleId="Footer">
    <w:name w:val="footer"/>
    <w:basedOn w:val="Normal"/>
    <w:link w:val="FooterChar"/>
    <w:uiPriority w:val="99"/>
    <w:unhideWhenUsed/>
    <w:rsid w:val="00C665AD"/>
    <w:pPr>
      <w:tabs>
        <w:tab w:val="center" w:pos="4680"/>
        <w:tab w:val="right" w:pos="9360"/>
      </w:tabs>
    </w:pPr>
  </w:style>
  <w:style w:type="character" w:customStyle="1" w:styleId="FooterChar">
    <w:name w:val="Footer Char"/>
    <w:link w:val="Footer"/>
    <w:uiPriority w:val="99"/>
    <w:rsid w:val="00C665AD"/>
    <w:rPr>
      <w:rFonts w:ascii="Times New Roman" w:eastAsia="DengXian" w:hAnsi="Times New Roman"/>
      <w:sz w:val="24"/>
      <w:szCs w:val="22"/>
      <w:lang w:eastAsia="zh-CN"/>
    </w:rPr>
  </w:style>
  <w:style w:type="table" w:customStyle="1" w:styleId="TableGrid11">
    <w:name w:val="Table Grid11"/>
    <w:basedOn w:val="TableNormal"/>
    <w:next w:val="TableGrid"/>
    <w:uiPriority w:val="39"/>
    <w:qFormat/>
    <w:rsid w:val="00DD404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934"/>
    <w:pPr>
      <w:spacing w:line="360" w:lineRule="auto"/>
    </w:pPr>
    <w:rPr>
      <w:rFonts w:ascii="Times New Roman" w:eastAsia="DengXian" w:hAnsi="Times New Roman"/>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AD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A2AD3"/>
    <w:pPr>
      <w:spacing w:before="100" w:beforeAutospacing="1" w:after="100" w:afterAutospacing="1" w:line="240" w:lineRule="auto"/>
    </w:pPr>
    <w:rPr>
      <w:rFonts w:eastAsia="Times New Roman"/>
      <w:szCs w:val="24"/>
      <w:lang w:val="vi-VN" w:eastAsia="vi-VN"/>
    </w:rPr>
  </w:style>
  <w:style w:type="character" w:styleId="Emphasis">
    <w:name w:val="Emphasis"/>
    <w:uiPriority w:val="20"/>
    <w:qFormat/>
    <w:rsid w:val="00F82C18"/>
    <w:rPr>
      <w:i/>
      <w:iCs/>
    </w:rPr>
  </w:style>
  <w:style w:type="paragraph" w:styleId="Header">
    <w:name w:val="header"/>
    <w:basedOn w:val="Normal"/>
    <w:link w:val="HeaderChar"/>
    <w:uiPriority w:val="99"/>
    <w:unhideWhenUsed/>
    <w:rsid w:val="00C665AD"/>
    <w:pPr>
      <w:tabs>
        <w:tab w:val="center" w:pos="4680"/>
        <w:tab w:val="right" w:pos="9360"/>
      </w:tabs>
    </w:pPr>
  </w:style>
  <w:style w:type="character" w:customStyle="1" w:styleId="HeaderChar">
    <w:name w:val="Header Char"/>
    <w:link w:val="Header"/>
    <w:uiPriority w:val="99"/>
    <w:rsid w:val="00C665AD"/>
    <w:rPr>
      <w:rFonts w:ascii="Times New Roman" w:eastAsia="DengXian" w:hAnsi="Times New Roman"/>
      <w:sz w:val="24"/>
      <w:szCs w:val="22"/>
      <w:lang w:eastAsia="zh-CN"/>
    </w:rPr>
  </w:style>
  <w:style w:type="paragraph" w:styleId="Footer">
    <w:name w:val="footer"/>
    <w:basedOn w:val="Normal"/>
    <w:link w:val="FooterChar"/>
    <w:uiPriority w:val="99"/>
    <w:unhideWhenUsed/>
    <w:rsid w:val="00C665AD"/>
    <w:pPr>
      <w:tabs>
        <w:tab w:val="center" w:pos="4680"/>
        <w:tab w:val="right" w:pos="9360"/>
      </w:tabs>
    </w:pPr>
  </w:style>
  <w:style w:type="character" w:customStyle="1" w:styleId="FooterChar">
    <w:name w:val="Footer Char"/>
    <w:link w:val="Footer"/>
    <w:uiPriority w:val="99"/>
    <w:rsid w:val="00C665AD"/>
    <w:rPr>
      <w:rFonts w:ascii="Times New Roman" w:eastAsia="DengXian" w:hAnsi="Times New Roman"/>
      <w:sz w:val="24"/>
      <w:szCs w:val="22"/>
      <w:lang w:eastAsia="zh-CN"/>
    </w:rPr>
  </w:style>
  <w:style w:type="table" w:customStyle="1" w:styleId="TableGrid11">
    <w:name w:val="Table Grid11"/>
    <w:basedOn w:val="TableNormal"/>
    <w:next w:val="TableGrid"/>
    <w:uiPriority w:val="39"/>
    <w:qFormat/>
    <w:rsid w:val="00DD404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9158">
      <w:bodyDiv w:val="1"/>
      <w:marLeft w:val="0"/>
      <w:marRight w:val="0"/>
      <w:marTop w:val="0"/>
      <w:marBottom w:val="0"/>
      <w:divBdr>
        <w:top w:val="none" w:sz="0" w:space="0" w:color="auto"/>
        <w:left w:val="none" w:sz="0" w:space="0" w:color="auto"/>
        <w:bottom w:val="none" w:sz="0" w:space="0" w:color="auto"/>
        <w:right w:val="none" w:sz="0" w:space="0" w:color="auto"/>
      </w:divBdr>
    </w:div>
    <w:div w:id="980188053">
      <w:bodyDiv w:val="1"/>
      <w:marLeft w:val="0"/>
      <w:marRight w:val="0"/>
      <w:marTop w:val="0"/>
      <w:marBottom w:val="0"/>
      <w:divBdr>
        <w:top w:val="none" w:sz="0" w:space="0" w:color="auto"/>
        <w:left w:val="none" w:sz="0" w:space="0" w:color="auto"/>
        <w:bottom w:val="none" w:sz="0" w:space="0" w:color="auto"/>
        <w:right w:val="none" w:sz="0" w:space="0" w:color="auto"/>
      </w:divBdr>
    </w:div>
    <w:div w:id="1017921802">
      <w:bodyDiv w:val="1"/>
      <w:marLeft w:val="0"/>
      <w:marRight w:val="0"/>
      <w:marTop w:val="0"/>
      <w:marBottom w:val="0"/>
      <w:divBdr>
        <w:top w:val="none" w:sz="0" w:space="0" w:color="auto"/>
        <w:left w:val="none" w:sz="0" w:space="0" w:color="auto"/>
        <w:bottom w:val="none" w:sz="0" w:space="0" w:color="auto"/>
        <w:right w:val="none" w:sz="0" w:space="0" w:color="auto"/>
      </w:divBdr>
    </w:div>
    <w:div w:id="1164471437">
      <w:bodyDiv w:val="1"/>
      <w:marLeft w:val="0"/>
      <w:marRight w:val="0"/>
      <w:marTop w:val="0"/>
      <w:marBottom w:val="0"/>
      <w:divBdr>
        <w:top w:val="none" w:sz="0" w:space="0" w:color="auto"/>
        <w:left w:val="none" w:sz="0" w:space="0" w:color="auto"/>
        <w:bottom w:val="none" w:sz="0" w:space="0" w:color="auto"/>
        <w:right w:val="none" w:sz="0" w:space="0" w:color="auto"/>
      </w:divBdr>
    </w:div>
    <w:div w:id="1275019813">
      <w:bodyDiv w:val="1"/>
      <w:marLeft w:val="0"/>
      <w:marRight w:val="0"/>
      <w:marTop w:val="0"/>
      <w:marBottom w:val="0"/>
      <w:divBdr>
        <w:top w:val="none" w:sz="0" w:space="0" w:color="auto"/>
        <w:left w:val="none" w:sz="0" w:space="0" w:color="auto"/>
        <w:bottom w:val="none" w:sz="0" w:space="0" w:color="auto"/>
        <w:right w:val="none" w:sz="0" w:space="0" w:color="auto"/>
      </w:divBdr>
    </w:div>
    <w:div w:id="1743138910">
      <w:bodyDiv w:val="1"/>
      <w:marLeft w:val="0"/>
      <w:marRight w:val="0"/>
      <w:marTop w:val="0"/>
      <w:marBottom w:val="0"/>
      <w:divBdr>
        <w:top w:val="none" w:sz="0" w:space="0" w:color="auto"/>
        <w:left w:val="none" w:sz="0" w:space="0" w:color="auto"/>
        <w:bottom w:val="none" w:sz="0" w:space="0" w:color="auto"/>
        <w:right w:val="none" w:sz="0" w:space="0" w:color="auto"/>
      </w:divBdr>
    </w:div>
    <w:div w:id="198858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8745</CharactersWithSpaces>
  <SharedDoc>false</SharedDoc>
  <HLinks>
    <vt:vector size="12" baseType="variant">
      <vt:variant>
        <vt:i4>3276920</vt:i4>
      </vt:variant>
      <vt:variant>
        <vt:i4>3</vt:i4>
      </vt:variant>
      <vt:variant>
        <vt:i4>0</vt:i4>
      </vt:variant>
      <vt:variant>
        <vt:i4>5</vt:i4>
      </vt:variant>
      <vt:variant>
        <vt:lpwstr>https://thuvienhoclieu.com/tai-lieu-ngu-van/ngu-van-luyen-thi/</vt:lpwstr>
      </vt:variant>
      <vt:variant>
        <vt:lpwstr/>
      </vt:variant>
      <vt:variant>
        <vt:i4>7536737</vt:i4>
      </vt:variant>
      <vt:variant>
        <vt:i4>0</vt:i4>
      </vt:variant>
      <vt:variant>
        <vt:i4>0</vt:i4>
      </vt:variant>
      <vt:variant>
        <vt:i4>5</vt:i4>
      </vt:variant>
      <vt:variant>
        <vt:lpwstr>https://thuvienhoclieu.com/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2022-02-05T22:50:00Z</dcterms:created>
  <dc:description>thuvienhoclieu.com</dc:description>
  <cp:keywords>thuvienhoclieu.com</cp:keywords>
  <dcterms:modified xsi:type="dcterms:W3CDTF">2022-02-08T07:22:00Z</dcterms:modified>
  <cp:revision>1</cp:revision>
  <dc:title>thuvienhoclieu.com</dc:title>
</cp:coreProperties>
</file>